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0B69829A" w:rsidR="00FB7A1C" w:rsidRPr="00ED42A1" w:rsidRDefault="0025427D" w:rsidP="00ED42A1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ED42A1">
        <w:rPr>
          <w:rFonts w:eastAsia="Times New Roman" w:cstheme="minorHAnsi"/>
          <w:color w:val="000000"/>
          <w:lang w:eastAsia="pl-PL"/>
        </w:rPr>
        <w:t>Załącznik nr 2.</w:t>
      </w:r>
      <w:r w:rsidR="007228BF" w:rsidRPr="00ED42A1">
        <w:rPr>
          <w:rFonts w:eastAsia="Times New Roman" w:cstheme="minorHAnsi"/>
          <w:color w:val="000000"/>
          <w:lang w:eastAsia="pl-PL"/>
        </w:rPr>
        <w:t>8</w:t>
      </w:r>
      <w:r w:rsidR="00823AF9" w:rsidRPr="00ED42A1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ED42A1">
        <w:rPr>
          <w:rFonts w:eastAsia="Times New Roman" w:cstheme="minorHAnsi"/>
          <w:color w:val="000000"/>
          <w:lang w:eastAsia="pl-PL"/>
        </w:rPr>
        <w:t xml:space="preserve">do SWZ </w:t>
      </w:r>
    </w:p>
    <w:p w14:paraId="528BA857" w14:textId="77777777" w:rsidR="00FB7A1C" w:rsidRPr="00ED42A1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ED42A1">
        <w:rPr>
          <w:rFonts w:eastAsia="Times New Roman" w:cstheme="minorHAnsi"/>
          <w:b/>
          <w:color w:val="000000"/>
          <w:lang w:eastAsia="pl-PL"/>
        </w:rPr>
        <w:t>Formularz wymaganych parametrów technicznych</w:t>
      </w:r>
    </w:p>
    <w:p w14:paraId="3B8A6421" w14:textId="5F7F758A" w:rsidR="0025427D" w:rsidRPr="00ED42A1" w:rsidRDefault="007228BF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ED42A1">
        <w:rPr>
          <w:rFonts w:eastAsia="Times New Roman" w:cstheme="minorHAnsi"/>
          <w:b/>
          <w:color w:val="000000"/>
          <w:lang w:eastAsia="pl-PL"/>
        </w:rPr>
        <w:t>Nr postępowania 35</w:t>
      </w:r>
      <w:r w:rsidR="00FB7A1C" w:rsidRPr="00ED42A1">
        <w:rPr>
          <w:rFonts w:eastAsia="Times New Roman" w:cstheme="minorHAnsi"/>
          <w:b/>
          <w:color w:val="000000"/>
          <w:lang w:eastAsia="pl-PL"/>
        </w:rPr>
        <w:t>/ZP/2024</w:t>
      </w:r>
      <w:r w:rsidR="0025427D" w:rsidRPr="00ED42A1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718C2661" w:rsidR="00FB7A1C" w:rsidRPr="00ED42A1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ED42A1">
        <w:rPr>
          <w:rFonts w:eastAsia="Times New Roman" w:cstheme="minorHAnsi"/>
          <w:b/>
          <w:color w:val="000000"/>
          <w:lang w:eastAsia="pl-PL"/>
        </w:rPr>
        <w:t xml:space="preserve">Pakiet nr </w:t>
      </w:r>
      <w:r w:rsidR="007228BF" w:rsidRPr="00ED42A1">
        <w:rPr>
          <w:rFonts w:eastAsia="Times New Roman" w:cstheme="minorHAnsi"/>
          <w:b/>
          <w:color w:val="000000"/>
          <w:lang w:eastAsia="pl-PL"/>
        </w:rPr>
        <w:t>8</w:t>
      </w:r>
      <w:r w:rsidRPr="00ED42A1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406A7009" w14:textId="77777777" w:rsidR="00415C9B" w:rsidRPr="00ED42A1" w:rsidRDefault="00415C9B" w:rsidP="00415C9B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ED42A1">
        <w:rPr>
          <w:rFonts w:eastAsia="Cambria" w:cstheme="minorHAnsi"/>
          <w:b/>
          <w:bCs/>
        </w:rPr>
        <w:t>Postanowienia ogólne:</w:t>
      </w:r>
    </w:p>
    <w:p w14:paraId="4E58E881" w14:textId="70DC47B6" w:rsidR="00415C9B" w:rsidRPr="00ED42A1" w:rsidRDefault="00415C9B" w:rsidP="00415C9B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ED42A1">
        <w:rPr>
          <w:rFonts w:eastAsia="Times New Roman" w:cstheme="minorHAnsi"/>
          <w:lang w:eastAsia="pl-PL"/>
        </w:rPr>
        <w:t xml:space="preserve">Przedmiotem zamówienia jest </w:t>
      </w:r>
      <w:r w:rsidRPr="00ED42A1">
        <w:rPr>
          <w:rFonts w:eastAsia="Times New Roman" w:cstheme="minorHAnsi"/>
          <w:b/>
          <w:lang w:eastAsia="pl-PL"/>
        </w:rPr>
        <w:t xml:space="preserve">dostawa </w:t>
      </w:r>
      <w:r w:rsidRPr="00ED42A1">
        <w:rPr>
          <w:rFonts w:cstheme="minorHAnsi"/>
          <w:b/>
          <w:color w:val="000000"/>
        </w:rPr>
        <w:t>uniwersalnej maszyny do koszenia trawy</w:t>
      </w:r>
      <w:r w:rsidRPr="00ED42A1">
        <w:rPr>
          <w:rFonts w:cstheme="minorHAnsi"/>
          <w:color w:val="000000"/>
        </w:rPr>
        <w:t xml:space="preserve"> </w:t>
      </w:r>
      <w:r w:rsidRPr="00ED42A1">
        <w:rPr>
          <w:rFonts w:eastAsia="Times New Roman" w:cstheme="minorHAnsi"/>
          <w:lang w:eastAsia="pl-PL"/>
        </w:rPr>
        <w:t>o parametrach technicznych zgodnych ze specyfikacją poniżej.</w:t>
      </w:r>
    </w:p>
    <w:p w14:paraId="43DC7188" w14:textId="77777777" w:rsidR="00415C9B" w:rsidRPr="00ED42A1" w:rsidRDefault="00415C9B" w:rsidP="00415C9B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ED42A1">
        <w:rPr>
          <w:rFonts w:eastAsia="Calibri"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7AFC51FC" w14:textId="77777777" w:rsidR="00415C9B" w:rsidRPr="00ED42A1" w:rsidRDefault="00415C9B" w:rsidP="00415C9B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ED42A1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CE219BF" w14:textId="0514AD45" w:rsidR="00415C9B" w:rsidRPr="00ED42A1" w:rsidRDefault="00415C9B" w:rsidP="00415C9B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ED42A1">
        <w:rPr>
          <w:rFonts w:cstheme="minorHAnsi"/>
        </w:rPr>
        <w:t xml:space="preserve">Szczegółowe warunki realizacji zamówienia oraz warunki płatności dla Pakietu nr </w:t>
      </w:r>
      <w:r w:rsidR="00ED42A1" w:rsidRPr="00ED42A1">
        <w:rPr>
          <w:rFonts w:cstheme="minorHAnsi"/>
        </w:rPr>
        <w:t>8</w:t>
      </w:r>
      <w:r w:rsidRPr="00ED42A1">
        <w:rPr>
          <w:rFonts w:cstheme="minorHAnsi"/>
        </w:rPr>
        <w:t xml:space="preserve"> określa projekt umowy stanowiący Załącznik nr 4.</w:t>
      </w:r>
      <w:r w:rsidR="00ED42A1" w:rsidRPr="00ED42A1">
        <w:rPr>
          <w:rFonts w:cstheme="minorHAnsi"/>
        </w:rPr>
        <w:t>2</w:t>
      </w:r>
      <w:r w:rsidRPr="00ED42A1">
        <w:rPr>
          <w:rFonts w:cstheme="minorHAnsi"/>
        </w:rPr>
        <w:t xml:space="preserve"> do SWZ. </w:t>
      </w:r>
    </w:p>
    <w:p w14:paraId="3953744F" w14:textId="175E0A46" w:rsidR="00930D53" w:rsidRPr="00ED42A1" w:rsidRDefault="00930D53" w:rsidP="00415C9B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2BE03CF0" w14:textId="2EFA4BC7" w:rsidR="007228BF" w:rsidRPr="00ED42A1" w:rsidRDefault="007228BF" w:rsidP="0025427D">
      <w:pPr>
        <w:spacing w:after="0" w:line="276" w:lineRule="auto"/>
        <w:ind w:left="360"/>
        <w:jc w:val="both"/>
        <w:rPr>
          <w:rFonts w:eastAsia="Calibri" w:cstheme="minorHAnsi"/>
        </w:rPr>
      </w:pPr>
      <w:r w:rsidRPr="00ED42A1">
        <w:rPr>
          <w:rFonts w:eastAsia="Calibri" w:cstheme="minorHAnsi"/>
          <w:b/>
          <w:bCs/>
        </w:rPr>
        <w:t>Uniwersalna maszyna do koszenia trawy</w:t>
      </w:r>
      <w:r w:rsidRPr="00ED42A1">
        <w:rPr>
          <w:rFonts w:eastAsia="Calibri" w:cstheme="minorHAnsi"/>
        </w:rPr>
        <w:t xml:space="preserve"> </w:t>
      </w:r>
      <w:r w:rsidR="00415C9B" w:rsidRPr="00ED42A1">
        <w:rPr>
          <w:rFonts w:eastAsia="Calibri" w:cstheme="minorHAnsi"/>
        </w:rPr>
        <w:t xml:space="preserve">– </w:t>
      </w:r>
      <w:r w:rsidR="00415C9B" w:rsidRPr="00ED42A1">
        <w:rPr>
          <w:rFonts w:eastAsia="Calibri" w:cstheme="minorHAnsi"/>
          <w:b/>
        </w:rPr>
        <w:t>1 szt.</w:t>
      </w:r>
    </w:p>
    <w:p w14:paraId="056260E2" w14:textId="316C8969" w:rsidR="0025427D" w:rsidRPr="00ED42A1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ED42A1">
        <w:rPr>
          <w:rFonts w:eastAsia="Calibri" w:cstheme="minorHAnsi"/>
          <w:bCs/>
        </w:rPr>
        <w:t>Producent ………………………..</w:t>
      </w:r>
    </w:p>
    <w:p w14:paraId="5EB137F2" w14:textId="467E73BA" w:rsidR="0025427D" w:rsidRPr="00ED42A1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ED42A1">
        <w:rPr>
          <w:rFonts w:eastAsia="Calibri" w:cstheme="minorHAnsi"/>
          <w:bCs/>
        </w:rPr>
        <w:t xml:space="preserve">Model </w:t>
      </w:r>
      <w:r w:rsidR="0025427D" w:rsidRPr="00ED42A1">
        <w:rPr>
          <w:rFonts w:eastAsia="Calibri" w:cstheme="minorHAnsi"/>
          <w:bCs/>
        </w:rPr>
        <w:t xml:space="preserve">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ED42A1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D42A1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ED42A1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ED42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ED42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Pr="00ED42A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Pr="00ED42A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 wstawić wartość</w:t>
            </w:r>
          </w:p>
        </w:tc>
      </w:tr>
      <w:tr w:rsidR="0025427D" w:rsidRPr="00ED42A1" w14:paraId="38156609" w14:textId="77777777" w:rsidTr="004E2042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78B25192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Typ maszyny: ciągniona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79B9" w14:textId="77777777" w:rsidR="007228BF" w:rsidRPr="00ED42A1" w:rsidRDefault="007228BF" w:rsidP="007228B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  <w:r w:rsidRPr="00ED42A1">
              <w:rPr>
                <w:rFonts w:cstheme="minorHAnsi"/>
              </w:rPr>
              <w:t xml:space="preserve"> </w:t>
            </w:r>
          </w:p>
          <w:p w14:paraId="20D575D0" w14:textId="4CFE8A9E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</w:tc>
      </w:tr>
      <w:tr w:rsidR="0025427D" w:rsidRPr="00ED42A1" w14:paraId="0BEF0A63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159B8BE2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Rodzaj zaczepu: górny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C04" w14:textId="2E7B238F" w:rsidR="0025427D" w:rsidRPr="00ED42A1" w:rsidRDefault="007228BF" w:rsidP="007228B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  <w:r w:rsidRPr="00ED42A1">
              <w:rPr>
                <w:rFonts w:cstheme="minorHAnsi"/>
              </w:rPr>
              <w:t xml:space="preserve"> </w:t>
            </w:r>
          </w:p>
        </w:tc>
      </w:tr>
      <w:tr w:rsidR="0025427D" w:rsidRPr="00ED42A1" w14:paraId="73094A68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557C6D8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Szerokość całkowita od 193 do 215 cm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2E27" w14:textId="28C8C7A2" w:rsidR="0025427D" w:rsidRPr="00ED42A1" w:rsidRDefault="007228BF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Szer. </w:t>
            </w:r>
            <w:r w:rsidR="00D032AC" w:rsidRPr="00ED42A1">
              <w:rPr>
                <w:rFonts w:eastAsia="Times New Roman" w:cstheme="minorHAnsi"/>
                <w:lang w:eastAsia="pl-PL"/>
              </w:rPr>
              <w:t>całkowita………………………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Calibri" w:cstheme="minorHAnsi"/>
              </w:rPr>
              <w:t>cm</w:t>
            </w: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25427D" w:rsidRPr="00ED42A1" w14:paraId="39352178" w14:textId="77777777" w:rsidTr="004E2042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60F9792F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Szerokość robocza od 150 do 170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36B" w14:textId="3359E164" w:rsidR="0025427D" w:rsidRPr="00ED42A1" w:rsidRDefault="007228BF" w:rsidP="0025427D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Szer. robocza…………………………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Calibri" w:cstheme="minorHAnsi"/>
              </w:rPr>
              <w:t>cm</w:t>
            </w: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25427D" w:rsidRPr="00ED42A1" w14:paraId="6A6B8BE2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6E93C432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Rodzaj napędu: WOM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E1D6" w14:textId="70102793" w:rsidR="0025427D" w:rsidRPr="00ED42A1" w:rsidRDefault="007228BF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</w:p>
        </w:tc>
      </w:tr>
      <w:tr w:rsidR="0025427D" w:rsidRPr="00ED42A1" w14:paraId="3D8AAD04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72BC8E6E" w:rsidR="0025427D" w:rsidRPr="00ED42A1" w:rsidRDefault="007228BF" w:rsidP="005A77BB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Typ zawieszenia – sztywny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51CAB0EA" w:rsidR="0025427D" w:rsidRPr="00ED42A1" w:rsidRDefault="007228BF" w:rsidP="00CC1F3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</w:p>
        </w:tc>
      </w:tr>
      <w:tr w:rsidR="0025427D" w:rsidRPr="00ED42A1" w14:paraId="65CEB590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1E5F4A4B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Liczba kół jezdnych: 2 koła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715" w14:textId="57EB72CC" w:rsidR="0025427D" w:rsidRPr="00ED42A1" w:rsidRDefault="007228BF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</w:p>
        </w:tc>
      </w:tr>
      <w:tr w:rsidR="0025427D" w:rsidRPr="00ED42A1" w14:paraId="03532AB9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086DF999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Pojemność zbiornika na trawę</w:t>
            </w:r>
            <w:r w:rsidRPr="00ED42A1">
              <w:rPr>
                <w:rFonts w:eastAsia="Times New Roman" w:cstheme="minorHAnsi"/>
                <w:iCs/>
                <w:lang w:eastAsia="pl-PL"/>
              </w:rPr>
              <w:t xml:space="preserve"> min 2,4 m</w:t>
            </w:r>
            <w:r w:rsidRPr="00ED42A1">
              <w:rPr>
                <w:rFonts w:eastAsia="Times New Roman" w:cstheme="minorHAnsi"/>
                <w:iCs/>
                <w:vertAlign w:val="superscript"/>
                <w:lang w:eastAsia="pl-PL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E031" w14:textId="0D198FCF" w:rsidR="007228BF" w:rsidRPr="00ED42A1" w:rsidRDefault="007228BF" w:rsidP="0025427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D42A1">
              <w:rPr>
                <w:rFonts w:eastAsia="Times New Roman" w:cstheme="minorHAnsi"/>
                <w:lang w:eastAsia="pl-PL"/>
              </w:rPr>
              <w:t>…………………………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m</w:t>
            </w:r>
            <w:r w:rsidRPr="00ED42A1">
              <w:rPr>
                <w:rFonts w:eastAsia="Times New Roman" w:cstheme="minorHAnsi"/>
                <w:iCs/>
                <w:vertAlign w:val="superscript"/>
                <w:lang w:eastAsia="pl-PL"/>
              </w:rPr>
              <w:t>3</w:t>
            </w:r>
          </w:p>
          <w:p w14:paraId="4A21875F" w14:textId="68ABB928" w:rsidR="005A77BB" w:rsidRPr="00ED42A1" w:rsidRDefault="007228BF" w:rsidP="0025427D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25427D" w:rsidRPr="00ED42A1" w14:paraId="51D96098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E358E9D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Możliwość wysypu hydraulicznego: min. wysokość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205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CD2A" w14:textId="49B2FD38" w:rsidR="007228BF" w:rsidRPr="00ED42A1" w:rsidRDefault="007228BF" w:rsidP="007228B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D42A1">
              <w:rPr>
                <w:rFonts w:eastAsia="Times New Roman" w:cstheme="minorHAnsi"/>
                <w:lang w:eastAsia="pl-PL"/>
              </w:rPr>
              <w:t>…………………………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cm</w:t>
            </w:r>
          </w:p>
          <w:p w14:paraId="2A4C72B5" w14:textId="73295FCA" w:rsidR="0025427D" w:rsidRPr="00ED42A1" w:rsidRDefault="007228BF" w:rsidP="007228B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25427D" w:rsidRPr="00ED42A1" w14:paraId="5FBF1F08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5642BA98" w:rsidR="0025427D" w:rsidRPr="00ED42A1" w:rsidRDefault="007228BF" w:rsidP="007228B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Głowica wielofunkcyjna umożliwiająca montaż noży </w:t>
            </w:r>
            <w:r w:rsidR="0066334B" w:rsidRPr="00ED42A1">
              <w:rPr>
                <w:rFonts w:eastAsia="Times New Roman" w:cstheme="minorHAnsi"/>
                <w:lang w:eastAsia="pl-PL"/>
              </w:rPr>
              <w:t>bijak</w:t>
            </w:r>
            <w:r w:rsidRPr="00ED42A1">
              <w:rPr>
                <w:rFonts w:eastAsia="Times New Roman" w:cstheme="minorHAnsi"/>
                <w:lang w:eastAsia="pl-PL"/>
              </w:rPr>
              <w:t xml:space="preserve">owych lub noży </w:t>
            </w:r>
            <w:proofErr w:type="spellStart"/>
            <w:r w:rsidRPr="00ED42A1">
              <w:rPr>
                <w:rFonts w:eastAsia="Times New Roman" w:cstheme="minorHAnsi"/>
                <w:lang w:eastAsia="pl-PL"/>
              </w:rPr>
              <w:t>wertykulacyjnych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FFCE" w14:textId="77777777" w:rsidR="007228BF" w:rsidRPr="00ED42A1" w:rsidRDefault="007228BF" w:rsidP="007228B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  <w:r w:rsidRPr="00ED42A1">
              <w:rPr>
                <w:rFonts w:cstheme="minorHAnsi"/>
              </w:rPr>
              <w:t xml:space="preserve"> </w:t>
            </w:r>
          </w:p>
          <w:p w14:paraId="77966575" w14:textId="376D1B15" w:rsidR="0025427D" w:rsidRPr="00ED42A1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</w:tc>
      </w:tr>
      <w:tr w:rsidR="0025427D" w:rsidRPr="00ED42A1" w14:paraId="106B0F63" w14:textId="77777777" w:rsidTr="004E2042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ED42A1" w:rsidRDefault="000A315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68CD4187" w:rsidR="0025427D" w:rsidRPr="00ED42A1" w:rsidRDefault="007228BF" w:rsidP="002542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Możliwość zamontowania dodatkowego osprzętu</w:t>
            </w:r>
            <w:r w:rsidR="00526A6A" w:rsidRPr="00ED42A1">
              <w:rPr>
                <w:rFonts w:eastAsia="Times New Roman" w:cstheme="minorHAnsi"/>
                <w:iCs/>
                <w:lang w:eastAsia="pl-PL"/>
              </w:rPr>
              <w:t xml:space="preserve">, np. szczotki zamiatającej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5D6" w14:textId="6589957D" w:rsidR="005A77BB" w:rsidRPr="00ED42A1" w:rsidRDefault="00526A6A" w:rsidP="002542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</w:p>
        </w:tc>
      </w:tr>
      <w:tr w:rsidR="00000CF3" w:rsidRPr="00ED42A1" w14:paraId="1CF4EA11" w14:textId="77777777" w:rsidTr="004E2042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984D" w14:textId="636327C2" w:rsidR="00000CF3" w:rsidRPr="00ED42A1" w:rsidRDefault="00000CF3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6304" w14:textId="13EA3AB3" w:rsidR="000F0DE4" w:rsidRPr="00ED42A1" w:rsidRDefault="000F0DE4" w:rsidP="00CC0C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W zestawie </w:t>
            </w:r>
            <w:r w:rsidR="00CF4006" w:rsidRPr="00ED42A1">
              <w:rPr>
                <w:rFonts w:eastAsia="Times New Roman" w:cstheme="minorHAnsi"/>
                <w:lang w:eastAsia="pl-PL"/>
              </w:rPr>
              <w:t xml:space="preserve">noże bijakowe, wałek </w:t>
            </w:r>
            <w:r w:rsidR="00CC0CCA" w:rsidRPr="00ED42A1">
              <w:rPr>
                <w:rFonts w:eastAsia="Times New Roman" w:cstheme="minorHAnsi"/>
                <w:lang w:eastAsia="pl-PL"/>
              </w:rPr>
              <w:t>odbioru (przekazania) mocy, sterowanie hydrauliką zbiornika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E44" w14:textId="03290541" w:rsidR="00000CF3" w:rsidRPr="00ED42A1" w:rsidRDefault="000F0DE4" w:rsidP="0025427D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ED42A1">
              <w:rPr>
                <w:rFonts w:eastAsia="Times New Roman" w:cstheme="minorHAnsi"/>
                <w:iCs/>
                <w:lang w:eastAsia="pl-PL"/>
              </w:rPr>
              <w:t>TAK/NIE*</w:t>
            </w:r>
          </w:p>
        </w:tc>
      </w:tr>
      <w:tr w:rsidR="00526A6A" w:rsidRPr="00ED42A1" w14:paraId="6CB90BB9" w14:textId="77777777" w:rsidTr="004E204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8B9A59A" w:rsidR="00526A6A" w:rsidRPr="00ED42A1" w:rsidRDefault="00000CF3" w:rsidP="00526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55E97CDB" w:rsidR="00526A6A" w:rsidRPr="00ED42A1" w:rsidRDefault="00526A6A" w:rsidP="00526A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Ciężar maszyny nieobciążonej od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800 do 1200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FE4E" w14:textId="6F8B7593" w:rsidR="00526A6A" w:rsidRPr="00ED42A1" w:rsidRDefault="00526A6A" w:rsidP="00526A6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D42A1">
              <w:rPr>
                <w:rFonts w:eastAsia="Times New Roman" w:cstheme="minorHAnsi"/>
                <w:lang w:eastAsia="pl-PL"/>
              </w:rPr>
              <w:t>…………………………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kg</w:t>
            </w:r>
          </w:p>
          <w:p w14:paraId="19C9C5E1" w14:textId="5C926123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526A6A" w:rsidRPr="00ED42A1" w14:paraId="6588E7DF" w14:textId="77777777" w:rsidTr="004E2042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F976794" w:rsidR="00526A6A" w:rsidRPr="00ED42A1" w:rsidRDefault="00000CF3" w:rsidP="00526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0FEF067C" w:rsidR="00526A6A" w:rsidRPr="00ED42A1" w:rsidRDefault="00526A6A" w:rsidP="00526A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color w:val="000000"/>
                <w:lang w:eastAsia="pl-PL"/>
              </w:rPr>
              <w:t xml:space="preserve">Masa dopuszczalna od </w:t>
            </w:r>
            <w:r w:rsidRPr="00ED42A1">
              <w:rPr>
                <w:rFonts w:eastAsia="Times New Roman" w:cstheme="minorHAnsi"/>
                <w:lang w:eastAsia="pl-PL"/>
              </w:rPr>
              <w:t>1300 do 1500 kg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89F6" w14:textId="77777777" w:rsidR="00526A6A" w:rsidRPr="00ED42A1" w:rsidRDefault="00526A6A" w:rsidP="00526A6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D42A1">
              <w:rPr>
                <w:rFonts w:eastAsia="Times New Roman" w:cstheme="minorHAnsi"/>
                <w:lang w:eastAsia="pl-PL"/>
              </w:rPr>
              <w:t>…………………………</w:t>
            </w:r>
            <w:r w:rsidRPr="00ED42A1">
              <w:rPr>
                <w:rFonts w:eastAsia="Calibri" w:cstheme="minorHAnsi"/>
                <w:color w:val="FF0000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kg</w:t>
            </w:r>
          </w:p>
          <w:p w14:paraId="1AE1DA85" w14:textId="68279719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 xml:space="preserve"> </w:t>
            </w:r>
            <w:r w:rsidRPr="00ED42A1">
              <w:rPr>
                <w:rFonts w:eastAsia="Times New Roman" w:cstheme="minorHAnsi"/>
                <w:iCs/>
                <w:lang w:eastAsia="pl-PL"/>
              </w:rPr>
              <w:t>(podać wartość)</w:t>
            </w:r>
            <w:r w:rsidR="00D032AC" w:rsidRPr="00ED42A1">
              <w:rPr>
                <w:rFonts w:eastAsia="Times New Roman" w:cstheme="minorHAnsi"/>
                <w:iCs/>
                <w:lang w:eastAsia="pl-PL"/>
              </w:rPr>
              <w:t>*</w:t>
            </w:r>
          </w:p>
        </w:tc>
      </w:tr>
      <w:tr w:rsidR="00526A6A" w:rsidRPr="00ED42A1" w14:paraId="69815B51" w14:textId="77777777" w:rsidTr="004E2042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3594991D" w:rsidR="00526A6A" w:rsidRPr="00ED42A1" w:rsidRDefault="00000CF3" w:rsidP="00526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42A1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627DEFEA" w:rsidR="00526A6A" w:rsidRPr="00ED42A1" w:rsidRDefault="00526A6A" w:rsidP="00526A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color w:val="000000"/>
                <w:lang w:eastAsia="pl-PL"/>
              </w:rPr>
              <w:t>Serwis gwarancyjny - odległość do punktu serwisowego nie większa niż 50 km od Skierniewic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A2ED" w14:textId="77777777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gramStart"/>
            <w:r w:rsidRPr="00ED42A1">
              <w:rPr>
                <w:rFonts w:eastAsia="Times New Roman" w:cstheme="minorHAnsi"/>
                <w:b/>
                <w:i/>
                <w:iCs/>
                <w:lang w:eastAsia="pl-PL"/>
              </w:rPr>
              <w:t>adres</w:t>
            </w:r>
            <w:proofErr w:type="gramEnd"/>
            <w:r w:rsidRPr="00ED42A1">
              <w:rPr>
                <w:rFonts w:eastAsia="Times New Roman" w:cstheme="minorHAnsi"/>
                <w:b/>
                <w:i/>
                <w:iCs/>
                <w:lang w:eastAsia="pl-PL"/>
              </w:rPr>
              <w:t xml:space="preserve"> serwisu</w:t>
            </w:r>
            <w:r w:rsidRPr="00ED42A1">
              <w:rPr>
                <w:rFonts w:eastAsia="Times New Roman" w:cstheme="minorHAnsi"/>
                <w:i/>
                <w:iCs/>
                <w:lang w:eastAsia="pl-PL"/>
              </w:rPr>
              <w:t>:.…………………………………</w:t>
            </w:r>
          </w:p>
          <w:p w14:paraId="1E132D60" w14:textId="77777777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ED42A1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…………………………………………………..</w:t>
            </w:r>
          </w:p>
          <w:p w14:paraId="60C07618" w14:textId="77777777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ED42A1">
              <w:rPr>
                <w:rFonts w:eastAsia="Times New Roman" w:cstheme="minorHAnsi"/>
                <w:i/>
                <w:iCs/>
                <w:lang w:eastAsia="pl-PL"/>
              </w:rPr>
              <w:t>………………………………………………….</w:t>
            </w:r>
          </w:p>
          <w:p w14:paraId="3F84ECE8" w14:textId="0351AF57" w:rsidR="00526A6A" w:rsidRPr="00ED42A1" w:rsidRDefault="00526A6A" w:rsidP="00526A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42A1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(Podać adres serwisu – ul, miejscowość, kod pocztowy)</w:t>
            </w:r>
            <w:r w:rsidR="00D032AC" w:rsidRPr="00ED42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</w:tbl>
    <w:p w14:paraId="5404DFE1" w14:textId="77777777" w:rsidR="00FB7A1C" w:rsidRPr="00ED42A1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ED42A1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ED42A1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9C138A1" w14:textId="7623A3E5" w:rsidR="00FB7A1C" w:rsidRPr="00ED42A1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ED42A1">
        <w:rPr>
          <w:rFonts w:eastAsia="Times New Roman" w:cstheme="minorHAnsi"/>
          <w:bCs/>
          <w:lang w:eastAsia="pl-PL"/>
        </w:rPr>
        <w:t>1. Gwarancja</w:t>
      </w:r>
      <w:r w:rsidR="000A1E4A" w:rsidRPr="00ED42A1">
        <w:rPr>
          <w:rFonts w:eastAsia="Times New Roman" w:cstheme="minorHAnsi"/>
          <w:bCs/>
          <w:lang w:eastAsia="pl-PL"/>
        </w:rPr>
        <w:t xml:space="preserve"> </w:t>
      </w:r>
      <w:r w:rsidRPr="00ED42A1">
        <w:rPr>
          <w:rFonts w:eastAsia="Times New Roman" w:cstheme="minorHAnsi"/>
          <w:bCs/>
          <w:lang w:eastAsia="pl-PL"/>
        </w:rPr>
        <w:t xml:space="preserve">: </w:t>
      </w:r>
      <w:r w:rsidR="00526A6A" w:rsidRPr="00ED42A1">
        <w:rPr>
          <w:rFonts w:eastAsia="Times New Roman" w:cstheme="minorHAnsi"/>
          <w:bCs/>
          <w:lang w:eastAsia="pl-PL"/>
        </w:rPr>
        <w:t>24</w:t>
      </w:r>
      <w:r w:rsidR="000A1E4A" w:rsidRPr="00ED42A1">
        <w:rPr>
          <w:rFonts w:eastAsia="Times New Roman" w:cstheme="minorHAnsi"/>
          <w:bCs/>
          <w:lang w:eastAsia="pl-PL"/>
        </w:rPr>
        <w:t xml:space="preserve"> </w:t>
      </w:r>
      <w:bookmarkStart w:id="0" w:name="_GoBack"/>
      <w:bookmarkEnd w:id="0"/>
      <w:r w:rsidR="00526A6A" w:rsidRPr="00ED42A1">
        <w:rPr>
          <w:rFonts w:eastAsia="Times New Roman" w:cstheme="minorHAnsi"/>
          <w:bCs/>
          <w:lang w:eastAsia="pl-PL"/>
        </w:rPr>
        <w:t>miesiące</w:t>
      </w:r>
      <w:r w:rsidR="00FB7A1C" w:rsidRPr="00ED42A1">
        <w:rPr>
          <w:rFonts w:eastAsia="Times New Roman" w:cstheme="minorHAnsi"/>
          <w:bCs/>
          <w:lang w:eastAsia="pl-PL"/>
        </w:rPr>
        <w:t>;</w:t>
      </w:r>
    </w:p>
    <w:p w14:paraId="64A662E2" w14:textId="6E7028A8" w:rsidR="00FB7A1C" w:rsidRPr="00ED42A1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ED42A1">
        <w:rPr>
          <w:rFonts w:eastAsia="Times New Roman" w:cstheme="minorHAnsi"/>
          <w:bCs/>
          <w:lang w:eastAsia="pl-PL"/>
        </w:rPr>
        <w:t xml:space="preserve">2. Termin dostawy: </w:t>
      </w:r>
      <w:r w:rsidR="00FC4F81" w:rsidRPr="00ED42A1">
        <w:rPr>
          <w:rFonts w:eastAsia="Times New Roman" w:cstheme="minorHAnsi"/>
          <w:b/>
          <w:bCs/>
          <w:lang w:eastAsia="pl-PL"/>
        </w:rPr>
        <w:t>do 16 grudnia 2024r.</w:t>
      </w:r>
    </w:p>
    <w:p w14:paraId="5E2C759B" w14:textId="099CE27F" w:rsidR="00FB7A1C" w:rsidRPr="00ED42A1" w:rsidRDefault="00CC1F3D" w:rsidP="00526A6A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ED42A1">
        <w:rPr>
          <w:rFonts w:eastAsia="Times New Roman" w:cstheme="minorHAnsi"/>
          <w:bCs/>
          <w:lang w:eastAsia="pl-PL"/>
        </w:rPr>
        <w:t xml:space="preserve">3. Miejsce dostawy: </w:t>
      </w:r>
      <w:r w:rsidR="00CF4006" w:rsidRPr="00ED42A1">
        <w:rPr>
          <w:rFonts w:eastAsia="Times New Roman" w:cstheme="minorHAnsi"/>
          <w:bCs/>
          <w:lang w:eastAsia="pl-PL"/>
        </w:rPr>
        <w:t>ESD Nowy Dwór-Parcela 35, 96-115 Nowy Kawęczyn</w:t>
      </w:r>
    </w:p>
    <w:p w14:paraId="1F32E576" w14:textId="196277B3" w:rsidR="00930D53" w:rsidRPr="00ED42A1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p w14:paraId="7196DC79" w14:textId="591C8C28" w:rsidR="00930D53" w:rsidRPr="00ED42A1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sectPr w:rsidR="00930D53" w:rsidRPr="00ED42A1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3648" w14:textId="77777777" w:rsidR="00D84B44" w:rsidRDefault="00D84B44" w:rsidP="00FB7A1C">
      <w:pPr>
        <w:spacing w:after="0" w:line="240" w:lineRule="auto"/>
      </w:pPr>
      <w:r>
        <w:separator/>
      </w:r>
    </w:p>
  </w:endnote>
  <w:endnote w:type="continuationSeparator" w:id="0">
    <w:p w14:paraId="11A5B6F5" w14:textId="77777777" w:rsidR="00D84B44" w:rsidRDefault="00D84B44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474A98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A1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6375" w14:textId="77777777" w:rsidR="00D84B44" w:rsidRDefault="00D84B44" w:rsidP="00FB7A1C">
      <w:pPr>
        <w:spacing w:after="0" w:line="240" w:lineRule="auto"/>
      </w:pPr>
      <w:r>
        <w:separator/>
      </w:r>
    </w:p>
  </w:footnote>
  <w:footnote w:type="continuationSeparator" w:id="0">
    <w:p w14:paraId="51C2EF02" w14:textId="77777777" w:rsidR="00D84B44" w:rsidRDefault="00D84B44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00CF3"/>
    <w:rsid w:val="000670E1"/>
    <w:rsid w:val="000A1E4A"/>
    <w:rsid w:val="000A3153"/>
    <w:rsid w:val="000F0DE4"/>
    <w:rsid w:val="000F2CB8"/>
    <w:rsid w:val="00113081"/>
    <w:rsid w:val="00144614"/>
    <w:rsid w:val="00250E6D"/>
    <w:rsid w:val="0025427D"/>
    <w:rsid w:val="00415C9B"/>
    <w:rsid w:val="004E2042"/>
    <w:rsid w:val="00526A6A"/>
    <w:rsid w:val="005A77BB"/>
    <w:rsid w:val="005B2050"/>
    <w:rsid w:val="005D331B"/>
    <w:rsid w:val="0066334B"/>
    <w:rsid w:val="006A471B"/>
    <w:rsid w:val="007228BF"/>
    <w:rsid w:val="007930BA"/>
    <w:rsid w:val="007B734A"/>
    <w:rsid w:val="007D68F6"/>
    <w:rsid w:val="00823AF9"/>
    <w:rsid w:val="0090751B"/>
    <w:rsid w:val="00930D53"/>
    <w:rsid w:val="009344A8"/>
    <w:rsid w:val="00A24D06"/>
    <w:rsid w:val="00A25244"/>
    <w:rsid w:val="00A43D42"/>
    <w:rsid w:val="00A612ED"/>
    <w:rsid w:val="00A94151"/>
    <w:rsid w:val="00B06EB0"/>
    <w:rsid w:val="00B57F44"/>
    <w:rsid w:val="00C42A01"/>
    <w:rsid w:val="00C51905"/>
    <w:rsid w:val="00C81C95"/>
    <w:rsid w:val="00CC0CCA"/>
    <w:rsid w:val="00CC1F3D"/>
    <w:rsid w:val="00CF4006"/>
    <w:rsid w:val="00D032AC"/>
    <w:rsid w:val="00D25DE2"/>
    <w:rsid w:val="00D84B44"/>
    <w:rsid w:val="00E14563"/>
    <w:rsid w:val="00E4521E"/>
    <w:rsid w:val="00EB59BA"/>
    <w:rsid w:val="00ED42A1"/>
    <w:rsid w:val="00F22EAD"/>
    <w:rsid w:val="00FB7A1C"/>
    <w:rsid w:val="00FC166E"/>
    <w:rsid w:val="00FC4F81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2024-09-04T04:59:00Z</dcterms:created>
  <dcterms:modified xsi:type="dcterms:W3CDTF">2024-09-18T11:59:00Z</dcterms:modified>
</cp:coreProperties>
</file>