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1224" w14:textId="0BAA4F25" w:rsidR="00AD5506" w:rsidRPr="00C53A0C" w:rsidRDefault="001A0617" w:rsidP="00960B48">
      <w:pPr>
        <w:pStyle w:val="Standard"/>
        <w:tabs>
          <w:tab w:val="left" w:pos="284"/>
          <w:tab w:val="right" w:leader="dot" w:pos="4253"/>
        </w:tabs>
        <w:jc w:val="right"/>
        <w:rPr>
          <w:rFonts w:asciiTheme="minorHAnsi" w:hAnsiTheme="minorHAnsi" w:cstheme="minorHAnsi"/>
          <w:sz w:val="22"/>
          <w:szCs w:val="22"/>
        </w:rPr>
      </w:pPr>
      <w:r w:rsidRPr="00C53A0C">
        <w:rPr>
          <w:rFonts w:asciiTheme="minorHAnsi" w:eastAsia="Arial-BoldMT" w:hAnsiTheme="minorHAnsi" w:cstheme="minorHAnsi"/>
          <w:sz w:val="22"/>
          <w:szCs w:val="22"/>
        </w:rPr>
        <w:t xml:space="preserve">Załącznik </w:t>
      </w:r>
      <w:r w:rsidR="0052523B">
        <w:rPr>
          <w:rFonts w:asciiTheme="minorHAnsi" w:eastAsia="Arial-BoldMT" w:hAnsiTheme="minorHAnsi" w:cstheme="minorHAnsi"/>
          <w:sz w:val="22"/>
          <w:szCs w:val="22"/>
        </w:rPr>
        <w:t>2</w:t>
      </w:r>
      <w:bookmarkStart w:id="0" w:name="_GoBack"/>
      <w:bookmarkEnd w:id="0"/>
    </w:p>
    <w:p w14:paraId="1381DB6D" w14:textId="77777777" w:rsidR="00AD5506" w:rsidRPr="00C53A0C" w:rsidRDefault="001A0617" w:rsidP="00960B48">
      <w:pPr>
        <w:pStyle w:val="Standard"/>
        <w:tabs>
          <w:tab w:val="left" w:pos="284"/>
          <w:tab w:val="right" w:leader="dot" w:pos="4253"/>
        </w:tabs>
        <w:jc w:val="center"/>
        <w:rPr>
          <w:rFonts w:asciiTheme="minorHAnsi" w:hAnsiTheme="minorHAnsi" w:cstheme="minorHAnsi"/>
          <w:sz w:val="22"/>
          <w:szCs w:val="22"/>
        </w:rPr>
      </w:pPr>
      <w:r w:rsidRPr="00C53A0C">
        <w:rPr>
          <w:rFonts w:asciiTheme="minorHAnsi" w:eastAsia="Arial-BoldMT" w:hAnsiTheme="minorHAnsi" w:cstheme="minorHAnsi"/>
          <w:b/>
          <w:sz w:val="22"/>
          <w:szCs w:val="22"/>
        </w:rPr>
        <w:t>Projekt - Umowa Nr</w:t>
      </w:r>
      <w:r w:rsidRPr="00C53A0C">
        <w:rPr>
          <w:rFonts w:asciiTheme="minorHAnsi" w:eastAsia="Arial-BoldMT" w:hAnsiTheme="minorHAnsi" w:cstheme="minorHAnsi"/>
          <w:b/>
          <w:bCs/>
          <w:sz w:val="22"/>
          <w:szCs w:val="22"/>
        </w:rPr>
        <w:t xml:space="preserve"> </w:t>
      </w:r>
      <w:r w:rsidRPr="00C53A0C">
        <w:rPr>
          <w:rFonts w:asciiTheme="minorHAnsi" w:hAnsiTheme="minorHAnsi" w:cstheme="minorHAnsi"/>
          <w:sz w:val="22"/>
          <w:szCs w:val="22"/>
        </w:rPr>
        <w:tab/>
        <w:t>.</w:t>
      </w:r>
    </w:p>
    <w:p w14:paraId="77CBB119" w14:textId="77777777" w:rsidR="00AD5506" w:rsidRPr="00C53A0C" w:rsidRDefault="00AD5506" w:rsidP="00960B48">
      <w:pPr>
        <w:pStyle w:val="Standard"/>
        <w:rPr>
          <w:rFonts w:asciiTheme="minorHAnsi" w:eastAsia="ArialMT" w:hAnsiTheme="minorHAnsi" w:cstheme="minorHAnsi"/>
          <w:sz w:val="22"/>
          <w:szCs w:val="22"/>
        </w:rPr>
      </w:pPr>
    </w:p>
    <w:p w14:paraId="5C55F761"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eastAsia="ArialMT" w:hAnsiTheme="minorHAnsi" w:cstheme="minorHAnsi"/>
          <w:sz w:val="22"/>
          <w:szCs w:val="22"/>
        </w:rPr>
        <w:t>zawarta w dniu …</w:t>
      </w:r>
      <w:proofErr w:type="gramStart"/>
      <w:r w:rsidRPr="00C53A0C">
        <w:rPr>
          <w:rFonts w:asciiTheme="minorHAnsi" w:eastAsia="ArialMT" w:hAnsiTheme="minorHAnsi" w:cstheme="minorHAnsi"/>
          <w:sz w:val="22"/>
          <w:szCs w:val="22"/>
        </w:rPr>
        <w:t>…….</w:t>
      </w:r>
      <w:proofErr w:type="gramEnd"/>
      <w:r w:rsidRPr="00C53A0C">
        <w:rPr>
          <w:rFonts w:asciiTheme="minorHAnsi" w:eastAsia="ArialMT" w:hAnsiTheme="minorHAnsi" w:cstheme="minorHAnsi"/>
          <w:sz w:val="22"/>
          <w:szCs w:val="22"/>
        </w:rPr>
        <w:t>.202</w:t>
      </w:r>
      <w:r w:rsidR="00253C84" w:rsidRPr="00C53A0C">
        <w:rPr>
          <w:rFonts w:asciiTheme="minorHAnsi" w:eastAsia="ArialMT" w:hAnsiTheme="minorHAnsi" w:cstheme="minorHAnsi"/>
          <w:sz w:val="22"/>
          <w:szCs w:val="22"/>
        </w:rPr>
        <w:t>3</w:t>
      </w:r>
      <w:r w:rsidRPr="00C53A0C">
        <w:rPr>
          <w:rFonts w:asciiTheme="minorHAnsi" w:eastAsia="ArialMT" w:hAnsiTheme="minorHAnsi" w:cstheme="minorHAnsi"/>
          <w:sz w:val="22"/>
          <w:szCs w:val="22"/>
        </w:rPr>
        <w:t xml:space="preserve"> r. w Miechowie pomiędzy:</w:t>
      </w:r>
    </w:p>
    <w:p w14:paraId="69002245"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eastAsia="ArialMT" w:hAnsiTheme="minorHAnsi" w:cstheme="minorHAnsi"/>
          <w:b/>
          <w:bCs/>
          <w:sz w:val="22"/>
          <w:szCs w:val="22"/>
        </w:rPr>
        <w:t>Powiatem Miechowskim</w:t>
      </w:r>
      <w:r w:rsidRPr="00C53A0C">
        <w:rPr>
          <w:rFonts w:asciiTheme="minorHAnsi" w:eastAsia="ArialMT" w:hAnsiTheme="minorHAnsi" w:cstheme="minorHAnsi"/>
          <w:sz w:val="22"/>
          <w:szCs w:val="22"/>
        </w:rPr>
        <w:t>, ul. Racławicka 12, 32-200 Miechów, NIP: 6591545868</w:t>
      </w:r>
    </w:p>
    <w:p w14:paraId="452FAFB2"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eastAsia="ArialMT" w:hAnsiTheme="minorHAnsi" w:cstheme="minorHAnsi"/>
          <w:sz w:val="22"/>
          <w:szCs w:val="22"/>
        </w:rPr>
        <w:t xml:space="preserve">reprezentowanym przez Zarząd Powiatu Miechowskiego, w </w:t>
      </w:r>
      <w:proofErr w:type="gramStart"/>
      <w:r w:rsidRPr="00C53A0C">
        <w:rPr>
          <w:rFonts w:asciiTheme="minorHAnsi" w:eastAsia="ArialMT" w:hAnsiTheme="minorHAnsi" w:cstheme="minorHAnsi"/>
          <w:sz w:val="22"/>
          <w:szCs w:val="22"/>
        </w:rPr>
        <w:t>imieniu</w:t>
      </w:r>
      <w:proofErr w:type="gramEnd"/>
      <w:r w:rsidRPr="00C53A0C">
        <w:rPr>
          <w:rFonts w:asciiTheme="minorHAnsi" w:eastAsia="ArialMT" w:hAnsiTheme="minorHAnsi" w:cstheme="minorHAnsi"/>
          <w:sz w:val="22"/>
          <w:szCs w:val="22"/>
        </w:rPr>
        <w:t xml:space="preserve"> którego działają:</w:t>
      </w:r>
    </w:p>
    <w:p w14:paraId="6855DBF6" w14:textId="77777777" w:rsidR="00DD0AD8" w:rsidRPr="00C53A0C" w:rsidRDefault="00DD0AD8" w:rsidP="00DD0AD8">
      <w:pPr>
        <w:pStyle w:val="Standard"/>
        <w:numPr>
          <w:ilvl w:val="0"/>
          <w:numId w:val="77"/>
        </w:numPr>
        <w:tabs>
          <w:tab w:val="left" w:pos="568"/>
          <w:tab w:val="right" w:leader="dot" w:pos="4537"/>
        </w:tabs>
        <w:ind w:left="142" w:firstLine="0"/>
        <w:rPr>
          <w:rFonts w:asciiTheme="minorHAnsi" w:hAnsiTheme="minorHAnsi" w:cstheme="minorHAnsi"/>
          <w:sz w:val="22"/>
          <w:szCs w:val="22"/>
        </w:rPr>
      </w:pPr>
      <w:r w:rsidRPr="00C53A0C">
        <w:rPr>
          <w:rFonts w:asciiTheme="minorHAnsi" w:hAnsiTheme="minorHAnsi" w:cstheme="minorHAnsi"/>
          <w:sz w:val="22"/>
          <w:szCs w:val="22"/>
        </w:rPr>
        <w:t xml:space="preserve">Jacek Kobyłka </w:t>
      </w:r>
      <w:proofErr w:type="gramStart"/>
      <w:r w:rsidRPr="00C53A0C">
        <w:rPr>
          <w:rFonts w:asciiTheme="minorHAnsi" w:hAnsiTheme="minorHAnsi" w:cstheme="minorHAnsi"/>
          <w:sz w:val="22"/>
          <w:szCs w:val="22"/>
        </w:rPr>
        <w:t>–  Starosta</w:t>
      </w:r>
      <w:proofErr w:type="gramEnd"/>
    </w:p>
    <w:p w14:paraId="4378A4F2" w14:textId="1517BADF" w:rsidR="00DD0AD8" w:rsidRPr="00C53A0C" w:rsidRDefault="00DD0AD8" w:rsidP="00960B48">
      <w:pPr>
        <w:pStyle w:val="Standard"/>
        <w:numPr>
          <w:ilvl w:val="0"/>
          <w:numId w:val="77"/>
        </w:numPr>
        <w:tabs>
          <w:tab w:val="left" w:pos="568"/>
          <w:tab w:val="right" w:leader="dot" w:pos="4537"/>
        </w:tabs>
        <w:ind w:left="142" w:firstLine="0"/>
        <w:rPr>
          <w:rFonts w:asciiTheme="minorHAnsi" w:hAnsiTheme="minorHAnsi" w:cstheme="minorHAnsi"/>
          <w:sz w:val="22"/>
          <w:szCs w:val="22"/>
        </w:rPr>
      </w:pPr>
      <w:r w:rsidRPr="00C53A0C">
        <w:rPr>
          <w:rFonts w:asciiTheme="minorHAnsi" w:hAnsiTheme="minorHAnsi" w:cstheme="minorHAnsi"/>
          <w:sz w:val="22"/>
          <w:szCs w:val="22"/>
        </w:rPr>
        <w:t xml:space="preserve">Paweł </w:t>
      </w:r>
      <w:proofErr w:type="spellStart"/>
      <w:r w:rsidRPr="00C53A0C">
        <w:rPr>
          <w:rFonts w:asciiTheme="minorHAnsi" w:hAnsiTheme="minorHAnsi" w:cstheme="minorHAnsi"/>
          <w:sz w:val="22"/>
          <w:szCs w:val="22"/>
        </w:rPr>
        <w:t>Osikowski</w:t>
      </w:r>
      <w:proofErr w:type="spellEnd"/>
      <w:r w:rsidRPr="00C53A0C">
        <w:rPr>
          <w:rFonts w:asciiTheme="minorHAnsi" w:hAnsiTheme="minorHAnsi" w:cstheme="minorHAnsi"/>
          <w:sz w:val="22"/>
          <w:szCs w:val="22"/>
        </w:rPr>
        <w:t xml:space="preserve"> – Wicestarosta</w:t>
      </w:r>
    </w:p>
    <w:p w14:paraId="053605B2" w14:textId="77777777" w:rsidR="00AD5506" w:rsidRPr="00C53A0C" w:rsidRDefault="001A0617" w:rsidP="00960B48">
      <w:pPr>
        <w:pStyle w:val="Standard"/>
        <w:tabs>
          <w:tab w:val="left" w:pos="426"/>
          <w:tab w:val="right" w:leader="dot" w:pos="4395"/>
        </w:tabs>
        <w:rPr>
          <w:rFonts w:asciiTheme="minorHAnsi" w:hAnsiTheme="minorHAnsi" w:cstheme="minorHAnsi"/>
          <w:sz w:val="22"/>
          <w:szCs w:val="22"/>
        </w:rPr>
      </w:pPr>
      <w:r w:rsidRPr="00C53A0C">
        <w:rPr>
          <w:rFonts w:asciiTheme="minorHAnsi" w:hAnsiTheme="minorHAnsi" w:cstheme="minorHAnsi"/>
          <w:sz w:val="22"/>
          <w:szCs w:val="22"/>
        </w:rPr>
        <w:t>z kontrasygnatą Skarbnika Powiatu – Teresy Florek</w:t>
      </w:r>
    </w:p>
    <w:p w14:paraId="0485205C" w14:textId="77777777" w:rsidR="00AD5506" w:rsidRPr="00C53A0C" w:rsidRDefault="00AD5506" w:rsidP="00960B48">
      <w:pPr>
        <w:pStyle w:val="Standard"/>
        <w:tabs>
          <w:tab w:val="left" w:pos="568"/>
          <w:tab w:val="right" w:leader="dot" w:pos="4537"/>
        </w:tabs>
        <w:ind w:left="142"/>
        <w:rPr>
          <w:rFonts w:asciiTheme="minorHAnsi" w:hAnsiTheme="minorHAnsi" w:cstheme="minorHAnsi"/>
          <w:sz w:val="22"/>
          <w:szCs w:val="22"/>
        </w:rPr>
      </w:pPr>
    </w:p>
    <w:p w14:paraId="023720B9"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eastAsia="ArialMT" w:hAnsiTheme="minorHAnsi" w:cstheme="minorHAnsi"/>
          <w:sz w:val="22"/>
          <w:szCs w:val="22"/>
        </w:rPr>
        <w:t xml:space="preserve">zwanym w dalszej części umowy </w:t>
      </w:r>
      <w:r w:rsidRPr="00C53A0C">
        <w:rPr>
          <w:rFonts w:asciiTheme="minorHAnsi" w:eastAsia="ArialMT" w:hAnsiTheme="minorHAnsi" w:cstheme="minorHAnsi"/>
          <w:b/>
          <w:bCs/>
          <w:sz w:val="22"/>
          <w:szCs w:val="22"/>
        </w:rPr>
        <w:t>Zamawiającym</w:t>
      </w:r>
      <w:r w:rsidRPr="00C53A0C">
        <w:rPr>
          <w:rFonts w:asciiTheme="minorHAnsi" w:eastAsia="ArialMT" w:hAnsiTheme="minorHAnsi" w:cstheme="minorHAnsi"/>
          <w:sz w:val="22"/>
          <w:szCs w:val="22"/>
        </w:rPr>
        <w:t>,</w:t>
      </w:r>
    </w:p>
    <w:p w14:paraId="17EF0EA2"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eastAsia="ArialMT" w:hAnsiTheme="minorHAnsi" w:cstheme="minorHAnsi"/>
          <w:sz w:val="22"/>
          <w:szCs w:val="22"/>
        </w:rPr>
        <w:t>a</w:t>
      </w:r>
    </w:p>
    <w:p w14:paraId="491123E3" w14:textId="77777777" w:rsidR="00AD5506" w:rsidRPr="00C53A0C" w:rsidRDefault="001A0617" w:rsidP="00960B48">
      <w:pPr>
        <w:pStyle w:val="Standard"/>
        <w:tabs>
          <w:tab w:val="right" w:leader="dot" w:pos="8931"/>
        </w:tabs>
        <w:rPr>
          <w:rFonts w:asciiTheme="minorHAnsi" w:hAnsiTheme="minorHAnsi" w:cstheme="minorHAnsi"/>
          <w:sz w:val="22"/>
          <w:szCs w:val="22"/>
        </w:rPr>
      </w:pPr>
      <w:r w:rsidRPr="00C53A0C">
        <w:rPr>
          <w:rFonts w:asciiTheme="minorHAnsi" w:hAnsiTheme="minorHAnsi" w:cstheme="minorHAnsi"/>
          <w:sz w:val="22"/>
          <w:szCs w:val="22"/>
        </w:rPr>
        <w:t xml:space="preserve">Firmą (nazwa i </w:t>
      </w:r>
      <w:proofErr w:type="gramStart"/>
      <w:r w:rsidRPr="00C53A0C">
        <w:rPr>
          <w:rFonts w:asciiTheme="minorHAnsi" w:hAnsiTheme="minorHAnsi" w:cstheme="minorHAnsi"/>
          <w:sz w:val="22"/>
          <w:szCs w:val="22"/>
        </w:rPr>
        <w:t>adres)…</w:t>
      </w:r>
      <w:proofErr w:type="gramEnd"/>
      <w:r w:rsidRPr="00C53A0C">
        <w:rPr>
          <w:rFonts w:asciiTheme="minorHAnsi" w:hAnsiTheme="minorHAnsi" w:cstheme="minorHAnsi"/>
          <w:sz w:val="22"/>
          <w:szCs w:val="22"/>
        </w:rPr>
        <w:t>…………….., NIP:…………………………, REGON:…………………..</w:t>
      </w:r>
    </w:p>
    <w:p w14:paraId="319A8D70" w14:textId="77777777" w:rsidR="00AD5506" w:rsidRPr="00C53A0C" w:rsidRDefault="001A0617" w:rsidP="00960B48">
      <w:pPr>
        <w:pStyle w:val="Standard"/>
        <w:tabs>
          <w:tab w:val="right" w:leader="dot" w:pos="8931"/>
        </w:tabs>
        <w:rPr>
          <w:rFonts w:asciiTheme="minorHAnsi" w:hAnsiTheme="minorHAnsi" w:cstheme="minorHAnsi"/>
          <w:sz w:val="22"/>
          <w:szCs w:val="22"/>
        </w:rPr>
      </w:pPr>
      <w:r w:rsidRPr="00C53A0C">
        <w:rPr>
          <w:rFonts w:asciiTheme="minorHAnsi" w:hAnsiTheme="minorHAnsi" w:cstheme="minorHAnsi"/>
          <w:sz w:val="22"/>
          <w:szCs w:val="22"/>
        </w:rPr>
        <w:t>reprezentowaną przez ……………………………………………………………………</w:t>
      </w:r>
      <w:proofErr w:type="gramStart"/>
      <w:r w:rsidRPr="00C53A0C">
        <w:rPr>
          <w:rFonts w:asciiTheme="minorHAnsi" w:hAnsiTheme="minorHAnsi" w:cstheme="minorHAnsi"/>
          <w:sz w:val="22"/>
          <w:szCs w:val="22"/>
        </w:rPr>
        <w:t>…….</w:t>
      </w:r>
      <w:proofErr w:type="gramEnd"/>
      <w:r w:rsidRPr="00C53A0C">
        <w:rPr>
          <w:rFonts w:asciiTheme="minorHAnsi" w:hAnsiTheme="minorHAnsi" w:cstheme="minorHAnsi"/>
          <w:sz w:val="22"/>
          <w:szCs w:val="22"/>
        </w:rPr>
        <w:t>.</w:t>
      </w:r>
    </w:p>
    <w:p w14:paraId="1130D097" w14:textId="77777777" w:rsidR="00AD5506" w:rsidRPr="00C53A0C" w:rsidRDefault="001A0617" w:rsidP="00960B48">
      <w:pPr>
        <w:pStyle w:val="Standard"/>
        <w:tabs>
          <w:tab w:val="left" w:pos="0"/>
          <w:tab w:val="left" w:leader="dot" w:pos="2492"/>
        </w:tabs>
        <w:rPr>
          <w:rFonts w:asciiTheme="minorHAnsi" w:hAnsiTheme="minorHAnsi" w:cstheme="minorHAnsi"/>
          <w:sz w:val="22"/>
          <w:szCs w:val="22"/>
        </w:rPr>
      </w:pPr>
      <w:r w:rsidRPr="00C53A0C">
        <w:rPr>
          <w:rFonts w:asciiTheme="minorHAnsi" w:eastAsia="ArialMT" w:hAnsiTheme="minorHAnsi" w:cstheme="minorHAnsi"/>
          <w:bCs/>
          <w:sz w:val="22"/>
          <w:szCs w:val="22"/>
        </w:rPr>
        <w:t xml:space="preserve">zwanym w dalszej części umowy </w:t>
      </w:r>
      <w:r w:rsidRPr="00C53A0C">
        <w:rPr>
          <w:rFonts w:asciiTheme="minorHAnsi" w:eastAsia="ArialMT" w:hAnsiTheme="minorHAnsi" w:cstheme="minorHAnsi"/>
          <w:b/>
          <w:bCs/>
          <w:sz w:val="22"/>
          <w:szCs w:val="22"/>
        </w:rPr>
        <w:t>Wykonawcą</w:t>
      </w:r>
      <w:r w:rsidRPr="00C53A0C">
        <w:rPr>
          <w:rFonts w:asciiTheme="minorHAnsi" w:eastAsia="ArialMT" w:hAnsiTheme="minorHAnsi" w:cstheme="minorHAnsi"/>
          <w:bCs/>
          <w:sz w:val="22"/>
          <w:szCs w:val="22"/>
        </w:rPr>
        <w:t>,</w:t>
      </w:r>
    </w:p>
    <w:p w14:paraId="18BEEE99" w14:textId="77777777" w:rsidR="00AD5506" w:rsidRPr="00C53A0C" w:rsidRDefault="001A0617" w:rsidP="00960B48">
      <w:pPr>
        <w:pStyle w:val="Standard"/>
        <w:tabs>
          <w:tab w:val="left" w:pos="0"/>
          <w:tab w:val="left" w:leader="dot" w:pos="2492"/>
        </w:tabs>
        <w:rPr>
          <w:rFonts w:asciiTheme="minorHAnsi" w:hAnsiTheme="minorHAnsi" w:cstheme="minorHAnsi"/>
          <w:sz w:val="22"/>
          <w:szCs w:val="22"/>
        </w:rPr>
      </w:pPr>
      <w:r w:rsidRPr="00C53A0C">
        <w:rPr>
          <w:rFonts w:asciiTheme="minorHAnsi" w:eastAsia="ArialMT" w:hAnsiTheme="minorHAnsi" w:cstheme="minorHAnsi"/>
          <w:bCs/>
          <w:sz w:val="22"/>
          <w:szCs w:val="22"/>
        </w:rPr>
        <w:t>łącznie określani jako Strony.</w:t>
      </w:r>
    </w:p>
    <w:p w14:paraId="6FD430D5" w14:textId="77777777" w:rsidR="00AD5506" w:rsidRPr="00C53A0C" w:rsidRDefault="00AD5506" w:rsidP="00960B48">
      <w:pPr>
        <w:pStyle w:val="Standard"/>
        <w:shd w:val="clear" w:color="auto" w:fill="FFFFFF"/>
        <w:tabs>
          <w:tab w:val="left" w:pos="600"/>
          <w:tab w:val="right" w:leader="dot" w:pos="3096"/>
          <w:tab w:val="right" w:pos="4190"/>
        </w:tabs>
        <w:ind w:left="300" w:hanging="240"/>
        <w:rPr>
          <w:rFonts w:asciiTheme="minorHAnsi" w:eastAsia="Arial" w:hAnsiTheme="minorHAnsi" w:cstheme="minorHAnsi"/>
          <w:sz w:val="22"/>
          <w:szCs w:val="22"/>
          <w:highlight w:val="yellow"/>
          <w:lang w:eastAsia="pl-PL"/>
        </w:rPr>
      </w:pPr>
    </w:p>
    <w:p w14:paraId="3A623FA2" w14:textId="77777777" w:rsidR="00AD5506" w:rsidRPr="00C53A0C" w:rsidRDefault="00AD5506" w:rsidP="00960B48">
      <w:pPr>
        <w:pStyle w:val="Standard"/>
        <w:shd w:val="clear" w:color="auto" w:fill="FFFFFF"/>
        <w:ind w:left="300" w:hanging="240"/>
        <w:rPr>
          <w:rFonts w:asciiTheme="minorHAnsi" w:eastAsia="Arial" w:hAnsiTheme="minorHAnsi" w:cstheme="minorHAnsi"/>
          <w:sz w:val="22"/>
          <w:szCs w:val="22"/>
          <w:highlight w:val="yellow"/>
          <w:lang w:eastAsia="pl-PL"/>
        </w:rPr>
      </w:pPr>
    </w:p>
    <w:p w14:paraId="66300530" w14:textId="0AB8E940" w:rsidR="00AD5506" w:rsidRPr="00C53A0C" w:rsidRDefault="001A0617" w:rsidP="00960B48">
      <w:pPr>
        <w:pStyle w:val="Standard"/>
        <w:shd w:val="clear" w:color="auto" w:fill="FFFFFF"/>
        <w:tabs>
          <w:tab w:val="left" w:pos="360"/>
          <w:tab w:val="left" w:pos="720"/>
        </w:tabs>
        <w:ind w:right="40"/>
        <w:rPr>
          <w:rFonts w:asciiTheme="minorHAnsi" w:hAnsiTheme="minorHAnsi" w:cstheme="minorHAnsi"/>
          <w:sz w:val="22"/>
          <w:szCs w:val="22"/>
        </w:rPr>
      </w:pPr>
      <w:r w:rsidRPr="00C53A0C">
        <w:rPr>
          <w:rFonts w:asciiTheme="minorHAnsi" w:eastAsia="Arial" w:hAnsiTheme="minorHAnsi" w:cstheme="minorHAnsi"/>
          <w:sz w:val="22"/>
          <w:szCs w:val="22"/>
          <w:lang w:eastAsia="pl-PL"/>
        </w:rPr>
        <w:t>W wyniku przeprowadzonego postępowania o udzielenie zamówienia publicznego w trybie podstawowym bez</w:t>
      </w:r>
      <w:r w:rsidR="003C19B9" w:rsidRPr="00C53A0C">
        <w:rPr>
          <w:rFonts w:asciiTheme="minorHAnsi" w:eastAsia="Arial" w:hAnsiTheme="minorHAnsi" w:cstheme="minorHAnsi"/>
          <w:sz w:val="22"/>
          <w:szCs w:val="22"/>
          <w:lang w:eastAsia="pl-PL"/>
        </w:rPr>
        <w:t xml:space="preserve"> </w:t>
      </w:r>
      <w:r w:rsidRPr="00C53A0C">
        <w:rPr>
          <w:rFonts w:asciiTheme="minorHAnsi" w:eastAsia="Arial" w:hAnsiTheme="minorHAnsi" w:cstheme="minorHAnsi"/>
          <w:sz w:val="22"/>
          <w:szCs w:val="22"/>
          <w:lang w:eastAsia="pl-PL"/>
        </w:rPr>
        <w:t>negocjacji na podstawie art. 275 pkt 1 ustawy z dnia 11 września 2019 r.- Prawo zamówień publicznych (tekst jednolity: Dz. U. z 202</w:t>
      </w:r>
      <w:r w:rsidR="005F188E" w:rsidRPr="00C53A0C">
        <w:rPr>
          <w:rFonts w:asciiTheme="minorHAnsi" w:eastAsia="Arial" w:hAnsiTheme="minorHAnsi" w:cstheme="minorHAnsi"/>
          <w:sz w:val="22"/>
          <w:szCs w:val="22"/>
          <w:lang w:eastAsia="pl-PL"/>
        </w:rPr>
        <w:t>3</w:t>
      </w:r>
      <w:r w:rsidRPr="00C53A0C">
        <w:rPr>
          <w:rFonts w:asciiTheme="minorHAnsi" w:eastAsia="Arial" w:hAnsiTheme="minorHAnsi" w:cstheme="minorHAnsi"/>
          <w:sz w:val="22"/>
          <w:szCs w:val="22"/>
          <w:lang w:eastAsia="pl-PL"/>
        </w:rPr>
        <w:t xml:space="preserve"> r., poz. </w:t>
      </w:r>
      <w:r w:rsidR="005F188E" w:rsidRPr="00C53A0C">
        <w:rPr>
          <w:rFonts w:asciiTheme="minorHAnsi" w:eastAsia="Arial" w:hAnsiTheme="minorHAnsi" w:cstheme="minorHAnsi"/>
          <w:sz w:val="22"/>
          <w:szCs w:val="22"/>
          <w:lang w:eastAsia="pl-PL"/>
        </w:rPr>
        <w:t>1605</w:t>
      </w:r>
      <w:r w:rsidRPr="00C53A0C">
        <w:rPr>
          <w:rFonts w:asciiTheme="minorHAnsi" w:eastAsia="Arial" w:hAnsiTheme="minorHAnsi" w:cstheme="minorHAnsi"/>
          <w:sz w:val="22"/>
          <w:szCs w:val="22"/>
          <w:lang w:eastAsia="pl-PL"/>
        </w:rPr>
        <w:t xml:space="preserve"> z </w:t>
      </w:r>
      <w:proofErr w:type="spellStart"/>
      <w:r w:rsidRPr="00C53A0C">
        <w:rPr>
          <w:rFonts w:asciiTheme="minorHAnsi" w:eastAsia="Arial" w:hAnsiTheme="minorHAnsi" w:cstheme="minorHAnsi"/>
          <w:sz w:val="22"/>
          <w:szCs w:val="22"/>
          <w:lang w:eastAsia="pl-PL"/>
        </w:rPr>
        <w:t>późn</w:t>
      </w:r>
      <w:proofErr w:type="spellEnd"/>
      <w:r w:rsidRPr="00C53A0C">
        <w:rPr>
          <w:rFonts w:asciiTheme="minorHAnsi" w:eastAsia="Arial" w:hAnsiTheme="minorHAnsi" w:cstheme="minorHAnsi"/>
          <w:sz w:val="22"/>
          <w:szCs w:val="22"/>
          <w:lang w:eastAsia="pl-PL"/>
        </w:rPr>
        <w:t xml:space="preserve">. zm.), dalej jako ustawa </w:t>
      </w:r>
      <w:proofErr w:type="spellStart"/>
      <w:r w:rsidRPr="00C53A0C">
        <w:rPr>
          <w:rFonts w:asciiTheme="minorHAnsi" w:eastAsia="Arial" w:hAnsiTheme="minorHAnsi" w:cstheme="minorHAnsi"/>
          <w:sz w:val="22"/>
          <w:szCs w:val="22"/>
          <w:lang w:eastAsia="pl-PL"/>
        </w:rPr>
        <w:t>Pzp</w:t>
      </w:r>
      <w:proofErr w:type="spellEnd"/>
      <w:r w:rsidRPr="00C53A0C">
        <w:rPr>
          <w:rFonts w:asciiTheme="minorHAnsi" w:eastAsia="Arial" w:hAnsiTheme="minorHAnsi" w:cstheme="minorHAnsi"/>
          <w:sz w:val="22"/>
          <w:szCs w:val="22"/>
          <w:lang w:eastAsia="pl-PL"/>
        </w:rPr>
        <w:t>, zgodnie z opisem przedmiotu zamówienia oraz Specyfikacją Warunków Zamówienia została zawarta umowa następującej treści:</w:t>
      </w:r>
    </w:p>
    <w:p w14:paraId="54C99697" w14:textId="77777777" w:rsidR="005605CD" w:rsidRPr="00C53A0C" w:rsidRDefault="005605CD" w:rsidP="00960B48">
      <w:pPr>
        <w:pStyle w:val="Standard"/>
        <w:jc w:val="center"/>
        <w:rPr>
          <w:rFonts w:asciiTheme="minorHAnsi" w:hAnsiTheme="minorHAnsi" w:cstheme="minorHAnsi"/>
          <w:b/>
          <w:bCs/>
          <w:sz w:val="22"/>
          <w:szCs w:val="22"/>
        </w:rPr>
      </w:pPr>
    </w:p>
    <w:p w14:paraId="5B43EC62" w14:textId="3C41B106"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rPr>
        <w:t>§ 1</w:t>
      </w:r>
      <w:r w:rsidR="000C0EC1" w:rsidRPr="00C53A0C">
        <w:rPr>
          <w:rFonts w:asciiTheme="minorHAnsi" w:hAnsiTheme="minorHAnsi" w:cstheme="minorHAnsi"/>
          <w:b/>
          <w:bCs/>
          <w:sz w:val="22"/>
          <w:szCs w:val="22"/>
        </w:rPr>
        <w:t>.</w:t>
      </w:r>
    </w:p>
    <w:p w14:paraId="57D065A9"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rPr>
        <w:t>Przedmiot umowy</w:t>
      </w:r>
    </w:p>
    <w:p w14:paraId="70D8DA1C" w14:textId="1F2110CA" w:rsidR="00AD5506" w:rsidRPr="00C53A0C" w:rsidRDefault="001A0617" w:rsidP="0097615D">
      <w:pPr>
        <w:pStyle w:val="Standard"/>
        <w:numPr>
          <w:ilvl w:val="0"/>
          <w:numId w:val="136"/>
        </w:numPr>
        <w:tabs>
          <w:tab w:val="left" w:pos="283"/>
        </w:tabs>
        <w:ind w:left="0" w:hanging="11"/>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Zamawiający powierza, a Wykonawca przyjmuje do wykonania realizację zadania, które obejmuje pełny i</w:t>
      </w:r>
      <w:r w:rsidR="005605CD"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 xml:space="preserve">kompleksowy zakres robót budowlanych, stanowiących zamówienie pn.: </w:t>
      </w:r>
      <w:r w:rsidRPr="00C53A0C">
        <w:rPr>
          <w:rFonts w:asciiTheme="minorHAnsi" w:eastAsia="Times New Roman" w:hAnsiTheme="minorHAnsi" w:cstheme="minorHAnsi"/>
          <w:b/>
          <w:bCs/>
          <w:sz w:val="22"/>
          <w:szCs w:val="22"/>
          <w:lang w:eastAsia="ar-SA"/>
        </w:rPr>
        <w:t>„</w:t>
      </w:r>
      <w:r w:rsidR="00B73A4D" w:rsidRPr="00C53A0C">
        <w:rPr>
          <w:rFonts w:asciiTheme="minorHAnsi" w:eastAsia="Times New Roman" w:hAnsiTheme="minorHAnsi" w:cstheme="minorHAnsi"/>
          <w:b/>
          <w:bCs/>
          <w:sz w:val="22"/>
          <w:szCs w:val="22"/>
          <w:lang w:eastAsia="ar-SA"/>
        </w:rPr>
        <w:t>Rozbudowa sali gimnastycznej o</w:t>
      </w:r>
      <w:r w:rsidR="007F10A9" w:rsidRPr="00C53A0C">
        <w:rPr>
          <w:rFonts w:asciiTheme="minorHAnsi" w:eastAsia="Times New Roman" w:hAnsiTheme="minorHAnsi" w:cstheme="minorHAnsi"/>
          <w:b/>
          <w:bCs/>
          <w:sz w:val="22"/>
          <w:szCs w:val="22"/>
          <w:lang w:eastAsia="ar-SA"/>
        </w:rPr>
        <w:t> </w:t>
      </w:r>
      <w:r w:rsidR="00B73A4D" w:rsidRPr="00C53A0C">
        <w:rPr>
          <w:rFonts w:asciiTheme="minorHAnsi" w:eastAsia="Times New Roman" w:hAnsiTheme="minorHAnsi" w:cstheme="minorHAnsi"/>
          <w:b/>
          <w:bCs/>
          <w:sz w:val="22"/>
          <w:szCs w:val="22"/>
          <w:lang w:eastAsia="ar-SA"/>
        </w:rPr>
        <w:t xml:space="preserve">nowe pomieszczenia sportowe oraz budowa łącznika </w:t>
      </w:r>
      <w:r w:rsidR="00BA724E" w:rsidRPr="00C53A0C">
        <w:rPr>
          <w:rFonts w:asciiTheme="minorHAnsi" w:eastAsia="Times New Roman" w:hAnsiTheme="minorHAnsi" w:cstheme="minorHAnsi"/>
          <w:b/>
          <w:bCs/>
          <w:sz w:val="22"/>
          <w:szCs w:val="22"/>
          <w:lang w:eastAsia="ar-SA"/>
        </w:rPr>
        <w:t>s</w:t>
      </w:r>
      <w:r w:rsidR="00B73A4D" w:rsidRPr="00C53A0C">
        <w:rPr>
          <w:rFonts w:asciiTheme="minorHAnsi" w:eastAsia="Times New Roman" w:hAnsiTheme="minorHAnsi" w:cstheme="minorHAnsi"/>
          <w:b/>
          <w:bCs/>
          <w:sz w:val="22"/>
          <w:szCs w:val="22"/>
          <w:lang w:eastAsia="ar-SA"/>
        </w:rPr>
        <w:t>ali gimnastycznej z budynkiem szkoły Zespołu Szkół Nr 1 w</w:t>
      </w:r>
      <w:r w:rsidR="005605CD" w:rsidRPr="00C53A0C">
        <w:rPr>
          <w:rFonts w:asciiTheme="minorHAnsi" w:eastAsia="Times New Roman" w:hAnsiTheme="minorHAnsi" w:cstheme="minorHAnsi"/>
          <w:b/>
          <w:bCs/>
          <w:sz w:val="22"/>
          <w:szCs w:val="22"/>
          <w:lang w:eastAsia="ar-SA"/>
        </w:rPr>
        <w:t> </w:t>
      </w:r>
      <w:r w:rsidR="00B73A4D" w:rsidRPr="00C53A0C">
        <w:rPr>
          <w:rFonts w:asciiTheme="minorHAnsi" w:eastAsia="Times New Roman" w:hAnsiTheme="minorHAnsi" w:cstheme="minorHAnsi"/>
          <w:b/>
          <w:bCs/>
          <w:sz w:val="22"/>
          <w:szCs w:val="22"/>
          <w:lang w:eastAsia="ar-SA"/>
        </w:rPr>
        <w:t>Miechowie</w:t>
      </w:r>
      <w:r w:rsidRPr="00C53A0C">
        <w:rPr>
          <w:rFonts w:asciiTheme="minorHAnsi" w:eastAsia="Times New Roman" w:hAnsiTheme="minorHAnsi" w:cstheme="minorHAnsi"/>
          <w:b/>
          <w:bCs/>
          <w:sz w:val="22"/>
          <w:szCs w:val="22"/>
          <w:lang w:eastAsia="ar-SA"/>
        </w:rPr>
        <w:t>”</w:t>
      </w:r>
      <w:r w:rsidRPr="00C53A0C">
        <w:rPr>
          <w:rFonts w:asciiTheme="minorHAnsi" w:eastAsia="Times New Roman" w:hAnsiTheme="minorHAnsi" w:cstheme="minorHAnsi"/>
          <w:sz w:val="22"/>
          <w:szCs w:val="22"/>
          <w:lang w:eastAsia="ar-SA"/>
        </w:rPr>
        <w:t>, dalej jako przedmiot umowy</w:t>
      </w:r>
      <w:r w:rsidR="00B10D7C" w:rsidRPr="00C53A0C">
        <w:rPr>
          <w:rFonts w:asciiTheme="minorHAnsi" w:eastAsia="Times New Roman" w:hAnsiTheme="minorHAnsi" w:cstheme="minorHAnsi"/>
          <w:sz w:val="22"/>
          <w:szCs w:val="22"/>
          <w:lang w:eastAsia="ar-SA"/>
        </w:rPr>
        <w:t>, w następującym zakresie rzeczowym:</w:t>
      </w:r>
    </w:p>
    <w:p w14:paraId="30671395" w14:textId="6FFBF136" w:rsidR="00B10D7C" w:rsidRPr="00C53A0C" w:rsidRDefault="00B10D7C" w:rsidP="0097615D">
      <w:pPr>
        <w:pStyle w:val="Standard"/>
        <w:tabs>
          <w:tab w:val="left" w:pos="283"/>
        </w:tabs>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 budowa łącznika pomiędzy Zespołem Szkół i salą gimnastyczną,</w:t>
      </w:r>
    </w:p>
    <w:p w14:paraId="4E1CD38F" w14:textId="52028B6E" w:rsidR="00B10D7C" w:rsidRPr="00C53A0C" w:rsidRDefault="00B10D7C" w:rsidP="0097615D">
      <w:pPr>
        <w:pStyle w:val="Standard"/>
        <w:tabs>
          <w:tab w:val="left" w:pos="283"/>
        </w:tabs>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budowa budynku z dodatkowymi pomieszczeniami przeznaczonymi do zajęć ruchowych wraz z pomieszczeniami szatniowo-sanitarnym i techniczno-magazynowymi.</w:t>
      </w:r>
    </w:p>
    <w:p w14:paraId="4A345C95" w14:textId="263C9C21" w:rsidR="00E7046B" w:rsidRPr="00C53A0C" w:rsidRDefault="00552076" w:rsidP="0097615D">
      <w:pPr>
        <w:pStyle w:val="Standard"/>
        <w:numPr>
          <w:ilvl w:val="0"/>
          <w:numId w:val="136"/>
        </w:numPr>
        <w:tabs>
          <w:tab w:val="left" w:pos="283"/>
        </w:tabs>
        <w:ind w:left="0" w:hanging="11"/>
        <w:rPr>
          <w:rFonts w:asciiTheme="minorHAnsi" w:hAnsiTheme="minorHAnsi" w:cstheme="minorHAnsi"/>
          <w:sz w:val="22"/>
          <w:szCs w:val="22"/>
        </w:rPr>
      </w:pPr>
      <w:r w:rsidRPr="00C53A0C">
        <w:rPr>
          <w:rFonts w:asciiTheme="minorHAnsi" w:hAnsiTheme="minorHAnsi" w:cstheme="minorHAnsi"/>
          <w:sz w:val="22"/>
          <w:szCs w:val="22"/>
        </w:rPr>
        <w:t>Inwestycja dofinansowana jest ze środków Funduszu Rozwoju Kultury Fizycznej w ramach Programu Sportowa Polska – Programu Rozwoju Lokalnej Infrastruktury Sportowej – Edycja 2022 Ministerstwa Sportu i</w:t>
      </w:r>
      <w:r w:rsidR="007F10A9" w:rsidRPr="00C53A0C">
        <w:rPr>
          <w:rFonts w:asciiTheme="minorHAnsi" w:hAnsiTheme="minorHAnsi" w:cstheme="minorHAnsi"/>
          <w:sz w:val="22"/>
          <w:szCs w:val="22"/>
        </w:rPr>
        <w:t> </w:t>
      </w:r>
      <w:r w:rsidRPr="00C53A0C">
        <w:rPr>
          <w:rFonts w:asciiTheme="minorHAnsi" w:hAnsiTheme="minorHAnsi" w:cstheme="minorHAnsi"/>
          <w:sz w:val="22"/>
          <w:szCs w:val="22"/>
        </w:rPr>
        <w:t>Turystyki.</w:t>
      </w:r>
    </w:p>
    <w:p w14:paraId="55D09612" w14:textId="77777777" w:rsidR="00AD5506" w:rsidRPr="00C53A0C" w:rsidRDefault="001A0617" w:rsidP="0097615D">
      <w:pPr>
        <w:pStyle w:val="Standard"/>
        <w:numPr>
          <w:ilvl w:val="0"/>
          <w:numId w:val="136"/>
        </w:numPr>
        <w:tabs>
          <w:tab w:val="left" w:pos="283"/>
        </w:tabs>
        <w:ind w:left="0" w:hanging="11"/>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Szczegółowy zakres przedmiotu umowy określa dokumentacja postępowania, nazwana w dalszej części umowy dokumentacją, w skład której wchodzi:</w:t>
      </w:r>
    </w:p>
    <w:p w14:paraId="38DFDF40" w14:textId="2E83991D" w:rsidR="00755657" w:rsidRPr="00C53A0C" w:rsidRDefault="00755657" w:rsidP="003C19B9">
      <w:pPr>
        <w:pStyle w:val="Standard"/>
        <w:numPr>
          <w:ilvl w:val="0"/>
          <w:numId w:val="51"/>
        </w:numPr>
        <w:ind w:left="567" w:hanging="284"/>
        <w:rPr>
          <w:rFonts w:asciiTheme="minorHAnsi" w:hAnsiTheme="minorHAnsi" w:cstheme="minorHAnsi"/>
          <w:sz w:val="22"/>
          <w:szCs w:val="22"/>
        </w:rPr>
      </w:pPr>
      <w:r w:rsidRPr="00C53A0C">
        <w:rPr>
          <w:rFonts w:asciiTheme="minorHAnsi" w:hAnsiTheme="minorHAnsi" w:cstheme="minorHAnsi"/>
          <w:sz w:val="22"/>
          <w:szCs w:val="22"/>
        </w:rPr>
        <w:t>dokumentacja projektowa,</w:t>
      </w:r>
    </w:p>
    <w:p w14:paraId="0A040648" w14:textId="21EA698C"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specyfikacja techniczna wykonania i odbioru robót (zwana dalej </w:t>
      </w:r>
      <w:proofErr w:type="spellStart"/>
      <w:r w:rsidRPr="00C53A0C">
        <w:rPr>
          <w:rFonts w:asciiTheme="minorHAnsi" w:eastAsia="Times New Roman" w:hAnsiTheme="minorHAnsi" w:cstheme="minorHAnsi"/>
          <w:sz w:val="22"/>
          <w:szCs w:val="22"/>
          <w:lang w:eastAsia="ar-SA"/>
        </w:rPr>
        <w:t>STWiOR</w:t>
      </w:r>
      <w:proofErr w:type="spellEnd"/>
      <w:r w:rsidRPr="00C53A0C">
        <w:rPr>
          <w:rFonts w:asciiTheme="minorHAnsi" w:eastAsia="Times New Roman" w:hAnsiTheme="minorHAnsi" w:cstheme="minorHAnsi"/>
          <w:sz w:val="22"/>
          <w:szCs w:val="22"/>
          <w:lang w:eastAsia="ar-SA"/>
        </w:rPr>
        <w:t>),</w:t>
      </w:r>
    </w:p>
    <w:p w14:paraId="5771B2E6" w14:textId="77777777"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specyfikacja warunków zamówienia (zwana dalej SWZ),</w:t>
      </w:r>
    </w:p>
    <w:p w14:paraId="3FE90AFB" w14:textId="77777777"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przedmiar robót,</w:t>
      </w:r>
    </w:p>
    <w:p w14:paraId="6A570876" w14:textId="77777777"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kosztorys ofertowy szczegółowy,</w:t>
      </w:r>
    </w:p>
    <w:p w14:paraId="27EC896F" w14:textId="51A25A68"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oferta wykonawcy z dnia …...</w:t>
      </w:r>
      <w:r w:rsidR="005605CD" w:rsidRPr="00C53A0C">
        <w:rPr>
          <w:rFonts w:asciiTheme="minorHAnsi" w:eastAsia="Times New Roman" w:hAnsiTheme="minorHAnsi" w:cstheme="minorHAnsi"/>
          <w:sz w:val="22"/>
          <w:szCs w:val="22"/>
          <w:lang w:eastAsia="ar-SA"/>
        </w:rPr>
        <w:t>,</w:t>
      </w:r>
    </w:p>
    <w:p w14:paraId="386136C0" w14:textId="77777777" w:rsidR="00AD5506" w:rsidRPr="00C53A0C" w:rsidRDefault="001A0617" w:rsidP="003C19B9">
      <w:pPr>
        <w:pStyle w:val="Standard"/>
        <w:numPr>
          <w:ilvl w:val="0"/>
          <w:numId w:val="51"/>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harmonogram rzeczowo-finansowy.</w:t>
      </w:r>
    </w:p>
    <w:p w14:paraId="047E2BE9" w14:textId="77777777" w:rsidR="00AD5506" w:rsidRPr="00C53A0C" w:rsidRDefault="00AD5506" w:rsidP="005605CD">
      <w:pPr>
        <w:pStyle w:val="Standard"/>
        <w:rPr>
          <w:rFonts w:asciiTheme="minorHAnsi" w:eastAsia="Times New Roman" w:hAnsiTheme="minorHAnsi" w:cstheme="minorHAnsi"/>
          <w:b/>
          <w:bCs/>
          <w:sz w:val="22"/>
          <w:szCs w:val="22"/>
          <w:lang w:eastAsia="ar-SA"/>
        </w:rPr>
      </w:pPr>
    </w:p>
    <w:p w14:paraId="77673A0C" w14:textId="3F30F903" w:rsidR="00AD5506" w:rsidRPr="00C53A0C" w:rsidRDefault="001A0617" w:rsidP="00960B48">
      <w:pPr>
        <w:pStyle w:val="Standard"/>
        <w:widowControl w:val="0"/>
        <w:ind w:left="432" w:right="293" w:hanging="432"/>
        <w:jc w:val="center"/>
        <w:rPr>
          <w:rFonts w:asciiTheme="minorHAnsi" w:hAnsiTheme="minorHAnsi" w:cstheme="minorHAnsi"/>
          <w:sz w:val="22"/>
          <w:szCs w:val="22"/>
        </w:rPr>
      </w:pPr>
      <w:r w:rsidRPr="00C53A0C">
        <w:rPr>
          <w:rFonts w:asciiTheme="minorHAnsi" w:eastAsia="Arial-BoldMT" w:hAnsiTheme="minorHAnsi" w:cstheme="minorHAnsi"/>
          <w:b/>
          <w:sz w:val="22"/>
          <w:szCs w:val="22"/>
          <w:lang w:eastAsia="pl-PL" w:bidi="ar-SA"/>
        </w:rPr>
        <w:t>§ 2</w:t>
      </w:r>
      <w:r w:rsidR="000C0EC1" w:rsidRPr="00C53A0C">
        <w:rPr>
          <w:rFonts w:asciiTheme="minorHAnsi" w:eastAsia="Arial-BoldMT" w:hAnsiTheme="minorHAnsi" w:cstheme="minorHAnsi"/>
          <w:b/>
          <w:sz w:val="22"/>
          <w:szCs w:val="22"/>
          <w:lang w:eastAsia="pl-PL" w:bidi="ar-SA"/>
        </w:rPr>
        <w:t>.</w:t>
      </w:r>
    </w:p>
    <w:p w14:paraId="4E2AC53C" w14:textId="77777777" w:rsidR="00AD5506" w:rsidRPr="00C53A0C" w:rsidRDefault="001A0617" w:rsidP="00960B48">
      <w:pPr>
        <w:pStyle w:val="Standard"/>
        <w:widowControl w:val="0"/>
        <w:ind w:left="432" w:right="293" w:hanging="432"/>
        <w:jc w:val="center"/>
        <w:rPr>
          <w:rFonts w:asciiTheme="minorHAnsi" w:hAnsiTheme="minorHAnsi" w:cstheme="minorHAnsi"/>
          <w:sz w:val="22"/>
          <w:szCs w:val="22"/>
        </w:rPr>
      </w:pPr>
      <w:r w:rsidRPr="00C53A0C">
        <w:rPr>
          <w:rFonts w:asciiTheme="minorHAnsi" w:eastAsia="Arial-BoldMT" w:hAnsiTheme="minorHAnsi" w:cstheme="minorHAnsi"/>
          <w:b/>
          <w:sz w:val="22"/>
          <w:szCs w:val="22"/>
          <w:lang w:eastAsia="pl-PL" w:bidi="ar-SA"/>
        </w:rPr>
        <w:t>Harmonogram rzeczowo - finansowy</w:t>
      </w:r>
    </w:p>
    <w:p w14:paraId="59DD77C5" w14:textId="39856F09"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Przedmiot umowy określony w § 1 </w:t>
      </w:r>
      <w:r w:rsidR="0085070A" w:rsidRPr="00C53A0C">
        <w:rPr>
          <w:rFonts w:asciiTheme="minorHAnsi" w:eastAsia="Times New Roman" w:hAnsiTheme="minorHAnsi" w:cstheme="minorHAnsi"/>
          <w:sz w:val="22"/>
          <w:szCs w:val="22"/>
          <w:lang w:eastAsia="ar-SA"/>
        </w:rPr>
        <w:t xml:space="preserve">ust.1 </w:t>
      </w:r>
      <w:r w:rsidRPr="00C53A0C">
        <w:rPr>
          <w:rFonts w:asciiTheme="minorHAnsi" w:eastAsia="Times New Roman" w:hAnsiTheme="minorHAnsi" w:cstheme="minorHAnsi"/>
          <w:sz w:val="22"/>
          <w:szCs w:val="22"/>
          <w:lang w:eastAsia="ar-SA"/>
        </w:rPr>
        <w:t>niniejszej umowy będzie realizowany zgodnie z zatwierdzonym przez Zamawiającego harmonogramem rzeczowo-finansowym</w:t>
      </w:r>
      <w:r w:rsidR="0009225F" w:rsidRPr="00C53A0C">
        <w:rPr>
          <w:rFonts w:asciiTheme="minorHAnsi" w:eastAsia="Times New Roman" w:hAnsiTheme="minorHAnsi" w:cstheme="minorHAnsi"/>
          <w:sz w:val="22"/>
          <w:szCs w:val="22"/>
          <w:lang w:eastAsia="ar-SA"/>
        </w:rPr>
        <w:t xml:space="preserve">. </w:t>
      </w:r>
      <w:r w:rsidRPr="00C53A0C">
        <w:rPr>
          <w:rFonts w:asciiTheme="minorHAnsi" w:eastAsia="Times New Roman" w:hAnsiTheme="minorHAnsi" w:cstheme="minorHAnsi"/>
          <w:sz w:val="22"/>
          <w:szCs w:val="22"/>
          <w:lang w:eastAsia="ar-SA"/>
        </w:rPr>
        <w:t>Wykonawca zobowiązany jest przedstawić harmonogram 3</w:t>
      </w:r>
      <w:r w:rsidR="002E444F"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dni przed dniem zawarcia umowy oraz uzyskać akceptację Zamawiającego dla przedstawionego harmonogramu rzeczowo – finansowego. Harmonogram rzeczowo – finansowy będzie uwzględniał podział robót na etapy podlegające odbiorowi częściowemu.</w:t>
      </w:r>
    </w:p>
    <w:p w14:paraId="2048ACC4" w14:textId="06BEA7AC"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Wykonawca zobowiązany jest przedłożyć Zamawiającemu do zatwierdzenia uaktualniony harmonogram </w:t>
      </w:r>
      <w:r w:rsidRPr="00C53A0C">
        <w:rPr>
          <w:rFonts w:asciiTheme="minorHAnsi" w:eastAsia="Times New Roman" w:hAnsiTheme="minorHAnsi" w:cstheme="minorHAnsi"/>
          <w:sz w:val="22"/>
          <w:szCs w:val="22"/>
          <w:lang w:eastAsia="ar-SA"/>
        </w:rPr>
        <w:lastRenderedPageBreak/>
        <w:t>rzeczowo - finansowy każdorazowo w terminie 3 dni od daty przyjęcia zmian.</w:t>
      </w:r>
    </w:p>
    <w:p w14:paraId="1F1899C5" w14:textId="5B332DE0"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Zamawiający zgłosi uwagi do harmonogramu, o którym mowa w ust. 2 w ciągu 3 dni od daty przedłożenia harmonogramu do zatwierdzenia lub zatwierdzi harmonogram w ciągu 3 dni od daty przedłożenia harmonogramu do zatwierdzenia.</w:t>
      </w:r>
    </w:p>
    <w:p w14:paraId="0DCFE7BF" w14:textId="5573D3A6"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 przypadku zgłoszenia uwag do harmonogramu Wykonawca usunie nieprawidłowości w terminie 3 dni i przedłoży harmonogram w celu zatwierdzenia.</w:t>
      </w:r>
    </w:p>
    <w:p w14:paraId="7BFA414E" w14:textId="578B6903"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Postanowienia ust. 3 i ust. 4 mają zastosowanie do kolejnych poprawek harmonogramu.</w:t>
      </w:r>
    </w:p>
    <w:p w14:paraId="4AA85302" w14:textId="1A486C89" w:rsidR="00AD5506" w:rsidRPr="00C53A0C" w:rsidRDefault="001A0617" w:rsidP="009F07AA">
      <w:pPr>
        <w:pStyle w:val="Standard"/>
        <w:widowControl w:val="0"/>
        <w:numPr>
          <w:ilvl w:val="0"/>
          <w:numId w:val="115"/>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Postęp robót winien odpowiadać ww. harmonogramowi, a zachowanie uzgodnionych terminów jest podstawowym obowiązkiem Wykonawcy.</w:t>
      </w:r>
    </w:p>
    <w:p w14:paraId="36854F5D" w14:textId="77777777" w:rsidR="00AD5506" w:rsidRPr="00C53A0C" w:rsidRDefault="00AD5506" w:rsidP="00960B48">
      <w:pPr>
        <w:pStyle w:val="Standard"/>
        <w:rPr>
          <w:rFonts w:asciiTheme="minorHAnsi" w:hAnsiTheme="minorHAnsi" w:cstheme="minorHAnsi"/>
          <w:b/>
          <w:bCs/>
          <w:sz w:val="22"/>
          <w:szCs w:val="22"/>
          <w:highlight w:val="yellow"/>
        </w:rPr>
      </w:pPr>
    </w:p>
    <w:p w14:paraId="3342823F" w14:textId="5E24ED32"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3</w:t>
      </w:r>
      <w:r w:rsidR="007152D1" w:rsidRPr="00C53A0C">
        <w:rPr>
          <w:rFonts w:asciiTheme="minorHAnsi" w:eastAsia="Times New Roman" w:hAnsiTheme="minorHAnsi" w:cstheme="minorHAnsi"/>
          <w:b/>
          <w:bCs/>
          <w:sz w:val="22"/>
          <w:szCs w:val="22"/>
          <w:lang w:eastAsia="ar-SA"/>
        </w:rPr>
        <w:t>.</w:t>
      </w:r>
    </w:p>
    <w:p w14:paraId="198B6E1A"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Obowiązki Zamawiającego</w:t>
      </w:r>
    </w:p>
    <w:p w14:paraId="150B8C4D" w14:textId="78B6E50F" w:rsidR="00AD5506" w:rsidRPr="00C53A0C" w:rsidRDefault="001A0617" w:rsidP="007D4659">
      <w:pPr>
        <w:pStyle w:val="Standard"/>
        <w:widowControl w:val="0"/>
        <w:tabs>
          <w:tab w:val="left" w:pos="284"/>
        </w:tabs>
        <w:ind w:right="5"/>
        <w:jc w:val="both"/>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Zamawiający zobowiązuje się do:</w:t>
      </w:r>
    </w:p>
    <w:p w14:paraId="771229EE" w14:textId="4A7F18A4" w:rsidR="00AD5506" w:rsidRPr="00C53A0C" w:rsidRDefault="001A0617" w:rsidP="003C19B9">
      <w:pPr>
        <w:pStyle w:val="Standard"/>
        <w:widowControl w:val="0"/>
        <w:numPr>
          <w:ilvl w:val="0"/>
          <w:numId w:val="117"/>
        </w:numPr>
        <w:tabs>
          <w:tab w:val="left" w:pos="1020"/>
          <w:tab w:val="left" w:pos="1363"/>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protokolarnego przekazania terenu budowy w ciągu</w:t>
      </w:r>
      <w:r w:rsidR="00B6640F" w:rsidRPr="00C53A0C">
        <w:rPr>
          <w:rFonts w:asciiTheme="minorHAnsi" w:eastAsia="Times New Roman" w:hAnsiTheme="minorHAnsi" w:cstheme="minorHAnsi"/>
          <w:sz w:val="22"/>
          <w:szCs w:val="22"/>
          <w:lang w:eastAsia="ar-SA"/>
        </w:rPr>
        <w:t xml:space="preserve"> 7</w:t>
      </w:r>
      <w:r w:rsidRPr="00C53A0C">
        <w:rPr>
          <w:rFonts w:asciiTheme="minorHAnsi" w:eastAsia="Times New Roman" w:hAnsiTheme="minorHAnsi" w:cstheme="minorHAnsi"/>
          <w:sz w:val="22"/>
          <w:szCs w:val="22"/>
          <w:lang w:eastAsia="ar-SA"/>
        </w:rPr>
        <w:t xml:space="preserve"> dni </w:t>
      </w:r>
      <w:r w:rsidR="00D11AA1" w:rsidRPr="00C53A0C">
        <w:rPr>
          <w:rFonts w:asciiTheme="minorHAnsi" w:eastAsia="Times New Roman" w:hAnsiTheme="minorHAnsi" w:cstheme="minorHAnsi"/>
          <w:sz w:val="22"/>
          <w:szCs w:val="22"/>
          <w:lang w:eastAsia="ar-SA"/>
        </w:rPr>
        <w:t xml:space="preserve">roboczych </w:t>
      </w:r>
      <w:r w:rsidRPr="00C53A0C">
        <w:rPr>
          <w:rFonts w:asciiTheme="minorHAnsi" w:eastAsia="Times New Roman" w:hAnsiTheme="minorHAnsi" w:cstheme="minorHAnsi"/>
          <w:sz w:val="22"/>
          <w:szCs w:val="22"/>
          <w:lang w:eastAsia="ar-SA"/>
        </w:rPr>
        <w:t>od daty podpisania umowy,</w:t>
      </w:r>
    </w:p>
    <w:p w14:paraId="0EDF8600" w14:textId="6FB513F1" w:rsidR="00AD5506" w:rsidRPr="00C53A0C" w:rsidRDefault="001A0617" w:rsidP="003C19B9">
      <w:pPr>
        <w:pStyle w:val="Standard"/>
        <w:widowControl w:val="0"/>
        <w:numPr>
          <w:ilvl w:val="0"/>
          <w:numId w:val="117"/>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zapewnienia na swój koszt nadzoru inwestorskiego,</w:t>
      </w:r>
    </w:p>
    <w:p w14:paraId="30246F44" w14:textId="77777777" w:rsidR="00AD5506" w:rsidRPr="00C53A0C" w:rsidRDefault="001A0617" w:rsidP="003C19B9">
      <w:pPr>
        <w:pStyle w:val="Standard"/>
        <w:widowControl w:val="0"/>
        <w:numPr>
          <w:ilvl w:val="0"/>
          <w:numId w:val="117"/>
        </w:numPr>
        <w:tabs>
          <w:tab w:val="left" w:pos="104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terminowego odbioru przedmiotu umowy po sprawdzeniu jego należytego wykonania,</w:t>
      </w:r>
    </w:p>
    <w:p w14:paraId="00CD3F33" w14:textId="77777777" w:rsidR="00AD5506" w:rsidRPr="00C53A0C" w:rsidRDefault="001A0617" w:rsidP="003C19B9">
      <w:pPr>
        <w:pStyle w:val="Standard"/>
        <w:widowControl w:val="0"/>
        <w:numPr>
          <w:ilvl w:val="0"/>
          <w:numId w:val="117"/>
        </w:numPr>
        <w:tabs>
          <w:tab w:val="left" w:pos="104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terminowej zapłaty wynagrodzenia za wykonane i odebrane prace.</w:t>
      </w:r>
    </w:p>
    <w:p w14:paraId="5CFE438B" w14:textId="77777777" w:rsidR="00AD5506" w:rsidRPr="00C53A0C" w:rsidRDefault="00AD5506" w:rsidP="00960B48">
      <w:pPr>
        <w:pStyle w:val="Standard"/>
        <w:tabs>
          <w:tab w:val="left" w:pos="942"/>
        </w:tabs>
        <w:jc w:val="both"/>
        <w:rPr>
          <w:rFonts w:asciiTheme="minorHAnsi" w:eastAsia="Times New Roman" w:hAnsiTheme="minorHAnsi" w:cstheme="minorHAnsi"/>
          <w:sz w:val="22"/>
          <w:szCs w:val="22"/>
          <w:highlight w:val="yellow"/>
          <w:lang w:eastAsia="ar-SA"/>
        </w:rPr>
      </w:pPr>
    </w:p>
    <w:p w14:paraId="2172184C" w14:textId="1490313F" w:rsidR="00AD5506" w:rsidRPr="00C53A0C" w:rsidRDefault="001A0617" w:rsidP="00960B48">
      <w:pPr>
        <w:pStyle w:val="Standard"/>
        <w:ind w:left="360"/>
        <w:jc w:val="center"/>
        <w:rPr>
          <w:rFonts w:asciiTheme="minorHAnsi" w:hAnsiTheme="minorHAnsi" w:cstheme="minorHAnsi"/>
          <w:sz w:val="22"/>
          <w:szCs w:val="22"/>
        </w:rPr>
      </w:pPr>
      <w:r w:rsidRPr="00C53A0C">
        <w:rPr>
          <w:rFonts w:asciiTheme="minorHAnsi" w:hAnsiTheme="minorHAnsi" w:cstheme="minorHAnsi"/>
          <w:b/>
          <w:sz w:val="22"/>
          <w:szCs w:val="22"/>
        </w:rPr>
        <w:t>§ 4</w:t>
      </w:r>
      <w:r w:rsidR="00177B5B" w:rsidRPr="00C53A0C">
        <w:rPr>
          <w:rFonts w:asciiTheme="minorHAnsi" w:hAnsiTheme="minorHAnsi" w:cstheme="minorHAnsi"/>
          <w:b/>
          <w:sz w:val="22"/>
          <w:szCs w:val="22"/>
        </w:rPr>
        <w:t>.</w:t>
      </w:r>
    </w:p>
    <w:p w14:paraId="311AD0A9" w14:textId="77777777" w:rsidR="00AD5506" w:rsidRPr="00C53A0C" w:rsidRDefault="001A0617" w:rsidP="00960B48">
      <w:pPr>
        <w:pStyle w:val="Standard"/>
        <w:ind w:left="360"/>
        <w:jc w:val="center"/>
        <w:rPr>
          <w:rFonts w:asciiTheme="minorHAnsi" w:hAnsiTheme="minorHAnsi" w:cstheme="minorHAnsi"/>
          <w:sz w:val="22"/>
          <w:szCs w:val="22"/>
        </w:rPr>
      </w:pPr>
      <w:proofErr w:type="gramStart"/>
      <w:r w:rsidRPr="00C53A0C">
        <w:rPr>
          <w:rFonts w:asciiTheme="minorHAnsi" w:hAnsiTheme="minorHAnsi" w:cstheme="minorHAnsi"/>
          <w:b/>
          <w:sz w:val="22"/>
          <w:szCs w:val="22"/>
        </w:rPr>
        <w:t>Obowiązki  i</w:t>
      </w:r>
      <w:proofErr w:type="gramEnd"/>
      <w:r w:rsidRPr="00C53A0C">
        <w:rPr>
          <w:rFonts w:asciiTheme="minorHAnsi" w:hAnsiTheme="minorHAnsi" w:cstheme="minorHAnsi"/>
          <w:b/>
          <w:sz w:val="22"/>
          <w:szCs w:val="22"/>
        </w:rPr>
        <w:t xml:space="preserve"> oświadczenia Wykonawcy</w:t>
      </w:r>
    </w:p>
    <w:p w14:paraId="504352BD" w14:textId="1A4B13D5" w:rsidR="00735FC5" w:rsidRPr="00C53A0C" w:rsidRDefault="00FD61BA"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Wykonawca </w:t>
      </w:r>
      <w:r w:rsidRPr="00C53A0C">
        <w:rPr>
          <w:rFonts w:asciiTheme="minorHAnsi" w:eastAsia="Times New Roman" w:hAnsiTheme="minorHAnsi" w:cstheme="minorHAnsi"/>
          <w:sz w:val="22"/>
          <w:szCs w:val="22"/>
          <w:lang w:eastAsia="ar-SA"/>
        </w:rPr>
        <w:t>zobowiązuje się zrealizować przedmiot zamówienia zgodnie z:</w:t>
      </w:r>
    </w:p>
    <w:p w14:paraId="589F166E" w14:textId="4CC850A8"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warunkami wynikającymi z obowiązujących przepisów technicznych i prawa budowlanego,</w:t>
      </w:r>
    </w:p>
    <w:p w14:paraId="6A2C4CAE" w14:textId="0E22F5DE"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wymaganiami wynikającymi z obowiązujących polskich norm i aprobat technicznych,</w:t>
      </w:r>
    </w:p>
    <w:p w14:paraId="40869D6E" w14:textId="6E3EF048"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postanowieniami kosztorysu ofertowego,</w:t>
      </w:r>
    </w:p>
    <w:p w14:paraId="07526639" w14:textId="7F94E18E"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zasadami rzetelnej wiedzy technicznej i ustalonymi zwyczajami,</w:t>
      </w:r>
    </w:p>
    <w:p w14:paraId="7F284356" w14:textId="0D9DF7E7"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obowiązującymi standardami zabezpieczenia i bezpieczeństwa,</w:t>
      </w:r>
    </w:p>
    <w:p w14:paraId="7B0EDCEA" w14:textId="003C2161" w:rsidR="00FD61BA" w:rsidRPr="00C53A0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przepisami bhp i p. </w:t>
      </w:r>
      <w:proofErr w:type="spellStart"/>
      <w:r w:rsidRPr="00C53A0C">
        <w:rPr>
          <w:rFonts w:asciiTheme="minorHAnsi" w:eastAsia="Times New Roman" w:hAnsiTheme="minorHAnsi" w:cstheme="minorHAnsi"/>
          <w:sz w:val="22"/>
          <w:szCs w:val="22"/>
          <w:lang w:eastAsia="ar-SA"/>
        </w:rPr>
        <w:t>poż</w:t>
      </w:r>
      <w:proofErr w:type="spellEnd"/>
      <w:r w:rsidRPr="00C53A0C">
        <w:rPr>
          <w:rFonts w:asciiTheme="minorHAnsi" w:eastAsia="Times New Roman" w:hAnsiTheme="minorHAnsi" w:cstheme="minorHAnsi"/>
          <w:sz w:val="22"/>
          <w:szCs w:val="22"/>
          <w:lang w:eastAsia="ar-SA"/>
        </w:rPr>
        <w:t>.</w:t>
      </w:r>
    </w:p>
    <w:p w14:paraId="27B2F0E7" w14:textId="38AE098F"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 xml:space="preserve">Wykonawca oświadcza, że zapoznał się z </w:t>
      </w:r>
      <w:r w:rsidR="008D36D6" w:rsidRPr="00C53A0C">
        <w:rPr>
          <w:rFonts w:asciiTheme="minorHAnsi" w:eastAsia="Times New Roman" w:hAnsiTheme="minorHAnsi" w:cstheme="minorHAnsi"/>
          <w:sz w:val="22"/>
          <w:szCs w:val="22"/>
        </w:rPr>
        <w:t xml:space="preserve">zakresem robót, </w:t>
      </w:r>
      <w:r w:rsidRPr="00C53A0C">
        <w:rPr>
          <w:rFonts w:asciiTheme="minorHAnsi" w:eastAsia="Times New Roman" w:hAnsiTheme="minorHAnsi" w:cstheme="minorHAnsi"/>
          <w:sz w:val="22"/>
          <w:szCs w:val="22"/>
        </w:rPr>
        <w:t>warunkami realizacji przedmiotu umowy, w</w:t>
      </w:r>
      <w:r w:rsidR="007F10A9"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 xml:space="preserve">tym </w:t>
      </w:r>
      <w:proofErr w:type="gramStart"/>
      <w:r w:rsidRPr="00C53A0C">
        <w:rPr>
          <w:rFonts w:asciiTheme="minorHAnsi" w:eastAsia="Times New Roman" w:hAnsiTheme="minorHAnsi" w:cstheme="minorHAnsi"/>
          <w:sz w:val="22"/>
          <w:szCs w:val="22"/>
        </w:rPr>
        <w:t>ze</w:t>
      </w:r>
      <w:proofErr w:type="gramEnd"/>
      <w:r w:rsidRPr="00C53A0C">
        <w:rPr>
          <w:rFonts w:asciiTheme="minorHAnsi" w:eastAsia="Times New Roman" w:hAnsiTheme="minorHAnsi" w:cstheme="minorHAnsi"/>
          <w:sz w:val="22"/>
          <w:szCs w:val="22"/>
        </w:rPr>
        <w:t xml:space="preserve"> SWZ i</w:t>
      </w:r>
      <w:r w:rsidR="008D36D6"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przyjmuje zamówienie do realizacji bez zastrzeżeń.</w:t>
      </w:r>
    </w:p>
    <w:p w14:paraId="16D0A8A9" w14:textId="77777777"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bCs/>
          <w:sz w:val="22"/>
          <w:szCs w:val="22"/>
        </w:rPr>
        <w:t>Wykonawca zapewni dozór, wykwalifikowaną siłę roboczą, urządzenia i wyposażenie oraz sprzęt niezbędny dla prawidłowej realizacji i zakończenia przedmiotu umowy.</w:t>
      </w:r>
    </w:p>
    <w:p w14:paraId="5DE30D98" w14:textId="59887393"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Wykonawca zobowiązuje się do zabezpieczenia miejsca robót przed dostępem osób</w:t>
      </w:r>
      <w:r w:rsidR="00BE6E60"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nieupoważnionych oraz w razie potrzeby wykonania dodatkowego wygrodzenia przed dostępem osób trzecich.</w:t>
      </w:r>
    </w:p>
    <w:p w14:paraId="6A8D74E1" w14:textId="2E49501C"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Wykonawca zobowiązany jest do oznakowania prowadzonych robót zgodnie z</w:t>
      </w:r>
      <w:r w:rsidR="00B0770E"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obowiązującymi przepisami.</w:t>
      </w:r>
    </w:p>
    <w:p w14:paraId="4FC9D4D2" w14:textId="3DFD9AE3"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Wykonawca ma obowiązek zapewnienia bezpieczeństwa i ochrony zdrowia podczas wykonywania wszystkich czynności na terenie budowy. Kierownik budowy sporządzi lub zapewni sporządzenie (na koszt Wykonawcy), przed rozpoczęciem budowy, plan bezpieczeństwa i ochrony zdrowia w zakresie określonym w</w:t>
      </w:r>
      <w:r w:rsidR="007F10A9"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art. 21a ustawy z dnia</w:t>
      </w:r>
      <w:r w:rsidR="00FB3809" w:rsidRPr="00C53A0C">
        <w:rPr>
          <w:rFonts w:asciiTheme="minorHAnsi" w:eastAsia="Times New Roman" w:hAnsiTheme="minorHAnsi" w:cstheme="minorHAnsi"/>
          <w:sz w:val="22"/>
          <w:szCs w:val="22"/>
        </w:rPr>
        <w:t xml:space="preserve"> 7 lipca 1994 r.</w:t>
      </w:r>
      <w:r w:rsidRPr="00C53A0C">
        <w:rPr>
          <w:rFonts w:asciiTheme="minorHAnsi" w:eastAsia="Times New Roman" w:hAnsiTheme="minorHAnsi" w:cstheme="minorHAnsi"/>
          <w:sz w:val="22"/>
          <w:szCs w:val="22"/>
        </w:rPr>
        <w:t xml:space="preserve"> </w:t>
      </w:r>
      <w:r w:rsidR="00F05BD3" w:rsidRPr="00C53A0C">
        <w:rPr>
          <w:rFonts w:asciiTheme="minorHAnsi" w:eastAsia="Times New Roman" w:hAnsiTheme="minorHAnsi" w:cstheme="minorHAnsi"/>
          <w:sz w:val="22"/>
          <w:szCs w:val="22"/>
        </w:rPr>
        <w:t>P</w:t>
      </w:r>
      <w:r w:rsidRPr="00C53A0C">
        <w:rPr>
          <w:rFonts w:asciiTheme="minorHAnsi" w:eastAsia="Times New Roman" w:hAnsiTheme="minorHAnsi" w:cstheme="minorHAnsi"/>
          <w:sz w:val="22"/>
          <w:szCs w:val="22"/>
        </w:rPr>
        <w:t>rawo budowlane</w:t>
      </w:r>
      <w:r w:rsidR="00F05BD3" w:rsidRPr="00C53A0C">
        <w:rPr>
          <w:rFonts w:asciiTheme="minorHAnsi" w:eastAsia="Times New Roman" w:hAnsiTheme="minorHAnsi" w:cstheme="minorHAnsi"/>
          <w:sz w:val="22"/>
          <w:szCs w:val="22"/>
        </w:rPr>
        <w:t xml:space="preserve"> (Dz. U. z 2023 r., poz. 682 z </w:t>
      </w:r>
      <w:proofErr w:type="spellStart"/>
      <w:r w:rsidR="00F05BD3" w:rsidRPr="00C53A0C">
        <w:rPr>
          <w:rFonts w:asciiTheme="minorHAnsi" w:eastAsia="Times New Roman" w:hAnsiTheme="minorHAnsi" w:cstheme="minorHAnsi"/>
          <w:sz w:val="22"/>
          <w:szCs w:val="22"/>
        </w:rPr>
        <w:t>późn</w:t>
      </w:r>
      <w:proofErr w:type="spellEnd"/>
      <w:r w:rsidR="00F05BD3" w:rsidRPr="00C53A0C">
        <w:rPr>
          <w:rFonts w:asciiTheme="minorHAnsi" w:eastAsia="Times New Roman" w:hAnsiTheme="minorHAnsi" w:cstheme="minorHAnsi"/>
          <w:sz w:val="22"/>
          <w:szCs w:val="22"/>
        </w:rPr>
        <w:t>. zm.)</w:t>
      </w:r>
      <w:r w:rsidRPr="00C53A0C">
        <w:rPr>
          <w:rFonts w:asciiTheme="minorHAnsi" w:eastAsia="Times New Roman" w:hAnsiTheme="minorHAnsi" w:cstheme="minorHAnsi"/>
          <w:sz w:val="22"/>
          <w:szCs w:val="22"/>
        </w:rPr>
        <w:t xml:space="preserve"> oraz Rozporządzeni</w:t>
      </w:r>
      <w:r w:rsidR="00FB3809" w:rsidRPr="00C53A0C">
        <w:rPr>
          <w:rFonts w:asciiTheme="minorHAnsi" w:eastAsia="Times New Roman" w:hAnsiTheme="minorHAnsi" w:cstheme="minorHAnsi"/>
          <w:sz w:val="22"/>
          <w:szCs w:val="22"/>
        </w:rPr>
        <w:t>u</w:t>
      </w:r>
      <w:r w:rsidRPr="00C53A0C">
        <w:rPr>
          <w:rFonts w:asciiTheme="minorHAnsi" w:eastAsia="Times New Roman" w:hAnsiTheme="minorHAnsi" w:cstheme="minorHAnsi"/>
          <w:sz w:val="22"/>
          <w:szCs w:val="22"/>
        </w:rPr>
        <w:t xml:space="preserve"> Ministra Infrastruktury z dnia 23.06.2003 r. w</w:t>
      </w:r>
      <w:r w:rsidR="00B0770E"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sprawie szczegółowego zakresu i form planu bezpieczeństwa i ochrony zdrowia oraz szczegółowego zakresu rodzaju robót budowlanych, stwarzających zagrożenia bezpieczeństwa i zdrowia ludzi</w:t>
      </w:r>
      <w:r w:rsidR="00B221D8" w:rsidRPr="00C53A0C">
        <w:rPr>
          <w:rFonts w:asciiTheme="minorHAnsi" w:eastAsia="Times New Roman" w:hAnsiTheme="minorHAnsi" w:cstheme="minorHAnsi"/>
          <w:sz w:val="22"/>
          <w:szCs w:val="22"/>
        </w:rPr>
        <w:t>.</w:t>
      </w:r>
    </w:p>
    <w:p w14:paraId="0CF66A83" w14:textId="2027E8F9" w:rsidR="00AD5506" w:rsidRPr="00C53A0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W przypadku braku możliwości zorganizowania zaplecza robót na terenie budowy Wykonawca zorganizuje zaplecze robót poza terenem budowy we własnym zakresie i na własny koszt.</w:t>
      </w:r>
    </w:p>
    <w:p w14:paraId="6460DE7B" w14:textId="77777777" w:rsidR="006C5487" w:rsidRPr="00C53A0C" w:rsidRDefault="006C5487" w:rsidP="00960B48">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hAnsiTheme="minorHAnsi" w:cstheme="minorHAnsi"/>
          <w:sz w:val="22"/>
          <w:szCs w:val="22"/>
        </w:rPr>
        <w:t>Ze względu na stanowisko archeologiczne położone na terenie objętych budową działek ewidencyjnych, podczas prowadzenia prac Wykonawca zapewni na swój koszt nadzór archeologiczny i uzyska w tym zakresie stosowne pozwolenie.</w:t>
      </w:r>
    </w:p>
    <w:p w14:paraId="73440C0B" w14:textId="32D1E47D" w:rsidR="00E12EAF" w:rsidRPr="00C53A0C" w:rsidRDefault="001A0617" w:rsidP="00E12EAF">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 xml:space="preserve">Wykonawca jest zobowiązany </w:t>
      </w:r>
      <w:r w:rsidR="00E12EAF" w:rsidRPr="00C53A0C">
        <w:rPr>
          <w:rFonts w:asciiTheme="minorHAnsi" w:eastAsia="Times New Roman" w:hAnsiTheme="minorHAnsi" w:cstheme="minorHAnsi"/>
          <w:sz w:val="22"/>
          <w:szCs w:val="22"/>
        </w:rPr>
        <w:t>w trakcie realizacji zadania do kompletowania wszelkiej dokumentacji, zgodnej z</w:t>
      </w:r>
      <w:r w:rsidR="00B0770E" w:rsidRPr="00C53A0C">
        <w:rPr>
          <w:rFonts w:asciiTheme="minorHAnsi" w:eastAsia="Times New Roman" w:hAnsiTheme="minorHAnsi" w:cstheme="minorHAnsi"/>
          <w:sz w:val="22"/>
          <w:szCs w:val="22"/>
        </w:rPr>
        <w:t> </w:t>
      </w:r>
      <w:r w:rsidR="00E12EAF" w:rsidRPr="00C53A0C">
        <w:rPr>
          <w:rFonts w:asciiTheme="minorHAnsi" w:eastAsia="Times New Roman" w:hAnsiTheme="minorHAnsi" w:cstheme="minorHAnsi"/>
          <w:sz w:val="22"/>
          <w:szCs w:val="22"/>
        </w:rPr>
        <w:t xml:space="preserve">przepisami prawa budowlanego oraz przygotowania do odbioru końcowego kompletu protokołów niezbędnych przy odbiorze (w tym m. in.: protokoły, inwentaryzację powykonawczą, obmiar robót, dziennik budowy, kosztorys powykonawczy, świadectwo charakterystyki energetycznej obiektu, aprobaty, certyfikaty i deklaracje zgodności na wbudowane materiały, kartę przekazania odpadów, instrukcję </w:t>
      </w:r>
      <w:proofErr w:type="gramStart"/>
      <w:r w:rsidR="00E12EAF" w:rsidRPr="00C53A0C">
        <w:rPr>
          <w:rFonts w:asciiTheme="minorHAnsi" w:eastAsia="Times New Roman" w:hAnsiTheme="minorHAnsi" w:cstheme="minorHAnsi"/>
          <w:sz w:val="22"/>
          <w:szCs w:val="22"/>
        </w:rPr>
        <w:t>p.poż</w:t>
      </w:r>
      <w:proofErr w:type="gramEnd"/>
      <w:r w:rsidR="00E12EAF" w:rsidRPr="00C53A0C">
        <w:rPr>
          <w:rFonts w:asciiTheme="minorHAnsi" w:eastAsia="Times New Roman" w:hAnsiTheme="minorHAnsi" w:cstheme="minorHAnsi"/>
          <w:sz w:val="22"/>
          <w:szCs w:val="22"/>
        </w:rPr>
        <w:t>. i inne wymagane przepisami prawa).</w:t>
      </w:r>
    </w:p>
    <w:p w14:paraId="39376953" w14:textId="60FE7567" w:rsidR="001E23AF" w:rsidRPr="00C53A0C" w:rsidRDefault="001E23AF" w:rsidP="00E12EAF">
      <w:pPr>
        <w:pStyle w:val="Standard"/>
        <w:numPr>
          <w:ilvl w:val="0"/>
          <w:numId w:val="54"/>
        </w:numPr>
        <w:tabs>
          <w:tab w:val="left" w:pos="285"/>
        </w:tabs>
        <w:ind w:left="0" w:firstLine="0"/>
        <w:rPr>
          <w:rFonts w:asciiTheme="minorHAnsi" w:hAnsiTheme="minorHAnsi" w:cstheme="minorHAnsi"/>
          <w:sz w:val="22"/>
          <w:szCs w:val="22"/>
        </w:rPr>
      </w:pPr>
      <w:r w:rsidRPr="00C53A0C">
        <w:rPr>
          <w:rFonts w:asciiTheme="minorHAnsi" w:hAnsiTheme="minorHAnsi" w:cstheme="minorHAnsi"/>
          <w:sz w:val="22"/>
          <w:szCs w:val="22"/>
        </w:rPr>
        <w:lastRenderedPageBreak/>
        <w:t>Wykonawca zobowiązany jest do dostarczenia gaśnic wraz z montażem i prawidłowego oznakowania dróg ewakuacyjnych i hydrantów.</w:t>
      </w:r>
    </w:p>
    <w:p w14:paraId="499CBB01" w14:textId="4F9A2903" w:rsidR="00AD5506" w:rsidRPr="00C53A0C" w:rsidRDefault="001A0617" w:rsidP="00B0770E">
      <w:pPr>
        <w:pStyle w:val="Standard"/>
        <w:numPr>
          <w:ilvl w:val="0"/>
          <w:numId w:val="54"/>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 xml:space="preserve">Wykonawca zobowiązany jest chronić przed uszkodzeniem i kradzieżą wykonane </w:t>
      </w:r>
      <w:r w:rsidRPr="00C53A0C">
        <w:rPr>
          <w:rFonts w:asciiTheme="minorHAnsi" w:eastAsia="Times New Roman" w:hAnsiTheme="minorHAnsi" w:cstheme="minorHAnsi"/>
          <w:bCs/>
          <w:sz w:val="22"/>
          <w:szCs w:val="22"/>
        </w:rPr>
        <w:t>prace budowlane</w:t>
      </w:r>
      <w:r w:rsidRPr="00C53A0C">
        <w:rPr>
          <w:rFonts w:asciiTheme="minorHAnsi" w:eastAsia="Times New Roman" w:hAnsiTheme="minorHAnsi" w:cstheme="minorHAnsi"/>
          <w:sz w:val="22"/>
          <w:szCs w:val="22"/>
        </w:rPr>
        <w:t>, wyposażenie i</w:t>
      </w:r>
      <w:r w:rsidR="00B0770E"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urządzenia. Dotyczy to również zabezpieczenia ich przed szkodliwym wpływem warunków atmosferycznych.</w:t>
      </w:r>
    </w:p>
    <w:p w14:paraId="1CBF041C" w14:textId="406324D4" w:rsidR="00AD5506" w:rsidRPr="00C53A0C" w:rsidRDefault="001A0617" w:rsidP="00B0770E">
      <w:pPr>
        <w:pStyle w:val="Standard"/>
        <w:numPr>
          <w:ilvl w:val="0"/>
          <w:numId w:val="54"/>
        </w:numPr>
        <w:tabs>
          <w:tab w:val="left" w:pos="284"/>
          <w:tab w:val="left" w:pos="483"/>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hi-IN"/>
        </w:rPr>
        <w:t xml:space="preserve">Wykonawca jest zobowiązany do prowadzenia robót w sposób zapewniający bezpieczeństwo </w:t>
      </w:r>
      <w:r w:rsidR="00A5626A" w:rsidRPr="00C53A0C">
        <w:rPr>
          <w:rFonts w:asciiTheme="minorHAnsi" w:eastAsia="Times New Roman" w:hAnsiTheme="minorHAnsi" w:cstheme="minorHAnsi"/>
          <w:sz w:val="22"/>
          <w:szCs w:val="22"/>
          <w:lang w:eastAsia="hi-IN"/>
        </w:rPr>
        <w:t xml:space="preserve">uczniów </w:t>
      </w:r>
      <w:r w:rsidR="00C35942" w:rsidRPr="00C53A0C">
        <w:rPr>
          <w:rFonts w:asciiTheme="minorHAnsi" w:eastAsia="Times New Roman" w:hAnsiTheme="minorHAnsi" w:cstheme="minorHAnsi"/>
          <w:sz w:val="22"/>
          <w:szCs w:val="22"/>
          <w:lang w:eastAsia="hi-IN"/>
        </w:rPr>
        <w:t xml:space="preserve">oraz personelu </w:t>
      </w:r>
      <w:r w:rsidR="00A5626A" w:rsidRPr="00C53A0C">
        <w:rPr>
          <w:rFonts w:asciiTheme="minorHAnsi" w:eastAsia="Times New Roman" w:hAnsiTheme="minorHAnsi" w:cstheme="minorHAnsi"/>
          <w:sz w:val="22"/>
          <w:szCs w:val="22"/>
          <w:lang w:eastAsia="hi-IN"/>
        </w:rPr>
        <w:t>Zespołu Szkół Nr 1 w Miechowie</w:t>
      </w:r>
      <w:r w:rsidRPr="00C53A0C">
        <w:rPr>
          <w:rFonts w:asciiTheme="minorHAnsi" w:eastAsia="Times New Roman" w:hAnsiTheme="minorHAnsi" w:cstheme="minorHAnsi"/>
          <w:sz w:val="22"/>
          <w:szCs w:val="22"/>
          <w:lang w:eastAsia="hi-IN"/>
        </w:rPr>
        <w:t>. Wykonawca jest obowiązany w trakcie realizacji zadania do</w:t>
      </w:r>
      <w:r w:rsidR="007F10A9" w:rsidRPr="00C53A0C">
        <w:rPr>
          <w:rFonts w:asciiTheme="minorHAnsi" w:eastAsia="Times New Roman" w:hAnsiTheme="minorHAnsi" w:cstheme="minorHAnsi"/>
          <w:sz w:val="22"/>
          <w:szCs w:val="22"/>
          <w:lang w:eastAsia="hi-IN"/>
        </w:rPr>
        <w:t> </w:t>
      </w:r>
      <w:r w:rsidRPr="00C53A0C">
        <w:rPr>
          <w:rFonts w:asciiTheme="minorHAnsi" w:eastAsia="Times New Roman" w:hAnsiTheme="minorHAnsi" w:cstheme="minorHAnsi"/>
          <w:sz w:val="22"/>
          <w:szCs w:val="22"/>
          <w:lang w:eastAsia="hi-IN"/>
        </w:rPr>
        <w:t xml:space="preserve">współpracy z Zamawiającym oraz z Dyrektorem </w:t>
      </w:r>
      <w:r w:rsidR="00A5626A" w:rsidRPr="00C53A0C">
        <w:rPr>
          <w:rFonts w:asciiTheme="minorHAnsi" w:eastAsia="Times New Roman" w:hAnsiTheme="minorHAnsi" w:cstheme="minorHAnsi"/>
          <w:sz w:val="22"/>
          <w:szCs w:val="22"/>
          <w:lang w:eastAsia="hi-IN"/>
        </w:rPr>
        <w:t>Zespołu Szkół Nr 1 w Miechowie.</w:t>
      </w:r>
    </w:p>
    <w:p w14:paraId="670D6B7A" w14:textId="3D504D18" w:rsidR="00AD5506" w:rsidRPr="00C53A0C" w:rsidRDefault="001A0617" w:rsidP="00B0770E">
      <w:pPr>
        <w:pStyle w:val="Standard"/>
        <w:numPr>
          <w:ilvl w:val="0"/>
          <w:numId w:val="54"/>
        </w:numPr>
        <w:tabs>
          <w:tab w:val="left" w:pos="284"/>
          <w:tab w:val="left" w:pos="483"/>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hi-IN"/>
        </w:rPr>
        <w:t>Wykonawca oświadcza, że</w:t>
      </w:r>
      <w:r w:rsidR="00CB4CB3" w:rsidRPr="00C53A0C">
        <w:rPr>
          <w:rFonts w:asciiTheme="minorHAnsi" w:eastAsia="Times New Roman" w:hAnsiTheme="minorHAnsi" w:cstheme="minorHAnsi"/>
          <w:sz w:val="22"/>
          <w:szCs w:val="22"/>
          <w:lang w:eastAsia="hi-IN"/>
        </w:rPr>
        <w:t xml:space="preserve"> </w:t>
      </w:r>
      <w:r w:rsidR="00CB4CB3" w:rsidRPr="00C53A0C">
        <w:rPr>
          <w:rFonts w:asciiTheme="minorHAnsi" w:eastAsia="Arial" w:hAnsiTheme="minorHAnsi" w:cstheme="minorHAnsi"/>
          <w:sz w:val="22"/>
          <w:szCs w:val="22"/>
        </w:rPr>
        <w:t>posiada odpowiednie środki finansowe zabezpieczające prawidłowe i</w:t>
      </w:r>
      <w:r w:rsidR="007F10A9" w:rsidRPr="00C53A0C">
        <w:rPr>
          <w:rFonts w:asciiTheme="minorHAnsi" w:eastAsia="Arial" w:hAnsiTheme="minorHAnsi" w:cstheme="minorHAnsi"/>
          <w:sz w:val="22"/>
          <w:szCs w:val="22"/>
        </w:rPr>
        <w:t> </w:t>
      </w:r>
      <w:r w:rsidR="00CB4CB3" w:rsidRPr="00C53A0C">
        <w:rPr>
          <w:rFonts w:asciiTheme="minorHAnsi" w:eastAsia="Arial" w:hAnsiTheme="minorHAnsi" w:cstheme="minorHAnsi"/>
          <w:sz w:val="22"/>
          <w:szCs w:val="22"/>
        </w:rPr>
        <w:t>terminowe wykonanie przedmiotu umowy.</w:t>
      </w:r>
    </w:p>
    <w:p w14:paraId="08E12833" w14:textId="77777777" w:rsidR="00AD5506" w:rsidRPr="00C53A0C" w:rsidRDefault="00AD5506" w:rsidP="00960B48">
      <w:pPr>
        <w:pStyle w:val="Standard"/>
        <w:jc w:val="both"/>
        <w:rPr>
          <w:rFonts w:asciiTheme="minorHAnsi" w:eastAsia="Times New Roman" w:hAnsiTheme="minorHAnsi" w:cstheme="minorHAnsi"/>
          <w:b/>
          <w:bCs/>
          <w:i/>
          <w:iCs/>
          <w:sz w:val="22"/>
          <w:szCs w:val="22"/>
          <w:highlight w:val="yellow"/>
          <w:u w:val="single"/>
        </w:rPr>
      </w:pPr>
    </w:p>
    <w:p w14:paraId="40CFF030" w14:textId="54B6E0A1" w:rsidR="00AD5506" w:rsidRPr="00C53A0C" w:rsidRDefault="001A0617" w:rsidP="00960B48">
      <w:pPr>
        <w:pStyle w:val="Standard"/>
        <w:ind w:left="360"/>
        <w:jc w:val="center"/>
        <w:rPr>
          <w:rFonts w:asciiTheme="minorHAnsi" w:hAnsiTheme="minorHAnsi" w:cstheme="minorHAnsi"/>
          <w:sz w:val="22"/>
          <w:szCs w:val="22"/>
        </w:rPr>
      </w:pPr>
      <w:r w:rsidRPr="00C53A0C">
        <w:rPr>
          <w:rFonts w:asciiTheme="minorHAnsi" w:hAnsiTheme="minorHAnsi" w:cstheme="minorHAnsi"/>
          <w:b/>
          <w:sz w:val="22"/>
          <w:szCs w:val="22"/>
        </w:rPr>
        <w:t>§ 5</w:t>
      </w:r>
      <w:r w:rsidR="00657824" w:rsidRPr="00C53A0C">
        <w:rPr>
          <w:rFonts w:asciiTheme="minorHAnsi" w:hAnsiTheme="minorHAnsi" w:cstheme="minorHAnsi"/>
          <w:b/>
          <w:sz w:val="22"/>
          <w:szCs w:val="22"/>
        </w:rPr>
        <w:t>.</w:t>
      </w:r>
    </w:p>
    <w:p w14:paraId="043E3C1B" w14:textId="31FEBA86" w:rsidR="00AD5506" w:rsidRPr="00C53A0C" w:rsidRDefault="001A0617" w:rsidP="00960B48">
      <w:pPr>
        <w:pStyle w:val="Standard"/>
        <w:ind w:left="360"/>
        <w:jc w:val="center"/>
        <w:rPr>
          <w:rFonts w:asciiTheme="minorHAnsi" w:hAnsiTheme="minorHAnsi" w:cstheme="minorHAnsi"/>
          <w:sz w:val="22"/>
          <w:szCs w:val="22"/>
        </w:rPr>
      </w:pPr>
      <w:proofErr w:type="gramStart"/>
      <w:r w:rsidRPr="00C53A0C">
        <w:rPr>
          <w:rFonts w:asciiTheme="minorHAnsi" w:hAnsiTheme="minorHAnsi" w:cstheme="minorHAnsi"/>
          <w:b/>
          <w:sz w:val="22"/>
          <w:szCs w:val="22"/>
        </w:rPr>
        <w:t>Roboty  zamienne</w:t>
      </w:r>
      <w:proofErr w:type="gramEnd"/>
    </w:p>
    <w:p w14:paraId="6294830A" w14:textId="70B61755" w:rsidR="00AD5506" w:rsidRPr="00C53A0C" w:rsidRDefault="001A0617" w:rsidP="009A12B0">
      <w:pPr>
        <w:pStyle w:val="Standard"/>
        <w:numPr>
          <w:ilvl w:val="0"/>
          <w:numId w:val="79"/>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W przypadku konieczności wykonania robót zamiennych a niezbędnych do wykonania przedmiotu umowy zgodnie ze sztuką budowlaną i zasadami wiedzy technicznej, Wykonawca sporządza protokół konieczności</w:t>
      </w:r>
      <w:r w:rsidR="00134C28" w:rsidRPr="00C53A0C">
        <w:rPr>
          <w:rFonts w:asciiTheme="minorHAnsi" w:eastAsia="Times New Roman" w:hAnsiTheme="minorHAnsi" w:cstheme="minorHAnsi"/>
          <w:sz w:val="22"/>
          <w:szCs w:val="22"/>
        </w:rPr>
        <w:t xml:space="preserve"> i informuje Zamawiającego</w:t>
      </w:r>
      <w:r w:rsidR="00F73719" w:rsidRPr="00C53A0C">
        <w:rPr>
          <w:rFonts w:asciiTheme="minorHAnsi" w:eastAsia="Times New Roman" w:hAnsiTheme="minorHAnsi" w:cstheme="minorHAnsi"/>
          <w:sz w:val="22"/>
          <w:szCs w:val="22"/>
        </w:rPr>
        <w:t xml:space="preserve"> w formie pisemnej</w:t>
      </w:r>
      <w:r w:rsidRPr="00C53A0C">
        <w:rPr>
          <w:rFonts w:asciiTheme="minorHAnsi" w:eastAsia="Times New Roman" w:hAnsiTheme="minorHAnsi" w:cstheme="minorHAnsi"/>
          <w:sz w:val="22"/>
          <w:szCs w:val="22"/>
        </w:rPr>
        <w:t>, a następnie</w:t>
      </w:r>
      <w:r w:rsidR="0091003A"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dostarcza dokumentację projektową na te roboty</w:t>
      </w:r>
      <w:r w:rsidR="00722B67" w:rsidRPr="00C53A0C">
        <w:rPr>
          <w:rFonts w:asciiTheme="minorHAnsi" w:eastAsia="Times New Roman" w:hAnsiTheme="minorHAnsi" w:cstheme="minorHAnsi"/>
          <w:sz w:val="22"/>
          <w:szCs w:val="22"/>
        </w:rPr>
        <w:t xml:space="preserve"> i kosztorys </w:t>
      </w:r>
      <w:r w:rsidR="002E0EAC" w:rsidRPr="00C53A0C">
        <w:rPr>
          <w:rFonts w:asciiTheme="minorHAnsi" w:eastAsia="Times New Roman" w:hAnsiTheme="minorHAnsi" w:cstheme="minorHAnsi"/>
          <w:sz w:val="22"/>
          <w:szCs w:val="22"/>
        </w:rPr>
        <w:t>zamienny</w:t>
      </w:r>
      <w:r w:rsidRPr="00C53A0C">
        <w:rPr>
          <w:rFonts w:asciiTheme="minorHAnsi" w:eastAsia="Times New Roman" w:hAnsiTheme="minorHAnsi" w:cstheme="minorHAnsi"/>
          <w:sz w:val="22"/>
          <w:szCs w:val="22"/>
        </w:rPr>
        <w:t>.</w:t>
      </w:r>
    </w:p>
    <w:p w14:paraId="76740F6A" w14:textId="6B5D456C" w:rsidR="00AD5506" w:rsidRPr="00C53A0C" w:rsidRDefault="00E85E98" w:rsidP="009A12B0">
      <w:pPr>
        <w:pStyle w:val="Standard"/>
        <w:widowControl w:val="0"/>
        <w:numPr>
          <w:ilvl w:val="0"/>
          <w:numId w:val="79"/>
        </w:numPr>
        <w:tabs>
          <w:tab w:val="left" w:pos="284"/>
        </w:tabs>
        <w:ind w:left="0" w:firstLine="0"/>
        <w:rPr>
          <w:rFonts w:asciiTheme="minorHAnsi" w:hAnsiTheme="minorHAnsi" w:cstheme="minorHAnsi"/>
          <w:sz w:val="22"/>
          <w:szCs w:val="22"/>
          <w:lang w:eastAsia="pl-PL"/>
        </w:rPr>
      </w:pPr>
      <w:r w:rsidRPr="00C53A0C">
        <w:rPr>
          <w:rFonts w:asciiTheme="minorHAnsi" w:hAnsiTheme="minorHAnsi" w:cstheme="minorHAnsi"/>
          <w:sz w:val="22"/>
          <w:szCs w:val="22"/>
          <w:lang w:eastAsia="pl-PL"/>
        </w:rPr>
        <w:t>R</w:t>
      </w:r>
      <w:r w:rsidR="000D398E" w:rsidRPr="00C53A0C">
        <w:rPr>
          <w:rFonts w:asciiTheme="minorHAnsi" w:hAnsiTheme="minorHAnsi" w:cstheme="minorHAnsi"/>
          <w:sz w:val="22"/>
          <w:szCs w:val="22"/>
          <w:lang w:eastAsia="pl-PL"/>
        </w:rPr>
        <w:t>ozliczenie robót zamiennych</w:t>
      </w:r>
      <w:r w:rsidRPr="00C53A0C">
        <w:rPr>
          <w:rFonts w:asciiTheme="minorHAnsi" w:hAnsiTheme="minorHAnsi" w:cstheme="minorHAnsi"/>
          <w:sz w:val="22"/>
          <w:szCs w:val="22"/>
          <w:lang w:eastAsia="pl-PL"/>
        </w:rPr>
        <w:t xml:space="preserve"> </w:t>
      </w:r>
      <w:r w:rsidR="000D398E" w:rsidRPr="00C53A0C">
        <w:rPr>
          <w:rFonts w:asciiTheme="minorHAnsi" w:hAnsiTheme="minorHAnsi" w:cstheme="minorHAnsi"/>
          <w:sz w:val="22"/>
          <w:szCs w:val="22"/>
          <w:lang w:eastAsia="pl-PL"/>
        </w:rPr>
        <w:t>nast</w:t>
      </w:r>
      <w:r w:rsidRPr="00C53A0C">
        <w:rPr>
          <w:rFonts w:asciiTheme="minorHAnsi" w:hAnsiTheme="minorHAnsi" w:cstheme="minorHAnsi"/>
          <w:sz w:val="22"/>
          <w:szCs w:val="22"/>
          <w:lang w:eastAsia="pl-PL"/>
        </w:rPr>
        <w:t>ą</w:t>
      </w:r>
      <w:r w:rsidR="000D398E" w:rsidRPr="00C53A0C">
        <w:rPr>
          <w:rFonts w:asciiTheme="minorHAnsi" w:hAnsiTheme="minorHAnsi" w:cstheme="minorHAnsi"/>
          <w:sz w:val="22"/>
          <w:szCs w:val="22"/>
          <w:lang w:eastAsia="pl-PL"/>
        </w:rPr>
        <w:t>p</w:t>
      </w:r>
      <w:r w:rsidRPr="00C53A0C">
        <w:rPr>
          <w:rFonts w:asciiTheme="minorHAnsi" w:hAnsiTheme="minorHAnsi" w:cstheme="minorHAnsi"/>
          <w:sz w:val="22"/>
          <w:szCs w:val="22"/>
          <w:lang w:eastAsia="pl-PL"/>
        </w:rPr>
        <w:t>i</w:t>
      </w:r>
      <w:r w:rsidR="000D398E" w:rsidRPr="00C53A0C">
        <w:rPr>
          <w:rFonts w:asciiTheme="minorHAnsi" w:hAnsiTheme="minorHAnsi" w:cstheme="minorHAnsi"/>
          <w:sz w:val="22"/>
          <w:szCs w:val="22"/>
          <w:lang w:eastAsia="pl-PL"/>
        </w:rPr>
        <w:t xml:space="preserve"> w oparciu o czynniki cenotwórcze przedstawione w kosztorysie ofertowym Wykonawcy. W przypadku braku</w:t>
      </w:r>
      <w:r w:rsidRPr="00C53A0C">
        <w:rPr>
          <w:rFonts w:asciiTheme="minorHAnsi" w:hAnsiTheme="minorHAnsi" w:cstheme="minorHAnsi"/>
          <w:sz w:val="22"/>
          <w:szCs w:val="22"/>
          <w:lang w:eastAsia="pl-PL"/>
        </w:rPr>
        <w:t xml:space="preserve"> </w:t>
      </w:r>
      <w:r w:rsidR="000D398E" w:rsidRPr="00C53A0C">
        <w:rPr>
          <w:rFonts w:asciiTheme="minorHAnsi" w:hAnsiTheme="minorHAnsi" w:cstheme="minorHAnsi"/>
          <w:sz w:val="22"/>
          <w:szCs w:val="22"/>
          <w:lang w:eastAsia="pl-PL"/>
        </w:rPr>
        <w:t xml:space="preserve">w kosztorysie ofertowym cen materiałów lub urządzeń przyjmuje się za prawidłowe średnie ceny z ostatniego opublikowanego cennika </w:t>
      </w:r>
      <w:proofErr w:type="spellStart"/>
      <w:r w:rsidR="000D398E" w:rsidRPr="00C53A0C">
        <w:rPr>
          <w:rFonts w:asciiTheme="minorHAnsi" w:hAnsiTheme="minorHAnsi" w:cstheme="minorHAnsi"/>
          <w:sz w:val="22"/>
          <w:szCs w:val="22"/>
          <w:lang w:eastAsia="pl-PL"/>
        </w:rPr>
        <w:t>sekocenbud</w:t>
      </w:r>
      <w:proofErr w:type="spellEnd"/>
      <w:r w:rsidR="000D398E" w:rsidRPr="00C53A0C">
        <w:rPr>
          <w:rFonts w:asciiTheme="minorHAnsi" w:hAnsiTheme="minorHAnsi" w:cstheme="minorHAnsi"/>
          <w:sz w:val="22"/>
          <w:szCs w:val="22"/>
          <w:lang w:eastAsia="pl-PL"/>
        </w:rPr>
        <w:t xml:space="preserve"> dla woj. </w:t>
      </w:r>
      <w:r w:rsidRPr="00C53A0C">
        <w:rPr>
          <w:rFonts w:asciiTheme="minorHAnsi" w:hAnsiTheme="minorHAnsi" w:cstheme="minorHAnsi"/>
          <w:sz w:val="22"/>
          <w:szCs w:val="22"/>
          <w:lang w:eastAsia="pl-PL"/>
        </w:rPr>
        <w:t xml:space="preserve">małopolskiego </w:t>
      </w:r>
      <w:r w:rsidR="000D398E" w:rsidRPr="00C53A0C">
        <w:rPr>
          <w:rFonts w:asciiTheme="minorHAnsi" w:hAnsiTheme="minorHAnsi" w:cstheme="minorHAnsi"/>
          <w:sz w:val="22"/>
          <w:szCs w:val="22"/>
          <w:lang w:eastAsia="pl-PL"/>
        </w:rPr>
        <w:t>lub udokumentowaną najniższą cenę z trzech porównywalnych cen z hurtowni z tymi materiałami.</w:t>
      </w:r>
      <w:r w:rsidR="001A0617" w:rsidRPr="00C53A0C">
        <w:rPr>
          <w:rFonts w:asciiTheme="minorHAnsi" w:eastAsia="Times New Roman" w:hAnsiTheme="minorHAnsi" w:cstheme="minorHAnsi"/>
          <w:sz w:val="22"/>
          <w:szCs w:val="22"/>
        </w:rPr>
        <w:br/>
      </w:r>
    </w:p>
    <w:p w14:paraId="5D804E37" w14:textId="6F5C2DB1"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6</w:t>
      </w:r>
      <w:r w:rsidR="00BE10DF" w:rsidRPr="00C53A0C">
        <w:rPr>
          <w:rFonts w:asciiTheme="minorHAnsi" w:eastAsia="Times New Roman" w:hAnsiTheme="minorHAnsi" w:cstheme="minorHAnsi"/>
          <w:b/>
          <w:bCs/>
          <w:sz w:val="22"/>
          <w:szCs w:val="22"/>
          <w:lang w:eastAsia="ar-SA"/>
        </w:rPr>
        <w:t>.</w:t>
      </w:r>
    </w:p>
    <w:p w14:paraId="1E4585CD"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Materiały</w:t>
      </w:r>
    </w:p>
    <w:p w14:paraId="35D4E86F" w14:textId="77777777" w:rsidR="00323F55" w:rsidRPr="00C53A0C"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Wykonawca zobowiązuje się do wykonania przedmiotu umowy z materiałów własnych.</w:t>
      </w:r>
    </w:p>
    <w:p w14:paraId="43E5C55D" w14:textId="28B85956" w:rsidR="00323F55" w:rsidRPr="00C53A0C"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Materiały i urządzenia muszą odpowiadać wymogom wyrobów dopuszczonych do obrotu i</w:t>
      </w:r>
      <w:r w:rsidR="00570D9F" w:rsidRPr="00C53A0C">
        <w:rPr>
          <w:rFonts w:asciiTheme="minorHAnsi" w:hAnsiTheme="minorHAnsi" w:cstheme="minorHAnsi"/>
          <w:sz w:val="22"/>
          <w:szCs w:val="22"/>
        </w:rPr>
        <w:t> </w:t>
      </w:r>
      <w:r w:rsidRPr="00C53A0C">
        <w:rPr>
          <w:rFonts w:asciiTheme="minorHAnsi" w:hAnsiTheme="minorHAnsi" w:cstheme="minorHAnsi"/>
          <w:sz w:val="22"/>
          <w:szCs w:val="22"/>
        </w:rPr>
        <w:t>stosowania</w:t>
      </w:r>
      <w:r w:rsidR="00570D9F" w:rsidRPr="00C53A0C">
        <w:rPr>
          <w:rFonts w:asciiTheme="minorHAnsi" w:hAnsiTheme="minorHAnsi" w:cstheme="minorHAnsi"/>
          <w:sz w:val="22"/>
          <w:szCs w:val="22"/>
        </w:rPr>
        <w:t xml:space="preserve"> </w:t>
      </w:r>
      <w:r w:rsidRPr="00C53A0C">
        <w:rPr>
          <w:rFonts w:asciiTheme="minorHAnsi" w:hAnsiTheme="minorHAnsi" w:cstheme="minorHAnsi"/>
          <w:sz w:val="22"/>
          <w:szCs w:val="22"/>
        </w:rPr>
        <w:t>w</w:t>
      </w:r>
      <w:r w:rsidR="00396FA1" w:rsidRPr="00C53A0C">
        <w:rPr>
          <w:rFonts w:asciiTheme="minorHAnsi" w:hAnsiTheme="minorHAnsi" w:cstheme="minorHAnsi"/>
          <w:sz w:val="22"/>
          <w:szCs w:val="22"/>
        </w:rPr>
        <w:t> </w:t>
      </w:r>
      <w:r w:rsidRPr="00C53A0C">
        <w:rPr>
          <w:rFonts w:asciiTheme="minorHAnsi" w:hAnsiTheme="minorHAnsi" w:cstheme="minorHAnsi"/>
          <w:sz w:val="22"/>
          <w:szCs w:val="22"/>
        </w:rPr>
        <w:t>budownictwie zgodnie z ustawą z dnia 16 kwietnia 2004 roku o wyrobach budowlanych (Dz. U. z 2021 r.</w:t>
      </w:r>
      <w:r w:rsidR="00F26A41" w:rsidRPr="00C53A0C">
        <w:rPr>
          <w:rFonts w:asciiTheme="minorHAnsi" w:hAnsiTheme="minorHAnsi" w:cstheme="minorHAnsi"/>
          <w:sz w:val="22"/>
          <w:szCs w:val="22"/>
        </w:rPr>
        <w:t>,</w:t>
      </w:r>
      <w:r w:rsidRPr="00C53A0C">
        <w:rPr>
          <w:rFonts w:asciiTheme="minorHAnsi" w:hAnsiTheme="minorHAnsi" w:cstheme="minorHAnsi"/>
          <w:sz w:val="22"/>
          <w:szCs w:val="22"/>
        </w:rPr>
        <w:t xml:space="preserve"> poz. 1213 z</w:t>
      </w:r>
      <w:r w:rsidR="00BB2CCE" w:rsidRPr="00C53A0C">
        <w:rPr>
          <w:rFonts w:asciiTheme="minorHAnsi" w:hAnsiTheme="minorHAnsi" w:cstheme="minorHAnsi"/>
          <w:sz w:val="22"/>
          <w:szCs w:val="22"/>
        </w:rPr>
        <w:t> </w:t>
      </w:r>
      <w:proofErr w:type="spellStart"/>
      <w:r w:rsidR="00F26A41" w:rsidRPr="00C53A0C">
        <w:rPr>
          <w:rFonts w:asciiTheme="minorHAnsi" w:hAnsiTheme="minorHAnsi" w:cstheme="minorHAnsi"/>
          <w:sz w:val="22"/>
          <w:szCs w:val="22"/>
        </w:rPr>
        <w:t>późń</w:t>
      </w:r>
      <w:proofErr w:type="spellEnd"/>
      <w:r w:rsidR="00F26A41" w:rsidRPr="00C53A0C">
        <w:rPr>
          <w:rFonts w:asciiTheme="minorHAnsi" w:hAnsiTheme="minorHAnsi" w:cstheme="minorHAnsi"/>
          <w:sz w:val="22"/>
          <w:szCs w:val="22"/>
        </w:rPr>
        <w:t>.</w:t>
      </w:r>
      <w:r w:rsidRPr="00C53A0C">
        <w:rPr>
          <w:rFonts w:asciiTheme="minorHAnsi" w:hAnsiTheme="minorHAnsi" w:cstheme="minorHAnsi"/>
          <w:sz w:val="22"/>
          <w:szCs w:val="22"/>
        </w:rPr>
        <w:t xml:space="preserve"> zm</w:t>
      </w:r>
      <w:r w:rsidR="00F26A41" w:rsidRPr="00C53A0C">
        <w:rPr>
          <w:rFonts w:asciiTheme="minorHAnsi" w:hAnsiTheme="minorHAnsi" w:cstheme="minorHAnsi"/>
          <w:sz w:val="22"/>
          <w:szCs w:val="22"/>
        </w:rPr>
        <w:t>.</w:t>
      </w:r>
      <w:r w:rsidRPr="00C53A0C">
        <w:rPr>
          <w:rFonts w:asciiTheme="minorHAnsi" w:hAnsiTheme="minorHAnsi" w:cstheme="minorHAnsi"/>
          <w:sz w:val="22"/>
          <w:szCs w:val="22"/>
        </w:rPr>
        <w:t>), zgodnie z art. 10 ustawy</w:t>
      </w:r>
      <w:r w:rsidR="00F90B15" w:rsidRPr="00C53A0C">
        <w:rPr>
          <w:rFonts w:asciiTheme="minorHAnsi" w:eastAsia="Times New Roman" w:hAnsiTheme="minorHAnsi" w:cstheme="minorHAnsi"/>
          <w:sz w:val="22"/>
          <w:szCs w:val="22"/>
        </w:rPr>
        <w:t xml:space="preserve"> z dnia 7 lipca 1994 r. Prawo budowlane (Dz. U. z 2023 r., poz. 682 z </w:t>
      </w:r>
      <w:proofErr w:type="spellStart"/>
      <w:r w:rsidR="00F90B15" w:rsidRPr="00C53A0C">
        <w:rPr>
          <w:rFonts w:asciiTheme="minorHAnsi" w:eastAsia="Times New Roman" w:hAnsiTheme="minorHAnsi" w:cstheme="minorHAnsi"/>
          <w:sz w:val="22"/>
          <w:szCs w:val="22"/>
        </w:rPr>
        <w:t>późn</w:t>
      </w:r>
      <w:proofErr w:type="spellEnd"/>
      <w:r w:rsidR="00F90B15" w:rsidRPr="00C53A0C">
        <w:rPr>
          <w:rFonts w:asciiTheme="minorHAnsi" w:eastAsia="Times New Roman" w:hAnsiTheme="minorHAnsi" w:cstheme="minorHAnsi"/>
          <w:sz w:val="22"/>
          <w:szCs w:val="22"/>
        </w:rPr>
        <w:t>. zm.)</w:t>
      </w:r>
      <w:r w:rsidRPr="00C53A0C">
        <w:rPr>
          <w:rFonts w:asciiTheme="minorHAnsi" w:hAnsiTheme="minorHAnsi" w:cstheme="minorHAnsi"/>
          <w:sz w:val="22"/>
          <w:szCs w:val="22"/>
        </w:rPr>
        <w:t xml:space="preserve"> oraz dokumentacji.</w:t>
      </w:r>
    </w:p>
    <w:p w14:paraId="60D14EDC" w14:textId="77777777" w:rsidR="00323F55" w:rsidRPr="00C53A0C"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uzasadnionych przypadkach na żądanie Zamawiającego, Wykonawca musi przedstawić dodatkowe badania laboratoryjne wbudowanych materiałów. Badania te Wykonawca wykona na własny koszt.</w:t>
      </w:r>
    </w:p>
    <w:p w14:paraId="58CB321A" w14:textId="77777777" w:rsidR="00323F55" w:rsidRPr="00C53A0C"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przed ich wbudowaniem.</w:t>
      </w:r>
    </w:p>
    <w:p w14:paraId="7DEADB8F" w14:textId="77777777" w:rsidR="00323F55" w:rsidRPr="00C53A0C" w:rsidRDefault="00323F55" w:rsidP="00960B48">
      <w:pPr>
        <w:pStyle w:val="Standard"/>
        <w:jc w:val="center"/>
        <w:rPr>
          <w:rFonts w:asciiTheme="minorHAnsi" w:eastAsia="Times New Roman" w:hAnsiTheme="minorHAnsi" w:cstheme="minorHAnsi"/>
          <w:b/>
          <w:bCs/>
          <w:sz w:val="22"/>
          <w:szCs w:val="22"/>
          <w:highlight w:val="yellow"/>
          <w:lang w:eastAsia="ar-SA"/>
        </w:rPr>
      </w:pPr>
    </w:p>
    <w:p w14:paraId="35EFB618" w14:textId="77777777" w:rsidR="00323F55" w:rsidRPr="00C53A0C" w:rsidRDefault="00323F55" w:rsidP="00960B48">
      <w:pPr>
        <w:pStyle w:val="Standard"/>
        <w:jc w:val="center"/>
        <w:rPr>
          <w:rFonts w:asciiTheme="minorHAnsi" w:eastAsia="Times New Roman" w:hAnsiTheme="minorHAnsi" w:cstheme="minorHAnsi"/>
          <w:b/>
          <w:bCs/>
          <w:sz w:val="22"/>
          <w:szCs w:val="22"/>
          <w:highlight w:val="yellow"/>
          <w:lang w:eastAsia="ar-SA"/>
        </w:rPr>
      </w:pPr>
    </w:p>
    <w:p w14:paraId="4C4A9ADB" w14:textId="600B80AE"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7</w:t>
      </w:r>
      <w:r w:rsidR="00B3122C" w:rsidRPr="00C53A0C">
        <w:rPr>
          <w:rFonts w:asciiTheme="minorHAnsi" w:eastAsia="Times New Roman" w:hAnsiTheme="minorHAnsi" w:cstheme="minorHAnsi"/>
          <w:b/>
          <w:bCs/>
          <w:sz w:val="22"/>
          <w:szCs w:val="22"/>
          <w:lang w:eastAsia="ar-SA"/>
        </w:rPr>
        <w:t>.</w:t>
      </w:r>
    </w:p>
    <w:p w14:paraId="6523B406"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Terminy realizacji</w:t>
      </w:r>
    </w:p>
    <w:p w14:paraId="25BE3CAC" w14:textId="680CC106" w:rsidR="00AD5506" w:rsidRPr="00C53A0C" w:rsidRDefault="001A0617" w:rsidP="009F07AA">
      <w:pPr>
        <w:pStyle w:val="Standard"/>
        <w:numPr>
          <w:ilvl w:val="0"/>
          <w:numId w:val="119"/>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Strony</w:t>
      </w:r>
      <w:r w:rsidR="00570D9F" w:rsidRPr="00C53A0C">
        <w:rPr>
          <w:rFonts w:asciiTheme="minorHAnsi" w:eastAsia="Times New Roman" w:hAnsiTheme="minorHAnsi" w:cstheme="minorHAnsi"/>
          <w:sz w:val="22"/>
          <w:szCs w:val="22"/>
          <w:lang w:eastAsia="ar-SA"/>
        </w:rPr>
        <w:t xml:space="preserve"> </w:t>
      </w:r>
      <w:r w:rsidRPr="00C53A0C">
        <w:rPr>
          <w:rFonts w:asciiTheme="minorHAnsi" w:eastAsia="Times New Roman" w:hAnsiTheme="minorHAnsi" w:cstheme="minorHAnsi"/>
          <w:sz w:val="22"/>
          <w:szCs w:val="22"/>
          <w:lang w:eastAsia="ar-SA"/>
        </w:rPr>
        <w:t xml:space="preserve">ustalają, że przedmiot umowy zostanie wykonany w terminie </w:t>
      </w:r>
      <w:r w:rsidRPr="00C53A0C">
        <w:rPr>
          <w:rFonts w:asciiTheme="minorHAnsi" w:eastAsia="Times New Roman" w:hAnsiTheme="minorHAnsi" w:cstheme="minorHAnsi"/>
          <w:b/>
          <w:sz w:val="22"/>
          <w:szCs w:val="22"/>
          <w:lang w:eastAsia="ar-SA"/>
        </w:rPr>
        <w:t xml:space="preserve">do </w:t>
      </w:r>
      <w:r w:rsidR="00570D9F" w:rsidRPr="00C53A0C">
        <w:rPr>
          <w:rFonts w:asciiTheme="minorHAnsi" w:eastAsia="Times New Roman" w:hAnsiTheme="minorHAnsi" w:cstheme="minorHAnsi"/>
          <w:b/>
          <w:sz w:val="22"/>
          <w:szCs w:val="22"/>
          <w:lang w:eastAsia="ar-SA"/>
        </w:rPr>
        <w:t>31.03.2025</w:t>
      </w:r>
      <w:r w:rsidRPr="00C53A0C">
        <w:rPr>
          <w:rFonts w:asciiTheme="minorHAnsi" w:eastAsia="Times New Roman" w:hAnsiTheme="minorHAnsi" w:cstheme="minorHAnsi"/>
          <w:b/>
          <w:sz w:val="22"/>
          <w:szCs w:val="22"/>
          <w:lang w:eastAsia="ar-SA"/>
        </w:rPr>
        <w:t xml:space="preserve"> r.</w:t>
      </w:r>
    </w:p>
    <w:p w14:paraId="0B8ED1B3" w14:textId="18592353" w:rsidR="00570D9F" w:rsidRPr="00C53A0C" w:rsidRDefault="00570D9F" w:rsidP="009F07AA">
      <w:pPr>
        <w:pStyle w:val="Standard"/>
        <w:numPr>
          <w:ilvl w:val="0"/>
          <w:numId w:val="11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Przez termin zakończenia rozumie się datę uzyskania przez Wykonawcę decyzji o pozwoleniu na użytkowanie obiektu.</w:t>
      </w:r>
    </w:p>
    <w:p w14:paraId="0E2A5AF2" w14:textId="77777777" w:rsidR="00AD5506" w:rsidRPr="00C53A0C" w:rsidRDefault="00AD5506" w:rsidP="00960B48">
      <w:pPr>
        <w:pStyle w:val="Standard"/>
        <w:rPr>
          <w:rFonts w:asciiTheme="minorHAnsi" w:eastAsia="Times New Roman" w:hAnsiTheme="minorHAnsi" w:cstheme="minorHAnsi"/>
          <w:sz w:val="22"/>
          <w:szCs w:val="22"/>
          <w:highlight w:val="yellow"/>
          <w:lang w:eastAsia="ar-SA"/>
        </w:rPr>
      </w:pPr>
    </w:p>
    <w:p w14:paraId="09EF9BD5" w14:textId="74AAD672"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8</w:t>
      </w:r>
      <w:r w:rsidR="001912F4" w:rsidRPr="00C53A0C">
        <w:rPr>
          <w:rFonts w:asciiTheme="minorHAnsi" w:eastAsia="Times New Roman" w:hAnsiTheme="minorHAnsi" w:cstheme="minorHAnsi"/>
          <w:b/>
          <w:bCs/>
          <w:sz w:val="22"/>
          <w:szCs w:val="22"/>
          <w:lang w:eastAsia="ar-SA"/>
        </w:rPr>
        <w:t>.</w:t>
      </w:r>
    </w:p>
    <w:p w14:paraId="4839EA68"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Teren robót</w:t>
      </w:r>
    </w:p>
    <w:p w14:paraId="70E2822D" w14:textId="0854B3EB"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Wykonawca zobowiązany jest odebrać teren robót w terminie wskazanym w postanowieniu </w:t>
      </w:r>
      <w:r w:rsidR="001912F4" w:rsidRPr="00C53A0C">
        <w:rPr>
          <w:rFonts w:asciiTheme="minorHAnsi" w:eastAsia="Times New Roman" w:hAnsiTheme="minorHAnsi" w:cstheme="minorHAnsi"/>
          <w:bCs/>
          <w:sz w:val="22"/>
          <w:szCs w:val="22"/>
          <w:lang w:eastAsia="ar-SA"/>
        </w:rPr>
        <w:t>§</w:t>
      </w:r>
      <w:r w:rsidRPr="00C53A0C">
        <w:rPr>
          <w:rFonts w:asciiTheme="minorHAnsi" w:eastAsia="Times New Roman" w:hAnsiTheme="minorHAnsi" w:cstheme="minorHAnsi"/>
          <w:sz w:val="22"/>
          <w:szCs w:val="22"/>
          <w:lang w:eastAsia="ar-SA"/>
        </w:rPr>
        <w:t xml:space="preserve"> 3 </w:t>
      </w:r>
      <w:r w:rsidR="001912F4" w:rsidRPr="00C53A0C">
        <w:rPr>
          <w:rFonts w:asciiTheme="minorHAnsi" w:eastAsia="Times New Roman" w:hAnsiTheme="minorHAnsi" w:cstheme="minorHAnsi"/>
          <w:sz w:val="22"/>
          <w:szCs w:val="22"/>
          <w:lang w:eastAsia="ar-SA"/>
        </w:rPr>
        <w:t xml:space="preserve">pkt. 1) </w:t>
      </w:r>
      <w:r w:rsidRPr="00C53A0C">
        <w:rPr>
          <w:rFonts w:asciiTheme="minorHAnsi" w:eastAsia="Times New Roman" w:hAnsiTheme="minorHAnsi" w:cstheme="minorHAnsi"/>
          <w:sz w:val="22"/>
          <w:szCs w:val="22"/>
          <w:lang w:eastAsia="ar-SA"/>
        </w:rPr>
        <w:t>umowy, co</w:t>
      </w:r>
      <w:r w:rsidR="002E444F"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zostanie potwierdzone w protokole odbioru.</w:t>
      </w:r>
    </w:p>
    <w:p w14:paraId="3CA8F5DA" w14:textId="361703A9"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Wykonawca we własnym zakresie rozwiąże zasilanie budowy w energię elektryczną oraz wodę. W</w:t>
      </w:r>
      <w:r w:rsidR="007F10A9"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przypadku poboru energii elektrycznej z czynnego przyłącza energetycznego lub wody z czynnego przyłącza wodociągowego znajdującego się na terenie działki Wykonawca poniesie koszty poboru mediów</w:t>
      </w:r>
      <w:r w:rsidR="00B842F2" w:rsidRPr="00C53A0C">
        <w:rPr>
          <w:rFonts w:asciiTheme="minorHAnsi" w:eastAsia="Times New Roman" w:hAnsiTheme="minorHAnsi" w:cstheme="minorHAnsi"/>
          <w:sz w:val="22"/>
          <w:szCs w:val="22"/>
          <w:lang w:eastAsia="ar-SA"/>
        </w:rPr>
        <w:t xml:space="preserve"> na podstawie zainstalowanych na swój koszt </w:t>
      </w:r>
      <w:proofErr w:type="spellStart"/>
      <w:r w:rsidR="00B842F2" w:rsidRPr="00C53A0C">
        <w:rPr>
          <w:rFonts w:asciiTheme="minorHAnsi" w:eastAsia="Times New Roman" w:hAnsiTheme="minorHAnsi" w:cstheme="minorHAnsi"/>
          <w:sz w:val="22"/>
          <w:szCs w:val="22"/>
          <w:lang w:eastAsia="ar-SA"/>
        </w:rPr>
        <w:t>subliczników</w:t>
      </w:r>
      <w:proofErr w:type="spellEnd"/>
      <w:r w:rsidRPr="00C53A0C">
        <w:rPr>
          <w:rFonts w:asciiTheme="minorHAnsi" w:eastAsia="Times New Roman" w:hAnsiTheme="minorHAnsi" w:cstheme="minorHAnsi"/>
          <w:sz w:val="22"/>
          <w:szCs w:val="22"/>
          <w:lang w:eastAsia="ar-SA"/>
        </w:rPr>
        <w:t>.</w:t>
      </w:r>
    </w:p>
    <w:p w14:paraId="38EC8FA0" w14:textId="77777777"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lang w:eastAsia="pl-PL"/>
        </w:rPr>
        <w:lastRenderedPageBreak/>
        <w:t>Wykonawca po zakończeniu robót wywiezie i podda utylizacji wszystkie materiały odpadowe w przyjazny dla środowiska sposób i na własny koszt.</w:t>
      </w:r>
    </w:p>
    <w:p w14:paraId="664EC863" w14:textId="4F8C44A1"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lang w:eastAsia="pl-PL"/>
        </w:rPr>
        <w:t xml:space="preserve">Zamawiający wymaga od Wykonawcy udokumentowania sposobu zagospodarowania odpadów powstałych podczas realizacji </w:t>
      </w:r>
      <w:proofErr w:type="gramStart"/>
      <w:r w:rsidRPr="00C53A0C">
        <w:rPr>
          <w:rFonts w:asciiTheme="minorHAnsi" w:hAnsiTheme="minorHAnsi" w:cstheme="minorHAnsi"/>
          <w:sz w:val="22"/>
          <w:szCs w:val="22"/>
          <w:lang w:eastAsia="pl-PL"/>
        </w:rPr>
        <w:t>zadania,</w:t>
      </w:r>
      <w:proofErr w:type="gramEnd"/>
      <w:r w:rsidRPr="00C53A0C">
        <w:rPr>
          <w:rFonts w:asciiTheme="minorHAnsi" w:hAnsiTheme="minorHAnsi" w:cstheme="minorHAnsi"/>
          <w:sz w:val="22"/>
          <w:szCs w:val="22"/>
          <w:lang w:eastAsia="pl-PL"/>
        </w:rPr>
        <w:t xml:space="preserve"> jako warunek dokonania odbioru końcowego zadania.</w:t>
      </w:r>
    </w:p>
    <w:p w14:paraId="776A60F1" w14:textId="77777777"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 przypadku zniszczeń lub wprowadzenia modyfikacji związanych z prowadzonymi robotami Wykonawca zobowiązany będzie do przywrócenia stanu poprzedniego przestrzeni robót, w szczególności ogrodzenia terenu budowy, terenów zielonych oraz innych części składowych bądź przynależności nieruchomości.</w:t>
      </w:r>
    </w:p>
    <w:p w14:paraId="31670A47" w14:textId="6E80A0E7" w:rsidR="00AD5506" w:rsidRPr="00C53A0C" w:rsidRDefault="001A0617" w:rsidP="009F07AA">
      <w:pPr>
        <w:pStyle w:val="Standard"/>
        <w:numPr>
          <w:ilvl w:val="0"/>
          <w:numId w:val="120"/>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 przypadku niedopełnienia obowiązków określonych w § 8 ust. 5 co do przywrócenia stanu poprzedniego Strony ustalają, iż Zamawiający będzie uprawniony do</w:t>
      </w:r>
      <w:r w:rsidR="00242EA6" w:rsidRPr="00C53A0C">
        <w:rPr>
          <w:rFonts w:asciiTheme="minorHAnsi" w:eastAsia="Times New Roman" w:hAnsiTheme="minorHAnsi" w:cstheme="minorHAnsi"/>
          <w:sz w:val="22"/>
          <w:szCs w:val="22"/>
          <w:lang w:eastAsia="ar-SA"/>
        </w:rPr>
        <w:t xml:space="preserve"> </w:t>
      </w:r>
      <w:r w:rsidRPr="00C53A0C">
        <w:rPr>
          <w:rFonts w:asciiTheme="minorHAnsi" w:eastAsia="Times New Roman" w:hAnsiTheme="minorHAnsi" w:cstheme="minorHAnsi"/>
          <w:sz w:val="22"/>
          <w:szCs w:val="22"/>
          <w:lang w:eastAsia="ar-SA"/>
        </w:rPr>
        <w:t>zastępczego wykonania koniecznych prac na rachunek i ryzyko Wykonawcy.</w:t>
      </w:r>
    </w:p>
    <w:p w14:paraId="59021B5C" w14:textId="77777777" w:rsidR="00AD5506" w:rsidRPr="00C53A0C" w:rsidRDefault="00AD5506" w:rsidP="00960B48">
      <w:pPr>
        <w:pStyle w:val="Standard"/>
        <w:jc w:val="both"/>
        <w:rPr>
          <w:rFonts w:asciiTheme="minorHAnsi" w:hAnsiTheme="minorHAnsi" w:cstheme="minorHAnsi"/>
          <w:sz w:val="22"/>
          <w:szCs w:val="22"/>
          <w:highlight w:val="yellow"/>
        </w:rPr>
      </w:pPr>
    </w:p>
    <w:p w14:paraId="40E082E5" w14:textId="02A3E9ED"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9</w:t>
      </w:r>
      <w:r w:rsidR="00BA43FA" w:rsidRPr="00C53A0C">
        <w:rPr>
          <w:rFonts w:asciiTheme="minorHAnsi" w:eastAsia="Times New Roman" w:hAnsiTheme="minorHAnsi" w:cstheme="minorHAnsi"/>
          <w:b/>
          <w:bCs/>
          <w:sz w:val="22"/>
          <w:szCs w:val="22"/>
          <w:lang w:eastAsia="ar-SA"/>
        </w:rPr>
        <w:t>.</w:t>
      </w:r>
    </w:p>
    <w:p w14:paraId="000A694E" w14:textId="77777777" w:rsidR="00AD5506" w:rsidRPr="00C53A0C" w:rsidRDefault="001A0617" w:rsidP="00960B48">
      <w:pPr>
        <w:pStyle w:val="Standard"/>
        <w:jc w:val="center"/>
        <w:rPr>
          <w:rFonts w:asciiTheme="minorHAnsi" w:hAnsiTheme="minorHAnsi" w:cstheme="minorHAnsi"/>
          <w:sz w:val="22"/>
          <w:szCs w:val="22"/>
          <w:highlight w:val="yellow"/>
        </w:rPr>
      </w:pPr>
      <w:r w:rsidRPr="00C53A0C">
        <w:rPr>
          <w:rFonts w:asciiTheme="minorHAnsi" w:eastAsia="Times New Roman" w:hAnsiTheme="minorHAnsi" w:cstheme="minorHAnsi"/>
          <w:b/>
          <w:bCs/>
          <w:sz w:val="22"/>
          <w:szCs w:val="22"/>
          <w:highlight w:val="yellow"/>
          <w:lang w:eastAsia="ar-SA"/>
        </w:rPr>
        <w:t>Personel uprawniony</w:t>
      </w:r>
    </w:p>
    <w:p w14:paraId="2A768E35" w14:textId="37034585" w:rsidR="009F0394" w:rsidRPr="00C53A0C" w:rsidRDefault="009F0394" w:rsidP="009F07AA">
      <w:pPr>
        <w:pStyle w:val="Standard"/>
        <w:numPr>
          <w:ilvl w:val="0"/>
          <w:numId w:val="121"/>
        </w:numPr>
        <w:tabs>
          <w:tab w:val="left" w:pos="284"/>
        </w:tabs>
        <w:ind w:left="0" w:firstLine="0"/>
        <w:rPr>
          <w:rFonts w:asciiTheme="minorHAnsi" w:hAnsiTheme="minorHAnsi" w:cstheme="minorHAnsi"/>
          <w:sz w:val="22"/>
          <w:szCs w:val="22"/>
          <w:highlight w:val="yellow"/>
        </w:rPr>
      </w:pPr>
      <w:r w:rsidRPr="00C53A0C">
        <w:rPr>
          <w:rFonts w:asciiTheme="minorHAnsi" w:eastAsia="Times New Roman" w:hAnsiTheme="minorHAnsi" w:cstheme="minorHAnsi"/>
          <w:sz w:val="22"/>
          <w:szCs w:val="22"/>
          <w:highlight w:val="yellow"/>
          <w:lang w:eastAsia="ar-SA"/>
        </w:rPr>
        <w:t xml:space="preserve">Wykonawca na swój koszt ustanawia kierownika budowy posiadającego uprawnienia budowlane bez ograniczeń do kierowania robotami budowlanymi </w:t>
      </w:r>
      <w:r w:rsidRPr="00C53A0C">
        <w:rPr>
          <w:rFonts w:asciiTheme="minorHAnsi" w:eastAsia="Times New Roman" w:hAnsiTheme="minorHAnsi" w:cstheme="minorHAnsi"/>
          <w:b/>
          <w:bCs/>
          <w:sz w:val="22"/>
          <w:szCs w:val="22"/>
          <w:highlight w:val="yellow"/>
          <w:lang w:eastAsia="ar-SA"/>
        </w:rPr>
        <w:t>w specjalności konstrukcyjno-budowlanej</w:t>
      </w:r>
      <w:r w:rsidRPr="00C53A0C">
        <w:rPr>
          <w:rFonts w:asciiTheme="minorHAnsi" w:eastAsia="Times New Roman" w:hAnsiTheme="minorHAnsi" w:cstheme="minorHAnsi"/>
          <w:sz w:val="22"/>
          <w:szCs w:val="22"/>
          <w:highlight w:val="yellow"/>
          <w:lang w:eastAsia="ar-SA"/>
        </w:rPr>
        <w:t xml:space="preserve"> (nr </w:t>
      </w:r>
      <w:proofErr w:type="gramStart"/>
      <w:r w:rsidRPr="00C53A0C">
        <w:rPr>
          <w:rFonts w:asciiTheme="minorHAnsi" w:eastAsia="Times New Roman" w:hAnsiTheme="minorHAnsi" w:cstheme="minorHAnsi"/>
          <w:sz w:val="22"/>
          <w:szCs w:val="22"/>
          <w:highlight w:val="yellow"/>
          <w:lang w:eastAsia="ar-SA"/>
        </w:rPr>
        <w:t>uprawnień:  …</w:t>
      </w:r>
      <w:proofErr w:type="gramEnd"/>
      <w:r w:rsidRPr="00C53A0C">
        <w:rPr>
          <w:rFonts w:asciiTheme="minorHAnsi" w:eastAsia="Times New Roman" w:hAnsiTheme="minorHAnsi" w:cstheme="minorHAnsi"/>
          <w:sz w:val="22"/>
          <w:szCs w:val="22"/>
          <w:highlight w:val="yellow"/>
          <w:lang w:eastAsia="ar-SA"/>
        </w:rPr>
        <w:t>……………..), w osobie …………</w:t>
      </w:r>
      <w:r w:rsidR="00D47281" w:rsidRPr="00C53A0C">
        <w:rPr>
          <w:rFonts w:asciiTheme="minorHAnsi" w:eastAsia="Times New Roman" w:hAnsiTheme="minorHAnsi" w:cstheme="minorHAnsi"/>
          <w:sz w:val="22"/>
          <w:szCs w:val="22"/>
          <w:highlight w:val="yellow"/>
          <w:lang w:eastAsia="ar-SA"/>
        </w:rPr>
        <w:t>………………………………</w:t>
      </w:r>
      <w:r w:rsidR="00A35A0F" w:rsidRPr="00C53A0C">
        <w:rPr>
          <w:rFonts w:asciiTheme="minorHAnsi" w:eastAsia="Times New Roman" w:hAnsiTheme="minorHAnsi" w:cstheme="minorHAnsi"/>
          <w:sz w:val="22"/>
          <w:szCs w:val="22"/>
          <w:highlight w:val="yellow"/>
          <w:lang w:eastAsia="ar-SA"/>
        </w:rPr>
        <w:t xml:space="preserve"> .</w:t>
      </w:r>
    </w:p>
    <w:p w14:paraId="213A5BED" w14:textId="7620462E" w:rsidR="00AD5506" w:rsidRPr="00C53A0C" w:rsidRDefault="001A0617" w:rsidP="009F07AA">
      <w:pPr>
        <w:pStyle w:val="Standard"/>
        <w:numPr>
          <w:ilvl w:val="0"/>
          <w:numId w:val="121"/>
        </w:numPr>
        <w:tabs>
          <w:tab w:val="left" w:pos="284"/>
        </w:tabs>
        <w:ind w:left="0" w:firstLine="0"/>
        <w:rPr>
          <w:rFonts w:asciiTheme="minorHAnsi" w:hAnsiTheme="minorHAnsi" w:cstheme="minorHAnsi"/>
          <w:sz w:val="22"/>
          <w:szCs w:val="22"/>
          <w:highlight w:val="yellow"/>
        </w:rPr>
      </w:pPr>
      <w:r w:rsidRPr="00C53A0C">
        <w:rPr>
          <w:rFonts w:asciiTheme="minorHAnsi" w:eastAsia="Times New Roman" w:hAnsiTheme="minorHAnsi" w:cstheme="minorHAnsi"/>
          <w:sz w:val="22"/>
          <w:szCs w:val="22"/>
          <w:highlight w:val="yellow"/>
          <w:lang w:eastAsia="ar-SA"/>
        </w:rPr>
        <w:t xml:space="preserve">Wykonawca na swój koszt ustanawia kierownika robót posiadającego uprawnienia budowlane bez ograniczeń do kierowania robotami budowlanymi </w:t>
      </w:r>
      <w:r w:rsidRPr="00C53A0C">
        <w:rPr>
          <w:rFonts w:asciiTheme="minorHAnsi" w:eastAsia="Times New Roman" w:hAnsiTheme="minorHAnsi" w:cstheme="minorHAnsi"/>
          <w:b/>
          <w:bCs/>
          <w:sz w:val="22"/>
          <w:szCs w:val="22"/>
          <w:highlight w:val="yellow"/>
          <w:lang w:eastAsia="ar-SA"/>
        </w:rPr>
        <w:t>w specjalności sanitarnej w zakresie sieci instalacji i</w:t>
      </w:r>
      <w:r w:rsidR="00FA6508" w:rsidRPr="00C53A0C">
        <w:rPr>
          <w:rFonts w:asciiTheme="minorHAnsi" w:eastAsia="Times New Roman" w:hAnsiTheme="minorHAnsi" w:cstheme="minorHAnsi"/>
          <w:b/>
          <w:bCs/>
          <w:sz w:val="22"/>
          <w:szCs w:val="22"/>
          <w:highlight w:val="yellow"/>
          <w:lang w:eastAsia="ar-SA"/>
        </w:rPr>
        <w:t> </w:t>
      </w:r>
      <w:r w:rsidRPr="00C53A0C">
        <w:rPr>
          <w:rFonts w:asciiTheme="minorHAnsi" w:eastAsia="Times New Roman" w:hAnsiTheme="minorHAnsi" w:cstheme="minorHAnsi"/>
          <w:b/>
          <w:bCs/>
          <w:sz w:val="22"/>
          <w:szCs w:val="22"/>
          <w:highlight w:val="yellow"/>
          <w:lang w:eastAsia="ar-SA"/>
        </w:rPr>
        <w:t>urządzeń cieplnych, wentylacyjnych, gazowych, wodociągowych i kanalizacyjnych</w:t>
      </w:r>
      <w:r w:rsidRPr="00C53A0C">
        <w:rPr>
          <w:rFonts w:asciiTheme="minorHAnsi" w:eastAsia="Times New Roman" w:hAnsiTheme="minorHAnsi" w:cstheme="minorHAnsi"/>
          <w:sz w:val="22"/>
          <w:szCs w:val="22"/>
          <w:highlight w:val="yellow"/>
          <w:lang w:eastAsia="ar-SA"/>
        </w:rPr>
        <w:t xml:space="preserve"> (nr uprawnień: …………</w:t>
      </w:r>
      <w:proofErr w:type="gramStart"/>
      <w:r w:rsidRPr="00C53A0C">
        <w:rPr>
          <w:rFonts w:asciiTheme="minorHAnsi" w:eastAsia="Times New Roman" w:hAnsiTheme="minorHAnsi" w:cstheme="minorHAnsi"/>
          <w:sz w:val="22"/>
          <w:szCs w:val="22"/>
          <w:highlight w:val="yellow"/>
          <w:lang w:eastAsia="ar-SA"/>
        </w:rPr>
        <w:t>…….</w:t>
      </w:r>
      <w:proofErr w:type="gramEnd"/>
      <w:r w:rsidRPr="00C53A0C">
        <w:rPr>
          <w:rFonts w:asciiTheme="minorHAnsi" w:eastAsia="Times New Roman" w:hAnsiTheme="minorHAnsi" w:cstheme="minorHAnsi"/>
          <w:sz w:val="22"/>
          <w:szCs w:val="22"/>
          <w:highlight w:val="yellow"/>
          <w:lang w:eastAsia="ar-SA"/>
        </w:rPr>
        <w:t xml:space="preserve">.), w osobie </w:t>
      </w:r>
      <w:r w:rsidR="00D47281" w:rsidRPr="00C53A0C">
        <w:rPr>
          <w:rFonts w:asciiTheme="minorHAnsi" w:eastAsia="Times New Roman" w:hAnsiTheme="minorHAnsi" w:cstheme="minorHAnsi"/>
          <w:sz w:val="22"/>
          <w:szCs w:val="22"/>
          <w:highlight w:val="yellow"/>
          <w:lang w:eastAsia="ar-SA"/>
        </w:rPr>
        <w:t>…………………………………………</w:t>
      </w:r>
      <w:r w:rsidR="00A35A0F" w:rsidRPr="00C53A0C">
        <w:rPr>
          <w:rFonts w:asciiTheme="minorHAnsi" w:eastAsia="Times New Roman" w:hAnsiTheme="minorHAnsi" w:cstheme="minorHAnsi"/>
          <w:sz w:val="22"/>
          <w:szCs w:val="22"/>
          <w:highlight w:val="yellow"/>
          <w:lang w:eastAsia="ar-SA"/>
        </w:rPr>
        <w:t xml:space="preserve"> .</w:t>
      </w:r>
    </w:p>
    <w:p w14:paraId="56E55DF3" w14:textId="2F21D0F8" w:rsidR="00AD5506" w:rsidRPr="00C53A0C" w:rsidRDefault="001A0617" w:rsidP="009F07AA">
      <w:pPr>
        <w:pStyle w:val="Standard"/>
        <w:numPr>
          <w:ilvl w:val="0"/>
          <w:numId w:val="121"/>
        </w:numPr>
        <w:tabs>
          <w:tab w:val="left" w:pos="284"/>
        </w:tabs>
        <w:ind w:left="0" w:firstLine="0"/>
        <w:rPr>
          <w:rFonts w:asciiTheme="minorHAnsi" w:hAnsiTheme="minorHAnsi" w:cstheme="minorHAnsi"/>
          <w:sz w:val="22"/>
          <w:szCs w:val="22"/>
          <w:highlight w:val="yellow"/>
        </w:rPr>
      </w:pPr>
      <w:r w:rsidRPr="00C53A0C">
        <w:rPr>
          <w:rFonts w:asciiTheme="minorHAnsi" w:eastAsia="Times New Roman" w:hAnsiTheme="minorHAnsi" w:cstheme="minorHAnsi"/>
          <w:sz w:val="22"/>
          <w:szCs w:val="22"/>
          <w:highlight w:val="yellow"/>
          <w:lang w:eastAsia="ar-SA"/>
        </w:rPr>
        <w:t xml:space="preserve">Wykonawca na swój koszt ustanawia kierownika budowy posiadającego uprawnienia budowlane bez ograniczeń do kierowania robotami budowlanymi </w:t>
      </w:r>
      <w:r w:rsidRPr="00C53A0C">
        <w:rPr>
          <w:rFonts w:asciiTheme="minorHAnsi" w:eastAsia="Times New Roman" w:hAnsiTheme="minorHAnsi" w:cstheme="minorHAnsi"/>
          <w:b/>
          <w:bCs/>
          <w:sz w:val="22"/>
          <w:szCs w:val="22"/>
          <w:highlight w:val="yellow"/>
          <w:lang w:eastAsia="ar-SA"/>
        </w:rPr>
        <w:t>w specjalności instalacyjnej w zakresie sieci, instalacji i</w:t>
      </w:r>
      <w:r w:rsidR="00FA6508" w:rsidRPr="00C53A0C">
        <w:rPr>
          <w:rFonts w:asciiTheme="minorHAnsi" w:eastAsia="Times New Roman" w:hAnsiTheme="minorHAnsi" w:cstheme="minorHAnsi"/>
          <w:b/>
          <w:bCs/>
          <w:sz w:val="22"/>
          <w:szCs w:val="22"/>
          <w:highlight w:val="yellow"/>
          <w:lang w:eastAsia="ar-SA"/>
        </w:rPr>
        <w:t> </w:t>
      </w:r>
      <w:r w:rsidRPr="00C53A0C">
        <w:rPr>
          <w:rFonts w:asciiTheme="minorHAnsi" w:eastAsia="Times New Roman" w:hAnsiTheme="minorHAnsi" w:cstheme="minorHAnsi"/>
          <w:b/>
          <w:bCs/>
          <w:sz w:val="22"/>
          <w:szCs w:val="22"/>
          <w:highlight w:val="yellow"/>
          <w:lang w:eastAsia="ar-SA"/>
        </w:rPr>
        <w:t>urządzeń elektrycznych i</w:t>
      </w:r>
      <w:r w:rsidR="00D47281" w:rsidRPr="00C53A0C">
        <w:rPr>
          <w:rFonts w:asciiTheme="minorHAnsi" w:eastAsia="Times New Roman" w:hAnsiTheme="minorHAnsi" w:cstheme="minorHAnsi"/>
          <w:b/>
          <w:bCs/>
          <w:sz w:val="22"/>
          <w:szCs w:val="22"/>
          <w:highlight w:val="yellow"/>
          <w:lang w:eastAsia="ar-SA"/>
        </w:rPr>
        <w:t> </w:t>
      </w:r>
      <w:r w:rsidRPr="00C53A0C">
        <w:rPr>
          <w:rFonts w:asciiTheme="minorHAnsi" w:eastAsia="Times New Roman" w:hAnsiTheme="minorHAnsi" w:cstheme="minorHAnsi"/>
          <w:b/>
          <w:bCs/>
          <w:sz w:val="22"/>
          <w:szCs w:val="22"/>
          <w:highlight w:val="yellow"/>
          <w:lang w:eastAsia="ar-SA"/>
        </w:rPr>
        <w:t>elektroenergetycznych bez ograniczeń</w:t>
      </w:r>
      <w:r w:rsidRPr="00C53A0C">
        <w:rPr>
          <w:rFonts w:asciiTheme="minorHAnsi" w:eastAsia="Times New Roman" w:hAnsiTheme="minorHAnsi" w:cstheme="minorHAnsi"/>
          <w:sz w:val="22"/>
          <w:szCs w:val="22"/>
          <w:highlight w:val="yellow"/>
          <w:lang w:eastAsia="ar-SA"/>
        </w:rPr>
        <w:t xml:space="preserve"> (nr uprawnień: …………</w:t>
      </w:r>
      <w:proofErr w:type="gramStart"/>
      <w:r w:rsidRPr="00C53A0C">
        <w:rPr>
          <w:rFonts w:asciiTheme="minorHAnsi" w:eastAsia="Times New Roman" w:hAnsiTheme="minorHAnsi" w:cstheme="minorHAnsi"/>
          <w:sz w:val="22"/>
          <w:szCs w:val="22"/>
          <w:highlight w:val="yellow"/>
          <w:lang w:eastAsia="ar-SA"/>
        </w:rPr>
        <w:t>…….</w:t>
      </w:r>
      <w:proofErr w:type="gramEnd"/>
      <w:r w:rsidRPr="00C53A0C">
        <w:rPr>
          <w:rFonts w:asciiTheme="minorHAnsi" w:eastAsia="Times New Roman" w:hAnsiTheme="minorHAnsi" w:cstheme="minorHAnsi"/>
          <w:sz w:val="22"/>
          <w:szCs w:val="22"/>
          <w:highlight w:val="yellow"/>
          <w:lang w:eastAsia="ar-SA"/>
        </w:rPr>
        <w:t xml:space="preserve">.), w osobie </w:t>
      </w:r>
      <w:r w:rsidR="00D47281" w:rsidRPr="00C53A0C">
        <w:rPr>
          <w:rFonts w:asciiTheme="minorHAnsi" w:eastAsia="Times New Roman" w:hAnsiTheme="minorHAnsi" w:cstheme="minorHAnsi"/>
          <w:sz w:val="22"/>
          <w:szCs w:val="22"/>
          <w:highlight w:val="yellow"/>
          <w:lang w:eastAsia="ar-SA"/>
        </w:rPr>
        <w:t>…………………………………………</w:t>
      </w:r>
      <w:r w:rsidR="00A35A0F" w:rsidRPr="00C53A0C">
        <w:rPr>
          <w:rFonts w:asciiTheme="minorHAnsi" w:eastAsia="Times New Roman" w:hAnsiTheme="minorHAnsi" w:cstheme="minorHAnsi"/>
          <w:sz w:val="22"/>
          <w:szCs w:val="22"/>
          <w:highlight w:val="yellow"/>
          <w:lang w:eastAsia="ar-SA"/>
        </w:rPr>
        <w:t xml:space="preserve"> .</w:t>
      </w:r>
    </w:p>
    <w:p w14:paraId="38521EBA" w14:textId="3716E13B" w:rsidR="00AD5506" w:rsidRPr="00C53A0C" w:rsidRDefault="001A0617" w:rsidP="009F07AA">
      <w:pPr>
        <w:pStyle w:val="Standard"/>
        <w:numPr>
          <w:ilvl w:val="0"/>
          <w:numId w:val="121"/>
        </w:numPr>
        <w:tabs>
          <w:tab w:val="left" w:pos="284"/>
        </w:tabs>
        <w:ind w:left="0" w:firstLine="0"/>
        <w:rPr>
          <w:rFonts w:asciiTheme="minorHAnsi" w:hAnsiTheme="minorHAnsi" w:cstheme="minorHAnsi"/>
          <w:sz w:val="22"/>
          <w:szCs w:val="22"/>
          <w:highlight w:val="yellow"/>
        </w:rPr>
      </w:pPr>
      <w:r w:rsidRPr="00C53A0C">
        <w:rPr>
          <w:rFonts w:asciiTheme="minorHAnsi" w:eastAsia="Times New Roman" w:hAnsiTheme="minorHAnsi" w:cstheme="minorHAnsi"/>
          <w:sz w:val="22"/>
          <w:szCs w:val="22"/>
          <w:highlight w:val="yellow"/>
          <w:lang w:eastAsia="ar-SA"/>
        </w:rPr>
        <w:t>Zamawiający zapewnia nadzór inwestorski nad robotami stanowiącymi przedmiot niniejszej umowy, zgodnie z</w:t>
      </w:r>
      <w:r w:rsidR="008A6368" w:rsidRPr="00C53A0C">
        <w:rPr>
          <w:rFonts w:asciiTheme="minorHAnsi" w:eastAsia="Times New Roman" w:hAnsiTheme="minorHAnsi" w:cstheme="minorHAnsi"/>
          <w:sz w:val="22"/>
          <w:szCs w:val="22"/>
          <w:highlight w:val="yellow"/>
          <w:lang w:eastAsia="ar-SA"/>
        </w:rPr>
        <w:t> </w:t>
      </w:r>
      <w:r w:rsidRPr="00C53A0C">
        <w:rPr>
          <w:rFonts w:asciiTheme="minorHAnsi" w:eastAsia="Times New Roman" w:hAnsiTheme="minorHAnsi" w:cstheme="minorHAnsi"/>
          <w:sz w:val="22"/>
          <w:szCs w:val="22"/>
          <w:highlight w:val="yellow"/>
          <w:lang w:eastAsia="ar-SA"/>
        </w:rPr>
        <w:t xml:space="preserve">ustawą </w:t>
      </w:r>
      <w:r w:rsidR="003B3CE4" w:rsidRPr="00C53A0C">
        <w:rPr>
          <w:rFonts w:asciiTheme="minorHAnsi" w:eastAsia="Times New Roman" w:hAnsiTheme="minorHAnsi" w:cstheme="minorHAnsi"/>
          <w:sz w:val="22"/>
          <w:szCs w:val="22"/>
          <w:highlight w:val="yellow"/>
        </w:rPr>
        <w:t xml:space="preserve">z dnia 7 lipca 1994 r. Prawo budowlane (Dz. U. z 2023 r., poz. 682 z </w:t>
      </w:r>
      <w:proofErr w:type="spellStart"/>
      <w:r w:rsidR="003B3CE4" w:rsidRPr="00C53A0C">
        <w:rPr>
          <w:rFonts w:asciiTheme="minorHAnsi" w:eastAsia="Times New Roman" w:hAnsiTheme="minorHAnsi" w:cstheme="minorHAnsi"/>
          <w:sz w:val="22"/>
          <w:szCs w:val="22"/>
          <w:highlight w:val="yellow"/>
        </w:rPr>
        <w:t>późn</w:t>
      </w:r>
      <w:proofErr w:type="spellEnd"/>
      <w:r w:rsidR="003B3CE4" w:rsidRPr="00C53A0C">
        <w:rPr>
          <w:rFonts w:asciiTheme="minorHAnsi" w:eastAsia="Times New Roman" w:hAnsiTheme="minorHAnsi" w:cstheme="minorHAnsi"/>
          <w:sz w:val="22"/>
          <w:szCs w:val="22"/>
          <w:highlight w:val="yellow"/>
        </w:rPr>
        <w:t>. zm.)</w:t>
      </w:r>
      <w:r w:rsidR="00B30CBC" w:rsidRPr="00C53A0C">
        <w:rPr>
          <w:rFonts w:asciiTheme="minorHAnsi" w:hAnsiTheme="minorHAnsi" w:cstheme="minorHAnsi"/>
          <w:sz w:val="22"/>
          <w:szCs w:val="22"/>
          <w:highlight w:val="yellow"/>
        </w:rPr>
        <w:t xml:space="preserve">. </w:t>
      </w:r>
      <w:r w:rsidRPr="00C53A0C">
        <w:rPr>
          <w:rFonts w:asciiTheme="minorHAnsi" w:eastAsia="Times New Roman" w:hAnsiTheme="minorHAnsi" w:cstheme="minorHAnsi"/>
          <w:b/>
          <w:bCs/>
          <w:sz w:val="22"/>
          <w:szCs w:val="22"/>
          <w:highlight w:val="yellow"/>
          <w:lang w:eastAsia="ar-SA"/>
        </w:rPr>
        <w:t xml:space="preserve"> Inspektorem nadzoru</w:t>
      </w:r>
      <w:r w:rsidRPr="00C53A0C">
        <w:rPr>
          <w:rFonts w:asciiTheme="minorHAnsi" w:eastAsia="Times New Roman" w:hAnsiTheme="minorHAnsi" w:cstheme="minorHAnsi"/>
          <w:sz w:val="22"/>
          <w:szCs w:val="22"/>
          <w:highlight w:val="yellow"/>
          <w:lang w:eastAsia="ar-SA"/>
        </w:rPr>
        <w:t xml:space="preserve"> jest </w:t>
      </w:r>
      <w:r w:rsidR="00A35A0F" w:rsidRPr="00C53A0C">
        <w:rPr>
          <w:rFonts w:asciiTheme="minorHAnsi" w:eastAsia="Times New Roman" w:hAnsiTheme="minorHAnsi" w:cstheme="minorHAnsi"/>
          <w:sz w:val="22"/>
          <w:szCs w:val="22"/>
          <w:highlight w:val="yellow"/>
          <w:lang w:eastAsia="ar-SA"/>
        </w:rPr>
        <w:t>………………………………………</w:t>
      </w:r>
      <w:proofErr w:type="gramStart"/>
      <w:r w:rsidR="00A35A0F" w:rsidRPr="00C53A0C">
        <w:rPr>
          <w:rFonts w:asciiTheme="minorHAnsi" w:eastAsia="Times New Roman" w:hAnsiTheme="minorHAnsi" w:cstheme="minorHAnsi"/>
          <w:sz w:val="22"/>
          <w:szCs w:val="22"/>
          <w:highlight w:val="yellow"/>
          <w:lang w:eastAsia="ar-SA"/>
        </w:rPr>
        <w:t>… .</w:t>
      </w:r>
      <w:proofErr w:type="gramEnd"/>
    </w:p>
    <w:p w14:paraId="3BF533BC" w14:textId="4E94EB76" w:rsidR="00AD5506" w:rsidRPr="00C53A0C" w:rsidRDefault="001A0617" w:rsidP="009F07AA">
      <w:pPr>
        <w:pStyle w:val="Standard"/>
        <w:numPr>
          <w:ilvl w:val="0"/>
          <w:numId w:val="121"/>
        </w:numPr>
        <w:tabs>
          <w:tab w:val="left" w:pos="284"/>
        </w:tabs>
        <w:ind w:left="0" w:firstLine="0"/>
        <w:rPr>
          <w:rFonts w:asciiTheme="minorHAnsi" w:hAnsiTheme="minorHAnsi" w:cstheme="minorHAnsi"/>
          <w:sz w:val="22"/>
          <w:szCs w:val="22"/>
          <w:highlight w:val="yellow"/>
        </w:rPr>
      </w:pPr>
      <w:r w:rsidRPr="00C53A0C">
        <w:rPr>
          <w:rFonts w:asciiTheme="minorHAnsi" w:eastAsia="Times New Roman" w:hAnsiTheme="minorHAnsi" w:cstheme="minorHAnsi"/>
          <w:sz w:val="22"/>
          <w:szCs w:val="22"/>
          <w:highlight w:val="yellow"/>
          <w:lang w:eastAsia="ar-SA"/>
        </w:rPr>
        <w:t>Inspektor nadzoru jest upoważniony do wydawania Wykonawcy poleceń związanych z jakością i ilością robót, które są niezbędne do prawidłowego oraz zgodnego z umową wykonania przedmiotu umowy.</w:t>
      </w:r>
    </w:p>
    <w:p w14:paraId="290642E9" w14:textId="77777777" w:rsidR="001357B9" w:rsidRPr="00C53A0C" w:rsidRDefault="001357B9" w:rsidP="00960B48">
      <w:pPr>
        <w:pStyle w:val="Standard"/>
        <w:jc w:val="center"/>
        <w:rPr>
          <w:rFonts w:asciiTheme="minorHAnsi" w:eastAsia="Times New Roman" w:hAnsiTheme="minorHAnsi" w:cstheme="minorHAnsi"/>
          <w:b/>
          <w:bCs/>
          <w:sz w:val="22"/>
          <w:szCs w:val="22"/>
          <w:lang w:eastAsia="ar-SA"/>
        </w:rPr>
      </w:pPr>
    </w:p>
    <w:p w14:paraId="48CE8CD6" w14:textId="0FAADDA9"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10</w:t>
      </w:r>
      <w:r w:rsidR="005E530B" w:rsidRPr="00C53A0C">
        <w:rPr>
          <w:rFonts w:asciiTheme="minorHAnsi" w:eastAsia="Times New Roman" w:hAnsiTheme="minorHAnsi" w:cstheme="minorHAnsi"/>
          <w:b/>
          <w:bCs/>
          <w:sz w:val="22"/>
          <w:szCs w:val="22"/>
          <w:lang w:eastAsia="ar-SA"/>
        </w:rPr>
        <w:t>.</w:t>
      </w:r>
    </w:p>
    <w:p w14:paraId="36FDC9E8"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Zasady współpracy pomiędzy Stronami</w:t>
      </w:r>
    </w:p>
    <w:p w14:paraId="41378CCB" w14:textId="77777777" w:rsidR="00AD5506" w:rsidRPr="00C53A0C" w:rsidRDefault="001A0617" w:rsidP="009F07AA">
      <w:pPr>
        <w:pStyle w:val="Standard"/>
        <w:numPr>
          <w:ilvl w:val="0"/>
          <w:numId w:val="124"/>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Zamawiający i Wykonawca wybrany w postępowaniu o udzielenie zamówienia obowiązani są współdziałać przy wykonaniu umowy w sprawie zamówienia publicznego w celu należytej realizacji zamówienia.</w:t>
      </w:r>
    </w:p>
    <w:p w14:paraId="0B21147A" w14:textId="024D11A7" w:rsidR="00AD5506" w:rsidRPr="00C53A0C" w:rsidRDefault="001A0617" w:rsidP="009F07AA">
      <w:pPr>
        <w:pStyle w:val="Standard"/>
        <w:numPr>
          <w:ilvl w:val="0"/>
          <w:numId w:val="124"/>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 zakresie wzajemnego współdziałania przy realizacji przedmiotu umowy Strony zobowiązują się działać niezwłocznie, przestrzegając obowiązujących przepisów prawa i ustalonych zwyczajów z zachowaniem formy pisemnej.</w:t>
      </w:r>
    </w:p>
    <w:p w14:paraId="0F1B3FCD" w14:textId="77777777" w:rsidR="00AD5506" w:rsidRPr="00C53A0C" w:rsidRDefault="00AD5506" w:rsidP="00960B48">
      <w:pPr>
        <w:pStyle w:val="Standard"/>
        <w:jc w:val="center"/>
        <w:rPr>
          <w:rFonts w:asciiTheme="minorHAnsi" w:eastAsia="Times New Roman" w:hAnsiTheme="minorHAnsi" w:cstheme="minorHAnsi"/>
          <w:b/>
          <w:bCs/>
          <w:sz w:val="22"/>
          <w:szCs w:val="22"/>
          <w:lang w:eastAsia="ar-SA"/>
        </w:rPr>
      </w:pPr>
    </w:p>
    <w:p w14:paraId="236B46C9" w14:textId="4EDEFB7F"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11</w:t>
      </w:r>
      <w:r w:rsidR="00F20BD0" w:rsidRPr="00C53A0C">
        <w:rPr>
          <w:rFonts w:asciiTheme="minorHAnsi" w:eastAsia="Times New Roman" w:hAnsiTheme="minorHAnsi" w:cstheme="minorHAnsi"/>
          <w:b/>
          <w:bCs/>
          <w:sz w:val="22"/>
          <w:szCs w:val="22"/>
          <w:lang w:eastAsia="ar-SA"/>
        </w:rPr>
        <w:t>.</w:t>
      </w:r>
    </w:p>
    <w:p w14:paraId="10B0DA96" w14:textId="1F9342FD" w:rsidR="00AD5506" w:rsidRPr="00C53A0C" w:rsidRDefault="001A0617" w:rsidP="00F20BD0">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Wynagrodzenie</w:t>
      </w:r>
    </w:p>
    <w:p w14:paraId="718B0A02" w14:textId="32DBED4F" w:rsidR="00F20BD0" w:rsidRPr="00C53A0C" w:rsidRDefault="00F20BD0" w:rsidP="00F20BD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 xml:space="preserve">Z tytułu niniejszej umowy Zamawiający zapłaci Wykonawcy </w:t>
      </w:r>
      <w:r w:rsidRPr="00C53A0C">
        <w:rPr>
          <w:rFonts w:asciiTheme="minorHAnsi" w:eastAsia="Times New Roman" w:hAnsiTheme="minorHAnsi" w:cstheme="minorHAnsi"/>
          <w:b/>
          <w:sz w:val="22"/>
          <w:szCs w:val="22"/>
          <w:lang w:eastAsia="ar-SA"/>
        </w:rPr>
        <w:t>wynagrodzenie kosztorysowe</w:t>
      </w:r>
      <w:r w:rsidRPr="00C53A0C">
        <w:rPr>
          <w:rFonts w:asciiTheme="minorHAnsi" w:eastAsia="Times New Roman" w:hAnsiTheme="minorHAnsi" w:cstheme="minorHAnsi"/>
          <w:sz w:val="22"/>
          <w:szCs w:val="22"/>
          <w:lang w:eastAsia="ar-SA"/>
        </w:rPr>
        <w:t xml:space="preserve"> w kwocie:</w:t>
      </w:r>
    </w:p>
    <w:p w14:paraId="6231F8A9" w14:textId="77777777" w:rsidR="00F20BD0" w:rsidRPr="00C53A0C" w:rsidRDefault="00F20BD0" w:rsidP="00854B6E">
      <w:pPr>
        <w:pStyle w:val="Standard"/>
        <w:numPr>
          <w:ilvl w:val="0"/>
          <w:numId w:val="125"/>
        </w:numPr>
        <w:ind w:left="567" w:hanging="284"/>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xml:space="preserve">netto: </w:t>
      </w:r>
      <w:r w:rsidRPr="00C53A0C">
        <w:rPr>
          <w:rFonts w:asciiTheme="minorHAnsi" w:eastAsia="Times New Roman" w:hAnsiTheme="minorHAnsi" w:cstheme="minorHAnsi"/>
          <w:sz w:val="22"/>
          <w:szCs w:val="22"/>
          <w:lang w:eastAsia="ar-SA"/>
        </w:rPr>
        <w:t>………………………. złotych (słownie: ………………………</w:t>
      </w:r>
      <w:proofErr w:type="gramStart"/>
      <w:r w:rsidRPr="00C53A0C">
        <w:rPr>
          <w:rFonts w:asciiTheme="minorHAnsi" w:eastAsia="Times New Roman" w:hAnsiTheme="minorHAnsi" w:cstheme="minorHAnsi"/>
          <w:sz w:val="22"/>
          <w:szCs w:val="22"/>
          <w:lang w:eastAsia="ar-SA"/>
        </w:rPr>
        <w:t>…….</w:t>
      </w:r>
      <w:proofErr w:type="gramEnd"/>
      <w:r w:rsidRPr="00C53A0C">
        <w:rPr>
          <w:rFonts w:asciiTheme="minorHAnsi" w:eastAsia="Times New Roman" w:hAnsiTheme="minorHAnsi" w:cstheme="minorHAnsi"/>
          <w:sz w:val="22"/>
          <w:szCs w:val="22"/>
          <w:lang w:eastAsia="ar-SA"/>
        </w:rPr>
        <w:t>……………….. złotych, …….../100)</w:t>
      </w:r>
    </w:p>
    <w:p w14:paraId="321D4D7A" w14:textId="77777777" w:rsidR="00F20BD0" w:rsidRPr="00C53A0C" w:rsidRDefault="00F20BD0" w:rsidP="00854B6E">
      <w:pPr>
        <w:pStyle w:val="Standard"/>
        <w:numPr>
          <w:ilvl w:val="0"/>
          <w:numId w:val="125"/>
        </w:numPr>
        <w:ind w:left="567" w:hanging="284"/>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xml:space="preserve">VAT 23%: </w:t>
      </w:r>
      <w:r w:rsidRPr="00C53A0C">
        <w:rPr>
          <w:rFonts w:asciiTheme="minorHAnsi" w:eastAsia="Times New Roman" w:hAnsiTheme="minorHAnsi" w:cstheme="minorHAnsi"/>
          <w:sz w:val="22"/>
          <w:szCs w:val="22"/>
          <w:lang w:eastAsia="ar-SA"/>
        </w:rPr>
        <w:t>………………………. złotych (słownie: …………………</w:t>
      </w:r>
      <w:proofErr w:type="gramStart"/>
      <w:r w:rsidRPr="00C53A0C">
        <w:rPr>
          <w:rFonts w:asciiTheme="minorHAnsi" w:eastAsia="Times New Roman" w:hAnsiTheme="minorHAnsi" w:cstheme="minorHAnsi"/>
          <w:sz w:val="22"/>
          <w:szCs w:val="22"/>
          <w:lang w:eastAsia="ar-SA"/>
        </w:rPr>
        <w:t>…….</w:t>
      </w:r>
      <w:proofErr w:type="gramEnd"/>
      <w:r w:rsidRPr="00C53A0C">
        <w:rPr>
          <w:rFonts w:asciiTheme="minorHAnsi" w:eastAsia="Times New Roman" w:hAnsiTheme="minorHAnsi" w:cstheme="minorHAnsi"/>
          <w:sz w:val="22"/>
          <w:szCs w:val="22"/>
          <w:lang w:eastAsia="ar-SA"/>
        </w:rPr>
        <w:t>………….…….. złotych, …….../100)</w:t>
      </w:r>
    </w:p>
    <w:p w14:paraId="2A38F974" w14:textId="7884E26A" w:rsidR="00F20BD0" w:rsidRPr="00C53A0C" w:rsidRDefault="00F20BD0" w:rsidP="00854B6E">
      <w:pPr>
        <w:pStyle w:val="Standard"/>
        <w:numPr>
          <w:ilvl w:val="0"/>
          <w:numId w:val="125"/>
        </w:numPr>
        <w:ind w:left="567" w:hanging="284"/>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brutto</w:t>
      </w:r>
      <w:r w:rsidRPr="00C53A0C">
        <w:rPr>
          <w:rFonts w:asciiTheme="minorHAnsi" w:eastAsia="Times New Roman" w:hAnsiTheme="minorHAnsi" w:cstheme="minorHAnsi"/>
          <w:sz w:val="22"/>
          <w:szCs w:val="22"/>
          <w:lang w:eastAsia="ar-SA"/>
        </w:rPr>
        <w:t>: ……………</w:t>
      </w:r>
      <w:proofErr w:type="gramStart"/>
      <w:r w:rsidRPr="00C53A0C">
        <w:rPr>
          <w:rFonts w:asciiTheme="minorHAnsi" w:eastAsia="Times New Roman" w:hAnsiTheme="minorHAnsi" w:cstheme="minorHAnsi"/>
          <w:sz w:val="22"/>
          <w:szCs w:val="22"/>
          <w:lang w:eastAsia="ar-SA"/>
        </w:rPr>
        <w:t>…….</w:t>
      </w:r>
      <w:proofErr w:type="gramEnd"/>
      <w:r w:rsidRPr="00C53A0C">
        <w:rPr>
          <w:rFonts w:asciiTheme="minorHAnsi" w:eastAsia="Times New Roman" w:hAnsiTheme="minorHAnsi" w:cstheme="minorHAnsi"/>
          <w:sz w:val="22"/>
          <w:szCs w:val="22"/>
          <w:lang w:eastAsia="ar-SA"/>
        </w:rPr>
        <w:t>…. złotych (słownie: …</w:t>
      </w:r>
      <w:proofErr w:type="gramStart"/>
      <w:r w:rsidRPr="00C53A0C">
        <w:rPr>
          <w:rFonts w:asciiTheme="minorHAnsi" w:eastAsia="Times New Roman" w:hAnsiTheme="minorHAnsi" w:cstheme="minorHAnsi"/>
          <w:sz w:val="22"/>
          <w:szCs w:val="22"/>
          <w:lang w:eastAsia="ar-SA"/>
        </w:rPr>
        <w:t>…....</w:t>
      </w:r>
      <w:proofErr w:type="gramEnd"/>
      <w:r w:rsidRPr="00C53A0C">
        <w:rPr>
          <w:rFonts w:asciiTheme="minorHAnsi" w:eastAsia="Times New Roman" w:hAnsiTheme="minorHAnsi" w:cstheme="minorHAnsi"/>
          <w:sz w:val="22"/>
          <w:szCs w:val="22"/>
          <w:lang w:eastAsia="ar-SA"/>
        </w:rPr>
        <w:t>…………………….…………….. złotych, …….../100)</w:t>
      </w:r>
    </w:p>
    <w:p w14:paraId="11E21CE2" w14:textId="0309F9E3" w:rsidR="00AD5506" w:rsidRPr="00C53A0C" w:rsidRDefault="00AD49E4" w:rsidP="00F20BD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Ostateczna wartość wynagrodzenia kosztorysowego za przedmiot umowy zostanie ustalona po jego zrealizowaniu i</w:t>
      </w:r>
      <w:r w:rsidR="00F20BD0"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po przedstawieniu przez Wykonawcę kosztorysu powykonawczego zatwierdzonego przez Zamawiającego</w:t>
      </w:r>
      <w:r w:rsidR="003E2F27" w:rsidRPr="00C53A0C">
        <w:rPr>
          <w:rFonts w:asciiTheme="minorHAnsi" w:eastAsia="Times New Roman" w:hAnsiTheme="minorHAnsi" w:cstheme="minorHAnsi"/>
          <w:sz w:val="22"/>
          <w:szCs w:val="22"/>
          <w:lang w:eastAsia="ar-SA"/>
        </w:rPr>
        <w:t xml:space="preserve"> i inspektora nadzoru</w:t>
      </w:r>
      <w:r w:rsidRPr="00C53A0C">
        <w:rPr>
          <w:rFonts w:asciiTheme="minorHAnsi" w:eastAsia="Times New Roman" w:hAnsiTheme="minorHAnsi" w:cstheme="minorHAnsi"/>
          <w:sz w:val="22"/>
          <w:szCs w:val="22"/>
          <w:lang w:eastAsia="ar-SA"/>
        </w:rPr>
        <w:t>.</w:t>
      </w:r>
    </w:p>
    <w:p w14:paraId="1718135A" w14:textId="103C36B7" w:rsidR="00AD49E4" w:rsidRPr="00C53A0C" w:rsidRDefault="00AD49E4" w:rsidP="00F20BD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Zamawiający zapłaci Wykonawcy wynagrodzenie kosztorysowe stanowiące iloczyn ilości wykonanych robót, ustalonych na podstawie obmiarów oraz cen jednostkowych określonych przez Wykonawcę w</w:t>
      </w:r>
      <w:r w:rsidR="00F41C92"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kosztorysie ofertowym</w:t>
      </w:r>
      <w:r w:rsidR="003A4871" w:rsidRPr="00C53A0C">
        <w:rPr>
          <w:rFonts w:asciiTheme="minorHAnsi" w:eastAsia="Times New Roman" w:hAnsiTheme="minorHAnsi" w:cstheme="minorHAnsi"/>
          <w:sz w:val="22"/>
          <w:szCs w:val="22"/>
          <w:lang w:eastAsia="ar-SA"/>
        </w:rPr>
        <w:t>.</w:t>
      </w:r>
    </w:p>
    <w:p w14:paraId="6F901415" w14:textId="7BC511E1" w:rsidR="00995628" w:rsidRPr="00C53A0C" w:rsidRDefault="00995628" w:rsidP="00F20BD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Wykonawcy nie przysługuje wynagrodzenie za roboty niewykonane.</w:t>
      </w:r>
    </w:p>
    <w:p w14:paraId="3A1B2AD8" w14:textId="77777777" w:rsidR="00AB4545" w:rsidRPr="00C53A0C" w:rsidRDefault="00AB4545" w:rsidP="00AB4545">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hAnsiTheme="minorHAnsi" w:cstheme="minorHAnsi"/>
          <w:sz w:val="22"/>
          <w:szCs w:val="22"/>
        </w:rPr>
        <w:t>Wynagrodzenie, o którym mowa w § 11 ust. 1 może zostać odpowiednio zmienione w przypadku:</w:t>
      </w:r>
    </w:p>
    <w:p w14:paraId="3F476122" w14:textId="034DB7A3" w:rsidR="00AB4545" w:rsidRPr="00C53A0C" w:rsidRDefault="00AB4545" w:rsidP="00854B6E">
      <w:pPr>
        <w:pStyle w:val="Standard"/>
        <w:widowControl w:val="0"/>
        <w:numPr>
          <w:ilvl w:val="0"/>
          <w:numId w:val="106"/>
        </w:numPr>
        <w:ind w:left="567" w:hanging="284"/>
        <w:rPr>
          <w:rFonts w:asciiTheme="minorHAnsi" w:hAnsiTheme="minorHAnsi" w:cstheme="minorHAnsi"/>
          <w:sz w:val="22"/>
          <w:szCs w:val="22"/>
        </w:rPr>
      </w:pPr>
      <w:r w:rsidRPr="00C53A0C">
        <w:rPr>
          <w:rFonts w:asciiTheme="minorHAnsi" w:hAnsiTheme="minorHAnsi" w:cstheme="minorHAnsi"/>
          <w:sz w:val="22"/>
          <w:szCs w:val="22"/>
        </w:rPr>
        <w:lastRenderedPageBreak/>
        <w:t>zmiany 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w:t>
      </w:r>
      <w:r w:rsidR="00B86936" w:rsidRPr="00C53A0C">
        <w:rPr>
          <w:rFonts w:asciiTheme="minorHAnsi" w:hAnsiTheme="minorHAnsi" w:cstheme="minorHAnsi"/>
          <w:sz w:val="22"/>
          <w:szCs w:val="22"/>
        </w:rPr>
        <w:t xml:space="preserve"> </w:t>
      </w:r>
      <w:r w:rsidRPr="00C53A0C">
        <w:rPr>
          <w:rFonts w:asciiTheme="minorHAnsi" w:hAnsiTheme="minorHAnsi" w:cstheme="minorHAnsi"/>
          <w:sz w:val="22"/>
          <w:szCs w:val="22"/>
        </w:rPr>
        <w:t>od towarów i usług (VAT)</w:t>
      </w:r>
      <w:r w:rsidR="00B86363" w:rsidRPr="00C53A0C">
        <w:rPr>
          <w:rFonts w:asciiTheme="minorHAnsi" w:hAnsiTheme="minorHAnsi" w:cstheme="minorHAnsi"/>
          <w:sz w:val="22"/>
          <w:szCs w:val="22"/>
        </w:rPr>
        <w:t>,</w:t>
      </w:r>
    </w:p>
    <w:p w14:paraId="306625D3" w14:textId="06687959" w:rsidR="00AB4545" w:rsidRPr="00C53A0C" w:rsidRDefault="00AB4545" w:rsidP="00854B6E">
      <w:pPr>
        <w:pStyle w:val="Standard"/>
        <w:widowControl w:val="0"/>
        <w:numPr>
          <w:ilvl w:val="0"/>
          <w:numId w:val="106"/>
        </w:numPr>
        <w:ind w:left="567" w:hanging="284"/>
        <w:rPr>
          <w:rFonts w:asciiTheme="minorHAnsi" w:hAnsiTheme="minorHAnsi" w:cstheme="minorHAnsi"/>
          <w:sz w:val="22"/>
          <w:szCs w:val="22"/>
        </w:rPr>
      </w:pPr>
      <w:r w:rsidRPr="00C53A0C">
        <w:rPr>
          <w:rFonts w:asciiTheme="minorHAnsi" w:hAnsiTheme="minorHAnsi" w:cstheme="minorHAnsi"/>
          <w:sz w:val="22"/>
          <w:szCs w:val="22"/>
        </w:rPr>
        <w:t>zmiany wysokości minimalnego wynagrodzenia za prace albo wysokości stawki godzinowej, ustalone</w:t>
      </w:r>
      <w:r w:rsidRPr="00C53A0C">
        <w:rPr>
          <w:rFonts w:asciiTheme="minorHAnsi" w:hAnsiTheme="minorHAnsi" w:cstheme="minorHAnsi"/>
          <w:sz w:val="22"/>
          <w:szCs w:val="22"/>
        </w:rPr>
        <w:br/>
        <w:t xml:space="preserve">na podstawie przepisów ustawy z dnia 10 października 2002 r. o minimalnym wynagrodzeniu za pracę, wobec pracowników i osób zatrudnionych w oparciu o umowy cywilno-prawne, waloryzacja będzie dokonana przez Zamawiającego tylko wobec osób, które posiadały wynagrodzenie minimalne i były zgłoszone do </w:t>
      </w:r>
      <w:r w:rsidR="002523B7" w:rsidRPr="00C53A0C">
        <w:rPr>
          <w:rFonts w:asciiTheme="minorHAnsi" w:hAnsiTheme="minorHAnsi" w:cstheme="minorHAnsi"/>
          <w:sz w:val="22"/>
          <w:szCs w:val="22"/>
        </w:rPr>
        <w:t>u</w:t>
      </w:r>
      <w:r w:rsidRPr="00C53A0C">
        <w:rPr>
          <w:rFonts w:asciiTheme="minorHAnsi" w:hAnsiTheme="minorHAnsi" w:cstheme="minorHAnsi"/>
          <w:sz w:val="22"/>
          <w:szCs w:val="22"/>
        </w:rPr>
        <w:t>mowy</w:t>
      </w:r>
      <w:r w:rsidR="00B86363" w:rsidRPr="00C53A0C">
        <w:rPr>
          <w:rFonts w:asciiTheme="minorHAnsi" w:hAnsiTheme="minorHAnsi" w:cstheme="minorHAnsi"/>
          <w:sz w:val="22"/>
          <w:szCs w:val="22"/>
        </w:rPr>
        <w:t>,</w:t>
      </w:r>
    </w:p>
    <w:p w14:paraId="59C5ECA3" w14:textId="40FFC09F" w:rsidR="00AB4545" w:rsidRPr="00C53A0C" w:rsidRDefault="00AB4545" w:rsidP="00854B6E">
      <w:pPr>
        <w:pStyle w:val="Standard"/>
        <w:widowControl w:val="0"/>
        <w:numPr>
          <w:ilvl w:val="0"/>
          <w:numId w:val="106"/>
        </w:numPr>
        <w:ind w:left="567" w:hanging="284"/>
        <w:rPr>
          <w:rFonts w:asciiTheme="minorHAnsi" w:hAnsiTheme="minorHAnsi" w:cstheme="minorHAnsi"/>
          <w:sz w:val="22"/>
          <w:szCs w:val="22"/>
        </w:rPr>
      </w:pPr>
      <w:r w:rsidRPr="00C53A0C">
        <w:rPr>
          <w:rFonts w:asciiTheme="minorHAnsi" w:hAnsiTheme="minorHAnsi" w:cstheme="minorHAnsi"/>
          <w:sz w:val="22"/>
          <w:szCs w:val="22"/>
        </w:rPr>
        <w:t>zmiany zasad podlegania ubezpieczeniom społecznym lub ubezpieczeniu zdrowotnemu lub wysokości stawki składki na ubezpieczenie społeczne lub zdrowotne</w:t>
      </w:r>
      <w:r w:rsidR="00B86363" w:rsidRPr="00C53A0C">
        <w:rPr>
          <w:rFonts w:asciiTheme="minorHAnsi" w:hAnsiTheme="minorHAnsi" w:cstheme="minorHAnsi"/>
          <w:sz w:val="22"/>
          <w:szCs w:val="22"/>
        </w:rPr>
        <w:t>,</w:t>
      </w:r>
    </w:p>
    <w:p w14:paraId="19141304" w14:textId="6B85E609" w:rsidR="00AB4545" w:rsidRPr="00C53A0C" w:rsidRDefault="00AB4545" w:rsidP="00854B6E">
      <w:pPr>
        <w:pStyle w:val="Standard"/>
        <w:widowControl w:val="0"/>
        <w:numPr>
          <w:ilvl w:val="0"/>
          <w:numId w:val="106"/>
        </w:numPr>
        <w:ind w:left="567" w:hanging="284"/>
        <w:rPr>
          <w:rFonts w:asciiTheme="minorHAnsi" w:hAnsiTheme="minorHAnsi" w:cstheme="minorHAnsi"/>
          <w:sz w:val="22"/>
          <w:szCs w:val="22"/>
        </w:rPr>
      </w:pPr>
      <w:r w:rsidRPr="00C53A0C">
        <w:rPr>
          <w:rFonts w:asciiTheme="minorHAnsi" w:hAnsiTheme="minorHAnsi" w:cstheme="minorHAnsi"/>
          <w:sz w:val="22"/>
          <w:szCs w:val="22"/>
        </w:rPr>
        <w:t>zmiany zasad gromadzenia i wysokości wpłat do pracowniczych planów kapitałowych o których mowa</w:t>
      </w:r>
      <w:r w:rsidRPr="00C53A0C">
        <w:rPr>
          <w:rFonts w:asciiTheme="minorHAnsi" w:hAnsiTheme="minorHAnsi" w:cstheme="minorHAnsi"/>
          <w:sz w:val="22"/>
          <w:szCs w:val="22"/>
        </w:rPr>
        <w:br/>
        <w:t>w ustawie z dnia 4 października 2018 r. o pracowniczych planach kapitałowych. Zmiana wynagrodzenia, w przypadkach określonych w pkt 2-4 wymaga złożenia wniosku Strony oraz wykazania</w:t>
      </w:r>
      <w:r w:rsidR="00B43DF7" w:rsidRPr="00C53A0C">
        <w:rPr>
          <w:rFonts w:asciiTheme="minorHAnsi" w:hAnsiTheme="minorHAnsi" w:cstheme="minorHAnsi"/>
          <w:sz w:val="22"/>
          <w:szCs w:val="22"/>
        </w:rPr>
        <w:t xml:space="preserve"> </w:t>
      </w:r>
      <w:r w:rsidRPr="00C53A0C">
        <w:rPr>
          <w:rFonts w:asciiTheme="minorHAnsi" w:hAnsiTheme="minorHAnsi" w:cstheme="minorHAnsi"/>
          <w:sz w:val="22"/>
          <w:szCs w:val="22"/>
        </w:rPr>
        <w:t xml:space="preserve">wpływu ww. zmian na zmianę kosztów wykonania </w:t>
      </w:r>
      <w:r w:rsidR="00F41C92" w:rsidRPr="00C53A0C">
        <w:rPr>
          <w:rFonts w:asciiTheme="minorHAnsi" w:hAnsiTheme="minorHAnsi" w:cstheme="minorHAnsi"/>
          <w:sz w:val="22"/>
          <w:szCs w:val="22"/>
        </w:rPr>
        <w:t>z</w:t>
      </w:r>
      <w:r w:rsidRPr="00C53A0C">
        <w:rPr>
          <w:rFonts w:asciiTheme="minorHAnsi" w:hAnsiTheme="minorHAnsi" w:cstheme="minorHAnsi"/>
          <w:sz w:val="22"/>
          <w:szCs w:val="22"/>
        </w:rPr>
        <w:t>adania przez Wykonawcę. Na żądanie Zamawiającego, Wykonawca zobowiązany będzie do złożenia wyjaśnień w zakresie treści złożonego wniosku</w:t>
      </w:r>
      <w:r w:rsidR="007B6F5F" w:rsidRPr="00C53A0C">
        <w:rPr>
          <w:rFonts w:asciiTheme="minorHAnsi" w:hAnsiTheme="minorHAnsi" w:cstheme="minorHAnsi"/>
          <w:sz w:val="22"/>
          <w:szCs w:val="22"/>
        </w:rPr>
        <w:t xml:space="preserve"> </w:t>
      </w:r>
      <w:r w:rsidRPr="00C53A0C">
        <w:rPr>
          <w:rFonts w:asciiTheme="minorHAnsi" w:hAnsiTheme="minorHAnsi" w:cstheme="minorHAnsi"/>
          <w:sz w:val="22"/>
          <w:szCs w:val="22"/>
        </w:rPr>
        <w:t>w terminie 14 dni od doręczenia żądania.</w:t>
      </w:r>
    </w:p>
    <w:p w14:paraId="03927107" w14:textId="77777777" w:rsidR="00140AB2" w:rsidRPr="00C53A0C" w:rsidRDefault="00140AB2" w:rsidP="00140AB2">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hAnsiTheme="minorHAnsi" w:cstheme="minorHAnsi"/>
          <w:sz w:val="22"/>
          <w:szCs w:val="22"/>
        </w:rPr>
        <w:t>Wynagrodzenie, o którym mowa w § 11 ust. 1 może zostać odpowiednio zmienione także na następujących zasadach:</w:t>
      </w:r>
    </w:p>
    <w:p w14:paraId="2406BFC2" w14:textId="4918C09C" w:rsidR="00140AB2" w:rsidRPr="00C53A0C" w:rsidRDefault="00140AB2" w:rsidP="00854B6E">
      <w:pPr>
        <w:pStyle w:val="Standard"/>
        <w:widowControl w:val="0"/>
        <w:numPr>
          <w:ilvl w:val="0"/>
          <w:numId w:val="107"/>
        </w:numPr>
        <w:ind w:left="567" w:hanging="284"/>
        <w:rPr>
          <w:rFonts w:asciiTheme="minorHAnsi" w:hAnsiTheme="minorHAnsi" w:cstheme="minorHAnsi"/>
          <w:sz w:val="22"/>
          <w:szCs w:val="22"/>
        </w:rPr>
      </w:pPr>
      <w:r w:rsidRPr="00C53A0C">
        <w:rPr>
          <w:rFonts w:asciiTheme="minorHAnsi" w:hAnsiTheme="minorHAnsi" w:cstheme="minorHAnsi"/>
          <w:sz w:val="22"/>
          <w:szCs w:val="22"/>
        </w:rPr>
        <w:t>w przypadku zmiany cen materiałów lub kosztów związanych z realizacją zamówienia w stosunku do kosztów i</w:t>
      </w:r>
      <w:r w:rsidR="00EF4CA1" w:rsidRPr="00C53A0C">
        <w:rPr>
          <w:rFonts w:asciiTheme="minorHAnsi" w:hAnsiTheme="minorHAnsi" w:cstheme="minorHAnsi"/>
          <w:sz w:val="22"/>
          <w:szCs w:val="22"/>
        </w:rPr>
        <w:t> </w:t>
      </w:r>
      <w:r w:rsidRPr="00C53A0C">
        <w:rPr>
          <w:rFonts w:asciiTheme="minorHAnsi" w:hAnsiTheme="minorHAnsi" w:cstheme="minorHAnsi"/>
          <w:sz w:val="22"/>
          <w:szCs w:val="22"/>
        </w:rPr>
        <w:t>cen zawartych w ofercie z zastrzeżeniem, że:</w:t>
      </w:r>
    </w:p>
    <w:p w14:paraId="31F74161" w14:textId="6E892379" w:rsidR="00140AB2" w:rsidRPr="00C53A0C" w:rsidRDefault="00140AB2" w:rsidP="00854B6E">
      <w:pPr>
        <w:pStyle w:val="Standard"/>
        <w:widowControl w:val="0"/>
        <w:numPr>
          <w:ilvl w:val="0"/>
          <w:numId w:val="108"/>
        </w:numPr>
        <w:ind w:left="851" w:hanging="284"/>
        <w:rPr>
          <w:rFonts w:asciiTheme="minorHAnsi" w:hAnsiTheme="minorHAnsi" w:cstheme="minorHAnsi"/>
          <w:sz w:val="22"/>
          <w:szCs w:val="22"/>
        </w:rPr>
      </w:pPr>
      <w:r w:rsidRPr="00C53A0C">
        <w:rPr>
          <w:rFonts w:asciiTheme="minorHAnsi" w:hAnsiTheme="minorHAnsi" w:cstheme="minorHAnsi"/>
          <w:sz w:val="22"/>
          <w:szCs w:val="22"/>
        </w:rPr>
        <w:t xml:space="preserve">poziom zmiany ceny materiałów lub kosztów uprawniający strony </w:t>
      </w:r>
      <w:r w:rsidR="00155B03" w:rsidRPr="00C53A0C">
        <w:rPr>
          <w:rFonts w:asciiTheme="minorHAnsi" w:hAnsiTheme="minorHAnsi" w:cstheme="minorHAnsi"/>
          <w:sz w:val="22"/>
          <w:szCs w:val="22"/>
        </w:rPr>
        <w:t>u</w:t>
      </w:r>
      <w:r w:rsidRPr="00C53A0C">
        <w:rPr>
          <w:rFonts w:asciiTheme="minorHAnsi" w:hAnsiTheme="minorHAnsi" w:cstheme="minorHAnsi"/>
          <w:sz w:val="22"/>
          <w:szCs w:val="22"/>
        </w:rPr>
        <w:t>mowy do żądania zmiany wynagrodzenia przekroczy 10%</w:t>
      </w:r>
      <w:r w:rsidR="00806C72" w:rsidRPr="00C53A0C">
        <w:rPr>
          <w:rFonts w:asciiTheme="minorHAnsi" w:hAnsiTheme="minorHAnsi" w:cstheme="minorHAnsi"/>
          <w:sz w:val="22"/>
          <w:szCs w:val="22"/>
        </w:rPr>
        <w:t>,</w:t>
      </w:r>
    </w:p>
    <w:p w14:paraId="75940026" w14:textId="3D7C8AFA" w:rsidR="00140AB2" w:rsidRPr="00C53A0C" w:rsidRDefault="00140AB2" w:rsidP="00854B6E">
      <w:pPr>
        <w:pStyle w:val="Standard"/>
        <w:widowControl w:val="0"/>
        <w:numPr>
          <w:ilvl w:val="0"/>
          <w:numId w:val="108"/>
        </w:numPr>
        <w:ind w:left="851" w:hanging="284"/>
        <w:rPr>
          <w:rFonts w:asciiTheme="minorHAnsi" w:hAnsiTheme="minorHAnsi" w:cstheme="minorHAnsi"/>
          <w:sz w:val="22"/>
          <w:szCs w:val="22"/>
        </w:rPr>
      </w:pPr>
      <w:r w:rsidRPr="00C53A0C">
        <w:rPr>
          <w:rFonts w:asciiTheme="minorHAnsi" w:hAnsiTheme="minorHAnsi" w:cstheme="minorHAnsi"/>
          <w:sz w:val="22"/>
          <w:szCs w:val="22"/>
        </w:rPr>
        <w:t>początkowy termin uprawniający do żądania ustalenia zmiany wynagrodzenia nastąpi w</w:t>
      </w:r>
      <w:r w:rsidR="00E602F6" w:rsidRPr="00C53A0C">
        <w:rPr>
          <w:rFonts w:asciiTheme="minorHAnsi" w:hAnsiTheme="minorHAnsi" w:cstheme="minorHAnsi"/>
          <w:sz w:val="22"/>
          <w:szCs w:val="22"/>
        </w:rPr>
        <w:t> </w:t>
      </w:r>
      <w:r w:rsidRPr="00C53A0C">
        <w:rPr>
          <w:rFonts w:asciiTheme="minorHAnsi" w:hAnsiTheme="minorHAnsi" w:cstheme="minorHAnsi"/>
          <w:sz w:val="22"/>
          <w:szCs w:val="22"/>
        </w:rPr>
        <w:t xml:space="preserve">pierwszym miesiącu po upływie 12 miesięcy od zawarcia </w:t>
      </w:r>
      <w:r w:rsidR="00155B03" w:rsidRPr="00C53A0C">
        <w:rPr>
          <w:rFonts w:asciiTheme="minorHAnsi" w:hAnsiTheme="minorHAnsi" w:cstheme="minorHAnsi"/>
          <w:sz w:val="22"/>
          <w:szCs w:val="22"/>
        </w:rPr>
        <w:t>u</w:t>
      </w:r>
      <w:r w:rsidRPr="00C53A0C">
        <w:rPr>
          <w:rFonts w:asciiTheme="minorHAnsi" w:hAnsiTheme="minorHAnsi" w:cstheme="minorHAnsi"/>
          <w:sz w:val="22"/>
          <w:szCs w:val="22"/>
        </w:rPr>
        <w:t>mowy</w:t>
      </w:r>
      <w:r w:rsidR="00806C72" w:rsidRPr="00C53A0C">
        <w:rPr>
          <w:rFonts w:asciiTheme="minorHAnsi" w:hAnsiTheme="minorHAnsi" w:cstheme="minorHAnsi"/>
          <w:sz w:val="22"/>
          <w:szCs w:val="22"/>
        </w:rPr>
        <w:t>,</w:t>
      </w:r>
    </w:p>
    <w:p w14:paraId="49D6B0CF" w14:textId="77777777" w:rsidR="00140AB2" w:rsidRPr="00C53A0C" w:rsidRDefault="00140AB2" w:rsidP="00854B6E">
      <w:pPr>
        <w:pStyle w:val="Standard"/>
        <w:widowControl w:val="0"/>
        <w:numPr>
          <w:ilvl w:val="0"/>
          <w:numId w:val="108"/>
        </w:numPr>
        <w:ind w:left="851" w:hanging="284"/>
        <w:rPr>
          <w:rFonts w:asciiTheme="minorHAnsi" w:hAnsiTheme="minorHAnsi" w:cstheme="minorHAnsi"/>
          <w:sz w:val="22"/>
          <w:szCs w:val="22"/>
        </w:rPr>
      </w:pPr>
      <w:r w:rsidRPr="00C53A0C">
        <w:rPr>
          <w:rFonts w:asciiTheme="minorHAnsi" w:hAnsiTheme="minorHAnsi" w:cstheme="minorHAnsi"/>
          <w:sz w:val="22"/>
          <w:szCs w:val="22"/>
        </w:rPr>
        <w:t>maksymalną wartość zmiany wynagrodzenia, jaką dopuszcza Zamawiający w efekcie zastosowania postanowień niniejszego punktu, wynosi 10% wartości ceny całkowitej podanej w ofercie Wykonawcy brutto.</w:t>
      </w:r>
    </w:p>
    <w:p w14:paraId="4C49CA8B" w14:textId="77777777" w:rsidR="00140AB2" w:rsidRPr="00C53A0C" w:rsidRDefault="00140AB2" w:rsidP="00854B6E">
      <w:pPr>
        <w:pStyle w:val="Standard"/>
        <w:widowControl w:val="0"/>
        <w:numPr>
          <w:ilvl w:val="0"/>
          <w:numId w:val="107"/>
        </w:numPr>
        <w:ind w:left="567" w:hanging="284"/>
        <w:rPr>
          <w:rFonts w:asciiTheme="minorHAnsi" w:hAnsiTheme="minorHAnsi" w:cstheme="minorHAnsi"/>
          <w:sz w:val="22"/>
          <w:szCs w:val="22"/>
        </w:rPr>
      </w:pPr>
      <w:r w:rsidRPr="00C53A0C">
        <w:rPr>
          <w:rFonts w:asciiTheme="minorHAnsi" w:hAnsiTheme="minorHAnsi" w:cstheme="minorHAnsi"/>
          <w:sz w:val="22"/>
          <w:szCs w:val="22"/>
        </w:rPr>
        <w:t>zmiana cen materiałów lub kosztów uprawniająca Strony do żądania zmiany wynagrodzenia ustalana będzie na podstawie wskaźnika cen produkcji budowlano-montażowej, ogłaszanego w komunikacie Prezesa Głównego Urzędu Statystycznego. Wyliczenie wysokości zmiany wynagrodzenia odbywać się będzie w oparciu o kwartalny wskaźnik cen produkcji budowlano-montażowej liczony do poprzedniego kwartału publikowany przez Prezesa GUS.</w:t>
      </w:r>
    </w:p>
    <w:p w14:paraId="45EC0C10" w14:textId="3085970C" w:rsidR="00140AB2" w:rsidRPr="00C53A0C" w:rsidRDefault="00140AB2" w:rsidP="00854B6E">
      <w:pPr>
        <w:pStyle w:val="Standard"/>
        <w:widowControl w:val="0"/>
        <w:numPr>
          <w:ilvl w:val="0"/>
          <w:numId w:val="107"/>
        </w:numPr>
        <w:ind w:left="567" w:hanging="284"/>
        <w:rPr>
          <w:rFonts w:asciiTheme="minorHAnsi" w:hAnsiTheme="minorHAnsi" w:cstheme="minorHAnsi"/>
          <w:sz w:val="22"/>
          <w:szCs w:val="22"/>
        </w:rPr>
      </w:pPr>
      <w:r w:rsidRPr="00C53A0C">
        <w:rPr>
          <w:rFonts w:asciiTheme="minorHAnsi" w:hAnsiTheme="minorHAnsi" w:cstheme="minorHAnsi"/>
          <w:sz w:val="22"/>
          <w:szCs w:val="22"/>
        </w:rPr>
        <w:t>zmiana wynagrodzenia będzie odnosiła się wyłącznie do części przedmiotu zamówienia niezrealizowanego oraz zrealizowanego w kwartale objętym waloryzacją, ale nie odebranego z uwagi na terminy, które będą wynikały z</w:t>
      </w:r>
      <w:r w:rsidR="00F910CE" w:rsidRPr="00C53A0C">
        <w:rPr>
          <w:rFonts w:asciiTheme="minorHAnsi" w:hAnsiTheme="minorHAnsi" w:cstheme="minorHAnsi"/>
          <w:sz w:val="22"/>
          <w:szCs w:val="22"/>
        </w:rPr>
        <w:t> </w:t>
      </w:r>
      <w:r w:rsidRPr="00C53A0C">
        <w:rPr>
          <w:rFonts w:asciiTheme="minorHAnsi" w:hAnsiTheme="minorHAnsi" w:cstheme="minorHAnsi"/>
          <w:sz w:val="22"/>
          <w:szCs w:val="22"/>
        </w:rPr>
        <w:t>harmonogramu finansowo-rzeczowego.</w:t>
      </w:r>
    </w:p>
    <w:p w14:paraId="0B97AC4A" w14:textId="60DF7582" w:rsidR="00140AB2" w:rsidRPr="00C53A0C" w:rsidRDefault="00140AB2" w:rsidP="00140AB2">
      <w:pPr>
        <w:pStyle w:val="Standard"/>
        <w:ind w:left="142"/>
        <w:rPr>
          <w:rFonts w:asciiTheme="minorHAnsi" w:hAnsiTheme="minorHAnsi" w:cstheme="minorHAnsi"/>
          <w:sz w:val="22"/>
          <w:szCs w:val="22"/>
        </w:rPr>
      </w:pPr>
      <w:r w:rsidRPr="00C53A0C">
        <w:rPr>
          <w:rFonts w:asciiTheme="minorHAnsi" w:hAnsiTheme="minorHAnsi" w:cstheme="minorHAnsi"/>
          <w:sz w:val="22"/>
          <w:szCs w:val="22"/>
        </w:rPr>
        <w:t>Zmiana wynagrodzenia, w przypadkach określonych w niniejszym ustępie wymaga złożenia wniosku Strony wraz ze szczegółowym wyliczeniem wysokości wnioskowanej zmiany z podaniem podstawy faktycznej i</w:t>
      </w:r>
      <w:r w:rsidR="00E602F6" w:rsidRPr="00C53A0C">
        <w:rPr>
          <w:rFonts w:asciiTheme="minorHAnsi" w:hAnsiTheme="minorHAnsi" w:cstheme="minorHAnsi"/>
          <w:sz w:val="22"/>
          <w:szCs w:val="22"/>
        </w:rPr>
        <w:t> </w:t>
      </w:r>
      <w:r w:rsidRPr="00C53A0C">
        <w:rPr>
          <w:rFonts w:asciiTheme="minorHAnsi" w:hAnsiTheme="minorHAnsi" w:cstheme="minorHAnsi"/>
          <w:sz w:val="22"/>
          <w:szCs w:val="22"/>
        </w:rPr>
        <w:t>prawnej oraz uzasadnienia. Na żądanie Zamawiającego, Wykonawca zobowiązany będzie do złożenia wyjaśnień</w:t>
      </w:r>
      <w:r w:rsidR="00155B03" w:rsidRPr="00C53A0C">
        <w:rPr>
          <w:rFonts w:asciiTheme="minorHAnsi" w:hAnsiTheme="minorHAnsi" w:cstheme="minorHAnsi"/>
          <w:sz w:val="22"/>
          <w:szCs w:val="22"/>
        </w:rPr>
        <w:t xml:space="preserve"> </w:t>
      </w:r>
      <w:r w:rsidRPr="00C53A0C">
        <w:rPr>
          <w:rFonts w:asciiTheme="minorHAnsi" w:hAnsiTheme="minorHAnsi" w:cstheme="minorHAnsi"/>
          <w:sz w:val="22"/>
          <w:szCs w:val="22"/>
        </w:rPr>
        <w:t>w terminie</w:t>
      </w:r>
      <w:r w:rsidR="00E602F6" w:rsidRPr="00C53A0C">
        <w:rPr>
          <w:rFonts w:asciiTheme="minorHAnsi" w:hAnsiTheme="minorHAnsi" w:cstheme="minorHAnsi"/>
          <w:sz w:val="22"/>
          <w:szCs w:val="22"/>
        </w:rPr>
        <w:t xml:space="preserve"> </w:t>
      </w:r>
      <w:r w:rsidRPr="00C53A0C">
        <w:rPr>
          <w:rFonts w:asciiTheme="minorHAnsi" w:hAnsiTheme="minorHAnsi" w:cstheme="minorHAnsi"/>
          <w:sz w:val="22"/>
          <w:szCs w:val="22"/>
        </w:rPr>
        <w:t>14 dni od doręczenia żądania.</w:t>
      </w:r>
    </w:p>
    <w:p w14:paraId="54B94AA1" w14:textId="17D8497C" w:rsidR="00140AB2" w:rsidRPr="00C53A0C" w:rsidRDefault="00140AB2" w:rsidP="00140AB2">
      <w:pPr>
        <w:pStyle w:val="Standard"/>
        <w:ind w:left="142"/>
        <w:rPr>
          <w:rFonts w:asciiTheme="minorHAnsi" w:hAnsiTheme="minorHAnsi" w:cstheme="minorHAnsi"/>
          <w:sz w:val="22"/>
          <w:szCs w:val="22"/>
        </w:rPr>
      </w:pPr>
      <w:r w:rsidRPr="00C53A0C">
        <w:rPr>
          <w:rFonts w:asciiTheme="minorHAnsi" w:hAnsiTheme="minorHAnsi" w:cstheme="minorHAnsi"/>
          <w:sz w:val="22"/>
          <w:szCs w:val="22"/>
        </w:rPr>
        <w:t xml:space="preserve">Wniosek o zmianę może dotyczyć wyłącznie wynagrodzenia za zakres </w:t>
      </w:r>
      <w:r w:rsidR="00155B03" w:rsidRPr="00C53A0C">
        <w:rPr>
          <w:rFonts w:asciiTheme="minorHAnsi" w:hAnsiTheme="minorHAnsi" w:cstheme="minorHAnsi"/>
          <w:sz w:val="22"/>
          <w:szCs w:val="22"/>
        </w:rPr>
        <w:t>p</w:t>
      </w:r>
      <w:r w:rsidRPr="00C53A0C">
        <w:rPr>
          <w:rFonts w:asciiTheme="minorHAnsi" w:hAnsiTheme="minorHAnsi" w:cstheme="minorHAnsi"/>
          <w:sz w:val="22"/>
          <w:szCs w:val="22"/>
        </w:rPr>
        <w:t>rzedmiotu umowy nie odebrany przez Zamawiającego przed dniem złożenia wniosku tj. elementy harmonogramu rzeczowo-finansowego nie ujęte</w:t>
      </w:r>
      <w:r w:rsidR="00E602F6" w:rsidRPr="00C53A0C">
        <w:rPr>
          <w:rFonts w:asciiTheme="minorHAnsi" w:hAnsiTheme="minorHAnsi" w:cstheme="minorHAnsi"/>
          <w:sz w:val="22"/>
          <w:szCs w:val="22"/>
        </w:rPr>
        <w:t xml:space="preserve"> </w:t>
      </w:r>
      <w:r w:rsidRPr="00C53A0C">
        <w:rPr>
          <w:rFonts w:asciiTheme="minorHAnsi" w:hAnsiTheme="minorHAnsi" w:cstheme="minorHAnsi"/>
          <w:sz w:val="22"/>
          <w:szCs w:val="22"/>
        </w:rPr>
        <w:t>w protokołach odbiorowych podpisanych do dnia złożenia wniosku.</w:t>
      </w:r>
    </w:p>
    <w:p w14:paraId="505C520A" w14:textId="267AE38E" w:rsidR="00140AB2" w:rsidRPr="00C53A0C" w:rsidRDefault="00140AB2" w:rsidP="00AB4545">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eastAsia="Times New Roman" w:hAnsiTheme="minorHAnsi" w:cstheme="minorHAnsi"/>
          <w:sz w:val="22"/>
          <w:szCs w:val="22"/>
          <w:lang w:eastAsia="ar-SA"/>
        </w:rPr>
        <w:t>Zamawiający dopuszcza jednokrotną waloryzację wynagrodzenia.</w:t>
      </w:r>
    </w:p>
    <w:p w14:paraId="4698B23E" w14:textId="0C29DB9F" w:rsidR="00AD5506" w:rsidRPr="00C53A0C" w:rsidRDefault="00363C31" w:rsidP="003854F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C53A0C">
        <w:rPr>
          <w:rFonts w:asciiTheme="minorHAnsi" w:hAnsiTheme="minorHAnsi" w:cstheme="minorHAnsi"/>
          <w:sz w:val="22"/>
          <w:szCs w:val="22"/>
        </w:rPr>
        <w:t xml:space="preserve">Wykonawca robót, którego wynagrodzenie zostało zmienione na zasadach określonych w </w:t>
      </w:r>
      <w:r w:rsidR="00140AB2" w:rsidRPr="00C53A0C">
        <w:rPr>
          <w:rFonts w:asciiTheme="minorHAnsi" w:hAnsiTheme="minorHAnsi" w:cstheme="minorHAnsi"/>
          <w:sz w:val="22"/>
          <w:szCs w:val="22"/>
        </w:rPr>
        <w:t>pkt</w:t>
      </w:r>
      <w:r w:rsidRPr="00C53A0C">
        <w:rPr>
          <w:rFonts w:asciiTheme="minorHAnsi" w:hAnsiTheme="minorHAnsi" w:cstheme="minorHAnsi"/>
          <w:sz w:val="22"/>
          <w:szCs w:val="22"/>
        </w:rPr>
        <w:t xml:space="preserve">. 1-2, zobowiązany jest do odpowiedniej zmiany wynagrodzenia przysługującego </w:t>
      </w:r>
      <w:r w:rsidR="00155B03" w:rsidRPr="00C53A0C">
        <w:rPr>
          <w:rFonts w:asciiTheme="minorHAnsi" w:hAnsiTheme="minorHAnsi" w:cstheme="minorHAnsi"/>
          <w:sz w:val="22"/>
          <w:szCs w:val="22"/>
        </w:rPr>
        <w:t>p</w:t>
      </w:r>
      <w:r w:rsidRPr="00C53A0C">
        <w:rPr>
          <w:rFonts w:asciiTheme="minorHAnsi" w:hAnsiTheme="minorHAnsi" w:cstheme="minorHAnsi"/>
          <w:sz w:val="22"/>
          <w:szCs w:val="22"/>
        </w:rPr>
        <w:t xml:space="preserve">odwykonawcy, z którym zwarł umowę, w zakresie odpowiadającym zmianom cen materiałów lub kosztów dotyczących zobowiązania </w:t>
      </w:r>
      <w:r w:rsidR="00155B03" w:rsidRPr="00C53A0C">
        <w:rPr>
          <w:rFonts w:asciiTheme="minorHAnsi" w:hAnsiTheme="minorHAnsi" w:cstheme="minorHAnsi"/>
          <w:sz w:val="22"/>
          <w:szCs w:val="22"/>
        </w:rPr>
        <w:t>p</w:t>
      </w:r>
      <w:r w:rsidRPr="00C53A0C">
        <w:rPr>
          <w:rFonts w:asciiTheme="minorHAnsi" w:hAnsiTheme="minorHAnsi" w:cstheme="minorHAnsi"/>
          <w:sz w:val="22"/>
          <w:szCs w:val="22"/>
        </w:rPr>
        <w:t>odwykonawcy, jeżeli okres obowiązywania tej umowy przekracza 6 miesięcy.</w:t>
      </w:r>
    </w:p>
    <w:p w14:paraId="47445A46" w14:textId="77777777" w:rsidR="000B4028" w:rsidRPr="00C53A0C" w:rsidRDefault="000B4028" w:rsidP="000B4028">
      <w:pPr>
        <w:pStyle w:val="Standard"/>
        <w:tabs>
          <w:tab w:val="left" w:pos="284"/>
        </w:tabs>
        <w:rPr>
          <w:rFonts w:asciiTheme="minorHAnsi" w:eastAsia="Times New Roman" w:hAnsiTheme="minorHAnsi" w:cstheme="minorHAnsi"/>
          <w:sz w:val="22"/>
          <w:szCs w:val="22"/>
          <w:lang w:eastAsia="ar-SA"/>
        </w:rPr>
      </w:pPr>
    </w:p>
    <w:p w14:paraId="6AFAC9F0" w14:textId="68782ECA"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12</w:t>
      </w:r>
      <w:r w:rsidR="00A42584" w:rsidRPr="00C53A0C">
        <w:rPr>
          <w:rFonts w:asciiTheme="minorHAnsi" w:eastAsia="Times New Roman" w:hAnsiTheme="minorHAnsi" w:cstheme="minorHAnsi"/>
          <w:b/>
          <w:bCs/>
          <w:sz w:val="22"/>
          <w:szCs w:val="22"/>
          <w:lang w:eastAsia="ar-SA"/>
        </w:rPr>
        <w:t>.</w:t>
      </w:r>
    </w:p>
    <w:p w14:paraId="3221FF17"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Rozliczenia między Stronami</w:t>
      </w:r>
    </w:p>
    <w:p w14:paraId="4B0A31D3" w14:textId="418F3A51" w:rsidR="00AD5506" w:rsidRPr="00C53A0C" w:rsidRDefault="00244231"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Rozliczenie za wykonanie przedmiotu umowy będzie odbywać się fakturami częściowymi i fakturą końcową za roboty faktycznie wykonane.</w:t>
      </w:r>
    </w:p>
    <w:p w14:paraId="61264D95" w14:textId="2C5442CA" w:rsidR="00AD5506" w:rsidRPr="00C53A0C" w:rsidRDefault="001A0617"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lastRenderedPageBreak/>
        <w:t>Podstawą wystawienia faktur częściowych za wykonanie poszczególnych etapów realizacji zadania (zgodnie z</w:t>
      </w:r>
      <w:r w:rsidR="00A2168D"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harmonogramem rzeczowo-finansowym) będzie protokół bezusterkowego częściowego odbioru robót.</w:t>
      </w:r>
    </w:p>
    <w:p w14:paraId="45B1B514" w14:textId="244FDCDA" w:rsidR="00017DEA" w:rsidRPr="00C53A0C" w:rsidRDefault="00017DEA"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Ostateczne rozliczenie nastąpi fakturą końcową, wystawioną po wykonaniu i odebraniu całego przedmiotu umowy.</w:t>
      </w:r>
    </w:p>
    <w:p w14:paraId="1B8FA2E8" w14:textId="63CC5FAF" w:rsidR="0082439A" w:rsidRPr="00C53A0C" w:rsidRDefault="000A170D"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Przewiduje się następującą liczbę płatności:</w:t>
      </w:r>
    </w:p>
    <w:p w14:paraId="327FAFAA" w14:textId="7DCC0D41" w:rsidR="000A170D" w:rsidRPr="00C53A0C" w:rsidRDefault="002121D0" w:rsidP="00854B6E">
      <w:pPr>
        <w:pStyle w:val="Standard"/>
        <w:numPr>
          <w:ilvl w:val="0"/>
          <w:numId w:val="133"/>
        </w:numPr>
        <w:tabs>
          <w:tab w:val="left" w:pos="567"/>
        </w:tabs>
        <w:ind w:left="567" w:hanging="284"/>
        <w:rPr>
          <w:rFonts w:asciiTheme="minorHAnsi" w:hAnsiTheme="minorHAnsi" w:cstheme="minorHAnsi"/>
          <w:sz w:val="22"/>
          <w:szCs w:val="22"/>
        </w:rPr>
      </w:pPr>
      <w:r w:rsidRPr="00C53A0C">
        <w:rPr>
          <w:rFonts w:asciiTheme="minorHAnsi" w:hAnsiTheme="minorHAnsi" w:cstheme="minorHAnsi"/>
          <w:sz w:val="22"/>
          <w:szCs w:val="22"/>
        </w:rPr>
        <w:t>w</w:t>
      </w:r>
      <w:r w:rsidR="000A170D" w:rsidRPr="00C53A0C">
        <w:rPr>
          <w:rFonts w:asciiTheme="minorHAnsi" w:hAnsiTheme="minorHAnsi" w:cstheme="minorHAnsi"/>
          <w:sz w:val="22"/>
          <w:szCs w:val="22"/>
        </w:rPr>
        <w:t xml:space="preserve"> roku 2023 – dwie płatności </w:t>
      </w:r>
      <w:r w:rsidR="00B16903" w:rsidRPr="00C53A0C">
        <w:rPr>
          <w:rFonts w:asciiTheme="minorHAnsi" w:hAnsiTheme="minorHAnsi" w:cstheme="minorHAnsi"/>
          <w:sz w:val="22"/>
          <w:szCs w:val="22"/>
        </w:rPr>
        <w:t xml:space="preserve">częściowe, każda do wysokości 10% </w:t>
      </w:r>
      <w:r w:rsidR="006353FF" w:rsidRPr="00C53A0C">
        <w:rPr>
          <w:rFonts w:asciiTheme="minorHAnsi" w:hAnsiTheme="minorHAnsi" w:cstheme="minorHAnsi"/>
          <w:sz w:val="22"/>
          <w:szCs w:val="22"/>
        </w:rPr>
        <w:t>wynagrodzenia</w:t>
      </w:r>
      <w:r w:rsidR="00B16903" w:rsidRPr="00C53A0C">
        <w:rPr>
          <w:rFonts w:asciiTheme="minorHAnsi" w:hAnsiTheme="minorHAnsi" w:cstheme="minorHAnsi"/>
          <w:sz w:val="22"/>
          <w:szCs w:val="22"/>
        </w:rPr>
        <w:t xml:space="preserve"> umowne</w:t>
      </w:r>
      <w:r w:rsidR="006353FF" w:rsidRPr="00C53A0C">
        <w:rPr>
          <w:rFonts w:asciiTheme="minorHAnsi" w:hAnsiTheme="minorHAnsi" w:cstheme="minorHAnsi"/>
          <w:sz w:val="22"/>
          <w:szCs w:val="22"/>
        </w:rPr>
        <w:t>go</w:t>
      </w:r>
      <w:r w:rsidR="00B16903" w:rsidRPr="00C53A0C">
        <w:rPr>
          <w:rFonts w:asciiTheme="minorHAnsi" w:hAnsiTheme="minorHAnsi" w:cstheme="minorHAnsi"/>
          <w:sz w:val="22"/>
          <w:szCs w:val="22"/>
        </w:rPr>
        <w:t xml:space="preserve"> określonej w </w:t>
      </w:r>
      <w:r w:rsidR="00B16903" w:rsidRPr="00C53A0C">
        <w:rPr>
          <w:rFonts w:asciiTheme="minorHAnsi" w:eastAsia="Times New Roman" w:hAnsiTheme="minorHAnsi" w:cstheme="minorHAnsi"/>
          <w:bCs/>
          <w:sz w:val="22"/>
          <w:szCs w:val="22"/>
          <w:lang w:eastAsia="ar-SA"/>
        </w:rPr>
        <w:t>§ 11 ust. 1</w:t>
      </w:r>
      <w:r w:rsidR="00717A6C" w:rsidRPr="00C53A0C">
        <w:rPr>
          <w:rFonts w:asciiTheme="minorHAnsi" w:eastAsia="Times New Roman" w:hAnsiTheme="minorHAnsi" w:cstheme="minorHAnsi"/>
          <w:bCs/>
          <w:sz w:val="22"/>
          <w:szCs w:val="22"/>
          <w:lang w:eastAsia="ar-SA"/>
        </w:rPr>
        <w:t>,</w:t>
      </w:r>
    </w:p>
    <w:p w14:paraId="6F085149" w14:textId="5FF41B12" w:rsidR="00B16903" w:rsidRPr="00C53A0C" w:rsidRDefault="002121D0" w:rsidP="00854B6E">
      <w:pPr>
        <w:pStyle w:val="Standard"/>
        <w:numPr>
          <w:ilvl w:val="0"/>
          <w:numId w:val="133"/>
        </w:numPr>
        <w:tabs>
          <w:tab w:val="left" w:pos="567"/>
        </w:tabs>
        <w:ind w:left="567" w:hanging="284"/>
        <w:rPr>
          <w:rFonts w:asciiTheme="minorHAnsi" w:hAnsiTheme="minorHAnsi" w:cstheme="minorHAnsi"/>
          <w:sz w:val="22"/>
          <w:szCs w:val="22"/>
        </w:rPr>
      </w:pPr>
      <w:r w:rsidRPr="00C53A0C">
        <w:rPr>
          <w:rFonts w:asciiTheme="minorHAnsi" w:hAnsiTheme="minorHAnsi" w:cstheme="minorHAnsi"/>
          <w:sz w:val="22"/>
          <w:szCs w:val="22"/>
        </w:rPr>
        <w:t>w</w:t>
      </w:r>
      <w:r w:rsidR="00B16903" w:rsidRPr="00C53A0C">
        <w:rPr>
          <w:rFonts w:asciiTheme="minorHAnsi" w:hAnsiTheme="minorHAnsi" w:cstheme="minorHAnsi"/>
          <w:sz w:val="22"/>
          <w:szCs w:val="22"/>
        </w:rPr>
        <w:t xml:space="preserve"> roku 2024 – cztery płatności częściowe, każda do wysokości 15% </w:t>
      </w:r>
      <w:r w:rsidR="006353FF" w:rsidRPr="00C53A0C">
        <w:rPr>
          <w:rFonts w:asciiTheme="minorHAnsi" w:hAnsiTheme="minorHAnsi" w:cstheme="minorHAnsi"/>
          <w:sz w:val="22"/>
          <w:szCs w:val="22"/>
        </w:rPr>
        <w:t xml:space="preserve">wynagrodzenia umownego </w:t>
      </w:r>
      <w:r w:rsidR="00B16903" w:rsidRPr="00C53A0C">
        <w:rPr>
          <w:rFonts w:asciiTheme="minorHAnsi" w:hAnsiTheme="minorHAnsi" w:cstheme="minorHAnsi"/>
          <w:sz w:val="22"/>
          <w:szCs w:val="22"/>
        </w:rPr>
        <w:t xml:space="preserve">określonej w </w:t>
      </w:r>
      <w:r w:rsidR="00B16903" w:rsidRPr="00C53A0C">
        <w:rPr>
          <w:rFonts w:asciiTheme="minorHAnsi" w:eastAsia="Times New Roman" w:hAnsiTheme="minorHAnsi" w:cstheme="minorHAnsi"/>
          <w:bCs/>
          <w:sz w:val="22"/>
          <w:szCs w:val="22"/>
          <w:lang w:eastAsia="ar-SA"/>
        </w:rPr>
        <w:t>§ 11 ust. 1</w:t>
      </w:r>
      <w:r w:rsidR="00717A6C" w:rsidRPr="00C53A0C">
        <w:rPr>
          <w:rFonts w:asciiTheme="minorHAnsi" w:eastAsia="Times New Roman" w:hAnsiTheme="minorHAnsi" w:cstheme="minorHAnsi"/>
          <w:bCs/>
          <w:sz w:val="22"/>
          <w:szCs w:val="22"/>
          <w:lang w:eastAsia="ar-SA"/>
        </w:rPr>
        <w:t>,</w:t>
      </w:r>
    </w:p>
    <w:p w14:paraId="4E6361B7" w14:textId="7A2AC415" w:rsidR="00B16903" w:rsidRPr="00C53A0C" w:rsidRDefault="002121D0" w:rsidP="00854B6E">
      <w:pPr>
        <w:pStyle w:val="Standard"/>
        <w:numPr>
          <w:ilvl w:val="0"/>
          <w:numId w:val="133"/>
        </w:numPr>
        <w:tabs>
          <w:tab w:val="left" w:pos="567"/>
        </w:tabs>
        <w:ind w:left="567" w:hanging="284"/>
        <w:rPr>
          <w:rFonts w:asciiTheme="minorHAnsi" w:hAnsiTheme="minorHAnsi" w:cstheme="minorHAnsi"/>
          <w:sz w:val="22"/>
          <w:szCs w:val="22"/>
        </w:rPr>
      </w:pPr>
      <w:r w:rsidRPr="00C53A0C">
        <w:rPr>
          <w:rFonts w:asciiTheme="minorHAnsi" w:hAnsiTheme="minorHAnsi" w:cstheme="minorHAnsi"/>
          <w:sz w:val="22"/>
          <w:szCs w:val="22"/>
        </w:rPr>
        <w:t>w</w:t>
      </w:r>
      <w:r w:rsidR="00B16903" w:rsidRPr="00C53A0C">
        <w:rPr>
          <w:rFonts w:asciiTheme="minorHAnsi" w:hAnsiTheme="minorHAnsi" w:cstheme="minorHAnsi"/>
          <w:sz w:val="22"/>
          <w:szCs w:val="22"/>
        </w:rPr>
        <w:t xml:space="preserve"> roku 2025 – jedna płatność częściowa do wysokości 10% </w:t>
      </w:r>
      <w:r w:rsidR="006353FF" w:rsidRPr="00C53A0C">
        <w:rPr>
          <w:rFonts w:asciiTheme="minorHAnsi" w:hAnsiTheme="minorHAnsi" w:cstheme="minorHAnsi"/>
          <w:sz w:val="22"/>
          <w:szCs w:val="22"/>
        </w:rPr>
        <w:t xml:space="preserve">wynagrodzenia umownego </w:t>
      </w:r>
      <w:r w:rsidR="00B16903" w:rsidRPr="00C53A0C">
        <w:rPr>
          <w:rFonts w:asciiTheme="minorHAnsi" w:hAnsiTheme="minorHAnsi" w:cstheme="minorHAnsi"/>
          <w:sz w:val="22"/>
          <w:szCs w:val="22"/>
        </w:rPr>
        <w:t xml:space="preserve">określonej w </w:t>
      </w:r>
      <w:r w:rsidR="00B16903" w:rsidRPr="00C53A0C">
        <w:rPr>
          <w:rFonts w:asciiTheme="minorHAnsi" w:eastAsia="Times New Roman" w:hAnsiTheme="minorHAnsi" w:cstheme="minorHAnsi"/>
          <w:bCs/>
          <w:sz w:val="22"/>
          <w:szCs w:val="22"/>
          <w:lang w:eastAsia="ar-SA"/>
        </w:rPr>
        <w:t>§ 11 ust. 1</w:t>
      </w:r>
      <w:r w:rsidR="00B16903" w:rsidRPr="00C53A0C">
        <w:rPr>
          <w:rFonts w:asciiTheme="minorHAnsi" w:hAnsiTheme="minorHAnsi" w:cstheme="minorHAnsi"/>
          <w:sz w:val="22"/>
          <w:szCs w:val="22"/>
        </w:rPr>
        <w:t xml:space="preserve"> i</w:t>
      </w:r>
      <w:r w:rsidR="00F910CE" w:rsidRPr="00C53A0C">
        <w:rPr>
          <w:rFonts w:asciiTheme="minorHAnsi" w:hAnsiTheme="minorHAnsi" w:cstheme="minorHAnsi"/>
          <w:sz w:val="22"/>
          <w:szCs w:val="22"/>
        </w:rPr>
        <w:t> </w:t>
      </w:r>
      <w:r w:rsidR="00B16903" w:rsidRPr="00C53A0C">
        <w:rPr>
          <w:rFonts w:asciiTheme="minorHAnsi" w:hAnsiTheme="minorHAnsi" w:cstheme="minorHAnsi"/>
          <w:sz w:val="22"/>
          <w:szCs w:val="22"/>
        </w:rPr>
        <w:t xml:space="preserve">płatność końcowa w wysokości pozostałej do zapłaty kwoty określonej w </w:t>
      </w:r>
      <w:r w:rsidR="00B16903" w:rsidRPr="00C53A0C">
        <w:rPr>
          <w:rFonts w:asciiTheme="minorHAnsi" w:eastAsia="Times New Roman" w:hAnsiTheme="minorHAnsi" w:cstheme="minorHAnsi"/>
          <w:bCs/>
          <w:sz w:val="22"/>
          <w:szCs w:val="22"/>
          <w:lang w:eastAsia="ar-SA"/>
        </w:rPr>
        <w:t>§ 11 ust. 1 umowy (z uwzględnieniem sumy wypłaconych wcześniej kwot wynagrodzenia).</w:t>
      </w:r>
    </w:p>
    <w:p w14:paraId="72372220" w14:textId="0E1E7C81" w:rsidR="001F132E" w:rsidRPr="00C53A0C" w:rsidRDefault="000C7C26"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W przypadku </w:t>
      </w:r>
      <w:r w:rsidR="003835FF" w:rsidRPr="00C53A0C">
        <w:rPr>
          <w:rFonts w:asciiTheme="minorHAnsi" w:hAnsiTheme="minorHAnsi" w:cstheme="minorHAnsi"/>
          <w:sz w:val="22"/>
          <w:szCs w:val="22"/>
        </w:rPr>
        <w:t xml:space="preserve">niewykorzystania pełnego limitu </w:t>
      </w:r>
      <w:r w:rsidR="00844B48" w:rsidRPr="00C53A0C">
        <w:rPr>
          <w:rFonts w:asciiTheme="minorHAnsi" w:hAnsiTheme="minorHAnsi" w:cstheme="minorHAnsi"/>
          <w:sz w:val="22"/>
          <w:szCs w:val="22"/>
        </w:rPr>
        <w:t>przewidzianego na dany etap</w:t>
      </w:r>
      <w:r w:rsidR="001B4FA6" w:rsidRPr="00C53A0C">
        <w:rPr>
          <w:rFonts w:asciiTheme="minorHAnsi" w:hAnsiTheme="minorHAnsi" w:cstheme="minorHAnsi"/>
          <w:sz w:val="22"/>
          <w:szCs w:val="22"/>
        </w:rPr>
        <w:t>/rok</w:t>
      </w:r>
      <w:r w:rsidR="00844B48" w:rsidRPr="00C53A0C">
        <w:rPr>
          <w:rFonts w:asciiTheme="minorHAnsi" w:hAnsiTheme="minorHAnsi" w:cstheme="minorHAnsi"/>
          <w:sz w:val="22"/>
          <w:szCs w:val="22"/>
        </w:rPr>
        <w:t xml:space="preserve"> Zamawiający dopuszcza na </w:t>
      </w:r>
      <w:r w:rsidR="00EB0993" w:rsidRPr="00C53A0C">
        <w:rPr>
          <w:rFonts w:asciiTheme="minorHAnsi" w:hAnsiTheme="minorHAnsi" w:cstheme="minorHAnsi"/>
          <w:sz w:val="22"/>
          <w:szCs w:val="22"/>
        </w:rPr>
        <w:t xml:space="preserve">pisemny </w:t>
      </w:r>
      <w:r w:rsidR="00844B48" w:rsidRPr="00C53A0C">
        <w:rPr>
          <w:rFonts w:asciiTheme="minorHAnsi" w:hAnsiTheme="minorHAnsi" w:cstheme="minorHAnsi"/>
          <w:sz w:val="22"/>
          <w:szCs w:val="22"/>
        </w:rPr>
        <w:t>wniosek Wykonawcy</w:t>
      </w:r>
      <w:r w:rsidR="00605445" w:rsidRPr="00C53A0C">
        <w:rPr>
          <w:rFonts w:asciiTheme="minorHAnsi" w:hAnsiTheme="minorHAnsi" w:cstheme="minorHAnsi"/>
          <w:sz w:val="22"/>
          <w:szCs w:val="22"/>
        </w:rPr>
        <w:t>, złożony wraz z uaktualnionym harmonogramem rzeczowo-finansowym</w:t>
      </w:r>
      <w:r w:rsidR="00844B48" w:rsidRPr="00C53A0C">
        <w:rPr>
          <w:rFonts w:asciiTheme="minorHAnsi" w:hAnsiTheme="minorHAnsi" w:cstheme="minorHAnsi"/>
          <w:sz w:val="22"/>
          <w:szCs w:val="22"/>
        </w:rPr>
        <w:t xml:space="preserve"> podwyższenie limitu w kolejn</w:t>
      </w:r>
      <w:r w:rsidR="00640DB5" w:rsidRPr="00C53A0C">
        <w:rPr>
          <w:rFonts w:asciiTheme="minorHAnsi" w:hAnsiTheme="minorHAnsi" w:cstheme="minorHAnsi"/>
          <w:sz w:val="22"/>
          <w:szCs w:val="22"/>
        </w:rPr>
        <w:t>ych płatnościach częściowych.</w:t>
      </w:r>
    </w:p>
    <w:p w14:paraId="2D9B0C8D" w14:textId="75E52130" w:rsidR="00AD5506" w:rsidRPr="00C53A0C" w:rsidRDefault="00017DEA"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Zapłata</w:t>
      </w:r>
      <w:r w:rsidR="001A0617" w:rsidRPr="00C53A0C">
        <w:rPr>
          <w:rFonts w:asciiTheme="minorHAnsi" w:hAnsiTheme="minorHAnsi" w:cstheme="minorHAnsi"/>
          <w:sz w:val="22"/>
          <w:szCs w:val="22"/>
        </w:rPr>
        <w:t xml:space="preserve"> </w:t>
      </w:r>
      <w:r w:rsidRPr="00C53A0C">
        <w:rPr>
          <w:rFonts w:asciiTheme="minorHAnsi" w:hAnsiTheme="minorHAnsi" w:cstheme="minorHAnsi"/>
          <w:sz w:val="22"/>
          <w:szCs w:val="22"/>
        </w:rPr>
        <w:t xml:space="preserve">prawidłowo wystawionych faktur </w:t>
      </w:r>
      <w:r w:rsidRPr="00C53A0C">
        <w:rPr>
          <w:rFonts w:asciiTheme="minorHAnsi" w:eastAsia="Arial Unicode MS" w:hAnsiTheme="minorHAnsi" w:cstheme="minorHAnsi"/>
          <w:sz w:val="22"/>
          <w:szCs w:val="22"/>
        </w:rPr>
        <w:t>nastąpi w terminie do 30 dni licząc od dnia ich doręczenia</w:t>
      </w:r>
      <w:r w:rsidR="00A2168D" w:rsidRPr="00C53A0C">
        <w:rPr>
          <w:rFonts w:asciiTheme="minorHAnsi" w:eastAsia="Arial Unicode MS" w:hAnsiTheme="minorHAnsi" w:cstheme="minorHAnsi"/>
          <w:sz w:val="22"/>
          <w:szCs w:val="22"/>
        </w:rPr>
        <w:t xml:space="preserve"> </w:t>
      </w:r>
      <w:r w:rsidRPr="00C53A0C">
        <w:rPr>
          <w:rFonts w:asciiTheme="minorHAnsi" w:eastAsia="Arial Unicode MS" w:hAnsiTheme="minorHAnsi" w:cstheme="minorHAnsi"/>
          <w:sz w:val="22"/>
          <w:szCs w:val="22"/>
        </w:rPr>
        <w:t>Zamawiającemu.</w:t>
      </w:r>
    </w:p>
    <w:p w14:paraId="03BDBAD6" w14:textId="77777777" w:rsidR="00AD5506" w:rsidRPr="00C53A0C" w:rsidRDefault="001A0617"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Należność z tytułu faktur będzie regulowana przelewem na podane na fakturze konto Wykonawcy.</w:t>
      </w:r>
    </w:p>
    <w:p w14:paraId="452406C5" w14:textId="7C1D2EB9" w:rsidR="00D371E4" w:rsidRPr="00C53A0C" w:rsidRDefault="00D371E4"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Wprowadza się następujące zasady dotyczące płatności wynagrodzenia należnego dla Wykonawcy z</w:t>
      </w:r>
      <w:r w:rsidR="00E602F6" w:rsidRPr="00C53A0C">
        <w:rPr>
          <w:rFonts w:asciiTheme="minorHAnsi" w:hAnsiTheme="minorHAnsi" w:cstheme="minorHAnsi"/>
          <w:sz w:val="22"/>
          <w:szCs w:val="22"/>
        </w:rPr>
        <w:t> </w:t>
      </w:r>
      <w:r w:rsidRPr="00C53A0C">
        <w:rPr>
          <w:rFonts w:asciiTheme="minorHAnsi" w:hAnsiTheme="minorHAnsi" w:cstheme="minorHAnsi"/>
          <w:sz w:val="22"/>
          <w:szCs w:val="22"/>
        </w:rPr>
        <w:t>tytułu realizacji Umowy z zastosowaniem mechanizmu podzielonej płatności:</w:t>
      </w:r>
    </w:p>
    <w:p w14:paraId="12247A4D" w14:textId="77777777" w:rsidR="00D371E4" w:rsidRPr="00C53A0C" w:rsidRDefault="00D371E4" w:rsidP="00854B6E">
      <w:pPr>
        <w:pStyle w:val="Standard"/>
        <w:numPr>
          <w:ilvl w:val="0"/>
          <w:numId w:val="110"/>
        </w:numPr>
        <w:ind w:left="567" w:hanging="284"/>
        <w:rPr>
          <w:rFonts w:asciiTheme="minorHAnsi" w:hAnsiTheme="minorHAnsi" w:cstheme="minorHAnsi"/>
          <w:sz w:val="22"/>
          <w:szCs w:val="22"/>
        </w:rPr>
      </w:pPr>
      <w:r w:rsidRPr="00C53A0C">
        <w:rPr>
          <w:rFonts w:asciiTheme="minorHAnsi" w:hAnsiTheme="minorHAnsi" w:cstheme="minorHAnsi"/>
          <w:sz w:val="22"/>
          <w:szCs w:val="22"/>
        </w:rPr>
        <w:t xml:space="preserve">Zamawiający zastrzega sobie prawo rozliczenia płatności wynikających z umowy za pośrednictwem metody podzielonej płatności (ang. </w:t>
      </w:r>
      <w:proofErr w:type="spellStart"/>
      <w:r w:rsidRPr="00C53A0C">
        <w:rPr>
          <w:rFonts w:asciiTheme="minorHAnsi" w:hAnsiTheme="minorHAnsi" w:cstheme="minorHAnsi"/>
          <w:sz w:val="22"/>
          <w:szCs w:val="22"/>
        </w:rPr>
        <w:t>split</w:t>
      </w:r>
      <w:proofErr w:type="spellEnd"/>
      <w:r w:rsidRPr="00C53A0C">
        <w:rPr>
          <w:rFonts w:asciiTheme="minorHAnsi" w:hAnsiTheme="minorHAnsi" w:cstheme="minorHAnsi"/>
          <w:sz w:val="22"/>
          <w:szCs w:val="22"/>
        </w:rPr>
        <w:t xml:space="preserve"> </w:t>
      </w:r>
      <w:proofErr w:type="spellStart"/>
      <w:r w:rsidRPr="00C53A0C">
        <w:rPr>
          <w:rFonts w:asciiTheme="minorHAnsi" w:hAnsiTheme="minorHAnsi" w:cstheme="minorHAnsi"/>
          <w:sz w:val="22"/>
          <w:szCs w:val="22"/>
        </w:rPr>
        <w:t>payment</w:t>
      </w:r>
      <w:proofErr w:type="spellEnd"/>
      <w:r w:rsidRPr="00C53A0C">
        <w:rPr>
          <w:rFonts w:asciiTheme="minorHAnsi" w:hAnsiTheme="minorHAnsi" w:cstheme="minorHAnsi"/>
          <w:sz w:val="22"/>
          <w:szCs w:val="22"/>
        </w:rPr>
        <w:t>) przewidzianej w przepisach ustawy o podatku od towarów i usług.</w:t>
      </w:r>
    </w:p>
    <w:p w14:paraId="1C74A16F" w14:textId="77777777" w:rsidR="00D371E4" w:rsidRPr="00C53A0C" w:rsidRDefault="00D371E4" w:rsidP="00854B6E">
      <w:pPr>
        <w:pStyle w:val="Standard"/>
        <w:numPr>
          <w:ilvl w:val="0"/>
          <w:numId w:val="110"/>
        </w:numPr>
        <w:ind w:left="567" w:hanging="284"/>
        <w:rPr>
          <w:rFonts w:asciiTheme="minorHAnsi" w:hAnsiTheme="minorHAnsi" w:cstheme="minorHAnsi"/>
          <w:sz w:val="22"/>
          <w:szCs w:val="22"/>
        </w:rPr>
      </w:pPr>
      <w:r w:rsidRPr="00C53A0C">
        <w:rPr>
          <w:rFonts w:asciiTheme="minorHAnsi" w:hAnsiTheme="minorHAnsi" w:cstheme="minorHAnsi"/>
          <w:sz w:val="22"/>
          <w:szCs w:val="22"/>
        </w:rPr>
        <w:t xml:space="preserve">Wykonawca oświadcza, że rachunek bankowy, na który będą dokonywane płatności to </w:t>
      </w:r>
      <w:r w:rsidRPr="00C53A0C">
        <w:rPr>
          <w:rFonts w:asciiTheme="minorHAnsi" w:hAnsiTheme="minorHAnsi" w:cstheme="minorHAnsi"/>
          <w:sz w:val="22"/>
          <w:szCs w:val="22"/>
          <w:highlight w:val="yellow"/>
        </w:rPr>
        <w:t>nr……………………...……</w:t>
      </w:r>
    </w:p>
    <w:p w14:paraId="4161E169" w14:textId="77777777" w:rsidR="00D371E4" w:rsidRPr="00C53A0C" w:rsidRDefault="00D371E4" w:rsidP="00854B6E">
      <w:pPr>
        <w:pStyle w:val="Standard"/>
        <w:numPr>
          <w:ilvl w:val="0"/>
          <w:numId w:val="111"/>
        </w:numPr>
        <w:ind w:left="851" w:hanging="284"/>
        <w:rPr>
          <w:rFonts w:asciiTheme="minorHAnsi" w:hAnsiTheme="minorHAnsi" w:cstheme="minorHAnsi"/>
          <w:sz w:val="22"/>
          <w:szCs w:val="22"/>
        </w:rPr>
      </w:pPr>
      <w:r w:rsidRPr="00C53A0C">
        <w:rPr>
          <w:rFonts w:asciiTheme="minorHAnsi" w:hAnsiTheme="minorHAnsi" w:cstheme="minorHAnsi"/>
          <w:sz w:val="22"/>
          <w:szCs w:val="22"/>
        </w:rPr>
        <w:t>jest rachunkiem umożliwiającym płatność w ramach mechanizmu podzielonej płatności, o którym mowa powyżej.</w:t>
      </w:r>
    </w:p>
    <w:p w14:paraId="63115AED" w14:textId="0DD2777B" w:rsidR="00D371E4" w:rsidRPr="00C53A0C" w:rsidRDefault="00D371E4" w:rsidP="00854B6E">
      <w:pPr>
        <w:pStyle w:val="Standard"/>
        <w:numPr>
          <w:ilvl w:val="0"/>
          <w:numId w:val="111"/>
        </w:numPr>
        <w:ind w:left="851" w:hanging="284"/>
        <w:rPr>
          <w:rFonts w:asciiTheme="minorHAnsi" w:hAnsiTheme="minorHAnsi" w:cstheme="minorHAnsi"/>
          <w:sz w:val="22"/>
          <w:szCs w:val="22"/>
        </w:rPr>
      </w:pPr>
      <w:r w:rsidRPr="00C53A0C">
        <w:rPr>
          <w:rFonts w:asciiTheme="minorHAnsi" w:hAnsiTheme="minorHAnsi" w:cstheme="minorHAnsi"/>
          <w:sz w:val="22"/>
          <w:szCs w:val="22"/>
        </w:rPr>
        <w:t>jest rachunkiem znajdującym się w elektronicznym wykazie podmiotów prowadzonym od 1</w:t>
      </w:r>
      <w:r w:rsidR="002F616E" w:rsidRPr="00C53A0C">
        <w:rPr>
          <w:rFonts w:asciiTheme="minorHAnsi" w:hAnsiTheme="minorHAnsi" w:cstheme="minorHAnsi"/>
          <w:sz w:val="22"/>
          <w:szCs w:val="22"/>
        </w:rPr>
        <w:t> </w:t>
      </w:r>
      <w:r w:rsidRPr="00C53A0C">
        <w:rPr>
          <w:rFonts w:asciiTheme="minorHAnsi" w:hAnsiTheme="minorHAnsi" w:cstheme="minorHAnsi"/>
          <w:sz w:val="22"/>
          <w:szCs w:val="22"/>
        </w:rPr>
        <w:t>września 2019 r. przez Szefa Krajowej Administracji Skarbowej, o którym mowa w ustawie o</w:t>
      </w:r>
      <w:r w:rsidR="002F616E" w:rsidRPr="00C53A0C">
        <w:rPr>
          <w:rFonts w:asciiTheme="minorHAnsi" w:hAnsiTheme="minorHAnsi" w:cstheme="minorHAnsi"/>
          <w:sz w:val="22"/>
          <w:szCs w:val="22"/>
        </w:rPr>
        <w:t> </w:t>
      </w:r>
      <w:r w:rsidRPr="00C53A0C">
        <w:rPr>
          <w:rFonts w:asciiTheme="minorHAnsi" w:hAnsiTheme="minorHAnsi" w:cstheme="minorHAnsi"/>
          <w:sz w:val="22"/>
          <w:szCs w:val="22"/>
        </w:rPr>
        <w:t>podatku od towarów i usług.</w:t>
      </w:r>
    </w:p>
    <w:p w14:paraId="2BDA1183" w14:textId="0C736536" w:rsidR="00D371E4" w:rsidRPr="00C53A0C" w:rsidRDefault="00D371E4"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W </w:t>
      </w:r>
      <w:proofErr w:type="gramStart"/>
      <w:r w:rsidRPr="00C53A0C">
        <w:rPr>
          <w:rFonts w:asciiTheme="minorHAnsi" w:hAnsiTheme="minorHAnsi" w:cstheme="minorHAnsi"/>
          <w:sz w:val="22"/>
          <w:szCs w:val="22"/>
        </w:rPr>
        <w:t>przypadku</w:t>
      </w:r>
      <w:proofErr w:type="gramEnd"/>
      <w:r w:rsidRPr="00C53A0C">
        <w:rPr>
          <w:rFonts w:asciiTheme="minorHAnsi" w:hAnsiTheme="minorHAnsi" w:cstheme="minorHAnsi"/>
          <w:sz w:val="22"/>
          <w:szCs w:val="22"/>
        </w:rPr>
        <w:t xml:space="preserve"> gdy rachunek bankowy </w:t>
      </w:r>
      <w:r w:rsidR="00FF2DA7" w:rsidRPr="00C53A0C">
        <w:rPr>
          <w:rFonts w:asciiTheme="minorHAnsi" w:hAnsiTheme="minorHAnsi" w:cstheme="minorHAnsi"/>
          <w:sz w:val="22"/>
          <w:szCs w:val="22"/>
        </w:rPr>
        <w:t>W</w:t>
      </w:r>
      <w:r w:rsidRPr="00C53A0C">
        <w:rPr>
          <w:rFonts w:asciiTheme="minorHAnsi" w:hAnsiTheme="minorHAnsi" w:cstheme="minorHAnsi"/>
          <w:sz w:val="22"/>
          <w:szCs w:val="22"/>
        </w:rPr>
        <w:t xml:space="preserve">ykonawcy nie spełnia warunków określonych w </w:t>
      </w:r>
      <w:r w:rsidR="00FF2DA7" w:rsidRPr="00C53A0C">
        <w:rPr>
          <w:rFonts w:asciiTheme="minorHAnsi" w:hAnsiTheme="minorHAnsi" w:cstheme="minorHAnsi"/>
          <w:sz w:val="22"/>
          <w:szCs w:val="22"/>
        </w:rPr>
        <w:t>ust.</w:t>
      </w:r>
      <w:r w:rsidRPr="00C53A0C">
        <w:rPr>
          <w:rFonts w:asciiTheme="minorHAnsi" w:hAnsiTheme="minorHAnsi" w:cstheme="minorHAnsi"/>
          <w:sz w:val="22"/>
          <w:szCs w:val="22"/>
        </w:rPr>
        <w:t xml:space="preserve"> </w:t>
      </w:r>
      <w:r w:rsidR="003D5267" w:rsidRPr="00C53A0C">
        <w:rPr>
          <w:rFonts w:asciiTheme="minorHAnsi" w:hAnsiTheme="minorHAnsi" w:cstheme="minorHAnsi"/>
          <w:sz w:val="22"/>
          <w:szCs w:val="22"/>
        </w:rPr>
        <w:t>8</w:t>
      </w:r>
      <w:r w:rsidRPr="00C53A0C">
        <w:rPr>
          <w:rFonts w:asciiTheme="minorHAnsi" w:hAnsiTheme="minorHAnsi" w:cstheme="minorHAnsi"/>
          <w:sz w:val="22"/>
          <w:szCs w:val="22"/>
        </w:rPr>
        <w:t>, opóźnienie</w:t>
      </w:r>
    </w:p>
    <w:p w14:paraId="67DE9924" w14:textId="77777777" w:rsidR="00D371E4" w:rsidRPr="00C53A0C" w:rsidRDefault="00D371E4" w:rsidP="00FF2DA7">
      <w:pPr>
        <w:pStyle w:val="Standard"/>
        <w:tabs>
          <w:tab w:val="left" w:pos="284"/>
        </w:tabs>
        <w:rPr>
          <w:rFonts w:asciiTheme="minorHAnsi" w:hAnsiTheme="minorHAnsi" w:cstheme="minorHAnsi"/>
          <w:sz w:val="22"/>
          <w:szCs w:val="22"/>
        </w:rPr>
      </w:pPr>
      <w:r w:rsidRPr="00C53A0C">
        <w:rPr>
          <w:rFonts w:asciiTheme="minorHAnsi" w:hAnsiTheme="minorHAnsi" w:cstheme="minorHAnsi"/>
          <w:sz w:val="22"/>
          <w:szCs w:val="22"/>
        </w:rPr>
        <w:t>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1A5F003" w14:textId="77777777" w:rsidR="00D371E4" w:rsidRPr="00C53A0C" w:rsidRDefault="00D371E4"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Strony postanawiają, że nie jest dopuszczalny bez zgody Zamawiającego przelew wierzytelności z tytułu wynagrodzenia za zrealizowany przedmiot umowy na osobę trzecią.</w:t>
      </w:r>
    </w:p>
    <w:p w14:paraId="2FE8A6D4" w14:textId="4724106F" w:rsidR="00AD5506" w:rsidRPr="00C53A0C" w:rsidRDefault="001A0617"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bCs/>
          <w:sz w:val="22"/>
          <w:szCs w:val="22"/>
        </w:rPr>
        <w:t>Za</w:t>
      </w:r>
      <w:r w:rsidR="00FF4690" w:rsidRPr="00C53A0C">
        <w:rPr>
          <w:rFonts w:asciiTheme="minorHAnsi" w:hAnsiTheme="minorHAnsi" w:cstheme="minorHAnsi"/>
          <w:bCs/>
          <w:sz w:val="22"/>
          <w:szCs w:val="22"/>
        </w:rPr>
        <w:t xml:space="preserve"> dzień zapłaty uznaje się dzień obciążenia rachunku Zamawiającego.</w:t>
      </w:r>
    </w:p>
    <w:p w14:paraId="0B54DDDF" w14:textId="77777777" w:rsidR="00AD5506" w:rsidRPr="00C53A0C" w:rsidRDefault="001A0617" w:rsidP="009F07AA">
      <w:pPr>
        <w:pStyle w:val="Standard"/>
        <w:numPr>
          <w:ilvl w:val="0"/>
          <w:numId w:val="109"/>
        </w:numPr>
        <w:tabs>
          <w:tab w:val="left" w:pos="284"/>
          <w:tab w:val="left" w:pos="1305"/>
          <w:tab w:val="left" w:pos="1588"/>
        </w:tabs>
        <w:ind w:left="0" w:firstLine="0"/>
        <w:rPr>
          <w:rFonts w:asciiTheme="minorHAnsi" w:hAnsiTheme="minorHAnsi" w:cstheme="minorHAnsi"/>
          <w:sz w:val="22"/>
          <w:szCs w:val="22"/>
        </w:rPr>
      </w:pPr>
      <w:r w:rsidRPr="00C53A0C">
        <w:rPr>
          <w:rFonts w:asciiTheme="minorHAnsi" w:hAnsiTheme="minorHAnsi" w:cstheme="minorHAnsi"/>
          <w:sz w:val="22"/>
          <w:szCs w:val="22"/>
        </w:rPr>
        <w:t>Wszystkie faktury Wykonawca musi wystawić zgodnie z poniższymi danymi:</w:t>
      </w:r>
    </w:p>
    <w:p w14:paraId="51D07918" w14:textId="77777777" w:rsidR="00AD5506" w:rsidRPr="00C53A0C" w:rsidRDefault="001A0617" w:rsidP="0081090A">
      <w:pPr>
        <w:pStyle w:val="Standard"/>
        <w:tabs>
          <w:tab w:val="left" w:pos="284"/>
        </w:tabs>
        <w:rPr>
          <w:rFonts w:asciiTheme="minorHAnsi" w:hAnsiTheme="minorHAnsi" w:cstheme="minorHAnsi"/>
          <w:sz w:val="22"/>
          <w:szCs w:val="22"/>
        </w:rPr>
      </w:pPr>
      <w:r w:rsidRPr="00C53A0C">
        <w:rPr>
          <w:rFonts w:asciiTheme="minorHAnsi" w:hAnsiTheme="minorHAnsi" w:cstheme="minorHAnsi"/>
          <w:b/>
          <w:bCs/>
          <w:sz w:val="22"/>
          <w:szCs w:val="22"/>
        </w:rPr>
        <w:t>Nabywca</w:t>
      </w:r>
      <w:r w:rsidRPr="00C53A0C">
        <w:rPr>
          <w:rFonts w:asciiTheme="minorHAnsi" w:hAnsiTheme="minorHAnsi" w:cstheme="minorHAnsi"/>
          <w:sz w:val="22"/>
          <w:szCs w:val="22"/>
        </w:rPr>
        <w:t>: Powiat Miechowski, ul. Racławicka 12, 32-200 Miechów, NIP 6591545868</w:t>
      </w:r>
    </w:p>
    <w:p w14:paraId="45C279B1" w14:textId="77777777" w:rsidR="00AD5506" w:rsidRPr="00C53A0C" w:rsidRDefault="001A0617" w:rsidP="0081090A">
      <w:pPr>
        <w:pStyle w:val="Standard"/>
        <w:tabs>
          <w:tab w:val="left" w:pos="284"/>
        </w:tabs>
        <w:rPr>
          <w:rFonts w:asciiTheme="minorHAnsi" w:eastAsia="Arial" w:hAnsiTheme="minorHAnsi" w:cstheme="minorHAnsi"/>
          <w:sz w:val="22"/>
          <w:szCs w:val="22"/>
        </w:rPr>
      </w:pPr>
      <w:r w:rsidRPr="00C53A0C">
        <w:rPr>
          <w:rFonts w:asciiTheme="minorHAnsi" w:eastAsia="Arial" w:hAnsiTheme="minorHAnsi" w:cstheme="minorHAnsi"/>
          <w:b/>
          <w:bCs/>
          <w:sz w:val="22"/>
          <w:szCs w:val="22"/>
        </w:rPr>
        <w:t>Odbiorca i miejsce dostarczenia faktur</w:t>
      </w:r>
      <w:r w:rsidRPr="00C53A0C">
        <w:rPr>
          <w:rFonts w:asciiTheme="minorHAnsi" w:eastAsia="Arial" w:hAnsiTheme="minorHAnsi" w:cstheme="minorHAnsi"/>
          <w:sz w:val="22"/>
          <w:szCs w:val="22"/>
        </w:rPr>
        <w:t>: Starostwo Powiatowe w Miechowie, ul. Racławicka 12, 32-200 Miechów.</w:t>
      </w:r>
    </w:p>
    <w:p w14:paraId="6CB9FBC9" w14:textId="77777777" w:rsidR="00DF4A6A" w:rsidRPr="00C53A0C" w:rsidRDefault="00DF4A6A" w:rsidP="009F07AA">
      <w:pPr>
        <w:pStyle w:val="Standard"/>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Opóźnienie w dokonaniu płatności wynagrodzenia w terminie określonym w umowie, powstałe wskutek nieprawidłowo wystawionych faktur przez Wykonawcę, nie stanowi dla Wykonawcy podstawy do żądania</w:t>
      </w:r>
    </w:p>
    <w:p w14:paraId="78DA5089" w14:textId="18B32EA8" w:rsidR="00DF4A6A" w:rsidRPr="00C53A0C" w:rsidRDefault="00DF4A6A" w:rsidP="0081090A">
      <w:pPr>
        <w:pStyle w:val="Standard"/>
        <w:tabs>
          <w:tab w:val="left" w:pos="284"/>
        </w:tabs>
        <w:rPr>
          <w:rFonts w:asciiTheme="minorHAnsi" w:hAnsiTheme="minorHAnsi" w:cstheme="minorHAnsi"/>
          <w:sz w:val="22"/>
          <w:szCs w:val="22"/>
        </w:rPr>
      </w:pPr>
      <w:r w:rsidRPr="00C53A0C">
        <w:rPr>
          <w:rFonts w:asciiTheme="minorHAnsi" w:hAnsiTheme="minorHAnsi" w:cstheme="minorHAnsi"/>
          <w:sz w:val="22"/>
          <w:szCs w:val="22"/>
        </w:rPr>
        <w:t xml:space="preserve">od Zamawiającego jakichkolwiek odsetek/odszkodowań lub innych roszczeń z tytułu dokonania nieterminowej płatności.  </w:t>
      </w:r>
    </w:p>
    <w:p w14:paraId="035A2486" w14:textId="0708D4DA" w:rsidR="00FF4690" w:rsidRPr="00C53A0C" w:rsidRDefault="00FF4690" w:rsidP="009F07AA">
      <w:pPr>
        <w:pStyle w:val="Standard"/>
        <w:widowControl w:val="0"/>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Jeżeli Wykonawca będzie korzystał z podwykonawców, to warunkiem zapłaty przez Zamawiającego należnego wynagrodzenia za odebrane roboty budowlane jest przedstawienie dowodów zapłaty wymagalnego wynagrodzenia podwykonawcom i dalszym podwykonawcom. Przez dowód zapłaty należy rozumieć potwierdzenie uznania rachunku podwykonawcy bądź dalszego podwykonawcy.</w:t>
      </w:r>
    </w:p>
    <w:p w14:paraId="3437D138" w14:textId="1A96F36A" w:rsidR="00FF4690" w:rsidRPr="00C53A0C" w:rsidRDefault="00FF4690" w:rsidP="009F07AA">
      <w:pPr>
        <w:pStyle w:val="Standard"/>
        <w:widowControl w:val="0"/>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przypadku nieprzedstawienia przez Wykonawcę dowodów zapłaty, o których mowa w ust. 1</w:t>
      </w:r>
      <w:r w:rsidR="00172BCE" w:rsidRPr="00C53A0C">
        <w:rPr>
          <w:rFonts w:asciiTheme="minorHAnsi" w:hAnsiTheme="minorHAnsi" w:cstheme="minorHAnsi"/>
          <w:sz w:val="22"/>
          <w:szCs w:val="22"/>
        </w:rPr>
        <w:t>4</w:t>
      </w:r>
      <w:r w:rsidRPr="00C53A0C">
        <w:rPr>
          <w:rFonts w:asciiTheme="minorHAnsi" w:hAnsiTheme="minorHAnsi" w:cstheme="minorHAnsi"/>
          <w:sz w:val="22"/>
          <w:szCs w:val="22"/>
        </w:rPr>
        <w:t xml:space="preserve"> </w:t>
      </w:r>
      <w:r w:rsidRPr="00C53A0C">
        <w:rPr>
          <w:rFonts w:asciiTheme="minorHAnsi" w:hAnsiTheme="minorHAnsi" w:cstheme="minorHAnsi"/>
          <w:sz w:val="22"/>
          <w:szCs w:val="22"/>
        </w:rPr>
        <w:lastRenderedPageBreak/>
        <w:t>wstrzymuje się wypłatę należnego wynagrodzenia w części równej sumie kwot wynikających z</w:t>
      </w:r>
      <w:r w:rsidR="002F616E" w:rsidRPr="00C53A0C">
        <w:rPr>
          <w:rFonts w:asciiTheme="minorHAnsi" w:hAnsiTheme="minorHAnsi" w:cstheme="minorHAnsi"/>
          <w:sz w:val="22"/>
          <w:szCs w:val="22"/>
        </w:rPr>
        <w:t> </w:t>
      </w:r>
      <w:r w:rsidRPr="00C53A0C">
        <w:rPr>
          <w:rFonts w:asciiTheme="minorHAnsi" w:hAnsiTheme="minorHAnsi" w:cstheme="minorHAnsi"/>
          <w:sz w:val="22"/>
          <w:szCs w:val="22"/>
        </w:rPr>
        <w:t>nieprzedstawionych dowodów zapłaty.</w:t>
      </w:r>
    </w:p>
    <w:p w14:paraId="711C314B" w14:textId="5D316131" w:rsidR="00FF2DA7" w:rsidRPr="00C53A0C" w:rsidRDefault="00FF2DA7" w:rsidP="009F07AA">
      <w:pPr>
        <w:pStyle w:val="Standard"/>
        <w:widowControl w:val="0"/>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sidR="00994536" w:rsidRPr="00C53A0C">
        <w:rPr>
          <w:rFonts w:asciiTheme="minorHAnsi" w:hAnsiTheme="minorHAnsi" w:cstheme="minorHAnsi"/>
          <w:sz w:val="22"/>
          <w:szCs w:val="22"/>
        </w:rPr>
        <w:t> </w:t>
      </w:r>
      <w:r w:rsidRPr="00C53A0C">
        <w:rPr>
          <w:rFonts w:asciiTheme="minorHAnsi" w:hAnsiTheme="minorHAnsi" w:cstheme="minorHAnsi"/>
          <w:sz w:val="22"/>
          <w:szCs w:val="22"/>
        </w:rPr>
        <w:t>przypadku uchylenia się od obowiązku zapłaty odpowiednio przez Wykonawcę, podwykonawcę lub dalszego podwykonawcę.</w:t>
      </w:r>
    </w:p>
    <w:p w14:paraId="74F4F5A6" w14:textId="50FD8876" w:rsidR="00CB100C" w:rsidRPr="00C53A0C" w:rsidRDefault="00CB100C" w:rsidP="009F07AA">
      <w:pPr>
        <w:pStyle w:val="Standard"/>
        <w:widowControl w:val="0"/>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Zamawiający przed dokonaniem płatności, o której mowa w ust. </w:t>
      </w:r>
      <w:r w:rsidR="00FF2DA7" w:rsidRPr="00C53A0C">
        <w:rPr>
          <w:rFonts w:asciiTheme="minorHAnsi" w:hAnsiTheme="minorHAnsi" w:cstheme="minorHAnsi"/>
          <w:sz w:val="22"/>
          <w:szCs w:val="22"/>
        </w:rPr>
        <w:t>1</w:t>
      </w:r>
      <w:r w:rsidR="00CD12D3" w:rsidRPr="00C53A0C">
        <w:rPr>
          <w:rFonts w:asciiTheme="minorHAnsi" w:hAnsiTheme="minorHAnsi" w:cstheme="minorHAnsi"/>
          <w:sz w:val="22"/>
          <w:szCs w:val="22"/>
        </w:rPr>
        <w:t>6</w:t>
      </w:r>
      <w:r w:rsidRPr="00C53A0C">
        <w:rPr>
          <w:rFonts w:asciiTheme="minorHAnsi" w:hAnsiTheme="minorHAnsi" w:cstheme="minorHAnsi"/>
          <w:sz w:val="22"/>
          <w:szCs w:val="22"/>
        </w:rPr>
        <w:t>, zwróci się do Wykonawcy, aby ten w</w:t>
      </w:r>
      <w:r w:rsidR="002F616E" w:rsidRPr="00C53A0C">
        <w:rPr>
          <w:rFonts w:asciiTheme="minorHAnsi" w:hAnsiTheme="minorHAnsi" w:cstheme="minorHAnsi"/>
          <w:sz w:val="22"/>
          <w:szCs w:val="22"/>
        </w:rPr>
        <w:t> </w:t>
      </w:r>
      <w:r w:rsidRPr="00C53A0C">
        <w:rPr>
          <w:rFonts w:asciiTheme="minorHAnsi" w:hAnsiTheme="minorHAnsi" w:cstheme="minorHAnsi"/>
          <w:sz w:val="22"/>
          <w:szCs w:val="22"/>
        </w:rPr>
        <w:t>terminie 7</w:t>
      </w:r>
      <w:r w:rsidR="00F910CE" w:rsidRPr="00C53A0C">
        <w:rPr>
          <w:rFonts w:asciiTheme="minorHAnsi" w:hAnsiTheme="minorHAnsi" w:cstheme="minorHAnsi"/>
          <w:sz w:val="22"/>
          <w:szCs w:val="22"/>
        </w:rPr>
        <w:t> </w:t>
      </w:r>
      <w:r w:rsidRPr="00C53A0C">
        <w:rPr>
          <w:rFonts w:asciiTheme="minorHAnsi" w:hAnsiTheme="minorHAnsi" w:cstheme="minorHAnsi"/>
          <w:sz w:val="22"/>
          <w:szCs w:val="22"/>
        </w:rPr>
        <w:t>dni złożył pisemne wyjaśnienie powodów nie uregulowania zobowiązań wobec podwykonawcy. Po wyjaśnieniach Wykonawcy, Zamawiający może:</w:t>
      </w:r>
    </w:p>
    <w:p w14:paraId="7480D272" w14:textId="4135C47F" w:rsidR="00CB100C" w:rsidRPr="00C53A0C" w:rsidRDefault="00CB100C" w:rsidP="0092676F">
      <w:pPr>
        <w:pStyle w:val="Standard"/>
        <w:numPr>
          <w:ilvl w:val="0"/>
          <w:numId w:val="126"/>
        </w:numPr>
        <w:ind w:left="567" w:hanging="284"/>
        <w:rPr>
          <w:rFonts w:asciiTheme="minorHAnsi" w:hAnsiTheme="minorHAnsi" w:cstheme="minorHAnsi"/>
          <w:sz w:val="22"/>
          <w:szCs w:val="22"/>
        </w:rPr>
      </w:pPr>
      <w:r w:rsidRPr="00C53A0C">
        <w:rPr>
          <w:rFonts w:asciiTheme="minorHAnsi" w:hAnsiTheme="minorHAnsi" w:cstheme="minorHAnsi"/>
          <w:sz w:val="22"/>
          <w:szCs w:val="22"/>
        </w:rPr>
        <w:t>odmówić bezpośredniej zapłaty wynagrodzenia podwykonawcy lub dalszemu podwykonawcy, jeżeli Wykonawca wykaże niezasadność takiej zapłaty albo</w:t>
      </w:r>
    </w:p>
    <w:p w14:paraId="0D16440C" w14:textId="4FFE61AD" w:rsidR="00CB100C" w:rsidRPr="00C53A0C" w:rsidRDefault="00CB100C" w:rsidP="0092676F">
      <w:pPr>
        <w:pStyle w:val="Standard"/>
        <w:numPr>
          <w:ilvl w:val="0"/>
          <w:numId w:val="126"/>
        </w:numPr>
        <w:ind w:left="567" w:hanging="284"/>
        <w:rPr>
          <w:rFonts w:asciiTheme="minorHAnsi" w:hAnsiTheme="minorHAnsi" w:cstheme="minorHAnsi"/>
          <w:sz w:val="22"/>
          <w:szCs w:val="22"/>
        </w:rPr>
      </w:pPr>
      <w:r w:rsidRPr="00C53A0C">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3D31BD" w14:textId="35686391" w:rsidR="00CB100C" w:rsidRPr="00C53A0C" w:rsidRDefault="00CB100C" w:rsidP="0092676F">
      <w:pPr>
        <w:pStyle w:val="Standard"/>
        <w:numPr>
          <w:ilvl w:val="0"/>
          <w:numId w:val="126"/>
        </w:numPr>
        <w:ind w:left="567" w:hanging="284"/>
        <w:rPr>
          <w:rFonts w:asciiTheme="minorHAnsi" w:hAnsiTheme="minorHAnsi" w:cstheme="minorHAnsi"/>
          <w:sz w:val="22"/>
          <w:szCs w:val="22"/>
        </w:rPr>
      </w:pPr>
      <w:r w:rsidRPr="00C53A0C">
        <w:rPr>
          <w:rFonts w:asciiTheme="minorHAnsi" w:hAnsiTheme="minorHAnsi" w:cstheme="minorHAnsi"/>
          <w:sz w:val="22"/>
          <w:szCs w:val="22"/>
        </w:rPr>
        <w:t>dokonać bezpośredniej zapłaty wynagrodzenia podwykonawcy lub dalszemu podwykonawcy,</w:t>
      </w:r>
    </w:p>
    <w:p w14:paraId="422456EA" w14:textId="57DF72FB" w:rsidR="00CB100C" w:rsidRPr="00C53A0C" w:rsidRDefault="00CB100C" w:rsidP="009F07AA">
      <w:pPr>
        <w:pStyle w:val="Standard"/>
        <w:widowControl w:val="0"/>
        <w:numPr>
          <w:ilvl w:val="0"/>
          <w:numId w:val="10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Zamawiający nie przewiduje udzielania zaliczek na poczet wykonania zadania.</w:t>
      </w:r>
    </w:p>
    <w:p w14:paraId="50C34B53" w14:textId="77777777" w:rsidR="00AD5506" w:rsidRPr="00C53A0C" w:rsidRDefault="00AD5506" w:rsidP="002D2909">
      <w:pPr>
        <w:pStyle w:val="Standard"/>
        <w:rPr>
          <w:rFonts w:asciiTheme="minorHAnsi" w:eastAsia="Times New Roman" w:hAnsiTheme="minorHAnsi" w:cstheme="minorHAnsi"/>
          <w:b/>
          <w:sz w:val="22"/>
          <w:szCs w:val="22"/>
          <w:highlight w:val="yellow"/>
          <w:lang w:eastAsia="ar-SA"/>
        </w:rPr>
      </w:pPr>
    </w:p>
    <w:p w14:paraId="6F2D88B0" w14:textId="698CE80B"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sz w:val="22"/>
          <w:szCs w:val="22"/>
          <w:lang w:eastAsia="ar-SA"/>
        </w:rPr>
        <w:t>§ 13</w:t>
      </w:r>
      <w:r w:rsidR="002D2909" w:rsidRPr="00C53A0C">
        <w:rPr>
          <w:rFonts w:asciiTheme="minorHAnsi" w:eastAsia="Times New Roman" w:hAnsiTheme="minorHAnsi" w:cstheme="minorHAnsi"/>
          <w:b/>
          <w:sz w:val="22"/>
          <w:szCs w:val="22"/>
          <w:lang w:eastAsia="ar-SA"/>
        </w:rPr>
        <w:t>.</w:t>
      </w:r>
    </w:p>
    <w:p w14:paraId="40E1CA76"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sz w:val="22"/>
          <w:szCs w:val="22"/>
          <w:lang w:eastAsia="ar-SA"/>
        </w:rPr>
        <w:t>Podwykonawcy</w:t>
      </w:r>
    </w:p>
    <w:p w14:paraId="6536396E" w14:textId="18304459" w:rsidR="001C1BF2" w:rsidRPr="00C53A0C" w:rsidRDefault="001C1BF2" w:rsidP="009F07AA">
      <w:pPr>
        <w:pStyle w:val="Standard"/>
        <w:widowControl w:val="0"/>
        <w:numPr>
          <w:ilvl w:val="0"/>
          <w:numId w:val="101"/>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Wykonywanie robót przez Wykonawcę przy pomocy podwykonawców odbywać się może za zgodą Zamawiającego wyłącznie na zasadach określonych w art. 647</w:t>
      </w:r>
      <w:r w:rsidRPr="00C53A0C">
        <w:rPr>
          <w:rFonts w:asciiTheme="minorHAnsi" w:hAnsiTheme="minorHAnsi" w:cstheme="minorHAnsi"/>
          <w:sz w:val="22"/>
          <w:szCs w:val="22"/>
          <w:vertAlign w:val="superscript"/>
        </w:rPr>
        <w:t>1</w:t>
      </w:r>
      <w:r w:rsidRPr="00C53A0C">
        <w:rPr>
          <w:rFonts w:asciiTheme="minorHAnsi" w:hAnsiTheme="minorHAnsi" w:cstheme="minorHAnsi"/>
          <w:sz w:val="22"/>
          <w:szCs w:val="22"/>
        </w:rPr>
        <w:t xml:space="preserve"> Kodeksu </w:t>
      </w:r>
      <w:proofErr w:type="gramStart"/>
      <w:r w:rsidRPr="00C53A0C">
        <w:rPr>
          <w:rFonts w:asciiTheme="minorHAnsi" w:hAnsiTheme="minorHAnsi" w:cstheme="minorHAnsi"/>
          <w:sz w:val="22"/>
          <w:szCs w:val="22"/>
        </w:rPr>
        <w:t>cywilnego  (</w:t>
      </w:r>
      <w:proofErr w:type="gramEnd"/>
      <w:r w:rsidRPr="00C53A0C">
        <w:rPr>
          <w:rFonts w:asciiTheme="minorHAnsi" w:hAnsiTheme="minorHAnsi" w:cstheme="minorHAnsi"/>
          <w:sz w:val="22"/>
          <w:szCs w:val="22"/>
        </w:rPr>
        <w:t>tekst jednolity Dz. U.</w:t>
      </w:r>
      <w:r w:rsidR="00E90CCF" w:rsidRPr="00C53A0C">
        <w:rPr>
          <w:rFonts w:asciiTheme="minorHAnsi" w:hAnsiTheme="minorHAnsi" w:cstheme="minorHAnsi"/>
          <w:sz w:val="22"/>
          <w:szCs w:val="22"/>
        </w:rPr>
        <w:t xml:space="preserve"> </w:t>
      </w:r>
      <w:r w:rsidRPr="00C53A0C">
        <w:rPr>
          <w:rFonts w:asciiTheme="minorHAnsi" w:hAnsiTheme="minorHAnsi" w:cstheme="minorHAnsi"/>
          <w:sz w:val="22"/>
          <w:szCs w:val="22"/>
        </w:rPr>
        <w:t>z</w:t>
      </w:r>
      <w:r w:rsidR="002F616E" w:rsidRPr="00C53A0C">
        <w:rPr>
          <w:rFonts w:asciiTheme="minorHAnsi" w:hAnsiTheme="minorHAnsi" w:cstheme="minorHAnsi"/>
          <w:sz w:val="22"/>
          <w:szCs w:val="22"/>
        </w:rPr>
        <w:t> </w:t>
      </w:r>
      <w:r w:rsidRPr="00C53A0C">
        <w:rPr>
          <w:rFonts w:asciiTheme="minorHAnsi" w:hAnsiTheme="minorHAnsi" w:cstheme="minorHAnsi"/>
          <w:sz w:val="22"/>
          <w:szCs w:val="22"/>
        </w:rPr>
        <w:t>202</w:t>
      </w:r>
      <w:r w:rsidR="002F616E" w:rsidRPr="00C53A0C">
        <w:rPr>
          <w:rFonts w:asciiTheme="minorHAnsi" w:hAnsiTheme="minorHAnsi" w:cstheme="minorHAnsi"/>
          <w:sz w:val="22"/>
          <w:szCs w:val="22"/>
        </w:rPr>
        <w:t>3</w:t>
      </w:r>
      <w:r w:rsidRPr="00C53A0C">
        <w:rPr>
          <w:rFonts w:asciiTheme="minorHAnsi" w:hAnsiTheme="minorHAnsi" w:cstheme="minorHAnsi"/>
          <w:sz w:val="22"/>
          <w:szCs w:val="22"/>
        </w:rPr>
        <w:t xml:space="preserve"> r., poz. 1</w:t>
      </w:r>
      <w:r w:rsidR="002F616E" w:rsidRPr="00C53A0C">
        <w:rPr>
          <w:rFonts w:asciiTheme="minorHAnsi" w:hAnsiTheme="minorHAnsi" w:cstheme="minorHAnsi"/>
          <w:sz w:val="22"/>
          <w:szCs w:val="22"/>
        </w:rPr>
        <w:t>610</w:t>
      </w:r>
      <w:r w:rsidRPr="00C53A0C">
        <w:rPr>
          <w:rFonts w:asciiTheme="minorHAnsi" w:hAnsiTheme="minorHAnsi" w:cstheme="minorHAnsi"/>
          <w:sz w:val="22"/>
          <w:szCs w:val="22"/>
        </w:rPr>
        <w:t xml:space="preserve"> z</w:t>
      </w:r>
      <w:r w:rsidR="00846A89" w:rsidRPr="00C53A0C">
        <w:rPr>
          <w:rFonts w:asciiTheme="minorHAnsi" w:hAnsiTheme="minorHAnsi" w:cstheme="minorHAnsi"/>
          <w:sz w:val="22"/>
          <w:szCs w:val="22"/>
        </w:rPr>
        <w:t> </w:t>
      </w:r>
      <w:proofErr w:type="spellStart"/>
      <w:r w:rsidRPr="00C53A0C">
        <w:rPr>
          <w:rFonts w:asciiTheme="minorHAnsi" w:hAnsiTheme="minorHAnsi" w:cstheme="minorHAnsi"/>
          <w:sz w:val="22"/>
          <w:szCs w:val="22"/>
        </w:rPr>
        <w:t>późn</w:t>
      </w:r>
      <w:proofErr w:type="spellEnd"/>
      <w:r w:rsidRPr="00C53A0C">
        <w:rPr>
          <w:rFonts w:asciiTheme="minorHAnsi" w:hAnsiTheme="minorHAnsi" w:cstheme="minorHAnsi"/>
          <w:sz w:val="22"/>
          <w:szCs w:val="22"/>
        </w:rPr>
        <w:t xml:space="preserve">. zm.) z zastrzeżeniem postanowień ustawy </w:t>
      </w:r>
      <w:proofErr w:type="spellStart"/>
      <w:r w:rsidR="00EB6962" w:rsidRPr="00C53A0C">
        <w:rPr>
          <w:rFonts w:asciiTheme="minorHAnsi" w:hAnsiTheme="minorHAnsi" w:cstheme="minorHAnsi"/>
          <w:sz w:val="22"/>
          <w:szCs w:val="22"/>
        </w:rPr>
        <w:t>Pzp</w:t>
      </w:r>
      <w:proofErr w:type="spellEnd"/>
      <w:r w:rsidR="00EB6962" w:rsidRPr="00C53A0C">
        <w:rPr>
          <w:rFonts w:asciiTheme="minorHAnsi" w:hAnsiTheme="minorHAnsi" w:cstheme="minorHAnsi"/>
          <w:sz w:val="22"/>
          <w:szCs w:val="22"/>
        </w:rPr>
        <w:t>.</w:t>
      </w:r>
    </w:p>
    <w:p w14:paraId="6C461FDA" w14:textId="11661584" w:rsidR="001C1BF2" w:rsidRPr="00C53A0C" w:rsidRDefault="001C1BF2" w:rsidP="009F07AA">
      <w:pPr>
        <w:pStyle w:val="Standard"/>
        <w:widowControl w:val="0"/>
        <w:numPr>
          <w:ilvl w:val="0"/>
          <w:numId w:val="101"/>
        </w:numPr>
        <w:tabs>
          <w:tab w:val="left" w:pos="284"/>
        </w:tabs>
        <w:ind w:left="0" w:firstLine="0"/>
        <w:rPr>
          <w:rFonts w:asciiTheme="minorHAnsi" w:hAnsiTheme="minorHAnsi" w:cstheme="minorHAnsi"/>
          <w:sz w:val="22"/>
          <w:szCs w:val="22"/>
        </w:rPr>
      </w:pPr>
      <w:r w:rsidRPr="00C53A0C">
        <w:rPr>
          <w:rFonts w:asciiTheme="minorHAnsi" w:hAnsiTheme="minorHAnsi" w:cstheme="minorHAnsi"/>
          <w:bCs/>
          <w:sz w:val="22"/>
          <w:szCs w:val="22"/>
        </w:rPr>
        <w:t>Przy realizacji zamówienia z udziałem podwykonawcy zastosowanie mają przepisy art. 437, 447, 464 i</w:t>
      </w:r>
      <w:r w:rsidR="00015522" w:rsidRPr="00C53A0C">
        <w:rPr>
          <w:rFonts w:asciiTheme="minorHAnsi" w:hAnsiTheme="minorHAnsi" w:cstheme="minorHAnsi"/>
          <w:bCs/>
          <w:sz w:val="22"/>
          <w:szCs w:val="22"/>
        </w:rPr>
        <w:t> </w:t>
      </w:r>
      <w:r w:rsidRPr="00C53A0C">
        <w:rPr>
          <w:rFonts w:asciiTheme="minorHAnsi" w:hAnsiTheme="minorHAnsi" w:cstheme="minorHAnsi"/>
          <w:bCs/>
          <w:sz w:val="22"/>
          <w:szCs w:val="22"/>
        </w:rPr>
        <w:t xml:space="preserve">465 ustawy </w:t>
      </w:r>
      <w:proofErr w:type="spellStart"/>
      <w:r w:rsidRPr="00C53A0C">
        <w:rPr>
          <w:rFonts w:asciiTheme="minorHAnsi" w:hAnsiTheme="minorHAnsi" w:cstheme="minorHAnsi"/>
          <w:bCs/>
          <w:sz w:val="22"/>
          <w:szCs w:val="22"/>
        </w:rPr>
        <w:t>Pzp</w:t>
      </w:r>
      <w:proofErr w:type="spellEnd"/>
      <w:r w:rsidRPr="00C53A0C">
        <w:rPr>
          <w:rFonts w:asciiTheme="minorHAnsi" w:hAnsiTheme="minorHAnsi" w:cstheme="minorHAnsi"/>
          <w:bCs/>
          <w:sz w:val="22"/>
          <w:szCs w:val="22"/>
        </w:rPr>
        <w:t>.</w:t>
      </w:r>
    </w:p>
    <w:p w14:paraId="5940E7CD" w14:textId="3AF5DD70" w:rsidR="001C1BF2" w:rsidRPr="00C53A0C" w:rsidRDefault="001C1BF2" w:rsidP="0092676F">
      <w:pPr>
        <w:pStyle w:val="Tytu"/>
        <w:numPr>
          <w:ilvl w:val="0"/>
          <w:numId w:val="102"/>
        </w:numPr>
        <w:ind w:left="567" w:hanging="284"/>
        <w:jc w:val="left"/>
        <w:rPr>
          <w:rFonts w:asciiTheme="minorHAnsi" w:hAnsiTheme="minorHAnsi" w:cstheme="minorHAnsi"/>
          <w:b w:val="0"/>
          <w:sz w:val="22"/>
          <w:szCs w:val="22"/>
        </w:rPr>
      </w:pPr>
      <w:r w:rsidRPr="00C53A0C">
        <w:rPr>
          <w:rFonts w:asciiTheme="minorHAnsi" w:hAnsiTheme="minorHAnsi" w:cstheme="minorHAnsi"/>
          <w:b w:val="0"/>
          <w:sz w:val="22"/>
          <w:szCs w:val="22"/>
        </w:rPr>
        <w:t>Wykonawca, podwykonawca lub dalszy podwykonawca zamówienia na roboty budowlane zamierzający zawrzeć umowę o podwykonawstwo lub dokonać zmian w zawartej umowie jest obowiązany do przedłożenia zamawiającemu projektu tej umowy lub propozycji zmian wraz z</w:t>
      </w:r>
      <w:r w:rsidR="00015522" w:rsidRPr="00C53A0C">
        <w:rPr>
          <w:rFonts w:asciiTheme="minorHAnsi" w:hAnsiTheme="minorHAnsi" w:cstheme="minorHAnsi"/>
          <w:b w:val="0"/>
          <w:sz w:val="22"/>
          <w:szCs w:val="22"/>
        </w:rPr>
        <w:t> </w:t>
      </w:r>
      <w:r w:rsidRPr="00C53A0C">
        <w:rPr>
          <w:rFonts w:asciiTheme="minorHAnsi" w:hAnsiTheme="minorHAnsi" w:cstheme="minorHAnsi"/>
          <w:b w:val="0"/>
          <w:sz w:val="22"/>
          <w:szCs w:val="22"/>
        </w:rPr>
        <w:t>przedłożoną zgodą wykonawcy na zawarcie umowy o podwykonawstwo lub dokonania zmian w</w:t>
      </w:r>
      <w:r w:rsidR="00015522" w:rsidRPr="00C53A0C">
        <w:rPr>
          <w:rFonts w:asciiTheme="minorHAnsi" w:hAnsiTheme="minorHAnsi" w:cstheme="minorHAnsi"/>
          <w:b w:val="0"/>
          <w:sz w:val="22"/>
          <w:szCs w:val="22"/>
        </w:rPr>
        <w:t> </w:t>
      </w:r>
      <w:r w:rsidRPr="00C53A0C">
        <w:rPr>
          <w:rFonts w:asciiTheme="minorHAnsi" w:hAnsiTheme="minorHAnsi" w:cstheme="minorHAnsi"/>
          <w:b w:val="0"/>
          <w:sz w:val="22"/>
          <w:szCs w:val="22"/>
        </w:rPr>
        <w:t>zawartej umowie</w:t>
      </w:r>
      <w:r w:rsidR="00846A89" w:rsidRPr="00C53A0C">
        <w:rPr>
          <w:rFonts w:asciiTheme="minorHAnsi" w:hAnsiTheme="minorHAnsi" w:cstheme="minorHAnsi"/>
          <w:b w:val="0"/>
          <w:sz w:val="22"/>
          <w:szCs w:val="22"/>
        </w:rPr>
        <w:t>,</w:t>
      </w:r>
      <w:r w:rsidRPr="00C53A0C">
        <w:rPr>
          <w:rFonts w:asciiTheme="minorHAnsi" w:hAnsiTheme="minorHAnsi" w:cstheme="minorHAnsi"/>
          <w:b w:val="0"/>
          <w:sz w:val="22"/>
          <w:szCs w:val="22"/>
        </w:rPr>
        <w:t xml:space="preserve"> której przedmiotem są roboty budowlane.</w:t>
      </w:r>
    </w:p>
    <w:p w14:paraId="2A099C2F" w14:textId="4F24E979" w:rsidR="001C1BF2" w:rsidRPr="00C53A0C" w:rsidRDefault="001C1BF2" w:rsidP="0092676F">
      <w:pPr>
        <w:pStyle w:val="Tytu"/>
        <w:numPr>
          <w:ilvl w:val="0"/>
          <w:numId w:val="102"/>
        </w:numPr>
        <w:ind w:left="567" w:hanging="284"/>
        <w:jc w:val="left"/>
        <w:rPr>
          <w:rFonts w:asciiTheme="minorHAnsi" w:hAnsiTheme="minorHAnsi" w:cstheme="minorHAnsi"/>
          <w:b w:val="0"/>
          <w:sz w:val="22"/>
          <w:szCs w:val="22"/>
        </w:rPr>
      </w:pPr>
      <w:r w:rsidRPr="00C53A0C">
        <w:rPr>
          <w:rFonts w:asciiTheme="minorHAnsi" w:hAnsiTheme="minorHAnsi" w:cstheme="minorHAnsi"/>
          <w:b w:val="0"/>
          <w:sz w:val="22"/>
          <w:szCs w:val="22"/>
        </w:rPr>
        <w:t xml:space="preserve">Zamawiający w terminie 7 dni od daty przekazania projektu umowy składa pisemne zastrzeżenia do jej treści. Niezgłoszenie pisemnych zastrzeżeń w terminie wskazanym będzie </w:t>
      </w:r>
      <w:proofErr w:type="gramStart"/>
      <w:r w:rsidRPr="00C53A0C">
        <w:rPr>
          <w:rFonts w:asciiTheme="minorHAnsi" w:hAnsiTheme="minorHAnsi" w:cstheme="minorHAnsi"/>
          <w:b w:val="0"/>
          <w:sz w:val="22"/>
          <w:szCs w:val="22"/>
        </w:rPr>
        <w:t>uznane</w:t>
      </w:r>
      <w:proofErr w:type="gramEnd"/>
      <w:r w:rsidRPr="00C53A0C">
        <w:rPr>
          <w:rFonts w:asciiTheme="minorHAnsi" w:hAnsiTheme="minorHAnsi" w:cstheme="minorHAnsi"/>
          <w:b w:val="0"/>
          <w:sz w:val="22"/>
          <w:szCs w:val="22"/>
        </w:rPr>
        <w:t xml:space="preserve"> iż uważa się projekt umowy za zaakceptowany.</w:t>
      </w:r>
    </w:p>
    <w:p w14:paraId="4DB98274" w14:textId="4BF70AC4" w:rsidR="001C1BF2" w:rsidRPr="00C53A0C" w:rsidRDefault="001C1BF2" w:rsidP="0092676F">
      <w:pPr>
        <w:pStyle w:val="Tytu"/>
        <w:numPr>
          <w:ilvl w:val="0"/>
          <w:numId w:val="102"/>
        </w:numPr>
        <w:ind w:left="567" w:hanging="284"/>
        <w:jc w:val="left"/>
        <w:rPr>
          <w:rFonts w:asciiTheme="minorHAnsi" w:hAnsiTheme="minorHAnsi" w:cstheme="minorHAnsi"/>
          <w:b w:val="0"/>
          <w:sz w:val="22"/>
          <w:szCs w:val="22"/>
        </w:rPr>
      </w:pPr>
      <w:r w:rsidRPr="00C53A0C">
        <w:rPr>
          <w:rFonts w:asciiTheme="minorHAnsi" w:hAnsiTheme="minorHAnsi" w:cstheme="minorHAnsi"/>
          <w:b w:val="0"/>
          <w:sz w:val="22"/>
          <w:szCs w:val="22"/>
        </w:rPr>
        <w:t>Wymogi nałożone wobec treści zawieranych umów z podwykonawcami i dalszymi podwykonawcami, której przedmiotem są</w:t>
      </w:r>
      <w:r w:rsidR="00015522" w:rsidRPr="00C53A0C">
        <w:rPr>
          <w:rFonts w:asciiTheme="minorHAnsi" w:hAnsiTheme="minorHAnsi" w:cstheme="minorHAnsi"/>
          <w:b w:val="0"/>
          <w:sz w:val="22"/>
          <w:szCs w:val="22"/>
        </w:rPr>
        <w:t>:</w:t>
      </w:r>
    </w:p>
    <w:p w14:paraId="60CE6BA3" w14:textId="77777777" w:rsidR="001C1BF2" w:rsidRPr="00C53A0C" w:rsidRDefault="001C1BF2" w:rsidP="001C1BF2">
      <w:pPr>
        <w:pStyle w:val="Tytu"/>
        <w:spacing w:before="120" w:after="120" w:line="276" w:lineRule="auto"/>
        <w:ind w:left="426" w:hanging="284"/>
        <w:jc w:val="both"/>
        <w:rPr>
          <w:rFonts w:asciiTheme="minorHAnsi" w:hAnsiTheme="minorHAnsi" w:cstheme="minorHAnsi"/>
          <w:sz w:val="22"/>
          <w:szCs w:val="22"/>
        </w:rPr>
      </w:pPr>
      <w:r w:rsidRPr="00C53A0C">
        <w:rPr>
          <w:rFonts w:asciiTheme="minorHAnsi" w:hAnsiTheme="minorHAnsi" w:cstheme="minorHAnsi"/>
          <w:sz w:val="22"/>
          <w:szCs w:val="22"/>
        </w:rPr>
        <w:t>roboty budowlane</w:t>
      </w:r>
    </w:p>
    <w:p w14:paraId="6A0441B3" w14:textId="77777777" w:rsidR="001C1BF2" w:rsidRPr="00C53A0C" w:rsidRDefault="001C1BF2" w:rsidP="009F07AA">
      <w:pPr>
        <w:pStyle w:val="Bezodstpw"/>
        <w:numPr>
          <w:ilvl w:val="0"/>
          <w:numId w:val="103"/>
        </w:numPr>
        <w:tabs>
          <w:tab w:val="left" w:pos="426"/>
        </w:tabs>
        <w:ind w:left="714" w:hanging="357"/>
        <w:rPr>
          <w:rFonts w:asciiTheme="minorHAnsi" w:hAnsiTheme="minorHAnsi" w:cstheme="minorHAnsi"/>
        </w:rPr>
      </w:pPr>
      <w:r w:rsidRPr="00C53A0C">
        <w:rPr>
          <w:rFonts w:asciiTheme="minorHAnsi" w:hAnsiTheme="minorHAnsi" w:cstheme="minorHAnsi"/>
        </w:rPr>
        <w:t>umowa nie może określać terminu zapłaty dłuższego niż 30 dni od dnia doręczenia faktury,</w:t>
      </w:r>
    </w:p>
    <w:p w14:paraId="40596909" w14:textId="77777777" w:rsidR="001C1BF2" w:rsidRPr="00C53A0C" w:rsidRDefault="001C1BF2" w:rsidP="009F07AA">
      <w:pPr>
        <w:pStyle w:val="Bezodstpw"/>
        <w:numPr>
          <w:ilvl w:val="0"/>
          <w:numId w:val="103"/>
        </w:numPr>
        <w:tabs>
          <w:tab w:val="left" w:pos="426"/>
        </w:tabs>
        <w:ind w:left="714" w:hanging="357"/>
        <w:rPr>
          <w:rFonts w:asciiTheme="minorHAnsi" w:hAnsiTheme="minorHAnsi" w:cstheme="minorHAnsi"/>
        </w:rPr>
      </w:pPr>
      <w:r w:rsidRPr="00C53A0C">
        <w:rPr>
          <w:rFonts w:asciiTheme="minorHAnsi" w:hAnsiTheme="minorHAnsi" w:cstheme="minorHAnsi"/>
        </w:rPr>
        <w:t>w umowie zakres i wielkość kar umownych nie może być bardziej rygorystyczna niż te określone</w:t>
      </w:r>
      <w:r w:rsidRPr="00C53A0C">
        <w:rPr>
          <w:rFonts w:asciiTheme="minorHAnsi" w:hAnsiTheme="minorHAnsi" w:cstheme="minorHAnsi"/>
        </w:rPr>
        <w:br/>
        <w:t>w umowie podstawowej pomiędzy Zamawiającym i Wykonawcą,</w:t>
      </w:r>
    </w:p>
    <w:p w14:paraId="411F6585" w14:textId="77777777" w:rsidR="001C1BF2" w:rsidRPr="00C53A0C" w:rsidRDefault="001C1BF2" w:rsidP="009F07AA">
      <w:pPr>
        <w:pStyle w:val="Bezodstpw"/>
        <w:numPr>
          <w:ilvl w:val="0"/>
          <w:numId w:val="103"/>
        </w:numPr>
        <w:tabs>
          <w:tab w:val="left" w:pos="426"/>
        </w:tabs>
        <w:ind w:left="714" w:hanging="357"/>
        <w:rPr>
          <w:rFonts w:asciiTheme="minorHAnsi" w:hAnsiTheme="minorHAnsi" w:cstheme="minorHAnsi"/>
        </w:rPr>
      </w:pPr>
      <w:r w:rsidRPr="00C53A0C">
        <w:rPr>
          <w:rFonts w:asciiTheme="minorHAnsi" w:hAnsiTheme="minorHAnsi" w:cstheme="minorHAnsi"/>
        </w:rPr>
        <w:t>w umowie wysokość i warunki zabezpieczenia należytego wykonania umowy nie mogą być bardziej rygorystyczne niż te określone w umowie podstawowej pomiędzy Zamawiającym i Wykonawcą,</w:t>
      </w:r>
    </w:p>
    <w:p w14:paraId="6C8684B1" w14:textId="77777777" w:rsidR="001C1BF2" w:rsidRPr="00C53A0C" w:rsidRDefault="001C1BF2" w:rsidP="009F07AA">
      <w:pPr>
        <w:pStyle w:val="Bezodstpw"/>
        <w:numPr>
          <w:ilvl w:val="0"/>
          <w:numId w:val="103"/>
        </w:numPr>
        <w:tabs>
          <w:tab w:val="left" w:pos="426"/>
        </w:tabs>
        <w:ind w:left="714" w:hanging="357"/>
        <w:rPr>
          <w:rFonts w:asciiTheme="minorHAnsi" w:hAnsiTheme="minorHAnsi" w:cstheme="minorHAnsi"/>
        </w:rPr>
      </w:pPr>
      <w:r w:rsidRPr="00C53A0C">
        <w:rPr>
          <w:rFonts w:asciiTheme="minorHAnsi" w:hAnsiTheme="minorHAnsi" w:cstheme="minorHAnsi"/>
          <w:bCs/>
        </w:rPr>
        <w:t>termin realizacji, sposób spełnienia świadczenia oraz zmiany zawartej umowy muszą być zgodne</w:t>
      </w:r>
      <w:r w:rsidRPr="00C53A0C">
        <w:rPr>
          <w:rFonts w:asciiTheme="minorHAnsi" w:hAnsiTheme="minorHAnsi" w:cstheme="minorHAnsi"/>
          <w:bCs/>
        </w:rPr>
        <w:br/>
        <w:t>z wymogami określonymi w SWZ.</w:t>
      </w:r>
    </w:p>
    <w:p w14:paraId="7F9D7149" w14:textId="54724989" w:rsidR="001C1BF2" w:rsidRPr="00C53A0C" w:rsidRDefault="001C1BF2" w:rsidP="009F07AA">
      <w:pPr>
        <w:pStyle w:val="Bezodstpw"/>
        <w:numPr>
          <w:ilvl w:val="0"/>
          <w:numId w:val="103"/>
        </w:numPr>
        <w:tabs>
          <w:tab w:val="left" w:pos="426"/>
        </w:tabs>
        <w:ind w:left="714" w:hanging="357"/>
        <w:rPr>
          <w:rFonts w:asciiTheme="minorHAnsi" w:hAnsiTheme="minorHAnsi" w:cstheme="minorHAnsi"/>
        </w:rPr>
      </w:pPr>
      <w:r w:rsidRPr="00C53A0C">
        <w:rPr>
          <w:rFonts w:asciiTheme="minorHAnsi" w:hAnsiTheme="minorHAnsi" w:cstheme="minorHAnsi"/>
          <w:bCs/>
        </w:rPr>
        <w:t xml:space="preserve">zakazuje się wprowadzenia do umowy zapisów, które będą zwalniały </w:t>
      </w:r>
      <w:r w:rsidR="00014714" w:rsidRPr="00C53A0C">
        <w:rPr>
          <w:rFonts w:asciiTheme="minorHAnsi" w:hAnsiTheme="minorHAnsi" w:cstheme="minorHAnsi"/>
          <w:bCs/>
        </w:rPr>
        <w:t>W</w:t>
      </w:r>
      <w:r w:rsidRPr="00C53A0C">
        <w:rPr>
          <w:rFonts w:asciiTheme="minorHAnsi" w:hAnsiTheme="minorHAnsi" w:cstheme="minorHAnsi"/>
          <w:bCs/>
        </w:rPr>
        <w:t>ykonawcę</w:t>
      </w:r>
      <w:r w:rsidRPr="00C53A0C">
        <w:rPr>
          <w:rFonts w:asciiTheme="minorHAnsi" w:hAnsiTheme="minorHAnsi" w:cstheme="minorHAnsi"/>
          <w:bCs/>
        </w:rPr>
        <w:br/>
        <w:t>z odpowiedzialności względem zamawiającego za roboty wykonane przez podwykonawcę lub dalszych podwykonawców.</w:t>
      </w:r>
    </w:p>
    <w:p w14:paraId="560FE871" w14:textId="77777777" w:rsidR="001C1BF2" w:rsidRPr="00C53A0C" w:rsidRDefault="001C1BF2" w:rsidP="001C1BF2">
      <w:pPr>
        <w:pStyle w:val="Tytu"/>
        <w:spacing w:before="120" w:after="120" w:line="276" w:lineRule="auto"/>
        <w:ind w:left="426" w:hanging="284"/>
        <w:jc w:val="both"/>
        <w:rPr>
          <w:rFonts w:asciiTheme="minorHAnsi" w:hAnsiTheme="minorHAnsi" w:cstheme="minorHAnsi"/>
          <w:sz w:val="22"/>
          <w:szCs w:val="22"/>
        </w:rPr>
      </w:pPr>
      <w:r w:rsidRPr="00C53A0C">
        <w:rPr>
          <w:rFonts w:asciiTheme="minorHAnsi" w:hAnsiTheme="minorHAnsi" w:cstheme="minorHAnsi"/>
          <w:sz w:val="22"/>
          <w:szCs w:val="22"/>
        </w:rPr>
        <w:t>dostawy lub usługi</w:t>
      </w:r>
    </w:p>
    <w:p w14:paraId="3B5518AF" w14:textId="77777777" w:rsidR="001C1BF2" w:rsidRPr="00C53A0C" w:rsidRDefault="001C1BF2" w:rsidP="009F07AA">
      <w:pPr>
        <w:pStyle w:val="Bezodstpw"/>
        <w:numPr>
          <w:ilvl w:val="0"/>
          <w:numId w:val="104"/>
        </w:numPr>
        <w:tabs>
          <w:tab w:val="left" w:pos="426"/>
        </w:tabs>
        <w:contextualSpacing/>
        <w:rPr>
          <w:rFonts w:asciiTheme="minorHAnsi" w:hAnsiTheme="minorHAnsi" w:cstheme="minorHAnsi"/>
        </w:rPr>
      </w:pPr>
      <w:r w:rsidRPr="00C53A0C">
        <w:rPr>
          <w:rFonts w:asciiTheme="minorHAnsi" w:hAnsiTheme="minorHAnsi" w:cstheme="minorHAnsi"/>
        </w:rPr>
        <w:t>umowa nie może określać terminu zapłaty dłuższego niż 30 dni od dnia doręczenia faktury,</w:t>
      </w:r>
    </w:p>
    <w:p w14:paraId="4AA0BF0D" w14:textId="16C11DFD" w:rsidR="001C1BF2" w:rsidRPr="00C53A0C" w:rsidRDefault="001C1BF2" w:rsidP="009F07AA">
      <w:pPr>
        <w:pStyle w:val="Bezodstpw"/>
        <w:numPr>
          <w:ilvl w:val="0"/>
          <w:numId w:val="104"/>
        </w:numPr>
        <w:tabs>
          <w:tab w:val="left" w:pos="426"/>
        </w:tabs>
        <w:contextualSpacing/>
        <w:rPr>
          <w:rFonts w:asciiTheme="minorHAnsi" w:hAnsiTheme="minorHAnsi" w:cstheme="minorHAnsi"/>
        </w:rPr>
      </w:pPr>
      <w:r w:rsidRPr="00C53A0C">
        <w:rPr>
          <w:rFonts w:asciiTheme="minorHAnsi" w:hAnsiTheme="minorHAnsi" w:cstheme="minorHAnsi"/>
        </w:rPr>
        <w:t>umowa musi zawierać w szczególności postanowienia dotyczące kwoty wynagrodzenia i zasad płatności</w:t>
      </w:r>
      <w:r w:rsidR="008603AE" w:rsidRPr="00C53A0C">
        <w:rPr>
          <w:rFonts w:asciiTheme="minorHAnsi" w:hAnsiTheme="minorHAnsi" w:cstheme="minorHAnsi"/>
        </w:rPr>
        <w:t xml:space="preserve"> </w:t>
      </w:r>
      <w:r w:rsidRPr="00C53A0C">
        <w:rPr>
          <w:rFonts w:asciiTheme="minorHAnsi" w:hAnsiTheme="minorHAnsi" w:cstheme="minorHAnsi"/>
        </w:rPr>
        <w:t>za wykonane dostawy lub usługi</w:t>
      </w:r>
    </w:p>
    <w:p w14:paraId="13CE2885" w14:textId="2D6E14FD" w:rsidR="001C1BF2" w:rsidRPr="00C53A0C" w:rsidRDefault="001C1BF2" w:rsidP="0092676F">
      <w:pPr>
        <w:pStyle w:val="Tytu"/>
        <w:numPr>
          <w:ilvl w:val="0"/>
          <w:numId w:val="102"/>
        </w:numPr>
        <w:ind w:left="567" w:hanging="284"/>
        <w:contextualSpacing/>
        <w:jc w:val="left"/>
        <w:rPr>
          <w:rFonts w:asciiTheme="minorHAnsi" w:hAnsiTheme="minorHAnsi" w:cstheme="minorHAnsi"/>
          <w:b w:val="0"/>
          <w:sz w:val="22"/>
          <w:szCs w:val="22"/>
        </w:rPr>
      </w:pPr>
      <w:r w:rsidRPr="00C53A0C">
        <w:rPr>
          <w:rFonts w:asciiTheme="minorHAnsi" w:hAnsiTheme="minorHAnsi" w:cstheme="minorHAnsi"/>
          <w:b w:val="0"/>
          <w:sz w:val="22"/>
          <w:szCs w:val="22"/>
        </w:rPr>
        <w:lastRenderedPageBreak/>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w:t>
      </w:r>
      <w:r w:rsidR="00DD0329" w:rsidRPr="00C53A0C">
        <w:rPr>
          <w:rFonts w:asciiTheme="minorHAnsi" w:hAnsiTheme="minorHAnsi" w:cstheme="minorHAnsi"/>
          <w:b w:val="0"/>
          <w:sz w:val="22"/>
          <w:szCs w:val="22"/>
        </w:rPr>
        <w:t xml:space="preserve"> </w:t>
      </w:r>
      <w:r w:rsidRPr="00C53A0C">
        <w:rPr>
          <w:rFonts w:asciiTheme="minorHAnsi" w:hAnsiTheme="minorHAnsi" w:cstheme="minorHAnsi"/>
          <w:b w:val="0"/>
          <w:sz w:val="22"/>
          <w:szCs w:val="22"/>
        </w:rPr>
        <w:t xml:space="preserve">i usługi, o których mowa w niniejszym </w:t>
      </w:r>
      <w:proofErr w:type="gramStart"/>
      <w:r w:rsidRPr="00C53A0C">
        <w:rPr>
          <w:rFonts w:asciiTheme="minorHAnsi" w:hAnsiTheme="minorHAnsi" w:cstheme="minorHAnsi"/>
          <w:b w:val="0"/>
          <w:sz w:val="22"/>
          <w:szCs w:val="22"/>
        </w:rPr>
        <w:t>punkcie</w:t>
      </w:r>
      <w:proofErr w:type="gramEnd"/>
      <w:r w:rsidRPr="00C53A0C">
        <w:rPr>
          <w:rFonts w:asciiTheme="minorHAnsi" w:hAnsiTheme="minorHAnsi" w:cstheme="minorHAnsi"/>
          <w:b w:val="0"/>
          <w:sz w:val="22"/>
          <w:szCs w:val="22"/>
        </w:rPr>
        <w:t xml:space="preserve"> jeżeli ich wartość nie przekracza 0,5% wartości inwestycji oraz o ile nie przekracza kwoty 50.000 złotych. </w:t>
      </w:r>
    </w:p>
    <w:p w14:paraId="66F54524" w14:textId="5FA77A7A" w:rsidR="001C1BF2" w:rsidRPr="00C53A0C" w:rsidRDefault="001C1BF2" w:rsidP="009F07AA">
      <w:pPr>
        <w:pStyle w:val="Standard"/>
        <w:widowControl w:val="0"/>
        <w:numPr>
          <w:ilvl w:val="0"/>
          <w:numId w:val="101"/>
        </w:numPr>
        <w:tabs>
          <w:tab w:val="left" w:pos="284"/>
        </w:tabs>
        <w:ind w:left="0" w:firstLine="0"/>
        <w:contextualSpacing/>
        <w:rPr>
          <w:rFonts w:asciiTheme="minorHAnsi" w:hAnsiTheme="minorHAnsi" w:cstheme="minorHAnsi"/>
          <w:bCs/>
          <w:sz w:val="22"/>
          <w:szCs w:val="22"/>
        </w:rPr>
      </w:pPr>
      <w:r w:rsidRPr="00C53A0C">
        <w:rPr>
          <w:rFonts w:asciiTheme="minorHAnsi" w:hAnsiTheme="minorHAnsi" w:cstheme="minorHAnsi"/>
          <w:bCs/>
          <w:sz w:val="22"/>
          <w:szCs w:val="22"/>
        </w:rPr>
        <w:t>Jeżeli zmiana albo rezygnacja z podwykonawcy dotyczy podmiotu, na którego zasoby Wykonawca powoływał się na</w:t>
      </w:r>
      <w:r w:rsidR="00F910CE" w:rsidRPr="00C53A0C">
        <w:rPr>
          <w:rFonts w:asciiTheme="minorHAnsi" w:hAnsiTheme="minorHAnsi" w:cstheme="minorHAnsi"/>
          <w:bCs/>
          <w:sz w:val="22"/>
          <w:szCs w:val="22"/>
        </w:rPr>
        <w:t> </w:t>
      </w:r>
      <w:r w:rsidRPr="00C53A0C">
        <w:rPr>
          <w:rFonts w:asciiTheme="minorHAnsi" w:hAnsiTheme="minorHAnsi" w:cstheme="minorHAnsi"/>
          <w:bCs/>
          <w:sz w:val="22"/>
          <w:szCs w:val="22"/>
        </w:rPr>
        <w:t xml:space="preserve">zasadach określonych w art. 118 ust. 1 ustawy </w:t>
      </w:r>
      <w:proofErr w:type="spellStart"/>
      <w:r w:rsidRPr="00C53A0C">
        <w:rPr>
          <w:rFonts w:asciiTheme="minorHAnsi" w:hAnsiTheme="minorHAnsi" w:cstheme="minorHAnsi"/>
          <w:bCs/>
          <w:sz w:val="22"/>
          <w:szCs w:val="22"/>
        </w:rPr>
        <w:t>Pzp</w:t>
      </w:r>
      <w:proofErr w:type="spellEnd"/>
      <w:r w:rsidRPr="00C53A0C">
        <w:rPr>
          <w:rFonts w:asciiTheme="minorHAnsi" w:hAnsiTheme="minorHAnsi" w:cstheme="minorHAnsi"/>
          <w:bCs/>
          <w:sz w:val="22"/>
          <w:szCs w:val="22"/>
        </w:rPr>
        <w:t xml:space="preserve"> w celu wykazania spełniania warunków udziału</w:t>
      </w:r>
      <w:r w:rsidR="00DD0329" w:rsidRPr="00C53A0C">
        <w:rPr>
          <w:rFonts w:asciiTheme="minorHAnsi" w:hAnsiTheme="minorHAnsi" w:cstheme="minorHAnsi"/>
          <w:bCs/>
          <w:sz w:val="22"/>
          <w:szCs w:val="22"/>
        </w:rPr>
        <w:t xml:space="preserve"> </w:t>
      </w:r>
      <w:r w:rsidRPr="00C53A0C">
        <w:rPr>
          <w:rFonts w:asciiTheme="minorHAnsi" w:hAnsiTheme="minorHAnsi" w:cstheme="minorHAnsi"/>
          <w:bCs/>
          <w:sz w:val="22"/>
          <w:szCs w:val="22"/>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Pr="00C53A0C">
        <w:rPr>
          <w:rFonts w:asciiTheme="minorHAnsi" w:hAnsiTheme="minorHAnsi" w:cstheme="minorHAnsi"/>
          <w:bCs/>
          <w:sz w:val="22"/>
          <w:szCs w:val="22"/>
        </w:rPr>
        <w:t>Pzp</w:t>
      </w:r>
      <w:proofErr w:type="spellEnd"/>
      <w:r w:rsidRPr="00C53A0C">
        <w:rPr>
          <w:rFonts w:asciiTheme="minorHAnsi" w:hAnsiTheme="minorHAnsi" w:cstheme="minorHAnsi"/>
          <w:bCs/>
          <w:sz w:val="22"/>
          <w:szCs w:val="22"/>
        </w:rPr>
        <w:t>.</w:t>
      </w:r>
    </w:p>
    <w:p w14:paraId="6A6A5336" w14:textId="77777777" w:rsidR="001C1BF2" w:rsidRPr="00C53A0C" w:rsidRDefault="001C1BF2" w:rsidP="009F07AA">
      <w:pPr>
        <w:pStyle w:val="Standard"/>
        <w:widowControl w:val="0"/>
        <w:numPr>
          <w:ilvl w:val="0"/>
          <w:numId w:val="101"/>
        </w:numPr>
        <w:tabs>
          <w:tab w:val="left" w:pos="284"/>
        </w:tabs>
        <w:ind w:left="0" w:firstLine="0"/>
        <w:contextualSpacing/>
        <w:rPr>
          <w:rFonts w:asciiTheme="minorHAnsi" w:hAnsiTheme="minorHAnsi" w:cstheme="minorHAnsi"/>
          <w:bCs/>
          <w:sz w:val="22"/>
          <w:szCs w:val="22"/>
        </w:rPr>
      </w:pPr>
      <w:r w:rsidRPr="00C53A0C">
        <w:rPr>
          <w:rFonts w:asciiTheme="minorHAnsi" w:hAnsiTheme="minorHAnsi" w:cstheme="minorHAnsi"/>
          <w:bCs/>
          <w:sz w:val="22"/>
          <w:szCs w:val="22"/>
        </w:rPr>
        <w:t>Podwykonawcami robót będą ...........................................</w:t>
      </w:r>
    </w:p>
    <w:p w14:paraId="7535E33B" w14:textId="59D11CA2" w:rsidR="001C1BF2" w:rsidRPr="00C53A0C" w:rsidRDefault="001C1BF2" w:rsidP="009F07AA">
      <w:pPr>
        <w:pStyle w:val="Standard"/>
        <w:numPr>
          <w:ilvl w:val="0"/>
          <w:numId w:val="101"/>
        </w:numPr>
        <w:tabs>
          <w:tab w:val="left" w:pos="284"/>
          <w:tab w:val="left" w:pos="994"/>
          <w:tab w:val="left" w:pos="1318"/>
          <w:tab w:val="left" w:pos="5254"/>
          <w:tab w:val="left" w:pos="7094"/>
          <w:tab w:val="left" w:pos="7100"/>
          <w:tab w:val="left" w:pos="7106"/>
          <w:tab w:val="left" w:pos="7138"/>
        </w:tabs>
        <w:ind w:left="0" w:firstLine="0"/>
        <w:rPr>
          <w:rFonts w:asciiTheme="minorHAnsi" w:hAnsiTheme="minorHAnsi" w:cstheme="minorHAnsi"/>
          <w:sz w:val="22"/>
          <w:szCs w:val="22"/>
        </w:rPr>
      </w:pPr>
      <w:r w:rsidRPr="00C53A0C">
        <w:rPr>
          <w:rFonts w:asciiTheme="minorHAnsi" w:hAnsiTheme="minorHAnsi" w:cstheme="minorHAnsi"/>
          <w:sz w:val="22"/>
          <w:szCs w:val="22"/>
        </w:rPr>
        <w:t>Wykonawca ponosi wobec Zamawiającego pełną odpowiedzialność za działania, uchybienia i</w:t>
      </w:r>
      <w:r w:rsidR="00DD0329" w:rsidRPr="00C53A0C">
        <w:rPr>
          <w:rFonts w:asciiTheme="minorHAnsi" w:hAnsiTheme="minorHAnsi" w:cstheme="minorHAnsi"/>
          <w:sz w:val="22"/>
          <w:szCs w:val="22"/>
        </w:rPr>
        <w:t> </w:t>
      </w:r>
      <w:r w:rsidRPr="00C53A0C">
        <w:rPr>
          <w:rFonts w:asciiTheme="minorHAnsi" w:hAnsiTheme="minorHAnsi" w:cstheme="minorHAnsi"/>
          <w:sz w:val="22"/>
          <w:szCs w:val="22"/>
        </w:rPr>
        <w:t>zaniedbania podwykonawców i ich pracowników w takim samym stopniu, jakby to były działania, uchybienia lub zaniedbania jego lub jego własnych pracowników.</w:t>
      </w:r>
    </w:p>
    <w:p w14:paraId="0C07365B" w14:textId="4D08D4AF" w:rsidR="001C1BF2" w:rsidRPr="00C53A0C" w:rsidRDefault="001C1BF2" w:rsidP="009F07AA">
      <w:pPr>
        <w:pStyle w:val="Standard"/>
        <w:widowControl w:val="0"/>
        <w:numPr>
          <w:ilvl w:val="0"/>
          <w:numId w:val="101"/>
        </w:numPr>
        <w:tabs>
          <w:tab w:val="left" w:pos="284"/>
        </w:tabs>
        <w:ind w:left="0" w:firstLine="0"/>
        <w:contextualSpacing/>
        <w:rPr>
          <w:rFonts w:asciiTheme="minorHAnsi" w:hAnsiTheme="minorHAnsi" w:cstheme="minorHAnsi"/>
          <w:bCs/>
          <w:sz w:val="22"/>
          <w:szCs w:val="22"/>
        </w:rPr>
      </w:pPr>
      <w:r w:rsidRPr="00C53A0C">
        <w:rPr>
          <w:rFonts w:asciiTheme="minorHAnsi" w:hAnsiTheme="minorHAnsi" w:cstheme="minorHAnsi"/>
          <w:sz w:val="22"/>
          <w:szCs w:val="22"/>
          <w:lang w:eastAsia="ar-SA"/>
        </w:rPr>
        <w:t>Wykonawca gwarantuje, że osoby</w:t>
      </w:r>
      <w:r w:rsidR="00A274B4" w:rsidRPr="00C53A0C">
        <w:rPr>
          <w:rFonts w:asciiTheme="minorHAnsi" w:hAnsiTheme="minorHAnsi" w:cstheme="minorHAnsi"/>
          <w:sz w:val="22"/>
          <w:szCs w:val="22"/>
          <w:lang w:eastAsia="ar-SA"/>
        </w:rPr>
        <w:t xml:space="preserve"> </w:t>
      </w:r>
      <w:r w:rsidRPr="00C53A0C">
        <w:rPr>
          <w:rFonts w:asciiTheme="minorHAnsi" w:hAnsiTheme="minorHAnsi" w:cstheme="minorHAnsi"/>
          <w:sz w:val="22"/>
          <w:szCs w:val="22"/>
          <w:lang w:eastAsia="ar-SA"/>
        </w:rPr>
        <w:t xml:space="preserve">wymagane w SWZ wykonujące </w:t>
      </w:r>
      <w:r w:rsidR="00A274B4" w:rsidRPr="00C53A0C">
        <w:rPr>
          <w:rFonts w:asciiTheme="minorHAnsi" w:hAnsiTheme="minorHAnsi" w:cstheme="minorHAnsi"/>
          <w:sz w:val="22"/>
          <w:szCs w:val="22"/>
          <w:lang w:eastAsia="ar-SA"/>
        </w:rPr>
        <w:t>p</w:t>
      </w:r>
      <w:r w:rsidRPr="00C53A0C">
        <w:rPr>
          <w:rFonts w:asciiTheme="minorHAnsi" w:hAnsiTheme="minorHAnsi" w:cstheme="minorHAnsi"/>
          <w:sz w:val="22"/>
          <w:szCs w:val="22"/>
          <w:lang w:eastAsia="ar-SA"/>
        </w:rPr>
        <w:t xml:space="preserve">rzedmiot </w:t>
      </w:r>
      <w:r w:rsidR="00A274B4" w:rsidRPr="00C53A0C">
        <w:rPr>
          <w:rFonts w:asciiTheme="minorHAnsi" w:hAnsiTheme="minorHAnsi" w:cstheme="minorHAnsi"/>
          <w:sz w:val="22"/>
          <w:szCs w:val="22"/>
          <w:lang w:eastAsia="ar-SA"/>
        </w:rPr>
        <w:t>u</w:t>
      </w:r>
      <w:r w:rsidRPr="00C53A0C">
        <w:rPr>
          <w:rFonts w:asciiTheme="minorHAnsi" w:hAnsiTheme="minorHAnsi" w:cstheme="minorHAnsi"/>
          <w:sz w:val="22"/>
          <w:szCs w:val="22"/>
          <w:lang w:eastAsia="ar-SA"/>
        </w:rPr>
        <w:t>mowy</w:t>
      </w:r>
      <w:r w:rsidR="00A274B4" w:rsidRPr="00C53A0C">
        <w:rPr>
          <w:rFonts w:asciiTheme="minorHAnsi" w:hAnsiTheme="minorHAnsi" w:cstheme="minorHAnsi"/>
          <w:sz w:val="22"/>
          <w:szCs w:val="22"/>
          <w:lang w:eastAsia="ar-SA"/>
        </w:rPr>
        <w:t xml:space="preserve"> </w:t>
      </w:r>
      <w:r w:rsidRPr="00C53A0C">
        <w:rPr>
          <w:rFonts w:asciiTheme="minorHAnsi" w:hAnsiTheme="minorHAnsi" w:cstheme="minorHAnsi"/>
          <w:sz w:val="22"/>
          <w:szCs w:val="22"/>
          <w:lang w:eastAsia="ar-SA"/>
        </w:rPr>
        <w:t>będą zatrudnione</w:t>
      </w:r>
      <w:r w:rsidRPr="00C53A0C">
        <w:rPr>
          <w:rFonts w:asciiTheme="minorHAnsi" w:hAnsiTheme="minorHAnsi" w:cstheme="minorHAnsi"/>
          <w:sz w:val="22"/>
          <w:szCs w:val="22"/>
          <w:lang w:eastAsia="ar-SA"/>
        </w:rPr>
        <w:br/>
        <w:t xml:space="preserve">na podstawie umowy o pracę w rozumieniu Kodeksu pracy. Obowiązek realizacji </w:t>
      </w:r>
      <w:r w:rsidR="00A274B4" w:rsidRPr="00C53A0C">
        <w:rPr>
          <w:rFonts w:asciiTheme="minorHAnsi" w:hAnsiTheme="minorHAnsi" w:cstheme="minorHAnsi"/>
          <w:sz w:val="22"/>
          <w:szCs w:val="22"/>
          <w:lang w:eastAsia="ar-SA"/>
        </w:rPr>
        <w:t>p</w:t>
      </w:r>
      <w:r w:rsidRPr="00C53A0C">
        <w:rPr>
          <w:rFonts w:asciiTheme="minorHAnsi" w:hAnsiTheme="minorHAnsi" w:cstheme="minorHAnsi"/>
          <w:sz w:val="22"/>
          <w:szCs w:val="22"/>
          <w:lang w:eastAsia="ar-SA"/>
        </w:rPr>
        <w:t xml:space="preserve">rzedmiotu </w:t>
      </w:r>
      <w:r w:rsidR="00A274B4" w:rsidRPr="00C53A0C">
        <w:rPr>
          <w:rFonts w:asciiTheme="minorHAnsi" w:hAnsiTheme="minorHAnsi" w:cstheme="minorHAnsi"/>
          <w:sz w:val="22"/>
          <w:szCs w:val="22"/>
          <w:lang w:eastAsia="ar-SA"/>
        </w:rPr>
        <w:t>u</w:t>
      </w:r>
      <w:r w:rsidRPr="00C53A0C">
        <w:rPr>
          <w:rFonts w:asciiTheme="minorHAnsi" w:hAnsiTheme="minorHAnsi" w:cstheme="minorHAnsi"/>
          <w:sz w:val="22"/>
          <w:szCs w:val="22"/>
          <w:lang w:eastAsia="ar-SA"/>
        </w:rPr>
        <w:t xml:space="preserve">mowy przy pomocy osób zatrudnionych na podstawie umowy o pracę dotyczy również realizacji </w:t>
      </w:r>
      <w:r w:rsidR="00A274B4" w:rsidRPr="00C53A0C">
        <w:rPr>
          <w:rFonts w:asciiTheme="minorHAnsi" w:hAnsiTheme="minorHAnsi" w:cstheme="minorHAnsi"/>
          <w:sz w:val="22"/>
          <w:szCs w:val="22"/>
          <w:lang w:eastAsia="ar-SA"/>
        </w:rPr>
        <w:t>p</w:t>
      </w:r>
      <w:r w:rsidRPr="00C53A0C">
        <w:rPr>
          <w:rFonts w:asciiTheme="minorHAnsi" w:hAnsiTheme="minorHAnsi" w:cstheme="minorHAnsi"/>
          <w:sz w:val="22"/>
          <w:szCs w:val="22"/>
          <w:lang w:eastAsia="ar-SA"/>
        </w:rPr>
        <w:t xml:space="preserve">rzedmiotu </w:t>
      </w:r>
      <w:r w:rsidR="00A274B4" w:rsidRPr="00C53A0C">
        <w:rPr>
          <w:rFonts w:asciiTheme="minorHAnsi" w:hAnsiTheme="minorHAnsi" w:cstheme="minorHAnsi"/>
          <w:sz w:val="22"/>
          <w:szCs w:val="22"/>
          <w:lang w:eastAsia="ar-SA"/>
        </w:rPr>
        <w:t>u</w:t>
      </w:r>
      <w:r w:rsidRPr="00C53A0C">
        <w:rPr>
          <w:rFonts w:asciiTheme="minorHAnsi" w:hAnsiTheme="minorHAnsi" w:cstheme="minorHAnsi"/>
          <w:sz w:val="22"/>
          <w:szCs w:val="22"/>
          <w:lang w:eastAsia="ar-SA"/>
        </w:rPr>
        <w:t>mowy przy pomocy podwykonawców.</w:t>
      </w:r>
    </w:p>
    <w:p w14:paraId="0BBCFE94" w14:textId="0BF38427" w:rsidR="001C1BF2" w:rsidRPr="00C53A0C" w:rsidRDefault="001C1BF2" w:rsidP="00FB3DD9">
      <w:pPr>
        <w:pStyle w:val="Standard"/>
        <w:widowControl w:val="0"/>
        <w:numPr>
          <w:ilvl w:val="0"/>
          <w:numId w:val="101"/>
        </w:numPr>
        <w:tabs>
          <w:tab w:val="left" w:pos="284"/>
        </w:tabs>
        <w:ind w:left="0" w:firstLine="0"/>
        <w:contextualSpacing/>
        <w:rPr>
          <w:rFonts w:asciiTheme="minorHAnsi" w:hAnsiTheme="minorHAnsi" w:cstheme="minorHAnsi"/>
          <w:bCs/>
          <w:sz w:val="22"/>
          <w:szCs w:val="22"/>
        </w:rPr>
      </w:pPr>
      <w:r w:rsidRPr="00C53A0C">
        <w:rPr>
          <w:rFonts w:asciiTheme="minorHAnsi" w:hAnsiTheme="minorHAnsi" w:cstheme="minorHAnsi"/>
          <w:sz w:val="22"/>
          <w:szCs w:val="22"/>
        </w:rPr>
        <w:t>W zakresie, w jakim</w:t>
      </w:r>
      <w:r w:rsidR="00FB3DD9" w:rsidRPr="00C53A0C">
        <w:rPr>
          <w:rFonts w:asciiTheme="minorHAnsi" w:hAnsiTheme="minorHAnsi" w:cstheme="minorHAnsi"/>
          <w:sz w:val="22"/>
          <w:szCs w:val="22"/>
        </w:rPr>
        <w:t xml:space="preserve"> </w:t>
      </w:r>
      <w:r w:rsidRPr="00C53A0C">
        <w:rPr>
          <w:rFonts w:asciiTheme="minorHAnsi" w:hAnsiTheme="minorHAnsi" w:cstheme="minorHAnsi"/>
          <w:sz w:val="22"/>
          <w:szCs w:val="22"/>
        </w:rPr>
        <w:t xml:space="preserve">Zamawiający, na podstawie art. 95 ustawy </w:t>
      </w:r>
      <w:proofErr w:type="spellStart"/>
      <w:r w:rsidRPr="00C53A0C">
        <w:rPr>
          <w:rFonts w:asciiTheme="minorHAnsi" w:hAnsiTheme="minorHAnsi" w:cstheme="minorHAnsi"/>
          <w:sz w:val="22"/>
          <w:szCs w:val="22"/>
        </w:rPr>
        <w:t>Pzp</w:t>
      </w:r>
      <w:proofErr w:type="spellEnd"/>
      <w:r w:rsidRPr="00C53A0C">
        <w:rPr>
          <w:rFonts w:asciiTheme="minorHAnsi" w:hAnsiTheme="minorHAnsi" w:cstheme="minorHAnsi"/>
          <w:sz w:val="22"/>
          <w:szCs w:val="22"/>
        </w:rPr>
        <w:t xml:space="preserve"> określił w SWZ wymagania zatrudnienia przez Wykonawcę lub podwykonawcę na podstawie umowy o pracę osób wykonujących czynności wchodzące</w:t>
      </w:r>
      <w:r w:rsidRPr="00C53A0C">
        <w:rPr>
          <w:rFonts w:asciiTheme="minorHAnsi" w:hAnsiTheme="minorHAnsi" w:cstheme="minorHAnsi"/>
          <w:sz w:val="22"/>
          <w:szCs w:val="22"/>
        </w:rPr>
        <w:br/>
        <w:t>w zakres przedmiotu zamówienia:</w:t>
      </w:r>
    </w:p>
    <w:p w14:paraId="6C7F2C1C" w14:textId="494F8528" w:rsidR="001C1BF2" w:rsidRPr="00C53A0C" w:rsidRDefault="006D1581" w:rsidP="0092676F">
      <w:pPr>
        <w:pStyle w:val="Akapitzlist"/>
        <w:widowControl w:val="0"/>
        <w:numPr>
          <w:ilvl w:val="0"/>
          <w:numId w:val="105"/>
        </w:numPr>
        <w:ind w:left="567" w:hanging="284"/>
        <w:contextualSpacing/>
        <w:rPr>
          <w:rFonts w:asciiTheme="minorHAnsi" w:hAnsiTheme="minorHAnsi" w:cstheme="minorHAnsi"/>
          <w:bCs/>
          <w:sz w:val="22"/>
          <w:szCs w:val="22"/>
        </w:rPr>
      </w:pPr>
      <w:r w:rsidRPr="00C53A0C">
        <w:rPr>
          <w:rFonts w:asciiTheme="minorHAnsi" w:hAnsiTheme="minorHAnsi" w:cstheme="minorHAnsi"/>
          <w:bCs/>
          <w:sz w:val="22"/>
          <w:szCs w:val="22"/>
        </w:rPr>
        <w:t>W</w:t>
      </w:r>
      <w:r w:rsidR="00AF494D" w:rsidRPr="00C53A0C">
        <w:rPr>
          <w:rFonts w:asciiTheme="minorHAnsi" w:hAnsiTheme="minorHAnsi" w:cstheme="minorHAnsi"/>
          <w:bCs/>
          <w:sz w:val="22"/>
          <w:szCs w:val="22"/>
        </w:rPr>
        <w:t xml:space="preserve"> terminie 7 dni od zawarcia umowy</w:t>
      </w:r>
      <w:r w:rsidR="001C1BF2" w:rsidRPr="00C53A0C">
        <w:rPr>
          <w:rFonts w:asciiTheme="minorHAnsi" w:hAnsiTheme="minorHAnsi" w:cstheme="minorHAnsi"/>
          <w:bCs/>
          <w:sz w:val="22"/>
          <w:szCs w:val="22"/>
        </w:rPr>
        <w:t xml:space="preserve"> i rozpoczęciem pracy nowo zgłaszanych pracowników</w:t>
      </w:r>
      <w:r w:rsidR="00792CDC" w:rsidRPr="00C53A0C">
        <w:rPr>
          <w:rFonts w:asciiTheme="minorHAnsi" w:hAnsiTheme="minorHAnsi" w:cstheme="minorHAnsi"/>
          <w:bCs/>
          <w:sz w:val="22"/>
          <w:szCs w:val="22"/>
        </w:rPr>
        <w:t xml:space="preserve"> </w:t>
      </w:r>
      <w:r w:rsidR="001C1BF2" w:rsidRPr="00C53A0C">
        <w:rPr>
          <w:rFonts w:asciiTheme="minorHAnsi" w:hAnsiTheme="minorHAnsi" w:cstheme="minorHAnsi"/>
          <w:bCs/>
          <w:sz w:val="22"/>
          <w:szCs w:val="22"/>
        </w:rPr>
        <w:t>do realizacji czynności, do których odnosi się Obowiązek Zatrudnienia osób na umowę o pracę, Wykonawca przedłoży Zamawiającemu listę pracowników własnych i podwykonawców wraz z</w:t>
      </w:r>
      <w:r w:rsidR="00DD0329" w:rsidRPr="00C53A0C">
        <w:rPr>
          <w:rFonts w:asciiTheme="minorHAnsi" w:hAnsiTheme="minorHAnsi" w:cstheme="minorHAnsi"/>
          <w:bCs/>
          <w:sz w:val="22"/>
          <w:szCs w:val="22"/>
        </w:rPr>
        <w:t> </w:t>
      </w:r>
      <w:r w:rsidR="001C1BF2" w:rsidRPr="00C53A0C">
        <w:rPr>
          <w:rFonts w:asciiTheme="minorHAnsi" w:hAnsiTheme="minorHAnsi" w:cstheme="minorHAnsi"/>
          <w:bCs/>
          <w:sz w:val="22"/>
          <w:szCs w:val="22"/>
        </w:rPr>
        <w:t>oświadczeniem</w:t>
      </w:r>
      <w:r w:rsidR="00D731FC" w:rsidRPr="00C53A0C">
        <w:rPr>
          <w:rFonts w:asciiTheme="minorHAnsi" w:hAnsiTheme="minorHAnsi" w:cstheme="minorHAnsi"/>
          <w:bCs/>
          <w:sz w:val="22"/>
          <w:szCs w:val="22"/>
        </w:rPr>
        <w:t xml:space="preserve">. </w:t>
      </w:r>
      <w:r w:rsidR="001C1BF2" w:rsidRPr="00C53A0C">
        <w:rPr>
          <w:rFonts w:asciiTheme="minorHAnsi" w:hAnsiTheme="minorHAnsi" w:cstheme="minorHAnsi"/>
          <w:bCs/>
          <w:sz w:val="22"/>
          <w:szCs w:val="22"/>
        </w:rPr>
        <w:t xml:space="preserve">Z treści oświadczenia musi wynikać, którzy pracownicy osiągają minimalne wynagrodzenie za pracę. </w:t>
      </w:r>
      <w:proofErr w:type="gramStart"/>
      <w:r w:rsidR="001C1BF2" w:rsidRPr="00C53A0C">
        <w:rPr>
          <w:rFonts w:asciiTheme="minorHAnsi" w:hAnsiTheme="minorHAnsi" w:cstheme="minorHAnsi"/>
          <w:bCs/>
          <w:sz w:val="22"/>
          <w:szCs w:val="22"/>
        </w:rPr>
        <w:t>Nie przedłożenie</w:t>
      </w:r>
      <w:proofErr w:type="gramEnd"/>
      <w:r w:rsidR="001C1BF2" w:rsidRPr="00C53A0C">
        <w:rPr>
          <w:rFonts w:asciiTheme="minorHAnsi" w:hAnsiTheme="minorHAnsi" w:cstheme="minorHAnsi"/>
          <w:bCs/>
          <w:sz w:val="22"/>
          <w:szCs w:val="22"/>
        </w:rPr>
        <w:t xml:space="preserve"> listy osób mających wykonywać przedmiot zamówienia, upoważnia Zamawiającego i wyznaczonego przedstawiciela do niedopuszczenia tych osób do pracy</w:t>
      </w:r>
      <w:r w:rsidRPr="00C53A0C">
        <w:rPr>
          <w:rFonts w:asciiTheme="minorHAnsi" w:hAnsiTheme="minorHAnsi" w:cstheme="minorHAnsi"/>
          <w:bCs/>
          <w:sz w:val="22"/>
          <w:szCs w:val="22"/>
        </w:rPr>
        <w:t>.</w:t>
      </w:r>
    </w:p>
    <w:p w14:paraId="65CC1ECA" w14:textId="7FA7055A" w:rsidR="001C1BF2" w:rsidRPr="00C53A0C" w:rsidRDefault="001C1BF2" w:rsidP="0092676F">
      <w:pPr>
        <w:pStyle w:val="Akapitzlist"/>
        <w:widowControl w:val="0"/>
        <w:numPr>
          <w:ilvl w:val="0"/>
          <w:numId w:val="105"/>
        </w:numPr>
        <w:ind w:left="567" w:hanging="284"/>
        <w:rPr>
          <w:rFonts w:asciiTheme="minorHAnsi" w:hAnsiTheme="minorHAnsi" w:cstheme="minorHAnsi"/>
          <w:bCs/>
          <w:sz w:val="22"/>
          <w:szCs w:val="22"/>
        </w:rPr>
      </w:pPr>
      <w:r w:rsidRPr="00C53A0C">
        <w:rPr>
          <w:rFonts w:asciiTheme="minorHAnsi" w:hAnsiTheme="minorHAnsi" w:cstheme="minorHAnsi"/>
          <w:sz w:val="22"/>
          <w:szCs w:val="22"/>
        </w:rPr>
        <w:t xml:space="preserve">W przypadku zmiany składu osobowego Personelu Wykonawcy zapisy </w:t>
      </w:r>
      <w:r w:rsidR="00FC7FE0" w:rsidRPr="00C53A0C">
        <w:rPr>
          <w:rFonts w:asciiTheme="minorHAnsi" w:hAnsiTheme="minorHAnsi" w:cstheme="minorHAnsi"/>
          <w:sz w:val="22"/>
          <w:szCs w:val="22"/>
        </w:rPr>
        <w:t xml:space="preserve">ust. 7 </w:t>
      </w:r>
      <w:r w:rsidRPr="00C53A0C">
        <w:rPr>
          <w:rFonts w:asciiTheme="minorHAnsi" w:hAnsiTheme="minorHAnsi" w:cstheme="minorHAnsi"/>
          <w:sz w:val="22"/>
          <w:szCs w:val="22"/>
        </w:rPr>
        <w:t>pkt.1</w:t>
      </w:r>
      <w:r w:rsidR="004C38E3" w:rsidRPr="00C53A0C">
        <w:rPr>
          <w:rFonts w:asciiTheme="minorHAnsi" w:hAnsiTheme="minorHAnsi" w:cstheme="minorHAnsi"/>
          <w:sz w:val="22"/>
          <w:szCs w:val="22"/>
        </w:rPr>
        <w:t>)</w:t>
      </w:r>
      <w:r w:rsidRPr="00C53A0C">
        <w:rPr>
          <w:rFonts w:asciiTheme="minorHAnsi" w:hAnsiTheme="minorHAnsi" w:cstheme="minorHAnsi"/>
          <w:sz w:val="22"/>
          <w:szCs w:val="22"/>
        </w:rPr>
        <w:t xml:space="preserve"> powyżej stosuje się odpowiednio</w:t>
      </w:r>
      <w:r w:rsidR="006D1581" w:rsidRPr="00C53A0C">
        <w:rPr>
          <w:rFonts w:asciiTheme="minorHAnsi" w:hAnsiTheme="minorHAnsi" w:cstheme="minorHAnsi"/>
          <w:sz w:val="22"/>
          <w:szCs w:val="22"/>
        </w:rPr>
        <w:t>.</w:t>
      </w:r>
    </w:p>
    <w:p w14:paraId="62C60585" w14:textId="6BFBC573" w:rsidR="001C1BF2" w:rsidRPr="00C53A0C" w:rsidRDefault="001C1BF2" w:rsidP="0092676F">
      <w:pPr>
        <w:pStyle w:val="Akapitzlist"/>
        <w:widowControl w:val="0"/>
        <w:numPr>
          <w:ilvl w:val="0"/>
          <w:numId w:val="105"/>
        </w:numPr>
        <w:ind w:left="567" w:hanging="284"/>
        <w:rPr>
          <w:rFonts w:asciiTheme="minorHAnsi" w:hAnsiTheme="minorHAnsi" w:cstheme="minorHAnsi"/>
          <w:bCs/>
          <w:sz w:val="22"/>
          <w:szCs w:val="22"/>
        </w:rPr>
      </w:pPr>
      <w:r w:rsidRPr="00C53A0C">
        <w:rPr>
          <w:rFonts w:asciiTheme="minorHAnsi" w:hAnsiTheme="minorHAnsi" w:cstheme="minorHAnsi"/>
          <w:sz w:val="22"/>
          <w:szCs w:val="22"/>
        </w:rPr>
        <w:t>Na każde żądanie Zamawiającego, Wykonawca zobowiązany jest przedłożyć Zamawiającemu umowy</w:t>
      </w:r>
      <w:r w:rsidRPr="00C53A0C">
        <w:rPr>
          <w:rFonts w:asciiTheme="minorHAnsi" w:hAnsiTheme="minorHAnsi" w:cstheme="minorHAnsi"/>
          <w:sz w:val="22"/>
          <w:szCs w:val="22"/>
        </w:rPr>
        <w:br/>
        <w:t>o pracę oraz inne dokumenty (na przykład z ZUS) uwiarygadniające zatrudnienie osób realizujących czynności, do których odnosi się Obowiązek Zatrudnienia. Nieprzedłożenie umów i innych dokumentów (</w:t>
      </w:r>
      <w:proofErr w:type="gramStart"/>
      <w:r w:rsidRPr="00C53A0C">
        <w:rPr>
          <w:rFonts w:asciiTheme="minorHAnsi" w:hAnsiTheme="minorHAnsi" w:cstheme="minorHAnsi"/>
          <w:sz w:val="22"/>
          <w:szCs w:val="22"/>
        </w:rPr>
        <w:t>nie okazanie</w:t>
      </w:r>
      <w:proofErr w:type="gramEnd"/>
      <w:r w:rsidRPr="00C53A0C">
        <w:rPr>
          <w:rFonts w:asciiTheme="minorHAnsi" w:hAnsiTheme="minorHAnsi" w:cstheme="minorHAnsi"/>
          <w:sz w:val="22"/>
          <w:szCs w:val="22"/>
        </w:rPr>
        <w:t xml:space="preserve"> do wglądu), o których mowa w zdaniu poprzednim, stanowi przypadek naruszenia Obowiązku Zatrudnienia</w:t>
      </w:r>
      <w:r w:rsidR="006D1581" w:rsidRPr="00C53A0C">
        <w:rPr>
          <w:rFonts w:asciiTheme="minorHAnsi" w:hAnsiTheme="minorHAnsi" w:cstheme="minorHAnsi"/>
          <w:sz w:val="22"/>
          <w:szCs w:val="22"/>
        </w:rPr>
        <w:t>.</w:t>
      </w:r>
      <w:r w:rsidR="00637964" w:rsidRPr="00C53A0C">
        <w:rPr>
          <w:rFonts w:asciiTheme="minorHAnsi" w:hAnsiTheme="minorHAnsi" w:cstheme="minorHAnsi"/>
          <w:sz w:val="22"/>
          <w:szCs w:val="22"/>
        </w:rPr>
        <w:t xml:space="preserve"> </w:t>
      </w:r>
      <w:r w:rsidR="00637964" w:rsidRPr="00C53A0C">
        <w:rPr>
          <w:rFonts w:asciiTheme="minorHAnsi" w:hAnsiTheme="minorHAnsi" w:cstheme="minorHAnsi"/>
          <w:bCs/>
          <w:sz w:val="22"/>
          <w:szCs w:val="22"/>
        </w:rPr>
        <w:t>Zamawiający nie będzie kopiował, gromadził ani przetwarzał danych osobowych zawartych w okazanych umowach o pracę oraz innych dokumentach.</w:t>
      </w:r>
    </w:p>
    <w:p w14:paraId="61CEACDC" w14:textId="77777777" w:rsidR="001C1BF2" w:rsidRPr="00C53A0C" w:rsidRDefault="001C1BF2" w:rsidP="0092676F">
      <w:pPr>
        <w:pStyle w:val="Akapitzlist"/>
        <w:widowControl w:val="0"/>
        <w:numPr>
          <w:ilvl w:val="0"/>
          <w:numId w:val="105"/>
        </w:numPr>
        <w:ind w:left="567" w:hanging="284"/>
        <w:rPr>
          <w:rFonts w:asciiTheme="minorHAnsi" w:hAnsiTheme="minorHAnsi" w:cstheme="minorHAnsi"/>
          <w:bCs/>
          <w:sz w:val="22"/>
          <w:szCs w:val="22"/>
        </w:rPr>
      </w:pPr>
      <w:r w:rsidRPr="00C53A0C">
        <w:rPr>
          <w:rFonts w:asciiTheme="minorHAnsi" w:hAnsiTheme="minorHAnsi" w:cstheme="minorHAnsi"/>
          <w:sz w:val="22"/>
          <w:szCs w:val="22"/>
        </w:rPr>
        <w:t>Przedstawiciel Zamawiającego uprawniony jest do sprawdzania tożsamości Personelu Wykonawcy uczestniczącego w realizacji prac.</w:t>
      </w:r>
    </w:p>
    <w:p w14:paraId="5AC04F47" w14:textId="77777777" w:rsidR="00AD5506" w:rsidRPr="00C53A0C" w:rsidRDefault="00AD5506" w:rsidP="00960B48">
      <w:pPr>
        <w:pStyle w:val="Standard"/>
        <w:jc w:val="center"/>
        <w:rPr>
          <w:rFonts w:asciiTheme="minorHAnsi" w:hAnsiTheme="minorHAnsi" w:cstheme="minorHAnsi"/>
          <w:b/>
          <w:bCs/>
          <w:sz w:val="22"/>
          <w:szCs w:val="22"/>
          <w:highlight w:val="yellow"/>
        </w:rPr>
      </w:pPr>
    </w:p>
    <w:p w14:paraId="1EAE38CD" w14:textId="132A805B"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rPr>
        <w:t>§14</w:t>
      </w:r>
      <w:r w:rsidR="00696FFA" w:rsidRPr="00C53A0C">
        <w:rPr>
          <w:rFonts w:asciiTheme="minorHAnsi" w:hAnsiTheme="minorHAnsi" w:cstheme="minorHAnsi"/>
          <w:b/>
          <w:bCs/>
          <w:sz w:val="22"/>
          <w:szCs w:val="22"/>
        </w:rPr>
        <w:t>.</w:t>
      </w:r>
    </w:p>
    <w:p w14:paraId="1CC5DA6E"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rPr>
        <w:t xml:space="preserve">Odpowiedzialność </w:t>
      </w:r>
      <w:proofErr w:type="gramStart"/>
      <w:r w:rsidRPr="00C53A0C">
        <w:rPr>
          <w:rFonts w:asciiTheme="minorHAnsi" w:hAnsiTheme="minorHAnsi" w:cstheme="minorHAnsi"/>
          <w:b/>
          <w:bCs/>
          <w:sz w:val="22"/>
          <w:szCs w:val="22"/>
        </w:rPr>
        <w:t>za  szkody</w:t>
      </w:r>
      <w:proofErr w:type="gramEnd"/>
    </w:p>
    <w:p w14:paraId="6D596C26" w14:textId="66080B89" w:rsidR="00AD5506" w:rsidRPr="00C53A0C" w:rsidRDefault="001A0617" w:rsidP="009F07AA">
      <w:pPr>
        <w:pStyle w:val="Standard"/>
        <w:numPr>
          <w:ilvl w:val="0"/>
          <w:numId w:val="12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Wykonawca ponosi całkowitą odpowiedzialność za wszelkie szkody wyrządzone Zamawiającemu, osobom trzecim, a będące następstwem niewykonania lub nienależytego wykonania przedmiotu umowy przez Wykonawcę</w:t>
      </w:r>
      <w:r w:rsidR="00954361" w:rsidRPr="00C53A0C">
        <w:rPr>
          <w:rFonts w:asciiTheme="minorHAnsi" w:hAnsiTheme="minorHAnsi" w:cstheme="minorHAnsi"/>
          <w:sz w:val="22"/>
          <w:szCs w:val="22"/>
        </w:rPr>
        <w:t>, podwykonawcę czy dalszego podwykonawcę.</w:t>
      </w:r>
    </w:p>
    <w:p w14:paraId="1A96E4DE" w14:textId="043A926B" w:rsidR="00AD5506" w:rsidRPr="00C53A0C" w:rsidRDefault="001A0617" w:rsidP="009F07AA">
      <w:pPr>
        <w:pStyle w:val="Standard"/>
        <w:numPr>
          <w:ilvl w:val="0"/>
          <w:numId w:val="12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Na Wykonawcy ciąży obowiązek naprawienia wszystkich wyrządzonych przez siebie szkód, w tym również utraconych korzyści, jak również pokrycia roszczeń osób trzecich związanych ze szkodami powstałymi przy realizacji niniejszej umowy.</w:t>
      </w:r>
    </w:p>
    <w:p w14:paraId="29D6E441" w14:textId="77777777" w:rsidR="00AD5506" w:rsidRPr="00C53A0C" w:rsidRDefault="00AD5506" w:rsidP="00960B48">
      <w:pPr>
        <w:pStyle w:val="Standard"/>
        <w:ind w:left="284"/>
        <w:jc w:val="both"/>
        <w:rPr>
          <w:rFonts w:asciiTheme="minorHAnsi" w:hAnsiTheme="minorHAnsi" w:cstheme="minorHAnsi"/>
          <w:sz w:val="22"/>
          <w:szCs w:val="22"/>
          <w:highlight w:val="yellow"/>
        </w:rPr>
      </w:pPr>
    </w:p>
    <w:p w14:paraId="33FF4FA8" w14:textId="21DA50B4"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sz w:val="22"/>
          <w:szCs w:val="22"/>
        </w:rPr>
        <w:t>§ 15</w:t>
      </w:r>
      <w:r w:rsidR="00F967CA" w:rsidRPr="00C53A0C">
        <w:rPr>
          <w:rFonts w:asciiTheme="minorHAnsi" w:hAnsiTheme="minorHAnsi" w:cstheme="minorHAnsi"/>
          <w:b/>
          <w:sz w:val="22"/>
          <w:szCs w:val="22"/>
        </w:rPr>
        <w:t>.</w:t>
      </w:r>
    </w:p>
    <w:p w14:paraId="649FA2CA"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sz w:val="22"/>
          <w:szCs w:val="22"/>
        </w:rPr>
        <w:t>Ubezpieczenie</w:t>
      </w:r>
    </w:p>
    <w:p w14:paraId="018722B8" w14:textId="3D396C76" w:rsidR="00BA18E5" w:rsidRPr="00C53A0C" w:rsidRDefault="00BA18E5" w:rsidP="00BA18E5">
      <w:pPr>
        <w:pStyle w:val="Standard"/>
        <w:rPr>
          <w:rFonts w:asciiTheme="minorHAnsi" w:hAnsiTheme="minorHAnsi" w:cstheme="minorHAnsi"/>
          <w:sz w:val="22"/>
          <w:szCs w:val="22"/>
        </w:rPr>
      </w:pPr>
      <w:r w:rsidRPr="00C53A0C">
        <w:rPr>
          <w:rFonts w:asciiTheme="minorHAnsi" w:hAnsiTheme="minorHAnsi" w:cstheme="minorHAnsi"/>
          <w:bCs/>
          <w:sz w:val="22"/>
          <w:szCs w:val="22"/>
          <w:lang w:eastAsia="ar-SA"/>
        </w:rPr>
        <w:t>Wykonawca zobowiązuje się do posiadania polisy OC na kwotę nie mniejszą niż wartość złożonej oferty z</w:t>
      </w:r>
      <w:r w:rsidR="00DD0329" w:rsidRPr="00C53A0C">
        <w:rPr>
          <w:rFonts w:asciiTheme="minorHAnsi" w:hAnsiTheme="minorHAnsi" w:cstheme="minorHAnsi"/>
          <w:bCs/>
          <w:sz w:val="22"/>
          <w:szCs w:val="22"/>
          <w:lang w:eastAsia="ar-SA"/>
        </w:rPr>
        <w:t> </w:t>
      </w:r>
      <w:r w:rsidRPr="00C53A0C">
        <w:rPr>
          <w:rFonts w:asciiTheme="minorHAnsi" w:hAnsiTheme="minorHAnsi" w:cstheme="minorHAnsi"/>
          <w:bCs/>
          <w:sz w:val="22"/>
          <w:szCs w:val="22"/>
          <w:lang w:eastAsia="ar-SA"/>
        </w:rPr>
        <w:t xml:space="preserve">tytułu szkód, które mogą zaistnieć w okresie od rozpoczęcia robót do przekazania przedmiotu umowy Zamawiającemu, w związku z określonymi zdarzeniami losowymi - od </w:t>
      </w:r>
      <w:proofErr w:type="spellStart"/>
      <w:r w:rsidRPr="00C53A0C">
        <w:rPr>
          <w:rFonts w:asciiTheme="minorHAnsi" w:hAnsiTheme="minorHAnsi" w:cstheme="minorHAnsi"/>
          <w:bCs/>
          <w:sz w:val="22"/>
          <w:szCs w:val="22"/>
          <w:lang w:eastAsia="ar-SA"/>
        </w:rPr>
        <w:t>ryzyk</w:t>
      </w:r>
      <w:proofErr w:type="spellEnd"/>
      <w:r w:rsidRPr="00C53A0C">
        <w:rPr>
          <w:rFonts w:asciiTheme="minorHAnsi" w:hAnsiTheme="minorHAnsi" w:cstheme="minorHAnsi"/>
          <w:bCs/>
          <w:sz w:val="22"/>
          <w:szCs w:val="22"/>
          <w:lang w:eastAsia="ar-SA"/>
        </w:rPr>
        <w:t xml:space="preserve"> budowlanych oraz od </w:t>
      </w:r>
      <w:r w:rsidRPr="00C53A0C">
        <w:rPr>
          <w:rFonts w:asciiTheme="minorHAnsi" w:hAnsiTheme="minorHAnsi" w:cstheme="minorHAnsi"/>
          <w:bCs/>
          <w:sz w:val="22"/>
          <w:szCs w:val="22"/>
          <w:lang w:eastAsia="ar-SA"/>
        </w:rPr>
        <w:lastRenderedPageBreak/>
        <w:t>odpowiedzialności cywilnej (odpowiedzialność cywilna za szkody oraz następstwa nieszczęśliwych wypadków dotyczących pracowników i osób trzecich, a powstałych w związku z prowadzonymi robotami)</w:t>
      </w:r>
      <w:r w:rsidRPr="00C53A0C">
        <w:rPr>
          <w:rFonts w:asciiTheme="minorHAnsi" w:hAnsiTheme="minorHAnsi" w:cstheme="minorHAnsi"/>
          <w:sz w:val="22"/>
          <w:szCs w:val="22"/>
        </w:rPr>
        <w:t>.</w:t>
      </w:r>
    </w:p>
    <w:p w14:paraId="457E9681" w14:textId="77777777" w:rsidR="00AD5506" w:rsidRPr="00C53A0C" w:rsidRDefault="00AD5506" w:rsidP="00960B48">
      <w:pPr>
        <w:pStyle w:val="Standard"/>
        <w:tabs>
          <w:tab w:val="left" w:pos="142"/>
        </w:tabs>
        <w:jc w:val="both"/>
        <w:rPr>
          <w:rFonts w:asciiTheme="minorHAnsi" w:hAnsiTheme="minorHAnsi" w:cstheme="minorHAnsi"/>
          <w:sz w:val="22"/>
          <w:szCs w:val="22"/>
          <w:highlight w:val="yellow"/>
        </w:rPr>
      </w:pPr>
    </w:p>
    <w:p w14:paraId="2460A91C" w14:textId="4CB8B1EB" w:rsidR="00AD5506" w:rsidRPr="00C53A0C" w:rsidRDefault="001A0617" w:rsidP="00960B48">
      <w:pPr>
        <w:pStyle w:val="Standard"/>
        <w:tabs>
          <w:tab w:val="left" w:pos="142"/>
        </w:tabs>
        <w:jc w:val="center"/>
        <w:rPr>
          <w:rFonts w:asciiTheme="minorHAnsi" w:hAnsiTheme="minorHAnsi" w:cstheme="minorHAnsi"/>
          <w:sz w:val="22"/>
          <w:szCs w:val="22"/>
        </w:rPr>
      </w:pPr>
      <w:r w:rsidRPr="00C53A0C">
        <w:rPr>
          <w:rFonts w:asciiTheme="minorHAnsi" w:eastAsia="Times New Roman" w:hAnsiTheme="minorHAnsi" w:cstheme="minorHAnsi"/>
          <w:b/>
          <w:sz w:val="22"/>
          <w:szCs w:val="22"/>
          <w:lang w:eastAsia="ar-SA"/>
        </w:rPr>
        <w:t>§ 16</w:t>
      </w:r>
      <w:r w:rsidR="002700B5" w:rsidRPr="00C53A0C">
        <w:rPr>
          <w:rFonts w:asciiTheme="minorHAnsi" w:eastAsia="Times New Roman" w:hAnsiTheme="minorHAnsi" w:cstheme="minorHAnsi"/>
          <w:b/>
          <w:sz w:val="22"/>
          <w:szCs w:val="22"/>
          <w:lang w:eastAsia="ar-SA"/>
        </w:rPr>
        <w:t>.</w:t>
      </w:r>
    </w:p>
    <w:p w14:paraId="2B444D46" w14:textId="77777777" w:rsidR="00AD5506" w:rsidRPr="00C53A0C" w:rsidRDefault="001A0617" w:rsidP="00960B48">
      <w:pPr>
        <w:pStyle w:val="Standard"/>
        <w:tabs>
          <w:tab w:val="left" w:pos="142"/>
        </w:tabs>
        <w:jc w:val="center"/>
        <w:rPr>
          <w:rFonts w:asciiTheme="minorHAnsi" w:hAnsiTheme="minorHAnsi" w:cstheme="minorHAnsi"/>
          <w:sz w:val="22"/>
          <w:szCs w:val="22"/>
        </w:rPr>
      </w:pPr>
      <w:r w:rsidRPr="00C53A0C">
        <w:rPr>
          <w:rFonts w:asciiTheme="minorHAnsi" w:eastAsia="Times New Roman" w:hAnsiTheme="minorHAnsi" w:cstheme="minorHAnsi"/>
          <w:b/>
          <w:sz w:val="22"/>
          <w:szCs w:val="22"/>
          <w:lang w:eastAsia="ar-SA"/>
        </w:rPr>
        <w:t>Gwarancja i rękojmia</w:t>
      </w:r>
    </w:p>
    <w:p w14:paraId="4A52B7F1" w14:textId="7F156C02"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Na zasadach określonych w niniejszej umowie, niezależnie od udzielonej rękojmi na okres </w:t>
      </w:r>
      <w:r w:rsidR="00AE57DC" w:rsidRPr="00C53A0C">
        <w:rPr>
          <w:rFonts w:asciiTheme="minorHAnsi" w:hAnsiTheme="minorHAnsi" w:cstheme="minorHAnsi"/>
          <w:sz w:val="22"/>
          <w:szCs w:val="22"/>
        </w:rPr>
        <w:t>5 lat</w:t>
      </w:r>
      <w:r w:rsidRPr="00C53A0C">
        <w:rPr>
          <w:rFonts w:asciiTheme="minorHAnsi" w:hAnsiTheme="minorHAnsi" w:cstheme="minorHAnsi"/>
          <w:sz w:val="22"/>
          <w:szCs w:val="22"/>
        </w:rPr>
        <w:t xml:space="preserve"> Wykonawca udziela Zamawiającemu </w:t>
      </w:r>
      <w:proofErr w:type="gramStart"/>
      <w:r w:rsidRPr="00C53A0C">
        <w:rPr>
          <w:rFonts w:asciiTheme="minorHAnsi" w:hAnsiTheme="minorHAnsi" w:cstheme="minorHAnsi"/>
          <w:sz w:val="22"/>
          <w:szCs w:val="22"/>
        </w:rPr>
        <w:t>…….</w:t>
      </w:r>
      <w:proofErr w:type="gramEnd"/>
      <w:r w:rsidRPr="00C53A0C">
        <w:rPr>
          <w:rFonts w:asciiTheme="minorHAnsi" w:hAnsiTheme="minorHAnsi" w:cstheme="minorHAnsi"/>
          <w:sz w:val="22"/>
          <w:szCs w:val="22"/>
        </w:rPr>
        <w:t>.….. miesięcznej gwarancji jakości wykonanych prac.</w:t>
      </w:r>
    </w:p>
    <w:p w14:paraId="62678844"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Uprawnienia z tytułu gwarancji nie naruszają uprawnień Zamawiającego z tytułu rękojmi.</w:t>
      </w:r>
    </w:p>
    <w:p w14:paraId="38E3923D" w14:textId="5830B8E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Zamawiający może wykonywać uprawnienia z tytułu rękojmi za wady fizyczne rzeczy niezależnie od uprawnień wynikających z gwarancji. Wybór reżimu odpowiedzialności Wykonawcy za jakość wykonanych robót, jak</w:t>
      </w:r>
      <w:r w:rsidR="00430815" w:rsidRPr="00C53A0C">
        <w:rPr>
          <w:rFonts w:asciiTheme="minorHAnsi" w:hAnsiTheme="minorHAnsi" w:cstheme="minorHAnsi"/>
          <w:sz w:val="22"/>
          <w:szCs w:val="22"/>
        </w:rPr>
        <w:t xml:space="preserve"> </w:t>
      </w:r>
      <w:r w:rsidRPr="00C53A0C">
        <w:rPr>
          <w:rFonts w:asciiTheme="minorHAnsi" w:hAnsiTheme="minorHAnsi" w:cstheme="minorHAnsi"/>
          <w:sz w:val="22"/>
          <w:szCs w:val="22"/>
        </w:rPr>
        <w:t>i żądanie reklamacyjne należy do Zamawiającego.</w:t>
      </w:r>
    </w:p>
    <w:p w14:paraId="0D6DF977" w14:textId="04D18D01"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w:t>
      </w:r>
      <w:r w:rsidR="00DD0329" w:rsidRPr="00C53A0C">
        <w:rPr>
          <w:rFonts w:asciiTheme="minorHAnsi" w:hAnsiTheme="minorHAnsi" w:cstheme="minorHAnsi"/>
          <w:sz w:val="22"/>
          <w:szCs w:val="22"/>
        </w:rPr>
        <w:t> </w:t>
      </w:r>
      <w:r w:rsidRPr="00C53A0C">
        <w:rPr>
          <w:rFonts w:asciiTheme="minorHAnsi" w:hAnsiTheme="minorHAnsi" w:cstheme="minorHAnsi"/>
          <w:sz w:val="22"/>
          <w:szCs w:val="22"/>
        </w:rPr>
        <w:t>Wykonawca zobowiązany jest pokryć związane z tym koszty wraz z naliczonymi karami umownymi za przekroczenie terminu usunięcia wad i usterek liczonych do faktycznego terminu ich wykonania przez wykonawcę lub innego Wykonawcę (wykonanie zastępcze).</w:t>
      </w:r>
      <w:bookmarkStart w:id="1" w:name="_Toc415435792"/>
    </w:p>
    <w:p w14:paraId="4F0812C3"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Rękojmia za wady</w:t>
      </w:r>
      <w:bookmarkEnd w:id="1"/>
      <w:r w:rsidRPr="00C53A0C">
        <w:rPr>
          <w:rFonts w:asciiTheme="minorHAnsi" w:hAnsiTheme="minorHAnsi" w:cstheme="minorHAnsi"/>
          <w:sz w:val="22"/>
          <w:szCs w:val="22"/>
        </w:rPr>
        <w:t>:</w:t>
      </w:r>
    </w:p>
    <w:p w14:paraId="03C49617" w14:textId="289C8A93"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Zamawiającemu, na zasadach określonych w Kodeksie cywilnym i niniejszej umowie, przysługują uprawnienia z</w:t>
      </w:r>
      <w:r w:rsidR="00367409" w:rsidRPr="00C53A0C">
        <w:rPr>
          <w:rFonts w:asciiTheme="minorHAnsi" w:hAnsiTheme="minorHAnsi" w:cstheme="minorHAnsi"/>
          <w:sz w:val="22"/>
          <w:szCs w:val="22"/>
        </w:rPr>
        <w:t> </w:t>
      </w:r>
      <w:r w:rsidRPr="00C53A0C">
        <w:rPr>
          <w:rFonts w:asciiTheme="minorHAnsi" w:hAnsiTheme="minorHAnsi" w:cstheme="minorHAnsi"/>
          <w:sz w:val="22"/>
          <w:szCs w:val="22"/>
        </w:rPr>
        <w:t>tytułu rękojmi za wady fizyczne i wady prawne przedmiotu umowy.</w:t>
      </w:r>
    </w:p>
    <w:p w14:paraId="27BE9C44" w14:textId="06DF9D18"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Odpowiedzialność Wykonawcy z tytułu rękojmi powstaje z mocy prawa, ma charakter bezwzględny i</w:t>
      </w:r>
      <w:r w:rsidR="00DD0329" w:rsidRPr="00C53A0C">
        <w:rPr>
          <w:rFonts w:asciiTheme="minorHAnsi" w:hAnsiTheme="minorHAnsi" w:cstheme="minorHAnsi"/>
          <w:sz w:val="22"/>
          <w:szCs w:val="22"/>
        </w:rPr>
        <w:t> </w:t>
      </w:r>
      <w:r w:rsidRPr="00C53A0C">
        <w:rPr>
          <w:rFonts w:asciiTheme="minorHAnsi" w:hAnsiTheme="minorHAnsi" w:cstheme="minorHAnsi"/>
          <w:sz w:val="22"/>
          <w:szCs w:val="22"/>
        </w:rPr>
        <w:t>jest niezależna od wiedzy oraz winy Wykonawcy.</w:t>
      </w:r>
    </w:p>
    <w:p w14:paraId="567DA11D" w14:textId="77777777"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W okresie trwania rękojmi Wykonawca zobowiązuje się do:</w:t>
      </w:r>
    </w:p>
    <w:p w14:paraId="2C9AA928" w14:textId="7A921B1F" w:rsidR="007D6CD6" w:rsidRPr="00C53A0C" w:rsidRDefault="00DF04FD" w:rsidP="0092676F">
      <w:pPr>
        <w:pStyle w:val="Akapitzlist"/>
        <w:widowControl w:val="0"/>
        <w:ind w:left="993" w:hanging="284"/>
        <w:rPr>
          <w:rFonts w:asciiTheme="minorHAnsi" w:hAnsiTheme="minorHAnsi" w:cstheme="minorHAnsi"/>
          <w:sz w:val="22"/>
          <w:szCs w:val="22"/>
        </w:rPr>
      </w:pPr>
      <w:r w:rsidRPr="00C53A0C">
        <w:rPr>
          <w:rFonts w:asciiTheme="minorHAnsi" w:hAnsiTheme="minorHAnsi" w:cstheme="minorHAnsi"/>
          <w:sz w:val="22"/>
          <w:szCs w:val="22"/>
        </w:rPr>
        <w:t xml:space="preserve">- </w:t>
      </w:r>
      <w:r w:rsidR="007D6CD6" w:rsidRPr="00C53A0C">
        <w:rPr>
          <w:rFonts w:asciiTheme="minorHAnsi" w:hAnsiTheme="minorHAnsi" w:cstheme="minorHAnsi"/>
          <w:sz w:val="22"/>
          <w:szCs w:val="22"/>
        </w:rPr>
        <w:t>nieodpłatnej naprawy przedmiotu umowy (w tym wymiany poszczególnych elementów strukturalnych);</w:t>
      </w:r>
    </w:p>
    <w:p w14:paraId="44583248" w14:textId="6BD35B17" w:rsidR="007D6CD6" w:rsidRPr="00C53A0C" w:rsidRDefault="00DF04FD" w:rsidP="0092676F">
      <w:pPr>
        <w:pStyle w:val="Akapitzlist"/>
        <w:widowControl w:val="0"/>
        <w:ind w:left="993" w:hanging="284"/>
        <w:rPr>
          <w:rFonts w:asciiTheme="minorHAnsi" w:hAnsiTheme="minorHAnsi" w:cstheme="minorHAnsi"/>
          <w:sz w:val="22"/>
          <w:szCs w:val="22"/>
        </w:rPr>
      </w:pPr>
      <w:r w:rsidRPr="00C53A0C">
        <w:rPr>
          <w:rFonts w:asciiTheme="minorHAnsi" w:hAnsiTheme="minorHAnsi" w:cstheme="minorHAnsi"/>
          <w:sz w:val="22"/>
          <w:szCs w:val="22"/>
        </w:rPr>
        <w:t xml:space="preserve">- </w:t>
      </w:r>
      <w:r w:rsidR="007D6CD6" w:rsidRPr="00C53A0C">
        <w:rPr>
          <w:rFonts w:asciiTheme="minorHAnsi" w:hAnsiTheme="minorHAnsi" w:cstheme="minorHAnsi"/>
          <w:sz w:val="22"/>
          <w:szCs w:val="22"/>
        </w:rPr>
        <w:t xml:space="preserve">obniżenia </w:t>
      </w:r>
      <w:r w:rsidR="00AE57DC" w:rsidRPr="00C53A0C">
        <w:rPr>
          <w:rFonts w:asciiTheme="minorHAnsi" w:hAnsiTheme="minorHAnsi" w:cstheme="minorHAnsi"/>
          <w:sz w:val="22"/>
          <w:szCs w:val="22"/>
        </w:rPr>
        <w:t>wynagrodzenia</w:t>
      </w:r>
      <w:r w:rsidR="007D6CD6" w:rsidRPr="00C53A0C">
        <w:rPr>
          <w:rFonts w:asciiTheme="minorHAnsi" w:hAnsiTheme="minorHAnsi" w:cstheme="minorHAnsi"/>
          <w:sz w:val="22"/>
          <w:szCs w:val="22"/>
        </w:rPr>
        <w:t>;</w:t>
      </w:r>
    </w:p>
    <w:p w14:paraId="068DCA54" w14:textId="64A58378" w:rsidR="007D6CD6" w:rsidRPr="00C53A0C" w:rsidRDefault="00DF04FD" w:rsidP="0092676F">
      <w:pPr>
        <w:pStyle w:val="Akapitzlist"/>
        <w:widowControl w:val="0"/>
        <w:ind w:left="851" w:hanging="142"/>
        <w:rPr>
          <w:rFonts w:asciiTheme="minorHAnsi" w:hAnsiTheme="minorHAnsi" w:cstheme="minorHAnsi"/>
          <w:sz w:val="22"/>
          <w:szCs w:val="22"/>
        </w:rPr>
      </w:pPr>
      <w:r w:rsidRPr="00C53A0C">
        <w:rPr>
          <w:rFonts w:asciiTheme="minorHAnsi" w:hAnsiTheme="minorHAnsi" w:cstheme="minorHAnsi"/>
          <w:sz w:val="22"/>
          <w:szCs w:val="22"/>
        </w:rPr>
        <w:t xml:space="preserve">- </w:t>
      </w:r>
      <w:r w:rsidR="007D6CD6" w:rsidRPr="00C53A0C">
        <w:rPr>
          <w:rFonts w:asciiTheme="minorHAnsi" w:hAnsiTheme="minorHAnsi" w:cstheme="minorHAnsi"/>
          <w:sz w:val="22"/>
          <w:szCs w:val="22"/>
        </w:rPr>
        <w:t>proporcjonalnego zwrotu wynagrodzenia w przypadku odstąpienia od umowy przez Zmawiającego</w:t>
      </w:r>
      <w:r w:rsidR="0092676F" w:rsidRPr="00C53A0C">
        <w:rPr>
          <w:rFonts w:asciiTheme="minorHAnsi" w:hAnsiTheme="minorHAnsi" w:cstheme="minorHAnsi"/>
          <w:sz w:val="22"/>
          <w:szCs w:val="22"/>
        </w:rPr>
        <w:t xml:space="preserve"> </w:t>
      </w:r>
      <w:r w:rsidR="007D6CD6" w:rsidRPr="00C53A0C">
        <w:rPr>
          <w:rFonts w:asciiTheme="minorHAnsi" w:hAnsiTheme="minorHAnsi" w:cstheme="minorHAnsi"/>
          <w:sz w:val="22"/>
          <w:szCs w:val="22"/>
        </w:rPr>
        <w:t>w przypadku istnienia wady istotnej przedmiotu umowy.</w:t>
      </w:r>
    </w:p>
    <w:p w14:paraId="0897A7A6" w14:textId="30E1C864"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 xml:space="preserve">Uprawnienia z tytułu rękojmi za wady fizyczne wygasają po upływie </w:t>
      </w:r>
      <w:r w:rsidR="00AE57DC" w:rsidRPr="00C53A0C">
        <w:rPr>
          <w:rFonts w:asciiTheme="minorHAnsi" w:hAnsiTheme="minorHAnsi" w:cstheme="minorHAnsi"/>
          <w:sz w:val="22"/>
          <w:szCs w:val="22"/>
        </w:rPr>
        <w:t>5 lat</w:t>
      </w:r>
      <w:r w:rsidRPr="00C53A0C">
        <w:rPr>
          <w:rFonts w:asciiTheme="minorHAnsi" w:hAnsiTheme="minorHAnsi" w:cstheme="minorHAnsi"/>
          <w:sz w:val="22"/>
          <w:szCs w:val="22"/>
        </w:rPr>
        <w:t xml:space="preserve"> licząc od dnia sporządzenia protokołu końcowego odbioru robót.</w:t>
      </w:r>
    </w:p>
    <w:p w14:paraId="3D074872" w14:textId="77777777"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O istnieniu wady przedmiotu umowy Zamawiający obowiązany jest zawiadomić wykonawcę na piśmie niezwłocznie po wykryciu wady.</w:t>
      </w:r>
    </w:p>
    <w:p w14:paraId="5B731FA5" w14:textId="77777777"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W pisemnym powiadomieniu o istnieniu wady (reklamacji), Zamawiający określa sposób załatwienia reklamacji (naprawa, wymiana, obniżenie ceny bądź zwrot wynagrodzenia), wyznacza wykonawcy termin załatwienia reklamacji. Termin ten powinien być możliwy do dotrzymania przez Wykonawcę uwzględniając technologię usunięcia wady.</w:t>
      </w:r>
    </w:p>
    <w:p w14:paraId="6A91DBCC" w14:textId="77777777" w:rsidR="007D6CD6" w:rsidRPr="00C53A0C" w:rsidRDefault="007D6CD6" w:rsidP="0092676F">
      <w:pPr>
        <w:pStyle w:val="Akapitzlist"/>
        <w:widowControl w:val="0"/>
        <w:numPr>
          <w:ilvl w:val="0"/>
          <w:numId w:val="84"/>
        </w:numPr>
        <w:ind w:left="567" w:hanging="284"/>
        <w:rPr>
          <w:rFonts w:asciiTheme="minorHAnsi" w:hAnsiTheme="minorHAnsi" w:cstheme="minorHAnsi"/>
          <w:sz w:val="22"/>
          <w:szCs w:val="22"/>
        </w:rPr>
      </w:pPr>
      <w:r w:rsidRPr="00C53A0C">
        <w:rPr>
          <w:rFonts w:asciiTheme="minorHAnsi" w:hAnsiTheme="minorHAnsi" w:cstheme="minorHAnsi"/>
          <w:sz w:val="22"/>
          <w:szCs w:val="22"/>
        </w:rPr>
        <w:t>Usunięcie wady (w tym wymiana poszczególnych elementów strukturalnych) powinno być stwierdzone protokołem podpisanym przez strony umowy.</w:t>
      </w:r>
    </w:p>
    <w:p w14:paraId="78AA1FA9" w14:textId="25BA2A53" w:rsidR="007D6CD6" w:rsidRPr="00C53A0C" w:rsidRDefault="007D6CD6" w:rsidP="00D24A75">
      <w:pPr>
        <w:pStyle w:val="Akapitzlist"/>
        <w:widowControl w:val="0"/>
        <w:numPr>
          <w:ilvl w:val="0"/>
          <w:numId w:val="84"/>
        </w:numPr>
        <w:ind w:left="709" w:hanging="426"/>
        <w:rPr>
          <w:rFonts w:asciiTheme="minorHAnsi" w:hAnsiTheme="minorHAnsi" w:cstheme="minorHAnsi"/>
          <w:sz w:val="22"/>
          <w:szCs w:val="22"/>
        </w:rPr>
      </w:pPr>
      <w:r w:rsidRPr="00C53A0C">
        <w:rPr>
          <w:rFonts w:asciiTheme="minorHAnsi" w:hAnsiTheme="minorHAnsi" w:cstheme="minorHAnsi"/>
          <w:sz w:val="22"/>
          <w:szCs w:val="22"/>
        </w:rPr>
        <w:t>Zabezpieczenie roszczeń z tytułu rękojmi następuje na zasadach określonych w §</w:t>
      </w:r>
      <w:r w:rsidR="00AB1C59" w:rsidRPr="00C53A0C">
        <w:rPr>
          <w:rFonts w:asciiTheme="minorHAnsi" w:hAnsiTheme="minorHAnsi" w:cstheme="minorHAnsi"/>
          <w:sz w:val="22"/>
          <w:szCs w:val="22"/>
        </w:rPr>
        <w:t xml:space="preserve"> </w:t>
      </w:r>
      <w:r w:rsidRPr="00C53A0C">
        <w:rPr>
          <w:rFonts w:asciiTheme="minorHAnsi" w:hAnsiTheme="minorHAnsi" w:cstheme="minorHAnsi"/>
          <w:sz w:val="22"/>
          <w:szCs w:val="22"/>
        </w:rPr>
        <w:t>1</w:t>
      </w:r>
      <w:r w:rsidR="00AB1C59" w:rsidRPr="00C53A0C">
        <w:rPr>
          <w:rFonts w:asciiTheme="minorHAnsi" w:hAnsiTheme="minorHAnsi" w:cstheme="minorHAnsi"/>
          <w:sz w:val="22"/>
          <w:szCs w:val="22"/>
        </w:rPr>
        <w:t>7.</w:t>
      </w:r>
      <w:r w:rsidRPr="00C53A0C">
        <w:rPr>
          <w:rFonts w:asciiTheme="minorHAnsi" w:hAnsiTheme="minorHAnsi" w:cstheme="minorHAnsi"/>
          <w:sz w:val="22"/>
          <w:szCs w:val="22"/>
        </w:rPr>
        <w:t xml:space="preserve"> niniejszej umowy.</w:t>
      </w:r>
    </w:p>
    <w:p w14:paraId="318D8E95"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Gwarancja jakości:</w:t>
      </w:r>
    </w:p>
    <w:p w14:paraId="1EA3AB18" w14:textId="77777777" w:rsidR="007D6CD6" w:rsidRPr="00C53A0C" w:rsidRDefault="007D6CD6" w:rsidP="0092676F">
      <w:pPr>
        <w:pStyle w:val="Akapitzlist"/>
        <w:widowControl w:val="0"/>
        <w:numPr>
          <w:ilvl w:val="0"/>
          <w:numId w:val="85"/>
        </w:numPr>
        <w:ind w:left="567" w:hanging="284"/>
        <w:rPr>
          <w:rFonts w:asciiTheme="minorHAnsi" w:hAnsiTheme="minorHAnsi" w:cstheme="minorHAnsi"/>
          <w:sz w:val="22"/>
          <w:szCs w:val="22"/>
        </w:rPr>
      </w:pPr>
      <w:r w:rsidRPr="00C53A0C">
        <w:rPr>
          <w:rFonts w:asciiTheme="minorHAnsi" w:hAnsiTheme="minorHAnsi" w:cstheme="minorHAnsi"/>
          <w:sz w:val="22"/>
          <w:szCs w:val="22"/>
        </w:rPr>
        <w:t>Niezależnie od rękojmi Wykonawca udziela niniejszym Zamawiającemu ………… miesięcznej gwarancji jakości wykonania prac. Termin gwarancji będzie liczony od dnia podpisania protokołu końcowego odbioru robót.</w:t>
      </w:r>
    </w:p>
    <w:p w14:paraId="07E77DB5" w14:textId="77777777" w:rsidR="007D6CD6" w:rsidRPr="00C53A0C" w:rsidRDefault="007D6CD6" w:rsidP="0092676F">
      <w:pPr>
        <w:pStyle w:val="Akapitzlist"/>
        <w:widowControl w:val="0"/>
        <w:numPr>
          <w:ilvl w:val="0"/>
          <w:numId w:val="85"/>
        </w:numPr>
        <w:ind w:left="567" w:hanging="284"/>
        <w:rPr>
          <w:rFonts w:asciiTheme="minorHAnsi" w:hAnsiTheme="minorHAnsi" w:cstheme="minorHAnsi"/>
          <w:sz w:val="22"/>
          <w:szCs w:val="22"/>
        </w:rPr>
      </w:pPr>
      <w:r w:rsidRPr="00C53A0C">
        <w:rPr>
          <w:rFonts w:asciiTheme="minorHAnsi" w:hAnsiTheme="minorHAnsi" w:cstheme="minorHAnsi"/>
          <w:sz w:val="22"/>
          <w:szCs w:val="22"/>
        </w:rPr>
        <w:t>Szczegółowe warunki gwarancji zostały określone we wzorze dokumentu gwarancyjnego stanowiącego załącznik do niniejszej umowy.</w:t>
      </w:r>
    </w:p>
    <w:p w14:paraId="56CE2EE4" w14:textId="77777777" w:rsidR="007D6CD6" w:rsidRPr="00C53A0C" w:rsidRDefault="007D6CD6" w:rsidP="0092676F">
      <w:pPr>
        <w:pStyle w:val="Akapitzlist"/>
        <w:widowControl w:val="0"/>
        <w:numPr>
          <w:ilvl w:val="0"/>
          <w:numId w:val="85"/>
        </w:numPr>
        <w:ind w:left="567" w:hanging="284"/>
        <w:rPr>
          <w:rFonts w:asciiTheme="minorHAnsi" w:hAnsiTheme="minorHAnsi" w:cstheme="minorHAnsi"/>
          <w:sz w:val="22"/>
          <w:szCs w:val="22"/>
        </w:rPr>
      </w:pPr>
      <w:r w:rsidRPr="00C53A0C">
        <w:rPr>
          <w:rFonts w:asciiTheme="minorHAnsi" w:hAnsiTheme="minorHAnsi" w:cstheme="minorHAnsi"/>
          <w:sz w:val="22"/>
          <w:szCs w:val="22"/>
        </w:rPr>
        <w:t>W dniu sporządzenia protokołu końcowego odbioru robót Wykonawca przekaże Zamawiającemu kartę gwarancyjną zgodną ze wzorem, o której mowa powyżej.</w:t>
      </w:r>
    </w:p>
    <w:p w14:paraId="3EE9CC20"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Bieg gwarancji rozpoczyna się z dniem końcowym odbioru przedmiotu umowy przez Zamawiającego.</w:t>
      </w:r>
    </w:p>
    <w:p w14:paraId="2A48C5A9" w14:textId="50FAF1ED"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okresie gwarancyjnym i trwania rękojmi Wykonawca zobowiązuje się do usunięcia powstałych wad (usterek)</w:t>
      </w:r>
      <w:r w:rsidR="001E6102" w:rsidRPr="00C53A0C">
        <w:rPr>
          <w:rFonts w:asciiTheme="minorHAnsi" w:hAnsiTheme="minorHAnsi" w:cstheme="minorHAnsi"/>
          <w:sz w:val="22"/>
          <w:szCs w:val="22"/>
        </w:rPr>
        <w:t>,</w:t>
      </w:r>
      <w:r w:rsidRPr="00C53A0C">
        <w:rPr>
          <w:rFonts w:asciiTheme="minorHAnsi" w:hAnsiTheme="minorHAnsi" w:cstheme="minorHAnsi"/>
          <w:sz w:val="22"/>
          <w:szCs w:val="22"/>
        </w:rPr>
        <w:t xml:space="preserve"> jak również bieżących napraw i konserwacji w terminie ustalonym przez Zamawiającego.</w:t>
      </w:r>
    </w:p>
    <w:p w14:paraId="44D3BCA9"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Wykonawca będzie usuwał wady (usterki) w okresie odpowiedzialności swoim kosztem i staraniem.</w:t>
      </w:r>
    </w:p>
    <w:p w14:paraId="09F97830"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Usunięcia wady (usterki) oraz dokonanie napraw będzie stwierdzone protokolarnie, po uprzednim </w:t>
      </w:r>
      <w:r w:rsidRPr="00C53A0C">
        <w:rPr>
          <w:rFonts w:asciiTheme="minorHAnsi" w:hAnsiTheme="minorHAnsi" w:cstheme="minorHAnsi"/>
          <w:sz w:val="22"/>
          <w:szCs w:val="22"/>
        </w:rPr>
        <w:lastRenderedPageBreak/>
        <w:t>zawiadomieniu przez Wykonawcę Zamawiającego o jej usunięciu lub dokonaniu.</w:t>
      </w:r>
    </w:p>
    <w:p w14:paraId="42848648" w14:textId="7930C2F0"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Czas reakcji na zgłoszenie usterki: przystąpienie do usunięcia usterki nie przekroczy 7 dni od zgłoszenia usterki (powiadomienia telefonicznego, a następnie potwierdza zgłoszenie faksem bądź mailem), z</w:t>
      </w:r>
      <w:r w:rsidR="00DD0329" w:rsidRPr="00C53A0C">
        <w:rPr>
          <w:rFonts w:asciiTheme="minorHAnsi" w:hAnsiTheme="minorHAnsi" w:cstheme="minorHAnsi"/>
          <w:sz w:val="22"/>
          <w:szCs w:val="22"/>
        </w:rPr>
        <w:t> </w:t>
      </w:r>
      <w:r w:rsidRPr="00C53A0C">
        <w:rPr>
          <w:rFonts w:asciiTheme="minorHAnsi" w:hAnsiTheme="minorHAnsi" w:cstheme="minorHAnsi"/>
          <w:sz w:val="22"/>
          <w:szCs w:val="22"/>
        </w:rPr>
        <w:t>wyłączeniem dni ustawowo wolnych od pracy.</w:t>
      </w:r>
    </w:p>
    <w:p w14:paraId="71203E83" w14:textId="77777777"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7D0B16EE" w14:textId="253A1944" w:rsidR="007D6CD6" w:rsidRPr="00C53A0C"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Gwarancja ulega automatycznie przedłużeniu o okres naprawy, tj. czas liczony od zgłoszenia istnienia wady</w:t>
      </w:r>
      <w:r w:rsidR="00DD0329" w:rsidRPr="00C53A0C">
        <w:rPr>
          <w:rFonts w:asciiTheme="minorHAnsi" w:hAnsiTheme="minorHAnsi" w:cstheme="minorHAnsi"/>
          <w:sz w:val="22"/>
          <w:szCs w:val="22"/>
        </w:rPr>
        <w:t> </w:t>
      </w:r>
      <w:r w:rsidRPr="00C53A0C">
        <w:rPr>
          <w:rFonts w:asciiTheme="minorHAnsi" w:hAnsiTheme="minorHAnsi" w:cstheme="minorHAnsi"/>
          <w:sz w:val="22"/>
          <w:szCs w:val="22"/>
        </w:rPr>
        <w:t>do usunięcia wady stwierdzonego protokolarnie.</w:t>
      </w:r>
    </w:p>
    <w:p w14:paraId="256331C0" w14:textId="7223915F"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highlight w:val="yellow"/>
        </w:rPr>
        <w:br/>
      </w:r>
      <w:r w:rsidRPr="00C53A0C">
        <w:rPr>
          <w:rFonts w:asciiTheme="minorHAnsi" w:hAnsiTheme="minorHAnsi" w:cstheme="minorHAnsi"/>
          <w:b/>
          <w:bCs/>
          <w:sz w:val="22"/>
          <w:szCs w:val="22"/>
        </w:rPr>
        <w:t>§ 17</w:t>
      </w:r>
      <w:r w:rsidR="00C64A9F" w:rsidRPr="00C53A0C">
        <w:rPr>
          <w:rFonts w:asciiTheme="minorHAnsi" w:hAnsiTheme="minorHAnsi" w:cstheme="minorHAnsi"/>
          <w:b/>
          <w:bCs/>
          <w:sz w:val="22"/>
          <w:szCs w:val="22"/>
        </w:rPr>
        <w:t>.</w:t>
      </w:r>
      <w:r w:rsidRPr="00C53A0C">
        <w:rPr>
          <w:rFonts w:asciiTheme="minorHAnsi" w:hAnsiTheme="minorHAnsi" w:cstheme="minorHAnsi"/>
          <w:b/>
          <w:bCs/>
          <w:sz w:val="22"/>
          <w:szCs w:val="22"/>
        </w:rPr>
        <w:t xml:space="preserve">  </w:t>
      </w:r>
    </w:p>
    <w:p w14:paraId="69784C5E"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hAnsiTheme="minorHAnsi" w:cstheme="minorHAnsi"/>
          <w:b/>
          <w:bCs/>
          <w:sz w:val="22"/>
          <w:szCs w:val="22"/>
        </w:rPr>
        <w:t>Zabezpieczenie należytego wykonania przedmiotu umowy</w:t>
      </w:r>
    </w:p>
    <w:p w14:paraId="6C0C2989" w14:textId="77777777"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Przed podpisaniem umowy, Wykonawca złoży u Zamawiającego dokument stwierdzający zabezpieczenie należytego wykonania przedmiotu zamówienia.</w:t>
      </w:r>
    </w:p>
    <w:p w14:paraId="29A25EF6" w14:textId="78E48C92"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Wykonawca udziela Zamawiającemu zabezpieczenia należytego wykonania przedmiotu umowy w kwocie</w:t>
      </w:r>
      <w:r w:rsidR="00DA0D3E" w:rsidRPr="00C53A0C">
        <w:rPr>
          <w:rFonts w:asciiTheme="minorHAnsi" w:hAnsiTheme="minorHAnsi" w:cstheme="minorHAnsi"/>
          <w:bCs/>
          <w:sz w:val="22"/>
          <w:szCs w:val="22"/>
        </w:rPr>
        <w:t xml:space="preserve"> </w:t>
      </w:r>
      <w:r w:rsidRPr="00C53A0C">
        <w:rPr>
          <w:rFonts w:asciiTheme="minorHAnsi" w:hAnsiTheme="minorHAnsi" w:cstheme="minorHAnsi"/>
          <w:bCs/>
          <w:sz w:val="22"/>
          <w:szCs w:val="22"/>
        </w:rPr>
        <w:t>stanowiącej 5% ceny brutto wykonania przedmiotu umowy, tj. kwotę ……………</w:t>
      </w:r>
      <w:proofErr w:type="gramStart"/>
      <w:r w:rsidRPr="00C53A0C">
        <w:rPr>
          <w:rFonts w:asciiTheme="minorHAnsi" w:hAnsiTheme="minorHAnsi" w:cstheme="minorHAnsi"/>
          <w:bCs/>
          <w:sz w:val="22"/>
          <w:szCs w:val="22"/>
        </w:rPr>
        <w:t>…….</w:t>
      </w:r>
      <w:proofErr w:type="gramEnd"/>
      <w:r w:rsidRPr="00C53A0C">
        <w:rPr>
          <w:rFonts w:asciiTheme="minorHAnsi" w:hAnsiTheme="minorHAnsi" w:cstheme="minorHAnsi"/>
          <w:bCs/>
          <w:sz w:val="22"/>
          <w:szCs w:val="22"/>
        </w:rPr>
        <w:t>zł (słownie: …………………………………………….…… złotych</w:t>
      </w:r>
      <w:proofErr w:type="gramStart"/>
      <w:r w:rsidRPr="00C53A0C">
        <w:rPr>
          <w:rFonts w:asciiTheme="minorHAnsi" w:hAnsiTheme="minorHAnsi" w:cstheme="minorHAnsi"/>
          <w:bCs/>
          <w:sz w:val="22"/>
          <w:szCs w:val="22"/>
        </w:rPr>
        <w:t xml:space="preserve"> ….</w:t>
      </w:r>
      <w:proofErr w:type="gramEnd"/>
      <w:r w:rsidRPr="00C53A0C">
        <w:rPr>
          <w:rFonts w:asciiTheme="minorHAnsi" w:hAnsiTheme="minorHAnsi" w:cstheme="minorHAnsi"/>
          <w:bCs/>
          <w:sz w:val="22"/>
          <w:szCs w:val="22"/>
        </w:rPr>
        <w:t>./100)</w:t>
      </w:r>
    </w:p>
    <w:p w14:paraId="5521D650" w14:textId="77777777"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Zabezpieczeniem należytego wykonania przedmiotu umowy jest ………………………………………</w:t>
      </w:r>
      <w:proofErr w:type="gramStart"/>
      <w:r w:rsidRPr="00C53A0C">
        <w:rPr>
          <w:rFonts w:asciiTheme="minorHAnsi" w:hAnsiTheme="minorHAnsi" w:cstheme="minorHAnsi"/>
          <w:bCs/>
          <w:sz w:val="22"/>
          <w:szCs w:val="22"/>
        </w:rPr>
        <w:t>…….</w:t>
      </w:r>
      <w:proofErr w:type="gramEnd"/>
      <w:r w:rsidRPr="00C53A0C">
        <w:rPr>
          <w:rFonts w:asciiTheme="minorHAnsi" w:hAnsiTheme="minorHAnsi" w:cstheme="minorHAnsi"/>
          <w:bCs/>
          <w:sz w:val="22"/>
          <w:szCs w:val="22"/>
        </w:rPr>
        <w:t>.</w:t>
      </w:r>
    </w:p>
    <w:p w14:paraId="0E2797D4" w14:textId="77777777"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Część zabezpieczenia, gwarantująca wykonanie robót zgodnie z umową, w wysokości 70 % całości zabezpieczenia zwrócona zostanie Wykonawcy w ciągu 30 dni po odbiorze końcowym przedmiotu umowy.</w:t>
      </w:r>
    </w:p>
    <w:p w14:paraId="1FF84E8C" w14:textId="4403DF06"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Pozostała część zabezpieczenia w wysokości 30 % całości zabezpieczenia, służąca do pokrycia roszczeń w</w:t>
      </w:r>
      <w:r w:rsidR="008F43CD" w:rsidRPr="00C53A0C">
        <w:rPr>
          <w:rFonts w:asciiTheme="minorHAnsi" w:hAnsiTheme="minorHAnsi" w:cstheme="minorHAnsi"/>
          <w:bCs/>
          <w:sz w:val="22"/>
          <w:szCs w:val="22"/>
        </w:rPr>
        <w:t> </w:t>
      </w:r>
      <w:r w:rsidRPr="00C53A0C">
        <w:rPr>
          <w:rFonts w:asciiTheme="minorHAnsi" w:hAnsiTheme="minorHAnsi" w:cstheme="minorHAnsi"/>
          <w:bCs/>
          <w:sz w:val="22"/>
          <w:szCs w:val="22"/>
        </w:rPr>
        <w:t>ramach rękojmi, zwrócona zostanie Wykonawcy w ciągu 15 dni po upływie okresu rękojmi za wady i</w:t>
      </w:r>
      <w:r w:rsidR="008F43CD" w:rsidRPr="00C53A0C">
        <w:rPr>
          <w:rFonts w:asciiTheme="minorHAnsi" w:hAnsiTheme="minorHAnsi" w:cstheme="minorHAnsi"/>
          <w:bCs/>
          <w:sz w:val="22"/>
          <w:szCs w:val="22"/>
        </w:rPr>
        <w:t> </w:t>
      </w:r>
      <w:r w:rsidRPr="00C53A0C">
        <w:rPr>
          <w:rFonts w:asciiTheme="minorHAnsi" w:hAnsiTheme="minorHAnsi" w:cstheme="minorHAnsi"/>
          <w:bCs/>
          <w:sz w:val="22"/>
          <w:szCs w:val="22"/>
        </w:rPr>
        <w:t>gwarancji.</w:t>
      </w:r>
    </w:p>
    <w:p w14:paraId="13EA22FC" w14:textId="4C10E8B6" w:rsidR="00EA172B" w:rsidRPr="00C53A0C"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C53A0C">
        <w:rPr>
          <w:rFonts w:asciiTheme="minorHAnsi" w:hAnsiTheme="minorHAnsi" w:cstheme="minorHAnsi"/>
          <w:bCs/>
          <w:sz w:val="22"/>
          <w:szCs w:val="22"/>
        </w:rPr>
        <w:t>Zwrócona Wykonawcy kwota zabezpieczenia należytego wykonania umowy</w:t>
      </w:r>
      <w:r w:rsidR="007F53C2" w:rsidRPr="00C53A0C">
        <w:rPr>
          <w:rFonts w:asciiTheme="minorHAnsi" w:hAnsiTheme="minorHAnsi" w:cstheme="minorHAnsi"/>
          <w:bCs/>
          <w:sz w:val="22"/>
          <w:szCs w:val="22"/>
        </w:rPr>
        <w:t xml:space="preserve"> </w:t>
      </w:r>
      <w:r w:rsidRPr="00C53A0C">
        <w:rPr>
          <w:rFonts w:asciiTheme="minorHAnsi" w:hAnsiTheme="minorHAnsi" w:cstheme="minorHAnsi"/>
          <w:bCs/>
          <w:sz w:val="22"/>
          <w:szCs w:val="22"/>
        </w:rPr>
        <w:t>może ulec zmniejszeniu z</w:t>
      </w:r>
      <w:r w:rsidR="007F53C2" w:rsidRPr="00C53A0C">
        <w:rPr>
          <w:rFonts w:asciiTheme="minorHAnsi" w:hAnsiTheme="minorHAnsi" w:cstheme="minorHAnsi"/>
          <w:bCs/>
          <w:sz w:val="22"/>
          <w:szCs w:val="22"/>
        </w:rPr>
        <w:t> </w:t>
      </w:r>
      <w:r w:rsidRPr="00C53A0C">
        <w:rPr>
          <w:rFonts w:asciiTheme="minorHAnsi" w:hAnsiTheme="minorHAnsi" w:cstheme="minorHAnsi"/>
          <w:bCs/>
          <w:sz w:val="22"/>
          <w:szCs w:val="22"/>
        </w:rPr>
        <w:t>tytułu potrąceń za złą jakość robót, niedotrzymania terminu zakończenia prac lub nakładów poniesionych przez Zamawiającego na usunięcie ewentualnych wad, jeżeli nie dokonał tego Wykonawca. Tym samym Zamawiający zastrzega sobie prawo dokonania potrącenia wierzytelności powstałej w związku</w:t>
      </w:r>
      <w:r w:rsidR="007F53C2" w:rsidRPr="00C53A0C">
        <w:rPr>
          <w:rFonts w:asciiTheme="minorHAnsi" w:hAnsiTheme="minorHAnsi" w:cstheme="minorHAnsi"/>
          <w:bCs/>
          <w:sz w:val="22"/>
          <w:szCs w:val="22"/>
        </w:rPr>
        <w:t xml:space="preserve"> </w:t>
      </w:r>
      <w:r w:rsidRPr="00C53A0C">
        <w:rPr>
          <w:rFonts w:asciiTheme="minorHAnsi" w:hAnsiTheme="minorHAnsi" w:cstheme="minorHAnsi"/>
          <w:bCs/>
          <w:sz w:val="22"/>
          <w:szCs w:val="22"/>
        </w:rPr>
        <w:t>z</w:t>
      </w:r>
      <w:r w:rsidR="007F53C2" w:rsidRPr="00C53A0C">
        <w:rPr>
          <w:rFonts w:asciiTheme="minorHAnsi" w:hAnsiTheme="minorHAnsi" w:cstheme="minorHAnsi"/>
          <w:bCs/>
          <w:sz w:val="22"/>
          <w:szCs w:val="22"/>
        </w:rPr>
        <w:t> </w:t>
      </w:r>
      <w:r w:rsidRPr="00C53A0C">
        <w:rPr>
          <w:rFonts w:asciiTheme="minorHAnsi" w:hAnsiTheme="minorHAnsi" w:cstheme="minorHAnsi"/>
          <w:bCs/>
          <w:sz w:val="22"/>
          <w:szCs w:val="22"/>
        </w:rPr>
        <w:t>wykonaniem robót w złej jakości lub kar umownych zastrzeżonych w umowie.</w:t>
      </w:r>
    </w:p>
    <w:p w14:paraId="5B72E7F8" w14:textId="77777777" w:rsidR="000400D7" w:rsidRPr="00C53A0C" w:rsidRDefault="000400D7" w:rsidP="00D83D97">
      <w:pPr>
        <w:pStyle w:val="Standard"/>
        <w:shd w:val="clear" w:color="auto" w:fill="FFFFFF"/>
        <w:rPr>
          <w:rFonts w:asciiTheme="minorHAnsi" w:eastAsia="Arial" w:hAnsiTheme="minorHAnsi" w:cstheme="minorHAnsi"/>
          <w:b/>
          <w:sz w:val="22"/>
          <w:szCs w:val="22"/>
          <w:highlight w:val="yellow"/>
          <w:lang w:eastAsia="ar-SA"/>
        </w:rPr>
      </w:pPr>
    </w:p>
    <w:p w14:paraId="4B54EB01" w14:textId="215C6DBB" w:rsidR="00AD5506" w:rsidRPr="00C53A0C" w:rsidRDefault="001A0617" w:rsidP="00960B48">
      <w:pPr>
        <w:pStyle w:val="Standard"/>
        <w:shd w:val="clear" w:color="auto" w:fill="FFFFFF"/>
        <w:jc w:val="center"/>
        <w:rPr>
          <w:rFonts w:asciiTheme="minorHAnsi" w:hAnsiTheme="minorHAnsi" w:cstheme="minorHAnsi"/>
          <w:sz w:val="22"/>
          <w:szCs w:val="22"/>
        </w:rPr>
      </w:pPr>
      <w:r w:rsidRPr="00C53A0C">
        <w:rPr>
          <w:rFonts w:asciiTheme="minorHAnsi" w:eastAsia="Arial" w:hAnsiTheme="minorHAnsi" w:cstheme="minorHAnsi"/>
          <w:b/>
          <w:sz w:val="22"/>
          <w:szCs w:val="22"/>
          <w:lang w:eastAsia="ar-SA"/>
        </w:rPr>
        <w:t>§ 1</w:t>
      </w:r>
      <w:r w:rsidR="00D83D97" w:rsidRPr="00C53A0C">
        <w:rPr>
          <w:rFonts w:asciiTheme="minorHAnsi" w:eastAsia="Arial" w:hAnsiTheme="minorHAnsi" w:cstheme="minorHAnsi"/>
          <w:b/>
          <w:sz w:val="22"/>
          <w:szCs w:val="22"/>
          <w:lang w:eastAsia="ar-SA"/>
        </w:rPr>
        <w:t>8</w:t>
      </w:r>
      <w:r w:rsidR="009F4D89" w:rsidRPr="00C53A0C">
        <w:rPr>
          <w:rFonts w:asciiTheme="minorHAnsi" w:eastAsia="Arial" w:hAnsiTheme="minorHAnsi" w:cstheme="minorHAnsi"/>
          <w:b/>
          <w:sz w:val="22"/>
          <w:szCs w:val="22"/>
          <w:lang w:eastAsia="ar-SA"/>
        </w:rPr>
        <w:t>.</w:t>
      </w:r>
    </w:p>
    <w:p w14:paraId="7368C565" w14:textId="68B1995C" w:rsidR="000400D7" w:rsidRPr="00C53A0C" w:rsidRDefault="001A0617" w:rsidP="009F4D89">
      <w:pPr>
        <w:pStyle w:val="Standard"/>
        <w:shd w:val="clear" w:color="auto" w:fill="FFFFFF"/>
        <w:jc w:val="center"/>
        <w:rPr>
          <w:rFonts w:asciiTheme="minorHAnsi" w:hAnsiTheme="minorHAnsi" w:cstheme="minorHAnsi"/>
          <w:sz w:val="22"/>
          <w:szCs w:val="22"/>
        </w:rPr>
      </w:pPr>
      <w:r w:rsidRPr="00C53A0C">
        <w:rPr>
          <w:rFonts w:asciiTheme="minorHAnsi" w:eastAsia="Arial" w:hAnsiTheme="minorHAnsi" w:cstheme="minorHAnsi"/>
          <w:b/>
          <w:sz w:val="22"/>
          <w:szCs w:val="22"/>
          <w:lang w:eastAsia="ar-SA"/>
        </w:rPr>
        <w:t>Kary umowne</w:t>
      </w:r>
    </w:p>
    <w:p w14:paraId="4131FC5B" w14:textId="10C7B87B" w:rsidR="009F4D89" w:rsidRPr="00C53A0C" w:rsidRDefault="009F4D89"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przypadku niewykonania lub nienależytego wykonania umowy naliczone będą kary umowne</w:t>
      </w:r>
      <w:r w:rsidR="006E4827" w:rsidRPr="00C53A0C">
        <w:rPr>
          <w:rFonts w:asciiTheme="minorHAnsi" w:hAnsiTheme="minorHAnsi" w:cstheme="minorHAnsi"/>
          <w:sz w:val="22"/>
          <w:szCs w:val="22"/>
        </w:rPr>
        <w:t>.</w:t>
      </w:r>
    </w:p>
    <w:p w14:paraId="1569B399" w14:textId="35AB0BD2" w:rsidR="000400D7" w:rsidRPr="00C53A0C"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C53A0C">
        <w:rPr>
          <w:rFonts w:asciiTheme="minorHAnsi" w:hAnsiTheme="minorHAnsi" w:cstheme="minorHAnsi"/>
          <w:b/>
          <w:bCs/>
          <w:sz w:val="22"/>
          <w:szCs w:val="22"/>
        </w:rPr>
        <w:t>Wykonawca</w:t>
      </w:r>
      <w:r w:rsidRPr="00C53A0C">
        <w:rPr>
          <w:rFonts w:asciiTheme="minorHAnsi" w:hAnsiTheme="minorHAnsi" w:cstheme="minorHAnsi"/>
          <w:sz w:val="22"/>
          <w:szCs w:val="22"/>
        </w:rPr>
        <w:t xml:space="preserve"> zapłaci </w:t>
      </w:r>
      <w:r w:rsidRPr="00C53A0C">
        <w:rPr>
          <w:rFonts w:asciiTheme="minorHAnsi" w:hAnsiTheme="minorHAnsi" w:cstheme="minorHAnsi"/>
          <w:b/>
          <w:bCs/>
          <w:sz w:val="22"/>
          <w:szCs w:val="22"/>
        </w:rPr>
        <w:t>Zamawiającemu</w:t>
      </w:r>
      <w:r w:rsidRPr="00C53A0C">
        <w:rPr>
          <w:rFonts w:asciiTheme="minorHAnsi" w:hAnsiTheme="minorHAnsi" w:cstheme="minorHAnsi"/>
          <w:sz w:val="22"/>
          <w:szCs w:val="22"/>
        </w:rPr>
        <w:t xml:space="preserve"> karę umowną:</w:t>
      </w:r>
    </w:p>
    <w:p w14:paraId="3682F4CD" w14:textId="7E77D8FF" w:rsidR="003223A1"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zwłokę w wykonaniu przedmiotu umowy w stosunku do terminu określonego w § 7 ust. 1   w</w:t>
      </w:r>
      <w:r w:rsidR="00A911F1" w:rsidRPr="00C53A0C">
        <w:rPr>
          <w:rFonts w:asciiTheme="minorHAnsi" w:hAnsiTheme="minorHAnsi" w:cstheme="minorHAnsi"/>
          <w:sz w:val="22"/>
          <w:szCs w:val="22"/>
        </w:rPr>
        <w:t> </w:t>
      </w:r>
      <w:r w:rsidRPr="00C53A0C">
        <w:rPr>
          <w:rFonts w:asciiTheme="minorHAnsi" w:hAnsiTheme="minorHAnsi" w:cstheme="minorHAnsi"/>
          <w:sz w:val="22"/>
          <w:szCs w:val="22"/>
        </w:rPr>
        <w:t>wysokości 0,1 % wynagrodzenia brutto określonego w § 11 ust. 1 umowy, za każdy dzień zwłoki</w:t>
      </w:r>
      <w:r w:rsidR="0094629A" w:rsidRPr="00C53A0C">
        <w:rPr>
          <w:rFonts w:asciiTheme="minorHAnsi" w:hAnsiTheme="minorHAnsi" w:cstheme="minorHAnsi"/>
          <w:sz w:val="22"/>
          <w:szCs w:val="22"/>
        </w:rPr>
        <w:t>,</w:t>
      </w:r>
    </w:p>
    <w:p w14:paraId="58F63590" w14:textId="5571DB19" w:rsidR="003223A1" w:rsidRPr="00C53A0C" w:rsidRDefault="003223A1" w:rsidP="002A4B15">
      <w:pPr>
        <w:pStyle w:val="Standard"/>
        <w:numPr>
          <w:ilvl w:val="0"/>
          <w:numId w:val="99"/>
        </w:numPr>
        <w:tabs>
          <w:tab w:val="left" w:pos="567"/>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za zwłokę w usunięciu wad </w:t>
      </w:r>
      <w:r w:rsidR="001A651E" w:rsidRPr="00C53A0C">
        <w:rPr>
          <w:rFonts w:asciiTheme="minorHAnsi" w:eastAsia="Times New Roman" w:hAnsiTheme="minorHAnsi" w:cstheme="minorHAnsi"/>
          <w:sz w:val="22"/>
          <w:szCs w:val="22"/>
          <w:lang w:eastAsia="ar-SA"/>
        </w:rPr>
        <w:t xml:space="preserve">i usterek </w:t>
      </w:r>
      <w:r w:rsidRPr="00C53A0C">
        <w:rPr>
          <w:rFonts w:asciiTheme="minorHAnsi" w:eastAsia="Times New Roman" w:hAnsiTheme="minorHAnsi" w:cstheme="minorHAnsi"/>
          <w:sz w:val="22"/>
          <w:szCs w:val="22"/>
          <w:lang w:eastAsia="ar-SA"/>
        </w:rPr>
        <w:t>stwierdzonych przy odbiorze lub w okresie gwarancji bądź rękojmi w</w:t>
      </w:r>
      <w:r w:rsidR="001C083E"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wysokości 0,1 % wynagrodzenia brutto za każdy dzień zwłoki liczony od dnia wyznaczonego na usunięcie wad,</w:t>
      </w:r>
    </w:p>
    <w:p w14:paraId="4ABC57D9" w14:textId="0384C1FF" w:rsidR="003223A1" w:rsidRPr="00C53A0C" w:rsidRDefault="003223A1" w:rsidP="002A4B15">
      <w:pPr>
        <w:pStyle w:val="Standard"/>
        <w:numPr>
          <w:ilvl w:val="0"/>
          <w:numId w:val="99"/>
        </w:numPr>
        <w:tabs>
          <w:tab w:val="left" w:pos="1674"/>
        </w:tabs>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z tytułu odstąpienia od umowy z przyczyn zależnych od Wykonawcy w wysokości </w:t>
      </w:r>
      <w:r w:rsidRPr="00C53A0C">
        <w:rPr>
          <w:rFonts w:asciiTheme="minorHAnsi" w:eastAsia="Times New Roman" w:hAnsiTheme="minorHAnsi" w:cstheme="minorHAnsi"/>
          <w:b/>
          <w:bCs/>
          <w:sz w:val="22"/>
          <w:szCs w:val="22"/>
          <w:lang w:eastAsia="ar-SA"/>
        </w:rPr>
        <w:t>10 %</w:t>
      </w:r>
      <w:r w:rsidRPr="00C53A0C">
        <w:rPr>
          <w:rFonts w:asciiTheme="minorHAnsi" w:eastAsia="Times New Roman" w:hAnsiTheme="minorHAnsi" w:cstheme="minorHAnsi"/>
          <w:sz w:val="22"/>
          <w:szCs w:val="22"/>
          <w:lang w:eastAsia="ar-SA"/>
        </w:rPr>
        <w:t xml:space="preserve"> wynagrodzenia brutto określonego w § 11. ust. 1 umowy</w:t>
      </w:r>
      <w:r w:rsidR="0094629A" w:rsidRPr="00C53A0C">
        <w:rPr>
          <w:rFonts w:asciiTheme="minorHAnsi" w:eastAsia="Times New Roman" w:hAnsiTheme="minorHAnsi" w:cstheme="minorHAnsi"/>
          <w:sz w:val="22"/>
          <w:szCs w:val="22"/>
          <w:lang w:eastAsia="ar-SA"/>
        </w:rPr>
        <w:t>,</w:t>
      </w:r>
    </w:p>
    <w:p w14:paraId="276714FC" w14:textId="77AE8661"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 xml:space="preserve">za nieprzedłożenie do zaakceptowania projektu umowy o podwykonawstwo, której przedmiotem są roboty budowlane, lub projektu jej zmiany za każdy stwierdzony przypadek w wysokości </w:t>
      </w:r>
      <w:r w:rsidR="00BA41B6" w:rsidRPr="00C53A0C">
        <w:rPr>
          <w:rFonts w:asciiTheme="minorHAnsi" w:hAnsiTheme="minorHAnsi" w:cstheme="minorHAnsi"/>
          <w:sz w:val="22"/>
          <w:szCs w:val="22"/>
        </w:rPr>
        <w:t>0,</w:t>
      </w:r>
      <w:r w:rsidR="008E5F76" w:rsidRPr="00C53A0C">
        <w:rPr>
          <w:rFonts w:asciiTheme="minorHAnsi" w:hAnsiTheme="minorHAnsi" w:cstheme="minorHAnsi"/>
          <w:sz w:val="22"/>
          <w:szCs w:val="22"/>
        </w:rPr>
        <w:t>1</w:t>
      </w:r>
      <w:r w:rsidRPr="00C53A0C">
        <w:rPr>
          <w:rFonts w:asciiTheme="minorHAnsi" w:hAnsiTheme="minorHAnsi" w:cstheme="minorHAnsi"/>
          <w:sz w:val="22"/>
          <w:szCs w:val="22"/>
        </w:rPr>
        <w:t xml:space="preserve"> % wynagrodzenia brutto określonego w § 11 ust. 1 umowy</w:t>
      </w:r>
      <w:r w:rsidR="0094629A" w:rsidRPr="00C53A0C">
        <w:rPr>
          <w:rFonts w:asciiTheme="minorHAnsi" w:hAnsiTheme="minorHAnsi" w:cstheme="minorHAnsi"/>
          <w:sz w:val="22"/>
          <w:szCs w:val="22"/>
        </w:rPr>
        <w:t>,</w:t>
      </w:r>
    </w:p>
    <w:p w14:paraId="389CD027" w14:textId="42C83496"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zwłokę w przedłożeniu do zatwierdzenia nowego lub zmienionego harmonogramu w wysokości 0,05 % wynagrodzenia brutto określonego w § 11 ust. 1 umowy, za każdy dzień zwłoki</w:t>
      </w:r>
      <w:r w:rsidR="0094629A" w:rsidRPr="00C53A0C">
        <w:rPr>
          <w:rFonts w:asciiTheme="minorHAnsi" w:hAnsiTheme="minorHAnsi" w:cstheme="minorHAnsi"/>
          <w:sz w:val="22"/>
          <w:szCs w:val="22"/>
        </w:rPr>
        <w:t>,</w:t>
      </w:r>
    </w:p>
    <w:p w14:paraId="200177C1" w14:textId="3F6361E5"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nieprzedłożenie poświadczonej za zgodność z oryginałem kopii umowy o podwykonawstwo lub jej zmiany za każdy stwierdzony przypadek w wysokości 0,1 % wynagrodzenia brutto określonego w § 11 ust. 1 umowy</w:t>
      </w:r>
      <w:r w:rsidR="0094629A" w:rsidRPr="00C53A0C">
        <w:rPr>
          <w:rFonts w:asciiTheme="minorHAnsi" w:hAnsiTheme="minorHAnsi" w:cstheme="minorHAnsi"/>
          <w:sz w:val="22"/>
          <w:szCs w:val="22"/>
        </w:rPr>
        <w:t>,</w:t>
      </w:r>
    </w:p>
    <w:p w14:paraId="735BEBF8" w14:textId="5F1946CF"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brak zapłaty lub nieterminową zapłatę wynagrodzenia należnego podwykonawcom lub dalszym podwykonawcom za każdy stwierdzony przypadek w wysokości 0,</w:t>
      </w:r>
      <w:r w:rsidR="00AA04F2" w:rsidRPr="00C53A0C">
        <w:rPr>
          <w:rFonts w:asciiTheme="minorHAnsi" w:hAnsiTheme="minorHAnsi" w:cstheme="minorHAnsi"/>
          <w:sz w:val="22"/>
          <w:szCs w:val="22"/>
        </w:rPr>
        <w:t>2</w:t>
      </w:r>
      <w:r w:rsidRPr="00C53A0C">
        <w:rPr>
          <w:rFonts w:asciiTheme="minorHAnsi" w:hAnsiTheme="minorHAnsi" w:cstheme="minorHAnsi"/>
          <w:sz w:val="22"/>
          <w:szCs w:val="22"/>
        </w:rPr>
        <w:t xml:space="preserve">% wynagrodzenia </w:t>
      </w:r>
      <w:r w:rsidR="00AA04F2" w:rsidRPr="00C53A0C">
        <w:rPr>
          <w:rFonts w:asciiTheme="minorHAnsi" w:hAnsiTheme="minorHAnsi" w:cstheme="minorHAnsi"/>
          <w:sz w:val="22"/>
          <w:szCs w:val="22"/>
        </w:rPr>
        <w:t>umownego brutto umowy o podwykonawstwo, której zapłata dotyczy za każdy dzień zwłoki,</w:t>
      </w:r>
    </w:p>
    <w:p w14:paraId="28788687" w14:textId="1CDBE05E"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niewprowadzenie zmiany umowy o podwykonawstwo w zakresie terminu zapłaty za każdy stwierdzony przypadek w wysokości 0,</w:t>
      </w:r>
      <w:r w:rsidR="00F0510F" w:rsidRPr="00C53A0C">
        <w:rPr>
          <w:rFonts w:asciiTheme="minorHAnsi" w:hAnsiTheme="minorHAnsi" w:cstheme="minorHAnsi"/>
          <w:sz w:val="22"/>
          <w:szCs w:val="22"/>
        </w:rPr>
        <w:t>1</w:t>
      </w:r>
      <w:r w:rsidRPr="00C53A0C">
        <w:rPr>
          <w:rFonts w:asciiTheme="minorHAnsi" w:hAnsiTheme="minorHAnsi" w:cstheme="minorHAnsi"/>
          <w:sz w:val="22"/>
          <w:szCs w:val="22"/>
        </w:rPr>
        <w:t xml:space="preserve"> % wynagrodzenia brutto określonego w § 11 ust. 1 umowy</w:t>
      </w:r>
      <w:r w:rsidR="001A651E" w:rsidRPr="00C53A0C">
        <w:rPr>
          <w:rFonts w:asciiTheme="minorHAnsi" w:hAnsiTheme="minorHAnsi" w:cstheme="minorHAnsi"/>
          <w:sz w:val="22"/>
          <w:szCs w:val="22"/>
        </w:rPr>
        <w:t>,</w:t>
      </w:r>
    </w:p>
    <w:p w14:paraId="32CD9F38" w14:textId="75A4B233"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lastRenderedPageBreak/>
        <w:t xml:space="preserve">za naruszenie obowiązku realizacji przedmiotu </w:t>
      </w:r>
      <w:r w:rsidR="001A651E" w:rsidRPr="00C53A0C">
        <w:rPr>
          <w:rFonts w:asciiTheme="minorHAnsi" w:hAnsiTheme="minorHAnsi" w:cstheme="minorHAnsi"/>
          <w:sz w:val="22"/>
          <w:szCs w:val="22"/>
          <w:lang w:eastAsia="pl-PL"/>
        </w:rPr>
        <w:t>u</w:t>
      </w:r>
      <w:r w:rsidRPr="00C53A0C">
        <w:rPr>
          <w:rFonts w:asciiTheme="minorHAnsi" w:hAnsiTheme="minorHAnsi" w:cstheme="minorHAnsi"/>
          <w:sz w:val="22"/>
          <w:szCs w:val="22"/>
          <w:lang w:eastAsia="pl-PL"/>
        </w:rPr>
        <w:t>mowy przy pomocy osób zatrudnionych przez Wykonawcę na podstawie umowy o pracę za każdy stwierdzony przypadek – karę umowną w</w:t>
      </w:r>
      <w:r w:rsidR="001A651E" w:rsidRPr="00C53A0C">
        <w:rPr>
          <w:rFonts w:asciiTheme="minorHAnsi" w:hAnsiTheme="minorHAnsi" w:cstheme="minorHAnsi"/>
          <w:sz w:val="22"/>
          <w:szCs w:val="22"/>
          <w:lang w:eastAsia="pl-PL"/>
        </w:rPr>
        <w:t> </w:t>
      </w:r>
      <w:r w:rsidRPr="00C53A0C">
        <w:rPr>
          <w:rFonts w:asciiTheme="minorHAnsi" w:hAnsiTheme="minorHAnsi" w:cstheme="minorHAnsi"/>
          <w:sz w:val="22"/>
          <w:szCs w:val="22"/>
          <w:lang w:eastAsia="pl-PL"/>
        </w:rPr>
        <w:t>wysokości 5</w:t>
      </w:r>
      <w:r w:rsidR="001A651E" w:rsidRPr="00C53A0C">
        <w:rPr>
          <w:rFonts w:asciiTheme="minorHAnsi" w:hAnsiTheme="minorHAnsi" w:cstheme="minorHAnsi"/>
          <w:sz w:val="22"/>
          <w:szCs w:val="22"/>
          <w:lang w:eastAsia="pl-PL"/>
        </w:rPr>
        <w:t xml:space="preserve"> </w:t>
      </w:r>
      <w:r w:rsidRPr="00C53A0C">
        <w:rPr>
          <w:rFonts w:asciiTheme="minorHAnsi" w:hAnsiTheme="minorHAnsi" w:cstheme="minorHAnsi"/>
          <w:sz w:val="22"/>
          <w:szCs w:val="22"/>
          <w:lang w:eastAsia="pl-PL"/>
        </w:rPr>
        <w:t>000 zł (</w:t>
      </w:r>
      <w:r w:rsidR="001A651E" w:rsidRPr="00C53A0C">
        <w:rPr>
          <w:rFonts w:asciiTheme="minorHAnsi" w:hAnsiTheme="minorHAnsi" w:cstheme="minorHAnsi"/>
          <w:sz w:val="22"/>
          <w:szCs w:val="22"/>
          <w:lang w:eastAsia="pl-PL"/>
        </w:rPr>
        <w:t xml:space="preserve">słownie: </w:t>
      </w:r>
      <w:r w:rsidRPr="00C53A0C">
        <w:rPr>
          <w:rFonts w:asciiTheme="minorHAnsi" w:hAnsiTheme="minorHAnsi" w:cstheme="minorHAnsi"/>
          <w:sz w:val="22"/>
          <w:szCs w:val="22"/>
          <w:lang w:eastAsia="pl-PL"/>
        </w:rPr>
        <w:t>pięć tysięcy złotych)</w:t>
      </w:r>
      <w:r w:rsidR="0094629A" w:rsidRPr="00C53A0C">
        <w:rPr>
          <w:rFonts w:asciiTheme="minorHAnsi" w:hAnsiTheme="minorHAnsi" w:cstheme="minorHAnsi"/>
          <w:sz w:val="22"/>
          <w:szCs w:val="22"/>
          <w:lang w:eastAsia="pl-PL"/>
        </w:rPr>
        <w:t>,</w:t>
      </w:r>
    </w:p>
    <w:p w14:paraId="67F4865D" w14:textId="6312D307" w:rsidR="000400D7" w:rsidRPr="00C53A0C" w:rsidRDefault="000400D7" w:rsidP="002A4B15">
      <w:pPr>
        <w:pStyle w:val="Standard"/>
        <w:widowControl w:val="0"/>
        <w:numPr>
          <w:ilvl w:val="0"/>
          <w:numId w:val="99"/>
        </w:numPr>
        <w:ind w:left="567" w:hanging="284"/>
        <w:rPr>
          <w:rFonts w:asciiTheme="minorHAnsi" w:hAnsiTheme="minorHAnsi" w:cstheme="minorHAnsi"/>
          <w:sz w:val="22"/>
          <w:szCs w:val="22"/>
        </w:rPr>
      </w:pPr>
      <w:r w:rsidRPr="00C53A0C">
        <w:rPr>
          <w:rFonts w:asciiTheme="minorHAnsi" w:hAnsiTheme="minorHAnsi" w:cstheme="minorHAnsi"/>
          <w:sz w:val="22"/>
          <w:szCs w:val="22"/>
        </w:rPr>
        <w:t>za odstąpienie od Umowy przez Zamawiającego (niezależnie czy na podstawie umowy czy też na podstawie kodeksu cywilnego) z przyczyn zależnych od Wykonawcy w wysokości 10% wynagrodzenia brutto określonego w</w:t>
      </w:r>
      <w:r w:rsidR="00367409" w:rsidRPr="00C53A0C">
        <w:rPr>
          <w:rFonts w:asciiTheme="minorHAnsi" w:hAnsiTheme="minorHAnsi" w:cstheme="minorHAnsi"/>
          <w:sz w:val="22"/>
          <w:szCs w:val="22"/>
        </w:rPr>
        <w:t> </w:t>
      </w:r>
      <w:r w:rsidRPr="00C53A0C">
        <w:rPr>
          <w:rFonts w:asciiTheme="minorHAnsi" w:hAnsiTheme="minorHAnsi" w:cstheme="minorHAnsi"/>
          <w:sz w:val="22"/>
          <w:szCs w:val="22"/>
        </w:rPr>
        <w:t xml:space="preserve">§ 11 ust. 1 </w:t>
      </w:r>
      <w:r w:rsidR="00367409" w:rsidRPr="00C53A0C">
        <w:rPr>
          <w:rFonts w:asciiTheme="minorHAnsi" w:hAnsiTheme="minorHAnsi" w:cstheme="minorHAnsi"/>
          <w:sz w:val="22"/>
          <w:szCs w:val="22"/>
        </w:rPr>
        <w:t>u</w:t>
      </w:r>
      <w:r w:rsidRPr="00C53A0C">
        <w:rPr>
          <w:rFonts w:asciiTheme="minorHAnsi" w:hAnsiTheme="minorHAnsi" w:cstheme="minorHAnsi"/>
          <w:sz w:val="22"/>
          <w:szCs w:val="22"/>
        </w:rPr>
        <w:t>mowy.</w:t>
      </w:r>
    </w:p>
    <w:p w14:paraId="2AD37980" w14:textId="77777777" w:rsidR="000400D7" w:rsidRPr="00C53A0C" w:rsidRDefault="000400D7" w:rsidP="009F07AA">
      <w:pPr>
        <w:pStyle w:val="Standard"/>
        <w:widowControl w:val="0"/>
        <w:numPr>
          <w:ilvl w:val="0"/>
          <w:numId w:val="98"/>
        </w:numPr>
        <w:tabs>
          <w:tab w:val="left" w:pos="284"/>
        </w:tabs>
        <w:ind w:left="0" w:firstLine="0"/>
        <w:rPr>
          <w:rFonts w:asciiTheme="minorHAnsi" w:hAnsiTheme="minorHAnsi" w:cstheme="minorHAnsi"/>
          <w:b/>
          <w:bCs/>
          <w:sz w:val="22"/>
          <w:szCs w:val="22"/>
        </w:rPr>
      </w:pPr>
      <w:r w:rsidRPr="00C53A0C">
        <w:rPr>
          <w:rFonts w:asciiTheme="minorHAnsi" w:hAnsiTheme="minorHAnsi" w:cstheme="minorHAnsi"/>
          <w:b/>
          <w:bCs/>
          <w:sz w:val="22"/>
          <w:szCs w:val="22"/>
        </w:rPr>
        <w:t xml:space="preserve">Zamawiający </w:t>
      </w:r>
      <w:r w:rsidRPr="00C53A0C">
        <w:rPr>
          <w:rFonts w:asciiTheme="minorHAnsi" w:hAnsiTheme="minorHAnsi" w:cstheme="minorHAnsi"/>
          <w:sz w:val="22"/>
          <w:szCs w:val="22"/>
        </w:rPr>
        <w:t xml:space="preserve">zapłaci </w:t>
      </w:r>
      <w:r w:rsidRPr="00C53A0C">
        <w:rPr>
          <w:rFonts w:asciiTheme="minorHAnsi" w:hAnsiTheme="minorHAnsi" w:cstheme="minorHAnsi"/>
          <w:b/>
          <w:bCs/>
          <w:sz w:val="22"/>
          <w:szCs w:val="22"/>
        </w:rPr>
        <w:t xml:space="preserve">Wykonawcy </w:t>
      </w:r>
      <w:r w:rsidRPr="00C53A0C">
        <w:rPr>
          <w:rFonts w:asciiTheme="minorHAnsi" w:hAnsiTheme="minorHAnsi" w:cstheme="minorHAnsi"/>
          <w:sz w:val="22"/>
          <w:szCs w:val="22"/>
        </w:rPr>
        <w:t>karę umowną:</w:t>
      </w:r>
    </w:p>
    <w:p w14:paraId="30300CD6" w14:textId="627EF5ED" w:rsidR="000400D7" w:rsidRPr="00C53A0C" w:rsidRDefault="000400D7" w:rsidP="002A4B15">
      <w:pPr>
        <w:pStyle w:val="Standard"/>
        <w:numPr>
          <w:ilvl w:val="0"/>
          <w:numId w:val="100"/>
        </w:numPr>
        <w:ind w:left="567" w:hanging="284"/>
        <w:rPr>
          <w:rFonts w:asciiTheme="minorHAnsi" w:hAnsiTheme="minorHAnsi" w:cstheme="minorHAnsi"/>
          <w:sz w:val="22"/>
          <w:szCs w:val="22"/>
        </w:rPr>
      </w:pPr>
      <w:r w:rsidRPr="00C53A0C">
        <w:rPr>
          <w:rFonts w:asciiTheme="minorHAnsi" w:hAnsiTheme="minorHAnsi" w:cstheme="minorHAnsi"/>
          <w:sz w:val="22"/>
          <w:szCs w:val="22"/>
        </w:rPr>
        <w:t xml:space="preserve">z tytułu odstąpienia od umowy z </w:t>
      </w:r>
      <w:proofErr w:type="gramStart"/>
      <w:r w:rsidRPr="00C53A0C">
        <w:rPr>
          <w:rFonts w:asciiTheme="minorHAnsi" w:hAnsiTheme="minorHAnsi" w:cstheme="minorHAnsi"/>
          <w:sz w:val="22"/>
          <w:szCs w:val="22"/>
        </w:rPr>
        <w:t>przyczyn  wyłącznie</w:t>
      </w:r>
      <w:proofErr w:type="gramEnd"/>
      <w:r w:rsidRPr="00C53A0C">
        <w:rPr>
          <w:rFonts w:asciiTheme="minorHAnsi" w:hAnsiTheme="minorHAnsi" w:cstheme="minorHAnsi"/>
          <w:sz w:val="22"/>
          <w:szCs w:val="22"/>
        </w:rPr>
        <w:t xml:space="preserve"> zawinionych przez Zamawiającego, które mógł przewidzieć w chwili zawarcia  umowy, w wysokości 10 % wynagrodzenia brutto, o którym mowa w</w:t>
      </w:r>
      <w:r w:rsidR="00F97D44" w:rsidRPr="00C53A0C">
        <w:rPr>
          <w:rFonts w:asciiTheme="minorHAnsi" w:hAnsiTheme="minorHAnsi" w:cstheme="minorHAnsi"/>
          <w:sz w:val="22"/>
          <w:szCs w:val="22"/>
        </w:rPr>
        <w:t> </w:t>
      </w:r>
      <w:r w:rsidRPr="00C53A0C">
        <w:rPr>
          <w:rFonts w:asciiTheme="minorHAnsi" w:hAnsiTheme="minorHAnsi" w:cstheme="minorHAnsi"/>
          <w:sz w:val="22"/>
          <w:szCs w:val="22"/>
        </w:rPr>
        <w:t>§</w:t>
      </w:r>
      <w:r w:rsidR="00F97D44" w:rsidRPr="00C53A0C">
        <w:rPr>
          <w:rFonts w:asciiTheme="minorHAnsi" w:hAnsiTheme="minorHAnsi" w:cstheme="minorHAnsi"/>
          <w:sz w:val="22"/>
          <w:szCs w:val="22"/>
        </w:rPr>
        <w:t> </w:t>
      </w:r>
      <w:r w:rsidRPr="00C53A0C">
        <w:rPr>
          <w:rFonts w:asciiTheme="minorHAnsi" w:hAnsiTheme="minorHAnsi" w:cstheme="minorHAnsi"/>
          <w:sz w:val="22"/>
          <w:szCs w:val="22"/>
        </w:rPr>
        <w:t>11 ust. 1</w:t>
      </w:r>
      <w:r w:rsidR="003223A1" w:rsidRPr="00C53A0C">
        <w:rPr>
          <w:rFonts w:asciiTheme="minorHAnsi" w:hAnsiTheme="minorHAnsi" w:cstheme="minorHAnsi"/>
          <w:sz w:val="22"/>
          <w:szCs w:val="22"/>
        </w:rPr>
        <w:t>,</w:t>
      </w:r>
    </w:p>
    <w:p w14:paraId="0DE8E391" w14:textId="6E584370" w:rsidR="000400D7" w:rsidRPr="00C53A0C" w:rsidRDefault="000400D7" w:rsidP="002A4B15">
      <w:pPr>
        <w:pStyle w:val="Standard"/>
        <w:widowControl w:val="0"/>
        <w:numPr>
          <w:ilvl w:val="0"/>
          <w:numId w:val="100"/>
        </w:numPr>
        <w:ind w:left="567" w:hanging="284"/>
        <w:rPr>
          <w:rFonts w:asciiTheme="minorHAnsi" w:hAnsiTheme="minorHAnsi" w:cstheme="minorHAnsi"/>
          <w:sz w:val="22"/>
          <w:szCs w:val="22"/>
        </w:rPr>
      </w:pPr>
      <w:r w:rsidRPr="00C53A0C">
        <w:rPr>
          <w:rFonts w:asciiTheme="minorHAnsi" w:hAnsiTheme="minorHAnsi" w:cstheme="minorHAnsi"/>
          <w:sz w:val="22"/>
          <w:szCs w:val="22"/>
        </w:rPr>
        <w:t>za zwłokę w przekazaniu placu budowy w wysokości 0,1 % wynagrodzenia brutto określonego w § 11 ust. 1 umowy, za każdy dzień zwłoki</w:t>
      </w:r>
      <w:r w:rsidR="003223A1" w:rsidRPr="00C53A0C">
        <w:rPr>
          <w:rFonts w:asciiTheme="minorHAnsi" w:hAnsiTheme="minorHAnsi" w:cstheme="minorHAnsi"/>
          <w:sz w:val="22"/>
          <w:szCs w:val="22"/>
        </w:rPr>
        <w:t>,</w:t>
      </w:r>
    </w:p>
    <w:p w14:paraId="3A6EF0C4" w14:textId="079E1227" w:rsidR="000400D7" w:rsidRPr="00C53A0C" w:rsidRDefault="000400D7" w:rsidP="002A4B15">
      <w:pPr>
        <w:pStyle w:val="Standard"/>
        <w:widowControl w:val="0"/>
        <w:numPr>
          <w:ilvl w:val="0"/>
          <w:numId w:val="100"/>
        </w:numPr>
        <w:ind w:left="567" w:hanging="284"/>
        <w:rPr>
          <w:rFonts w:asciiTheme="minorHAnsi" w:hAnsiTheme="minorHAnsi" w:cstheme="minorHAnsi"/>
          <w:sz w:val="22"/>
          <w:szCs w:val="22"/>
        </w:rPr>
      </w:pPr>
      <w:r w:rsidRPr="00C53A0C">
        <w:rPr>
          <w:rFonts w:asciiTheme="minorHAnsi" w:hAnsiTheme="minorHAnsi" w:cstheme="minorHAnsi"/>
          <w:sz w:val="22"/>
          <w:szCs w:val="22"/>
        </w:rPr>
        <w:t>za zwłokę w przeprowadzeniu odbioru końcowego w wysokości 0,1 % wynagrodzenia brutto określonego</w:t>
      </w:r>
      <w:r w:rsidR="00F97D44" w:rsidRPr="00C53A0C">
        <w:rPr>
          <w:rFonts w:asciiTheme="minorHAnsi" w:hAnsiTheme="minorHAnsi" w:cstheme="minorHAnsi"/>
          <w:sz w:val="22"/>
          <w:szCs w:val="22"/>
        </w:rPr>
        <w:t xml:space="preserve"> </w:t>
      </w:r>
      <w:r w:rsidRPr="00C53A0C">
        <w:rPr>
          <w:rFonts w:asciiTheme="minorHAnsi" w:hAnsiTheme="minorHAnsi" w:cstheme="minorHAnsi"/>
          <w:sz w:val="22"/>
          <w:szCs w:val="22"/>
        </w:rPr>
        <w:t>w § 11 ust. 1 umowy, za każdy dzień zwłoki licząc od następnego dnia po terminie, w</w:t>
      </w:r>
      <w:r w:rsidR="00F97D44" w:rsidRPr="00C53A0C">
        <w:rPr>
          <w:rFonts w:asciiTheme="minorHAnsi" w:hAnsiTheme="minorHAnsi" w:cstheme="minorHAnsi"/>
          <w:sz w:val="22"/>
          <w:szCs w:val="22"/>
        </w:rPr>
        <w:t> </w:t>
      </w:r>
      <w:r w:rsidRPr="00C53A0C">
        <w:rPr>
          <w:rFonts w:asciiTheme="minorHAnsi" w:hAnsiTheme="minorHAnsi" w:cstheme="minorHAnsi"/>
          <w:sz w:val="22"/>
          <w:szCs w:val="22"/>
        </w:rPr>
        <w:t>którym odbiór miał być zakończony.</w:t>
      </w:r>
    </w:p>
    <w:p w14:paraId="4D1766CB" w14:textId="77777777" w:rsidR="000400D7" w:rsidRPr="00C53A0C"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przypadku naliczenia kar umownych dla Wykonawcy, Zamawiający zastrzega sobie prawo do potrącenia ich z wynagrodzenia bądź udzielonego zabezpieczenia, a Wykonawca wyraża na to zgodę.</w:t>
      </w:r>
    </w:p>
    <w:p w14:paraId="15CF608D" w14:textId="5F62AA09" w:rsidR="000400D7" w:rsidRPr="00C53A0C"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Ustala się górny limit kar umownych na poziomie do 20% wynagrodzenia brutto określonego w § 11 ust. 1 umowy. Limit kar nie ogranicza wysokości dochodzenia odszkodowania.</w:t>
      </w:r>
    </w:p>
    <w:p w14:paraId="4FB7BCCA" w14:textId="77777777" w:rsidR="000400D7" w:rsidRPr="00C53A0C"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Strony zastrzegają sobie prawo dochodzenia odszkodowania uzupełniającego na zasadach ogólnych przepisów Kodeksu cywilnego w sytuacji, gdy szkoda przewyższy wysokość kar umownych.</w:t>
      </w:r>
    </w:p>
    <w:p w14:paraId="2466A09A" w14:textId="77777777" w:rsidR="00AD5506" w:rsidRPr="00C53A0C" w:rsidRDefault="00AD5506" w:rsidP="005C7883">
      <w:pPr>
        <w:pStyle w:val="Standard"/>
        <w:rPr>
          <w:rFonts w:asciiTheme="minorHAnsi" w:eastAsia="Times New Roman" w:hAnsiTheme="minorHAnsi" w:cstheme="minorHAnsi"/>
          <w:b/>
          <w:bCs/>
          <w:sz w:val="22"/>
          <w:szCs w:val="22"/>
          <w:highlight w:val="yellow"/>
          <w:lang w:eastAsia="ar-SA"/>
        </w:rPr>
      </w:pPr>
    </w:p>
    <w:p w14:paraId="102C0060" w14:textId="770C8CE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xml:space="preserve">§ </w:t>
      </w:r>
      <w:r w:rsidR="00843C52" w:rsidRPr="00C53A0C">
        <w:rPr>
          <w:rFonts w:asciiTheme="minorHAnsi" w:eastAsia="Times New Roman" w:hAnsiTheme="minorHAnsi" w:cstheme="minorHAnsi"/>
          <w:b/>
          <w:bCs/>
          <w:sz w:val="22"/>
          <w:szCs w:val="22"/>
          <w:lang w:eastAsia="ar-SA"/>
        </w:rPr>
        <w:t>19</w:t>
      </w:r>
      <w:r w:rsidR="00F6261A" w:rsidRPr="00C53A0C">
        <w:rPr>
          <w:rFonts w:asciiTheme="minorHAnsi" w:eastAsia="Times New Roman" w:hAnsiTheme="minorHAnsi" w:cstheme="minorHAnsi"/>
          <w:b/>
          <w:bCs/>
          <w:sz w:val="22"/>
          <w:szCs w:val="22"/>
          <w:lang w:eastAsia="ar-SA"/>
        </w:rPr>
        <w:t>.</w:t>
      </w:r>
    </w:p>
    <w:p w14:paraId="031720D8"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Odbiory</w:t>
      </w:r>
    </w:p>
    <w:p w14:paraId="2953BA43" w14:textId="77777777" w:rsidR="00AD5506" w:rsidRPr="00C53A0C" w:rsidRDefault="001A0617" w:rsidP="00F6261A">
      <w:pPr>
        <w:pStyle w:val="Standard"/>
        <w:tabs>
          <w:tab w:val="left" w:pos="284"/>
        </w:tabs>
        <w:rPr>
          <w:rFonts w:asciiTheme="minorHAnsi" w:hAnsiTheme="minorHAnsi" w:cstheme="minorHAnsi"/>
          <w:sz w:val="22"/>
          <w:szCs w:val="22"/>
        </w:rPr>
      </w:pPr>
      <w:r w:rsidRPr="00C53A0C">
        <w:rPr>
          <w:rFonts w:asciiTheme="minorHAnsi" w:hAnsiTheme="minorHAnsi" w:cstheme="minorHAnsi"/>
          <w:sz w:val="22"/>
          <w:szCs w:val="22"/>
          <w:lang w:eastAsia="pl-PL"/>
        </w:rPr>
        <w:t>1. Strony ustalają następujące rodzaje odbiorów:</w:t>
      </w:r>
    </w:p>
    <w:p w14:paraId="0C1D743D" w14:textId="77777777" w:rsidR="00AD5506" w:rsidRPr="00C53A0C" w:rsidRDefault="001A0617" w:rsidP="002A4B15">
      <w:pPr>
        <w:pStyle w:val="Standard"/>
        <w:numPr>
          <w:ilvl w:val="0"/>
          <w:numId w:val="130"/>
        </w:numPr>
        <w:suppressAutoHyphens w:val="0"/>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odbiory robót zanikających i ulegających zakryciu,</w:t>
      </w:r>
    </w:p>
    <w:p w14:paraId="7BD40421" w14:textId="07CA26C6" w:rsidR="00AD5506" w:rsidRPr="00C53A0C" w:rsidRDefault="001A0617" w:rsidP="002A4B15">
      <w:pPr>
        <w:pStyle w:val="Standard"/>
        <w:numPr>
          <w:ilvl w:val="0"/>
          <w:numId w:val="130"/>
        </w:numPr>
        <w:suppressAutoHyphens w:val="0"/>
        <w:ind w:left="567" w:hanging="284"/>
        <w:rPr>
          <w:rFonts w:asciiTheme="minorHAnsi" w:hAnsiTheme="minorHAnsi" w:cstheme="minorHAnsi"/>
          <w:sz w:val="22"/>
          <w:szCs w:val="22"/>
          <w:lang w:eastAsia="pl-PL"/>
        </w:rPr>
      </w:pPr>
      <w:r w:rsidRPr="00C53A0C">
        <w:rPr>
          <w:rFonts w:asciiTheme="minorHAnsi" w:hAnsiTheme="minorHAnsi" w:cstheme="minorHAnsi"/>
          <w:sz w:val="22"/>
          <w:szCs w:val="22"/>
          <w:lang w:eastAsia="pl-PL"/>
        </w:rPr>
        <w:t>odbiór częściowy,</w:t>
      </w:r>
    </w:p>
    <w:p w14:paraId="713E40F6" w14:textId="7D8DF111" w:rsidR="00F6261A" w:rsidRPr="00C53A0C" w:rsidRDefault="00F6261A" w:rsidP="002A4B15">
      <w:pPr>
        <w:pStyle w:val="Standard"/>
        <w:numPr>
          <w:ilvl w:val="0"/>
          <w:numId w:val="130"/>
        </w:numPr>
        <w:suppressAutoHyphens w:val="0"/>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odbiór końcowy,</w:t>
      </w:r>
    </w:p>
    <w:p w14:paraId="0FAF51AA" w14:textId="77777777" w:rsidR="00AD5506" w:rsidRPr="00C53A0C" w:rsidRDefault="001A0617" w:rsidP="002A4B15">
      <w:pPr>
        <w:pStyle w:val="Standard"/>
        <w:numPr>
          <w:ilvl w:val="0"/>
          <w:numId w:val="130"/>
        </w:numPr>
        <w:suppressAutoHyphens w:val="0"/>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odbiór usunięcia wad,</w:t>
      </w:r>
    </w:p>
    <w:p w14:paraId="53DC9AFB" w14:textId="77777777" w:rsidR="00AD5506" w:rsidRPr="00C53A0C" w:rsidRDefault="001A0617" w:rsidP="002A4B15">
      <w:pPr>
        <w:pStyle w:val="Standard"/>
        <w:numPr>
          <w:ilvl w:val="0"/>
          <w:numId w:val="130"/>
        </w:numPr>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odbiór pogwarancyjny – dokonany nie wcześniej niż 20 dni przed wygaśnięciem obowiązywania gwarancji oraz rękojmi za wady przedmiotu umowy.</w:t>
      </w:r>
    </w:p>
    <w:p w14:paraId="5132802D" w14:textId="54DF4CDA" w:rsidR="00AD5506" w:rsidRPr="00C53A0C" w:rsidRDefault="001A0617" w:rsidP="00F6261A">
      <w:pPr>
        <w:pStyle w:val="Standard"/>
        <w:tabs>
          <w:tab w:val="left" w:pos="284"/>
        </w:tabs>
        <w:rPr>
          <w:rFonts w:asciiTheme="minorHAnsi" w:hAnsiTheme="minorHAnsi" w:cstheme="minorHAnsi"/>
          <w:sz w:val="22"/>
          <w:szCs w:val="22"/>
        </w:rPr>
      </w:pPr>
      <w:r w:rsidRPr="00C53A0C">
        <w:rPr>
          <w:rFonts w:asciiTheme="minorHAnsi" w:hAnsiTheme="minorHAnsi" w:cstheme="minorHAnsi"/>
          <w:sz w:val="22"/>
          <w:szCs w:val="22"/>
          <w:lang w:eastAsia="pl-PL"/>
        </w:rPr>
        <w:t xml:space="preserve">2. Gotowość do </w:t>
      </w:r>
      <w:r w:rsidRPr="00C53A0C">
        <w:rPr>
          <w:rFonts w:asciiTheme="minorHAnsi" w:hAnsiTheme="minorHAnsi" w:cstheme="minorHAnsi"/>
          <w:b/>
          <w:bCs/>
          <w:sz w:val="22"/>
          <w:szCs w:val="22"/>
          <w:lang w:eastAsia="pl-PL"/>
        </w:rPr>
        <w:t>odbiorów</w:t>
      </w:r>
      <w:r w:rsidRPr="00C53A0C">
        <w:rPr>
          <w:rFonts w:asciiTheme="minorHAnsi" w:hAnsiTheme="minorHAnsi" w:cstheme="minorHAnsi"/>
          <w:sz w:val="22"/>
          <w:szCs w:val="22"/>
          <w:lang w:eastAsia="pl-PL"/>
        </w:rPr>
        <w:t xml:space="preserve"> </w:t>
      </w:r>
      <w:r w:rsidRPr="00C53A0C">
        <w:rPr>
          <w:rFonts w:asciiTheme="minorHAnsi" w:hAnsiTheme="minorHAnsi" w:cstheme="minorHAnsi"/>
          <w:b/>
          <w:bCs/>
          <w:sz w:val="22"/>
          <w:szCs w:val="22"/>
          <w:lang w:eastAsia="pl-PL"/>
        </w:rPr>
        <w:t>robót zanikających i ulegających zakryciu</w:t>
      </w:r>
      <w:r w:rsidRPr="00C53A0C">
        <w:rPr>
          <w:rFonts w:asciiTheme="minorHAnsi" w:hAnsiTheme="minorHAnsi" w:cstheme="minorHAnsi"/>
          <w:sz w:val="22"/>
          <w:szCs w:val="22"/>
          <w:lang w:eastAsia="pl-PL"/>
        </w:rPr>
        <w:t xml:space="preserve"> Wykonawca zgłasza inspektorowi nadzoru. Odbiorów robót zanikających i ulegających zakryciu dokonuje inspektor nadzoru inwestorskiego stwierdzając wykonanie robót i zezwalając na kontynuację dalszych robót w terminie 3 dni roboczych od daty ich zgłoszenia.</w:t>
      </w:r>
    </w:p>
    <w:p w14:paraId="196C14E4" w14:textId="5141F92E"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 xml:space="preserve">3. </w:t>
      </w:r>
      <w:r w:rsidRPr="00C53A0C">
        <w:rPr>
          <w:rFonts w:asciiTheme="minorHAnsi" w:hAnsiTheme="minorHAnsi" w:cstheme="minorHAnsi"/>
          <w:b/>
          <w:bCs/>
          <w:sz w:val="22"/>
          <w:szCs w:val="22"/>
          <w:lang w:eastAsia="pl-PL"/>
        </w:rPr>
        <w:t>Odbiór częściowy</w:t>
      </w:r>
      <w:r w:rsidRPr="00C53A0C">
        <w:rPr>
          <w:rFonts w:asciiTheme="minorHAnsi" w:hAnsiTheme="minorHAnsi" w:cstheme="minorHAnsi"/>
          <w:sz w:val="22"/>
          <w:szCs w:val="22"/>
          <w:lang w:eastAsia="pl-PL"/>
        </w:rPr>
        <w:t xml:space="preserve"> robót jest dokonywany w celu prowadzenia częściowych rozliczeń za wykonane roboty. Po</w:t>
      </w:r>
      <w:r w:rsidR="006F228D" w:rsidRPr="00C53A0C">
        <w:rPr>
          <w:rFonts w:asciiTheme="minorHAnsi" w:hAnsiTheme="minorHAnsi" w:cstheme="minorHAnsi"/>
          <w:sz w:val="22"/>
          <w:szCs w:val="22"/>
          <w:lang w:eastAsia="pl-PL"/>
        </w:rPr>
        <w:t> </w:t>
      </w:r>
      <w:r w:rsidRPr="00C53A0C">
        <w:rPr>
          <w:rFonts w:asciiTheme="minorHAnsi" w:hAnsiTheme="minorHAnsi" w:cstheme="minorHAnsi"/>
          <w:sz w:val="22"/>
          <w:szCs w:val="22"/>
          <w:lang w:eastAsia="pl-PL"/>
        </w:rPr>
        <w:t xml:space="preserve">zakończeniu wykonania części robót Wykonawca zgłasza gotowość </w:t>
      </w:r>
      <w:r w:rsidR="00941DE0" w:rsidRPr="00C53A0C">
        <w:rPr>
          <w:rFonts w:asciiTheme="minorHAnsi" w:hAnsiTheme="minorHAnsi" w:cstheme="minorHAnsi"/>
          <w:sz w:val="22"/>
          <w:szCs w:val="22"/>
          <w:lang w:eastAsia="pl-PL"/>
        </w:rPr>
        <w:t>Zamawiającemu</w:t>
      </w:r>
      <w:r w:rsidR="00C30CFB" w:rsidRPr="00C53A0C">
        <w:rPr>
          <w:rFonts w:asciiTheme="minorHAnsi" w:hAnsiTheme="minorHAnsi" w:cstheme="minorHAnsi"/>
          <w:sz w:val="22"/>
          <w:szCs w:val="22"/>
          <w:lang w:eastAsia="pl-PL"/>
        </w:rPr>
        <w:t xml:space="preserve"> i </w:t>
      </w:r>
      <w:r w:rsidRPr="00C53A0C">
        <w:rPr>
          <w:rFonts w:asciiTheme="minorHAnsi" w:hAnsiTheme="minorHAnsi" w:cstheme="minorHAnsi"/>
          <w:sz w:val="22"/>
          <w:szCs w:val="22"/>
          <w:lang w:eastAsia="pl-PL"/>
        </w:rPr>
        <w:t>inspektorowi nadzoru. Wyznaczenie terminu odbioru cz</w:t>
      </w:r>
      <w:r w:rsidRPr="00C53A0C">
        <w:rPr>
          <w:rFonts w:asciiTheme="minorHAnsi" w:hAnsiTheme="minorHAnsi" w:cstheme="minorHAnsi"/>
          <w:sz w:val="22"/>
          <w:szCs w:val="22"/>
        </w:rPr>
        <w:t>ęściowego robót nastąpi w ciągu 7 dni roboczych od daty zgłoszenia przez Wykonawcę gotowości do odbioru.</w:t>
      </w:r>
      <w:r w:rsidRPr="00C53A0C">
        <w:rPr>
          <w:rFonts w:asciiTheme="minorHAnsi" w:hAnsiTheme="minorHAnsi" w:cstheme="minorHAnsi"/>
          <w:sz w:val="22"/>
          <w:szCs w:val="22"/>
          <w:lang w:eastAsia="pl-PL"/>
        </w:rPr>
        <w:t xml:space="preserve"> Dokonanie odbioru cz</w:t>
      </w:r>
      <w:r w:rsidRPr="00C53A0C">
        <w:rPr>
          <w:rFonts w:asciiTheme="minorHAnsi" w:hAnsiTheme="minorHAnsi" w:cstheme="minorHAnsi"/>
          <w:sz w:val="22"/>
          <w:szCs w:val="22"/>
        </w:rPr>
        <w:t>ęściowego następuje w terminie nie dłuższym niż 7 dni roboczych od daty jego rozpoczęcia protokołem odbioru częściowego.</w:t>
      </w:r>
    </w:p>
    <w:p w14:paraId="626A40CC" w14:textId="7577EDB1"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 xml:space="preserve">4. </w:t>
      </w:r>
      <w:r w:rsidRPr="00C53A0C">
        <w:rPr>
          <w:rFonts w:asciiTheme="minorHAnsi" w:hAnsiTheme="minorHAnsi" w:cstheme="minorHAnsi"/>
          <w:b/>
          <w:bCs/>
          <w:sz w:val="22"/>
          <w:szCs w:val="22"/>
          <w:lang w:eastAsia="pl-PL"/>
        </w:rPr>
        <w:t>Odbi</w:t>
      </w:r>
      <w:r w:rsidRPr="00C53A0C">
        <w:rPr>
          <w:rFonts w:asciiTheme="minorHAnsi" w:hAnsiTheme="minorHAnsi" w:cstheme="minorHAnsi"/>
          <w:b/>
          <w:bCs/>
          <w:sz w:val="22"/>
          <w:szCs w:val="22"/>
        </w:rPr>
        <w:t>ór końcowy</w:t>
      </w:r>
      <w:r w:rsidRPr="00C53A0C">
        <w:rPr>
          <w:rFonts w:asciiTheme="minorHAnsi" w:hAnsiTheme="minorHAnsi" w:cstheme="minorHAnsi"/>
          <w:sz w:val="22"/>
          <w:szCs w:val="22"/>
        </w:rPr>
        <w:t xml:space="preserve"> jest dokonywany po zakończeniu przez Wykonawcę całości robót budowlanych składających się na przedmiot umowy. </w:t>
      </w:r>
      <w:r w:rsidRPr="00C53A0C">
        <w:rPr>
          <w:rFonts w:asciiTheme="minorHAnsi" w:hAnsiTheme="minorHAnsi" w:cstheme="minorHAnsi"/>
          <w:sz w:val="22"/>
          <w:szCs w:val="22"/>
          <w:lang w:eastAsia="pl-PL"/>
        </w:rPr>
        <w:t xml:space="preserve">Gotowość do odbioru końcowego Wykonawca zgłasza </w:t>
      </w:r>
      <w:r w:rsidR="00C30CFB" w:rsidRPr="00C53A0C">
        <w:rPr>
          <w:rFonts w:asciiTheme="minorHAnsi" w:hAnsiTheme="minorHAnsi" w:cstheme="minorHAnsi"/>
          <w:sz w:val="22"/>
          <w:szCs w:val="22"/>
          <w:lang w:eastAsia="pl-PL"/>
        </w:rPr>
        <w:t xml:space="preserve">Zamawiającemu i </w:t>
      </w:r>
      <w:r w:rsidRPr="00C53A0C">
        <w:rPr>
          <w:rFonts w:asciiTheme="minorHAnsi" w:hAnsiTheme="minorHAnsi" w:cstheme="minorHAnsi"/>
          <w:sz w:val="22"/>
          <w:szCs w:val="22"/>
          <w:lang w:eastAsia="pl-PL"/>
        </w:rPr>
        <w:t>inspektorowi nadzoru</w:t>
      </w:r>
      <w:r w:rsidR="00C30CFB" w:rsidRPr="00C53A0C">
        <w:rPr>
          <w:rFonts w:asciiTheme="minorHAnsi" w:hAnsiTheme="minorHAnsi" w:cstheme="minorHAnsi"/>
          <w:sz w:val="22"/>
          <w:szCs w:val="22"/>
          <w:lang w:eastAsia="pl-PL"/>
        </w:rPr>
        <w:t>.</w:t>
      </w:r>
    </w:p>
    <w:p w14:paraId="2144C760" w14:textId="653BBE18"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 xml:space="preserve">5. Przystąpienie do odbioru końcowego nastąpi w terminie nie dłuższym niż 14 dni </w:t>
      </w:r>
      <w:proofErr w:type="gramStart"/>
      <w:r w:rsidRPr="00C53A0C">
        <w:rPr>
          <w:rFonts w:asciiTheme="minorHAnsi" w:hAnsiTheme="minorHAnsi" w:cstheme="minorHAnsi"/>
          <w:sz w:val="22"/>
          <w:szCs w:val="22"/>
          <w:lang w:eastAsia="pl-PL"/>
        </w:rPr>
        <w:t>roboczych  od</w:t>
      </w:r>
      <w:proofErr w:type="gramEnd"/>
      <w:r w:rsidRPr="00C53A0C">
        <w:rPr>
          <w:rFonts w:asciiTheme="minorHAnsi" w:hAnsiTheme="minorHAnsi" w:cstheme="minorHAnsi"/>
          <w:sz w:val="22"/>
          <w:szCs w:val="22"/>
          <w:lang w:eastAsia="pl-PL"/>
        </w:rPr>
        <w:t xml:space="preserve"> dnia zgłoszenia gotowości przez Wykonawcę do dokonania odbioru. Zamawiający zakończy czynności odbioru w</w:t>
      </w:r>
      <w:r w:rsidR="00C778D4" w:rsidRPr="00C53A0C">
        <w:rPr>
          <w:rFonts w:asciiTheme="minorHAnsi" w:hAnsiTheme="minorHAnsi" w:cstheme="minorHAnsi"/>
          <w:sz w:val="22"/>
          <w:szCs w:val="22"/>
          <w:lang w:eastAsia="pl-PL"/>
        </w:rPr>
        <w:t> </w:t>
      </w:r>
      <w:r w:rsidRPr="00C53A0C">
        <w:rPr>
          <w:rFonts w:asciiTheme="minorHAnsi" w:hAnsiTheme="minorHAnsi" w:cstheme="minorHAnsi"/>
          <w:sz w:val="22"/>
          <w:szCs w:val="22"/>
          <w:lang w:eastAsia="pl-PL"/>
        </w:rPr>
        <w:t>ciągu 14 dni roboczych (licząc od daty rozpoczęcia odbioru), o ile nie nastąpi przerwanie czynności odbiorowych.</w:t>
      </w:r>
    </w:p>
    <w:p w14:paraId="66A16B9D"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6. Je</w:t>
      </w:r>
      <w:r w:rsidRPr="00C53A0C">
        <w:rPr>
          <w:rFonts w:asciiTheme="minorHAnsi" w:hAnsiTheme="minorHAnsi" w:cstheme="minorHAnsi"/>
          <w:sz w:val="22"/>
          <w:szCs w:val="22"/>
        </w:rPr>
        <w:t>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59AA59A6"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lastRenderedPageBreak/>
        <w:t>7. Za dzień zakończenia czynności odbiorowych uznaje się dzień podpisania przez upoważnionych przedstawicieli Stron protokołu końcowego robót.</w:t>
      </w:r>
    </w:p>
    <w:p w14:paraId="773E198E"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8. Wykonawca w trakcie czynności odbioru końcowego, w zależności od okoliczności przedstawia:</w:t>
      </w:r>
    </w:p>
    <w:p w14:paraId="24675E24" w14:textId="101C94A7" w:rsidR="00AD5506" w:rsidRPr="00C53A0C" w:rsidRDefault="001A0617" w:rsidP="002A4B15">
      <w:pPr>
        <w:pStyle w:val="Standard"/>
        <w:numPr>
          <w:ilvl w:val="0"/>
          <w:numId w:val="131"/>
        </w:numPr>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oświadczenie o niekorzystaniu z podwykonawców przy wykonywaniu zamówienia,</w:t>
      </w:r>
    </w:p>
    <w:p w14:paraId="2C9340CE" w14:textId="278DFA53" w:rsidR="00AD5506" w:rsidRPr="00C53A0C" w:rsidRDefault="001A0617" w:rsidP="002A4B15">
      <w:pPr>
        <w:pStyle w:val="Standard"/>
        <w:numPr>
          <w:ilvl w:val="0"/>
          <w:numId w:val="131"/>
        </w:numPr>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 xml:space="preserve">dowód dokonania przez Wykonawcę </w:t>
      </w:r>
      <w:r w:rsidR="00C30CFB" w:rsidRPr="00C53A0C">
        <w:rPr>
          <w:rFonts w:asciiTheme="minorHAnsi" w:hAnsiTheme="minorHAnsi" w:cstheme="minorHAnsi"/>
          <w:sz w:val="22"/>
          <w:szCs w:val="22"/>
          <w:lang w:eastAsia="pl-PL"/>
        </w:rPr>
        <w:t>zapłaty</w:t>
      </w:r>
      <w:r w:rsidRPr="00C53A0C">
        <w:rPr>
          <w:rFonts w:asciiTheme="minorHAnsi" w:hAnsiTheme="minorHAnsi" w:cstheme="minorHAnsi"/>
          <w:sz w:val="22"/>
          <w:szCs w:val="22"/>
          <w:lang w:eastAsia="pl-PL"/>
        </w:rPr>
        <w:t xml:space="preserve"> wynagrodzenia należnego podwykonawcom lub jego pisemne wyjaśnienie przyczyn odmowy wypłaty.</w:t>
      </w:r>
    </w:p>
    <w:p w14:paraId="2829DB61"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9. Z odbioru końcowego Zamawiający sporządza protokół, który w zależności od zaistnienia poszczególnych okoliczności zawierać będzie:</w:t>
      </w:r>
    </w:p>
    <w:p w14:paraId="68D1E915" w14:textId="77777777" w:rsidR="00AD5506" w:rsidRPr="00C53A0C" w:rsidRDefault="001A0617" w:rsidP="002A4B15">
      <w:pPr>
        <w:pStyle w:val="Standard"/>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1) wyszczególnienie dokonanych przez Wykonawcę wypłat wynagrodzenia należnego podwykonawcom,</w:t>
      </w:r>
    </w:p>
    <w:p w14:paraId="57E7CA75" w14:textId="225D41D3" w:rsidR="00AD5506" w:rsidRPr="00C53A0C" w:rsidRDefault="001A0617" w:rsidP="002A4B15">
      <w:pPr>
        <w:pStyle w:val="Standard"/>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2) określenie niewypłaconej do dnia odbioru końcowego, części wynagrodzenia należnego Podwykonawcom określonego na podstawie wyjaśnień zgłoszonych zgodnie z zapisem ust. 8 pkt 2</w:t>
      </w:r>
      <w:r w:rsidR="00F023EB" w:rsidRPr="00C53A0C">
        <w:rPr>
          <w:rFonts w:asciiTheme="minorHAnsi" w:hAnsiTheme="minorHAnsi" w:cstheme="minorHAnsi"/>
          <w:sz w:val="22"/>
          <w:szCs w:val="22"/>
          <w:lang w:eastAsia="pl-PL"/>
        </w:rPr>
        <w:t>)</w:t>
      </w:r>
      <w:r w:rsidRPr="00C53A0C">
        <w:rPr>
          <w:rFonts w:asciiTheme="minorHAnsi" w:hAnsiTheme="minorHAnsi" w:cstheme="minorHAnsi"/>
          <w:sz w:val="22"/>
          <w:szCs w:val="22"/>
          <w:lang w:eastAsia="pl-PL"/>
        </w:rPr>
        <w:t>.</w:t>
      </w:r>
    </w:p>
    <w:p w14:paraId="724EBFB2"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10. Gotowość do odbioru usunięcia wad Wykonawca zgłasza Zamawiającemu na piśmie na 3 dni przed datą gotowości do odbioru usunięcia wad nadających się do usunięcia.</w:t>
      </w:r>
    </w:p>
    <w:p w14:paraId="521CFDA8" w14:textId="4BDC9A09"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11. Odbiór usunięcia wad dokonywany jest przez Zamawiającego przy udziale Wykonawcy,</w:t>
      </w:r>
      <w:r w:rsidR="005A343B" w:rsidRPr="00C53A0C">
        <w:rPr>
          <w:rFonts w:asciiTheme="minorHAnsi" w:hAnsiTheme="minorHAnsi" w:cstheme="minorHAnsi"/>
          <w:sz w:val="22"/>
          <w:szCs w:val="22"/>
          <w:lang w:eastAsia="pl-PL"/>
        </w:rPr>
        <w:t xml:space="preserve"> </w:t>
      </w:r>
      <w:r w:rsidRPr="00C53A0C">
        <w:rPr>
          <w:rFonts w:asciiTheme="minorHAnsi" w:hAnsiTheme="minorHAnsi" w:cstheme="minorHAnsi"/>
          <w:sz w:val="22"/>
          <w:szCs w:val="22"/>
          <w:lang w:eastAsia="pl-PL"/>
        </w:rPr>
        <w:t>w terminie 3 dni roboczych od daty zgłoszenia.</w:t>
      </w:r>
    </w:p>
    <w:p w14:paraId="3D3C08BF"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12. W razie zgłoszenia zastrzeżeń do przedmiotu umowy przez Zamawiającego, Wykonawca jest zobowiązany do usunięcia usterek w terminie uzgodnionym przez Strony bez dodatkowego wynagrodzenia.</w:t>
      </w:r>
    </w:p>
    <w:p w14:paraId="432864BF"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13. Przez usterkę Strony rozumieją wadę nadającą się do usunięcia.</w:t>
      </w:r>
    </w:p>
    <w:p w14:paraId="7FADD9A9"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lang w:eastAsia="pl-PL"/>
        </w:rPr>
        <w:t>14. Jeżeli podczas odbioru robót zanikających bądź ulegających zakryciu, odbioru końcowego zostaną stwierdzone wady lub usterki, Zamawiającemu przysługują następujące uprawnienia:</w:t>
      </w:r>
    </w:p>
    <w:p w14:paraId="4B842646" w14:textId="77777777" w:rsidR="00AD5506" w:rsidRPr="00C53A0C" w:rsidRDefault="001A0617" w:rsidP="000E1583">
      <w:pPr>
        <w:pStyle w:val="Standard"/>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1) w przypadku usterek – odstępuje się od odbioru, a Zamawiający wyznaczy Wykonawcy termin na usunięcie usterek. W razie nieusunięcia usterek w wyznaczonym terminie, Zamawiający ma prawo powierzyć wykonanie poprawek innemu podmiotowi na koszt i ryzyko Wykonawcy,</w:t>
      </w:r>
    </w:p>
    <w:p w14:paraId="27BD2B44" w14:textId="77777777" w:rsidR="00AD5506" w:rsidRPr="00C53A0C" w:rsidRDefault="001A0617" w:rsidP="000E1583">
      <w:pPr>
        <w:pStyle w:val="Standard"/>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 xml:space="preserve">2) w przypadku wad nienadających się do usunięcia i jeżeli wady nie są </w:t>
      </w:r>
      <w:proofErr w:type="gramStart"/>
      <w:r w:rsidRPr="00C53A0C">
        <w:rPr>
          <w:rFonts w:asciiTheme="minorHAnsi" w:hAnsiTheme="minorHAnsi" w:cstheme="minorHAnsi"/>
          <w:sz w:val="22"/>
          <w:szCs w:val="22"/>
          <w:lang w:eastAsia="pl-PL"/>
        </w:rPr>
        <w:t>istotne  tj.</w:t>
      </w:r>
      <w:proofErr w:type="gramEnd"/>
      <w:r w:rsidRPr="00C53A0C">
        <w:rPr>
          <w:rFonts w:asciiTheme="minorHAnsi" w:hAnsiTheme="minorHAnsi" w:cstheme="minorHAnsi"/>
          <w:sz w:val="22"/>
          <w:szCs w:val="22"/>
          <w:lang w:eastAsia="pl-PL"/>
        </w:rPr>
        <w:t xml:space="preserve">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w:t>
      </w:r>
    </w:p>
    <w:p w14:paraId="1F318F65" w14:textId="77777777" w:rsidR="00AD5506" w:rsidRPr="00C53A0C" w:rsidRDefault="001A0617" w:rsidP="000E1583">
      <w:pPr>
        <w:pStyle w:val="Standard"/>
        <w:ind w:left="567" w:hanging="284"/>
        <w:rPr>
          <w:rFonts w:asciiTheme="minorHAnsi" w:hAnsiTheme="minorHAnsi" w:cstheme="minorHAnsi"/>
          <w:sz w:val="22"/>
          <w:szCs w:val="22"/>
        </w:rPr>
      </w:pPr>
      <w:r w:rsidRPr="00C53A0C">
        <w:rPr>
          <w:rFonts w:asciiTheme="minorHAnsi" w:hAnsiTheme="minorHAnsi" w:cstheme="minorHAnsi"/>
          <w:sz w:val="22"/>
          <w:szCs w:val="22"/>
          <w:lang w:eastAsia="pl-PL"/>
        </w:rPr>
        <w:t>3) odstąpić od umowy – jeżeli wady są istotne tj. uniemożliwiają wykorzystanie przedmiotu umowy zgodnie z jego przeznaczeniem w terminie 14 dni od stwierdzenia wad.</w:t>
      </w:r>
    </w:p>
    <w:p w14:paraId="4B56D84D" w14:textId="58BA3641" w:rsidR="00AD5506" w:rsidRPr="00C53A0C" w:rsidRDefault="001A0617" w:rsidP="00960B48">
      <w:pPr>
        <w:pStyle w:val="Standard"/>
        <w:rPr>
          <w:rFonts w:asciiTheme="minorHAnsi" w:hAnsiTheme="minorHAnsi" w:cstheme="minorHAnsi"/>
          <w:sz w:val="22"/>
          <w:szCs w:val="22"/>
          <w:lang w:eastAsia="pl-PL"/>
        </w:rPr>
      </w:pPr>
      <w:r w:rsidRPr="00C53A0C">
        <w:rPr>
          <w:rFonts w:asciiTheme="minorHAnsi" w:hAnsiTheme="minorHAnsi" w:cstheme="minorHAnsi"/>
          <w:sz w:val="22"/>
          <w:szCs w:val="22"/>
          <w:lang w:eastAsia="pl-PL"/>
        </w:rPr>
        <w:t>15. Wykonawca zobowiązany jest do zawiadomienia Zamawiającego o usunięciu wad</w:t>
      </w:r>
      <w:r w:rsidR="00114A27" w:rsidRPr="00C53A0C">
        <w:rPr>
          <w:rFonts w:asciiTheme="minorHAnsi" w:hAnsiTheme="minorHAnsi" w:cstheme="minorHAnsi"/>
          <w:sz w:val="22"/>
          <w:szCs w:val="22"/>
          <w:lang w:eastAsia="pl-PL"/>
        </w:rPr>
        <w:t xml:space="preserve"> </w:t>
      </w:r>
      <w:r w:rsidRPr="00C53A0C">
        <w:rPr>
          <w:rFonts w:asciiTheme="minorHAnsi" w:hAnsiTheme="minorHAnsi" w:cstheme="minorHAnsi"/>
          <w:sz w:val="22"/>
          <w:szCs w:val="22"/>
          <w:lang w:eastAsia="pl-PL"/>
        </w:rPr>
        <w:t>i usterek oraz do żądania wyznaczenia terminu na odbiór zakwestionowanych uprzednio robót, jako wadliwych.</w:t>
      </w:r>
    </w:p>
    <w:p w14:paraId="7AC0306E" w14:textId="77777777" w:rsidR="009A0BBC" w:rsidRPr="00C53A0C" w:rsidRDefault="009A0BBC" w:rsidP="00960B48">
      <w:pPr>
        <w:pStyle w:val="Standard"/>
        <w:rPr>
          <w:rFonts w:asciiTheme="minorHAnsi" w:hAnsiTheme="minorHAnsi" w:cstheme="minorHAnsi"/>
          <w:sz w:val="22"/>
          <w:szCs w:val="22"/>
        </w:rPr>
      </w:pPr>
    </w:p>
    <w:p w14:paraId="5DB4EE2B" w14:textId="7F3AADAF"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2</w:t>
      </w:r>
      <w:r w:rsidR="004C1410" w:rsidRPr="00C53A0C">
        <w:rPr>
          <w:rFonts w:asciiTheme="minorHAnsi" w:eastAsia="Times New Roman" w:hAnsiTheme="minorHAnsi" w:cstheme="minorHAnsi"/>
          <w:b/>
          <w:bCs/>
          <w:sz w:val="22"/>
          <w:szCs w:val="22"/>
          <w:lang w:eastAsia="ar-SA"/>
        </w:rPr>
        <w:t>0.</w:t>
      </w:r>
    </w:p>
    <w:p w14:paraId="0121CC8E"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Zmiany w umowie</w:t>
      </w:r>
    </w:p>
    <w:p w14:paraId="08B10A67" w14:textId="027C8582" w:rsidR="00AD5506" w:rsidRPr="00C53A0C" w:rsidRDefault="001A0617" w:rsidP="009A0BBC">
      <w:pPr>
        <w:pStyle w:val="Standard"/>
        <w:numPr>
          <w:ilvl w:val="0"/>
          <w:numId w:val="134"/>
        </w:numPr>
        <w:tabs>
          <w:tab w:val="left" w:pos="284"/>
        </w:tabs>
        <w:ind w:left="0" w:firstLine="0"/>
        <w:rPr>
          <w:rFonts w:asciiTheme="minorHAnsi" w:eastAsia="Times New Roman" w:hAnsiTheme="minorHAnsi" w:cstheme="minorHAnsi"/>
          <w:sz w:val="22"/>
          <w:szCs w:val="22"/>
        </w:rPr>
      </w:pPr>
      <w:r w:rsidRPr="00C53A0C">
        <w:rPr>
          <w:rFonts w:asciiTheme="minorHAnsi" w:eastAsia="Times New Roman" w:hAnsiTheme="minorHAnsi" w:cstheme="minorHAnsi"/>
          <w:sz w:val="22"/>
          <w:szCs w:val="22"/>
        </w:rPr>
        <w:t>Zmiany treści niniejszej umowy wymagają pod rygorem nieważności zgody obu Stron, z</w:t>
      </w:r>
      <w:r w:rsidR="009A0BBC"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zachowaniem formy pisemnej</w:t>
      </w:r>
      <w:r w:rsidR="0007247C" w:rsidRPr="00C53A0C">
        <w:rPr>
          <w:rFonts w:asciiTheme="minorHAnsi" w:eastAsia="Times New Roman" w:hAnsiTheme="minorHAnsi" w:cstheme="minorHAnsi"/>
          <w:sz w:val="22"/>
          <w:szCs w:val="22"/>
        </w:rPr>
        <w:t xml:space="preserve"> w postaci aneksu.</w:t>
      </w:r>
    </w:p>
    <w:p w14:paraId="01EF6EDF" w14:textId="372558E9" w:rsidR="009A0BBC" w:rsidRPr="00C53A0C" w:rsidRDefault="007F6609" w:rsidP="00960B48">
      <w:pPr>
        <w:pStyle w:val="Standard"/>
        <w:numPr>
          <w:ilvl w:val="0"/>
          <w:numId w:val="134"/>
        </w:numPr>
        <w:tabs>
          <w:tab w:val="left" w:pos="284"/>
        </w:tabs>
        <w:ind w:left="0" w:firstLine="0"/>
        <w:rPr>
          <w:rFonts w:asciiTheme="minorHAnsi" w:eastAsia="Times New Roman" w:hAnsiTheme="minorHAnsi" w:cstheme="minorHAnsi"/>
          <w:sz w:val="22"/>
          <w:szCs w:val="22"/>
        </w:rPr>
      </w:pPr>
      <w:r w:rsidRPr="00C53A0C">
        <w:rPr>
          <w:rFonts w:asciiTheme="minorHAnsi" w:eastAsia="Times New Roman" w:hAnsiTheme="minorHAnsi" w:cstheme="minorHAnsi"/>
          <w:sz w:val="22"/>
          <w:szCs w:val="22"/>
        </w:rPr>
        <w:t>Zmiana postanowień niniejszej umowy w stosunku do treści oferty, na podstawie której dokonano wyboru Wykonawcy jest możliwa w przypadku:</w:t>
      </w:r>
    </w:p>
    <w:p w14:paraId="1F5A9C6B" w14:textId="12720ADC" w:rsidR="00AD5506" w:rsidRPr="00C53A0C" w:rsidRDefault="001A0617" w:rsidP="000E1583">
      <w:pPr>
        <w:pStyle w:val="Standard"/>
        <w:numPr>
          <w:ilvl w:val="0"/>
          <w:numId w:val="135"/>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rPr>
        <w:t>Zmian</w:t>
      </w:r>
      <w:r w:rsidR="00222C38" w:rsidRPr="00C53A0C">
        <w:rPr>
          <w:rFonts w:asciiTheme="minorHAnsi" w:eastAsia="Times New Roman" w:hAnsiTheme="minorHAnsi" w:cstheme="minorHAnsi"/>
          <w:sz w:val="22"/>
          <w:szCs w:val="22"/>
        </w:rPr>
        <w:t>y</w:t>
      </w:r>
      <w:r w:rsidRPr="00C53A0C">
        <w:rPr>
          <w:rFonts w:asciiTheme="minorHAnsi" w:eastAsia="Times New Roman" w:hAnsiTheme="minorHAnsi" w:cstheme="minorHAnsi"/>
          <w:sz w:val="22"/>
          <w:szCs w:val="22"/>
        </w:rPr>
        <w:t xml:space="preserve"> dotycząc</w:t>
      </w:r>
      <w:r w:rsidR="00222C38" w:rsidRPr="00C53A0C">
        <w:rPr>
          <w:rFonts w:asciiTheme="minorHAnsi" w:eastAsia="Times New Roman" w:hAnsiTheme="minorHAnsi" w:cstheme="minorHAnsi"/>
          <w:sz w:val="22"/>
          <w:szCs w:val="22"/>
        </w:rPr>
        <w:t>ej</w:t>
      </w:r>
      <w:r w:rsidRPr="00C53A0C">
        <w:rPr>
          <w:rFonts w:asciiTheme="minorHAnsi" w:eastAsia="Times New Roman" w:hAnsiTheme="minorHAnsi" w:cstheme="minorHAnsi"/>
          <w:sz w:val="22"/>
          <w:szCs w:val="22"/>
        </w:rPr>
        <w:t xml:space="preserve"> os</w:t>
      </w:r>
      <w:r w:rsidR="0007247C" w:rsidRPr="00C53A0C">
        <w:rPr>
          <w:rFonts w:asciiTheme="minorHAnsi" w:eastAsia="Times New Roman" w:hAnsiTheme="minorHAnsi" w:cstheme="minorHAnsi"/>
          <w:sz w:val="22"/>
          <w:szCs w:val="22"/>
        </w:rPr>
        <w:t>ób</w:t>
      </w:r>
      <w:r w:rsidRPr="00C53A0C">
        <w:rPr>
          <w:rFonts w:asciiTheme="minorHAnsi" w:eastAsia="Times New Roman" w:hAnsiTheme="minorHAnsi" w:cstheme="minorHAnsi"/>
          <w:sz w:val="22"/>
          <w:szCs w:val="22"/>
        </w:rPr>
        <w:t xml:space="preserve"> wskazanych w § 9 niniejszej umowy, pod warunkiem posiadania przez nie co</w:t>
      </w:r>
      <w:r w:rsidR="003A6A1F"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najmniej takich uprawnień jak wskazano w ww. postanowieniach umowy.</w:t>
      </w:r>
    </w:p>
    <w:p w14:paraId="722F78CA" w14:textId="490AEC02" w:rsidR="00AD5506" w:rsidRPr="00C53A0C" w:rsidRDefault="001A0617" w:rsidP="000E1583">
      <w:pPr>
        <w:pStyle w:val="Standard"/>
        <w:numPr>
          <w:ilvl w:val="0"/>
          <w:numId w:val="135"/>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rPr>
        <w:t>Zmiany przewidzianego terminu zakończenia robót, będącego następstwem:</w:t>
      </w:r>
    </w:p>
    <w:p w14:paraId="2239E39E" w14:textId="3BE10B7F" w:rsidR="00AD5506" w:rsidRPr="00C53A0C" w:rsidRDefault="001A0617" w:rsidP="000E1583">
      <w:pPr>
        <w:pStyle w:val="Standard"/>
        <w:numPr>
          <w:ilvl w:val="1"/>
          <w:numId w:val="135"/>
        </w:numPr>
        <w:tabs>
          <w:tab w:val="left" w:pos="1837"/>
        </w:tabs>
        <w:ind w:left="851" w:hanging="284"/>
        <w:rPr>
          <w:rFonts w:asciiTheme="minorHAnsi" w:hAnsiTheme="minorHAnsi" w:cstheme="minorHAnsi"/>
          <w:sz w:val="22"/>
          <w:szCs w:val="22"/>
        </w:rPr>
      </w:pPr>
      <w:r w:rsidRPr="00C53A0C">
        <w:rPr>
          <w:rFonts w:asciiTheme="minorHAnsi" w:eastAsia="Times New Roman" w:hAnsiTheme="minorHAnsi" w:cstheme="minorHAnsi"/>
          <w:sz w:val="22"/>
          <w:szCs w:val="22"/>
        </w:rPr>
        <w:t>okoliczności leżących po stronie Zamawiającego w szczególności: wstrzymania robót, konieczności usunięcia błędów lub wprowadzenia zmian w dokumentacji projektowej lub specyfikacji technicznej, wykonania odbioru robót oraz odmowy wydania przez organ</w:t>
      </w:r>
      <w:r w:rsidR="004A77F7"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 xml:space="preserve">administracji lub innych podmiotów wymaganych decyzji, zezwoleń, uzgodnień z przyczyn niezawinionych przez </w:t>
      </w:r>
      <w:r w:rsidR="004A77F7" w:rsidRPr="00C53A0C">
        <w:rPr>
          <w:rFonts w:asciiTheme="minorHAnsi" w:eastAsia="Times New Roman" w:hAnsiTheme="minorHAnsi" w:cstheme="minorHAnsi"/>
          <w:sz w:val="22"/>
          <w:szCs w:val="22"/>
        </w:rPr>
        <w:t>W</w:t>
      </w:r>
      <w:r w:rsidRPr="00C53A0C">
        <w:rPr>
          <w:rFonts w:asciiTheme="minorHAnsi" w:eastAsia="Times New Roman" w:hAnsiTheme="minorHAnsi" w:cstheme="minorHAnsi"/>
          <w:sz w:val="22"/>
          <w:szCs w:val="22"/>
        </w:rPr>
        <w:t>ykonawcę;</w:t>
      </w:r>
    </w:p>
    <w:p w14:paraId="6895331C" w14:textId="1C4BB139" w:rsidR="004A77F7" w:rsidRPr="00C53A0C" w:rsidRDefault="004A77F7" w:rsidP="000E1583">
      <w:pPr>
        <w:pStyle w:val="Akapitzlist"/>
        <w:numPr>
          <w:ilvl w:val="1"/>
          <w:numId w:val="135"/>
        </w:numPr>
        <w:ind w:left="851" w:hanging="284"/>
        <w:rPr>
          <w:rFonts w:asciiTheme="minorHAnsi" w:hAnsiTheme="minorHAnsi" w:cstheme="minorHAnsi"/>
          <w:sz w:val="22"/>
          <w:szCs w:val="22"/>
        </w:rPr>
      </w:pPr>
      <w:r w:rsidRPr="00C53A0C">
        <w:rPr>
          <w:rFonts w:asciiTheme="minorHAnsi" w:hAnsiTheme="minorHAnsi" w:cstheme="minorHAnsi"/>
          <w:sz w:val="22"/>
          <w:szCs w:val="22"/>
        </w:rPr>
        <w:t>działania siły wyższej.</w:t>
      </w:r>
    </w:p>
    <w:p w14:paraId="61B02CCC" w14:textId="63D0616F" w:rsidR="00AD5506" w:rsidRPr="00C53A0C" w:rsidRDefault="001A0617" w:rsidP="000E1583">
      <w:pPr>
        <w:pStyle w:val="Standard"/>
        <w:numPr>
          <w:ilvl w:val="0"/>
          <w:numId w:val="135"/>
        </w:numPr>
        <w:ind w:left="567" w:hanging="284"/>
        <w:rPr>
          <w:rFonts w:asciiTheme="minorHAnsi" w:hAnsiTheme="minorHAnsi" w:cstheme="minorHAnsi"/>
          <w:sz w:val="22"/>
          <w:szCs w:val="22"/>
        </w:rPr>
      </w:pPr>
      <w:r w:rsidRPr="00C53A0C">
        <w:rPr>
          <w:rFonts w:asciiTheme="minorHAnsi" w:eastAsia="Times New Roman" w:hAnsiTheme="minorHAnsi" w:cstheme="minorHAnsi"/>
          <w:sz w:val="22"/>
          <w:szCs w:val="22"/>
        </w:rPr>
        <w:t>Zmiany sposobu spełnienia świadczenia na skutek zmian technologicznych spowodowanych w</w:t>
      </w:r>
      <w:r w:rsidR="003A6A1F" w:rsidRPr="00C53A0C">
        <w:rPr>
          <w:rFonts w:asciiTheme="minorHAnsi" w:eastAsia="Times New Roman" w:hAnsiTheme="minorHAnsi" w:cstheme="minorHAnsi"/>
          <w:sz w:val="22"/>
          <w:szCs w:val="22"/>
        </w:rPr>
        <w:t> </w:t>
      </w:r>
      <w:r w:rsidRPr="00C53A0C">
        <w:rPr>
          <w:rFonts w:asciiTheme="minorHAnsi" w:eastAsia="Times New Roman" w:hAnsiTheme="minorHAnsi" w:cstheme="minorHAnsi"/>
          <w:sz w:val="22"/>
          <w:szCs w:val="22"/>
        </w:rPr>
        <w:t>szczególności następującymi okolicznościami:</w:t>
      </w:r>
    </w:p>
    <w:p w14:paraId="3EB37177" w14:textId="5E419CA5" w:rsidR="00AD5506" w:rsidRPr="00C53A0C" w:rsidRDefault="001A0617" w:rsidP="000E1583">
      <w:pPr>
        <w:pStyle w:val="Standard"/>
        <w:numPr>
          <w:ilvl w:val="1"/>
          <w:numId w:val="135"/>
        </w:numPr>
        <w:ind w:left="851" w:hanging="284"/>
        <w:rPr>
          <w:rFonts w:asciiTheme="minorHAnsi" w:hAnsiTheme="minorHAnsi" w:cstheme="minorHAnsi"/>
          <w:sz w:val="22"/>
          <w:szCs w:val="22"/>
        </w:rPr>
      </w:pPr>
      <w:r w:rsidRPr="00C53A0C">
        <w:rPr>
          <w:rFonts w:asciiTheme="minorHAnsi" w:eastAsia="Times New Roman" w:hAnsiTheme="minorHAnsi" w:cstheme="minorHAnsi"/>
          <w:sz w:val="22"/>
          <w:szCs w:val="22"/>
        </w:rPr>
        <w:t>niedostępnością na rynku materiałów lub urządzeń wskazanych w dokumentacji</w:t>
      </w:r>
      <w:r w:rsidR="001339A9"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projektowej lub specyfikacji technicznej wykonania i odbioru robót spowodowana zaprzestaniem produkcji lub wycofaniem z rynku tych materiałów lub urządzeń</w:t>
      </w:r>
      <w:r w:rsidR="001339A9" w:rsidRPr="00C53A0C">
        <w:rPr>
          <w:rFonts w:asciiTheme="minorHAnsi" w:eastAsia="Times New Roman" w:hAnsiTheme="minorHAnsi" w:cstheme="minorHAnsi"/>
          <w:sz w:val="22"/>
          <w:szCs w:val="22"/>
        </w:rPr>
        <w:t>,</w:t>
      </w:r>
    </w:p>
    <w:p w14:paraId="0514B687" w14:textId="7D5C5602" w:rsidR="00AD5506" w:rsidRPr="00C53A0C" w:rsidRDefault="001A0617" w:rsidP="000E1583">
      <w:pPr>
        <w:pStyle w:val="Standard"/>
        <w:numPr>
          <w:ilvl w:val="1"/>
          <w:numId w:val="135"/>
        </w:numPr>
        <w:ind w:left="851" w:hanging="284"/>
        <w:rPr>
          <w:rFonts w:asciiTheme="minorHAnsi" w:hAnsiTheme="minorHAnsi" w:cstheme="minorHAnsi"/>
          <w:sz w:val="22"/>
          <w:szCs w:val="22"/>
        </w:rPr>
      </w:pPr>
      <w:r w:rsidRPr="00C53A0C">
        <w:rPr>
          <w:rFonts w:asciiTheme="minorHAnsi" w:eastAsia="Times New Roman" w:hAnsiTheme="minorHAnsi" w:cstheme="minorHAnsi"/>
          <w:sz w:val="22"/>
          <w:szCs w:val="22"/>
        </w:rPr>
        <w:lastRenderedPageBreak/>
        <w:t>pojawieniu się na rynku materiałów i urządzeń nowszej generacji pozwalających na zaoszczędzeniu czasu realizacji inwestycji lub kosztów wykonanych prac, jak również</w:t>
      </w:r>
      <w:r w:rsidR="001339A9" w:rsidRPr="00C53A0C">
        <w:rPr>
          <w:rFonts w:asciiTheme="minorHAnsi" w:eastAsia="Times New Roman" w:hAnsiTheme="minorHAnsi" w:cstheme="minorHAnsi"/>
          <w:sz w:val="22"/>
          <w:szCs w:val="22"/>
        </w:rPr>
        <w:t xml:space="preserve"> </w:t>
      </w:r>
      <w:r w:rsidRPr="00C53A0C">
        <w:rPr>
          <w:rFonts w:asciiTheme="minorHAnsi" w:eastAsia="Times New Roman" w:hAnsiTheme="minorHAnsi" w:cstheme="minorHAnsi"/>
          <w:sz w:val="22"/>
          <w:szCs w:val="22"/>
        </w:rPr>
        <w:t>kosztów eksploatacji wykonanego przedmiotu umowy,</w:t>
      </w:r>
    </w:p>
    <w:p w14:paraId="06AB19C9" w14:textId="37E1B143" w:rsidR="00AD5506" w:rsidRPr="00C53A0C" w:rsidRDefault="001339A9" w:rsidP="000E1583">
      <w:pPr>
        <w:pStyle w:val="Standard"/>
        <w:numPr>
          <w:ilvl w:val="1"/>
          <w:numId w:val="135"/>
        </w:numPr>
        <w:ind w:left="851" w:hanging="284"/>
        <w:rPr>
          <w:rFonts w:asciiTheme="minorHAnsi" w:hAnsiTheme="minorHAnsi" w:cstheme="minorHAnsi"/>
          <w:sz w:val="22"/>
          <w:szCs w:val="22"/>
        </w:rPr>
      </w:pPr>
      <w:r w:rsidRPr="00C53A0C">
        <w:rPr>
          <w:rFonts w:asciiTheme="minorHAnsi" w:eastAsia="Times New Roman" w:hAnsiTheme="minorHAnsi" w:cstheme="minorHAnsi"/>
          <w:sz w:val="22"/>
          <w:szCs w:val="22"/>
        </w:rPr>
        <w:t>k</w:t>
      </w:r>
      <w:r w:rsidR="001A0617" w:rsidRPr="00C53A0C">
        <w:rPr>
          <w:rFonts w:asciiTheme="minorHAnsi" w:eastAsia="Times New Roman" w:hAnsiTheme="minorHAnsi" w:cstheme="minorHAnsi"/>
          <w:sz w:val="22"/>
          <w:szCs w:val="22"/>
        </w:rPr>
        <w:t>onieczności zrealizowania przedmiotu umowy w całości bądź w części przy zastosowaniu innych rozwiązań technicznych/technologicznych niż wskazane w dokumentacji projektowej w sytuacji, gdyby zastosowanie przewidzianych rozwiązań groziło niewykonaniem lub wadliwym wykonaniem przedmiotu umowy;</w:t>
      </w:r>
    </w:p>
    <w:p w14:paraId="69C38CB8" w14:textId="5417FF65" w:rsidR="00AD5506" w:rsidRPr="00C53A0C" w:rsidRDefault="001339A9" w:rsidP="000E1583">
      <w:pPr>
        <w:pStyle w:val="Standard"/>
        <w:numPr>
          <w:ilvl w:val="0"/>
          <w:numId w:val="135"/>
        </w:numPr>
        <w:ind w:left="567" w:hanging="284"/>
        <w:jc w:val="both"/>
        <w:rPr>
          <w:rFonts w:asciiTheme="minorHAnsi" w:hAnsiTheme="minorHAnsi" w:cstheme="minorHAnsi"/>
          <w:sz w:val="22"/>
          <w:szCs w:val="22"/>
        </w:rPr>
      </w:pPr>
      <w:r w:rsidRPr="00C53A0C">
        <w:rPr>
          <w:rFonts w:asciiTheme="minorHAnsi" w:eastAsia="Times New Roman" w:hAnsiTheme="minorHAnsi" w:cstheme="minorHAnsi"/>
          <w:sz w:val="22"/>
          <w:szCs w:val="22"/>
        </w:rPr>
        <w:t>Z</w:t>
      </w:r>
      <w:r w:rsidR="001A0617" w:rsidRPr="00C53A0C">
        <w:rPr>
          <w:rFonts w:asciiTheme="minorHAnsi" w:eastAsia="Times New Roman" w:hAnsiTheme="minorHAnsi" w:cstheme="minorHAnsi"/>
          <w:sz w:val="22"/>
          <w:szCs w:val="22"/>
        </w:rPr>
        <w:t>miany dokonywane są poprzez złożenie wniosku o zmianę w formie pisemnej przez jedną ze stron wraz z</w:t>
      </w:r>
      <w:r w:rsidRPr="00C53A0C">
        <w:rPr>
          <w:rFonts w:asciiTheme="minorHAnsi" w:eastAsia="Times New Roman" w:hAnsiTheme="minorHAnsi" w:cstheme="minorHAnsi"/>
          <w:sz w:val="22"/>
          <w:szCs w:val="22"/>
        </w:rPr>
        <w:t> </w:t>
      </w:r>
      <w:r w:rsidR="001A0617" w:rsidRPr="00C53A0C">
        <w:rPr>
          <w:rFonts w:asciiTheme="minorHAnsi" w:eastAsia="Times New Roman" w:hAnsiTheme="minorHAnsi" w:cstheme="minorHAnsi"/>
          <w:sz w:val="22"/>
          <w:szCs w:val="22"/>
        </w:rPr>
        <w:t>określeniem zmiany, podaniem uzasadnienia, czasu wykonania zmiany.</w:t>
      </w:r>
    </w:p>
    <w:p w14:paraId="47955252" w14:textId="77777777" w:rsidR="0007247C" w:rsidRPr="00C53A0C" w:rsidRDefault="0007247C" w:rsidP="00960B48">
      <w:pPr>
        <w:pStyle w:val="Standard"/>
        <w:jc w:val="both"/>
        <w:rPr>
          <w:rFonts w:asciiTheme="minorHAnsi" w:eastAsia="Times New Roman" w:hAnsiTheme="minorHAnsi" w:cstheme="minorHAnsi"/>
          <w:sz w:val="22"/>
          <w:szCs w:val="22"/>
          <w:highlight w:val="yellow"/>
        </w:rPr>
      </w:pPr>
    </w:p>
    <w:p w14:paraId="3B10E836" w14:textId="77777777" w:rsidR="00241EA0" w:rsidRPr="00C53A0C" w:rsidRDefault="00241EA0" w:rsidP="00960B48">
      <w:pPr>
        <w:pStyle w:val="Standard"/>
        <w:jc w:val="both"/>
        <w:rPr>
          <w:rFonts w:asciiTheme="minorHAnsi" w:hAnsiTheme="minorHAnsi" w:cstheme="minorHAnsi"/>
          <w:sz w:val="22"/>
          <w:szCs w:val="22"/>
          <w:highlight w:val="yellow"/>
        </w:rPr>
      </w:pPr>
    </w:p>
    <w:p w14:paraId="57ECF8D0" w14:textId="65D07A7C"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sz w:val="22"/>
          <w:szCs w:val="22"/>
        </w:rPr>
        <w:t>§ 2</w:t>
      </w:r>
      <w:r w:rsidR="00356F20" w:rsidRPr="00C53A0C">
        <w:rPr>
          <w:rFonts w:asciiTheme="minorHAnsi" w:eastAsia="Times New Roman" w:hAnsiTheme="minorHAnsi" w:cstheme="minorHAnsi"/>
          <w:b/>
          <w:sz w:val="22"/>
          <w:szCs w:val="22"/>
        </w:rPr>
        <w:t>1</w:t>
      </w:r>
      <w:r w:rsidR="00311C00" w:rsidRPr="00C53A0C">
        <w:rPr>
          <w:rFonts w:asciiTheme="minorHAnsi" w:eastAsia="Times New Roman" w:hAnsiTheme="minorHAnsi" w:cstheme="minorHAnsi"/>
          <w:b/>
          <w:sz w:val="22"/>
          <w:szCs w:val="22"/>
        </w:rPr>
        <w:t>.</w:t>
      </w:r>
    </w:p>
    <w:p w14:paraId="39121622"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sz w:val="22"/>
          <w:szCs w:val="22"/>
        </w:rPr>
        <w:t>Siła wyższa</w:t>
      </w:r>
    </w:p>
    <w:p w14:paraId="05E7F6A3" w14:textId="43720E40" w:rsidR="00AD5506" w:rsidRPr="00C53A0C"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Każda ze stron jest zwolniona z odpowiedzialności za szkody wyrządzone drugiej stronie,</w:t>
      </w:r>
      <w:r w:rsidR="00455A7D" w:rsidRPr="00C53A0C">
        <w:rPr>
          <w:rFonts w:asciiTheme="minorHAnsi" w:hAnsiTheme="minorHAnsi" w:cstheme="minorHAnsi"/>
          <w:sz w:val="22"/>
          <w:szCs w:val="22"/>
        </w:rPr>
        <w:t xml:space="preserve"> </w:t>
      </w:r>
      <w:r w:rsidRPr="00C53A0C">
        <w:rPr>
          <w:rFonts w:asciiTheme="minorHAnsi" w:hAnsiTheme="minorHAnsi" w:cstheme="minorHAnsi"/>
          <w:sz w:val="22"/>
          <w:szCs w:val="22"/>
        </w:rPr>
        <w:t>jeśli niewykonanie lub nienależyte wykonanie umowy spowodowane było działaniem siły wyższej.</w:t>
      </w:r>
    </w:p>
    <w:p w14:paraId="2EED8E5A" w14:textId="12437F21" w:rsidR="00AD5506" w:rsidRPr="00C53A0C"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Przez siłę wyższą należy rozumieć nagłe zdarzenie zewnętrzne, niezależne od Strony umowy powołującej się na siłę wyższą, którego skutków nie można było przewidzieć, uniknąć ani jemu zapobiec przy zachowaniu wszelkich należytych środków. Zdarzeniami siły wyższej są takie zdarzenia jak na przykład: klęski żywiołowe, anomalie klimatyczne, akty terrorystyczne.</w:t>
      </w:r>
    </w:p>
    <w:p w14:paraId="6A7AE2F1" w14:textId="1589F8FA" w:rsidR="00AD5506" w:rsidRPr="00C53A0C"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Strona powołując się na okoliczność siły wyższej jest zobowiązana, bez zbędnej</w:t>
      </w:r>
      <w:r w:rsidRPr="00C53A0C">
        <w:rPr>
          <w:rFonts w:asciiTheme="minorHAnsi" w:hAnsiTheme="minorHAnsi" w:cstheme="minorHAnsi"/>
          <w:b/>
          <w:sz w:val="22"/>
          <w:szCs w:val="22"/>
        </w:rPr>
        <w:t xml:space="preserve"> </w:t>
      </w:r>
      <w:r w:rsidRPr="00C53A0C">
        <w:rPr>
          <w:rFonts w:asciiTheme="minorHAnsi" w:hAnsiTheme="minorHAnsi" w:cstheme="minorHAnsi"/>
          <w:sz w:val="22"/>
          <w:szCs w:val="22"/>
        </w:rPr>
        <w:t>zwłoki,</w:t>
      </w:r>
      <w:r w:rsidR="00455A7D" w:rsidRPr="00C53A0C">
        <w:rPr>
          <w:rFonts w:asciiTheme="minorHAnsi" w:hAnsiTheme="minorHAnsi" w:cstheme="minorHAnsi"/>
          <w:sz w:val="22"/>
          <w:szCs w:val="22"/>
        </w:rPr>
        <w:t xml:space="preserve"> </w:t>
      </w:r>
      <w:r w:rsidRPr="00C53A0C">
        <w:rPr>
          <w:rFonts w:asciiTheme="minorHAnsi" w:hAnsiTheme="minorHAnsi" w:cstheme="minorHAnsi"/>
          <w:sz w:val="22"/>
          <w:szCs w:val="22"/>
        </w:rPr>
        <w:t>zawiadomić drugą stronę o</w:t>
      </w:r>
      <w:r w:rsidR="00311C00" w:rsidRPr="00C53A0C">
        <w:rPr>
          <w:rFonts w:asciiTheme="minorHAnsi" w:hAnsiTheme="minorHAnsi" w:cstheme="minorHAnsi"/>
          <w:sz w:val="22"/>
          <w:szCs w:val="22"/>
        </w:rPr>
        <w:t> </w:t>
      </w:r>
      <w:r w:rsidRPr="00C53A0C">
        <w:rPr>
          <w:rFonts w:asciiTheme="minorHAnsi" w:hAnsiTheme="minorHAnsi" w:cstheme="minorHAnsi"/>
          <w:sz w:val="22"/>
          <w:szCs w:val="22"/>
        </w:rPr>
        <w:t>zaistnieniu okoliczności siły wyższej</w:t>
      </w:r>
      <w:r w:rsidRPr="00C53A0C">
        <w:rPr>
          <w:rFonts w:asciiTheme="minorHAnsi" w:hAnsiTheme="minorHAnsi" w:cstheme="minorHAnsi"/>
          <w:b/>
          <w:sz w:val="22"/>
          <w:szCs w:val="22"/>
        </w:rPr>
        <w:t xml:space="preserve"> </w:t>
      </w:r>
      <w:r w:rsidRPr="00C53A0C">
        <w:rPr>
          <w:rFonts w:asciiTheme="minorHAnsi" w:hAnsiTheme="minorHAnsi" w:cstheme="minorHAnsi"/>
          <w:sz w:val="22"/>
          <w:szCs w:val="22"/>
        </w:rPr>
        <w:t>przedstawiając odpowiednie</w:t>
      </w:r>
      <w:r w:rsidR="00455A7D" w:rsidRPr="00C53A0C">
        <w:rPr>
          <w:rFonts w:asciiTheme="minorHAnsi" w:hAnsiTheme="minorHAnsi" w:cstheme="minorHAnsi"/>
          <w:sz w:val="22"/>
          <w:szCs w:val="22"/>
        </w:rPr>
        <w:t xml:space="preserve"> </w:t>
      </w:r>
      <w:r w:rsidRPr="00C53A0C">
        <w:rPr>
          <w:rFonts w:asciiTheme="minorHAnsi" w:hAnsiTheme="minorHAnsi" w:cstheme="minorHAnsi"/>
          <w:sz w:val="22"/>
          <w:szCs w:val="22"/>
        </w:rPr>
        <w:t>dowody potwierdzające jej wystąpienie pod rygorem odmowy przyjęcia danego zdarzenia za siłę wyższą przez drugą stronę.</w:t>
      </w:r>
    </w:p>
    <w:p w14:paraId="07612600" w14:textId="3DC7FA76" w:rsidR="00AD5506" w:rsidRPr="00C53A0C"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Strona powołująca się na siłę wyższą jest zobowiązana kontynuować wykonywanie obowiązków wynikających z</w:t>
      </w:r>
      <w:r w:rsidR="00311C00" w:rsidRPr="00C53A0C">
        <w:rPr>
          <w:rFonts w:asciiTheme="minorHAnsi" w:hAnsiTheme="minorHAnsi" w:cstheme="minorHAnsi"/>
          <w:sz w:val="22"/>
          <w:szCs w:val="22"/>
        </w:rPr>
        <w:t> </w:t>
      </w:r>
      <w:r w:rsidRPr="00C53A0C">
        <w:rPr>
          <w:rFonts w:asciiTheme="minorHAnsi" w:hAnsiTheme="minorHAnsi" w:cstheme="minorHAnsi"/>
          <w:sz w:val="22"/>
          <w:szCs w:val="22"/>
        </w:rPr>
        <w:t>umowy w zakresie nie wyłączonym działaniem siły wyższej oraz podejmować stosowne wysiłki dla zminimalizowania jej skutków.</w:t>
      </w:r>
    </w:p>
    <w:p w14:paraId="34FB7770" w14:textId="01CE394E" w:rsidR="00AD5506" w:rsidRPr="00C53A0C"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razie gdyby jakiekolwiek osoby trzecie kierowały w stosunku do Zamawiającego jakiekolwiek roszczenie, w tym w</w:t>
      </w:r>
      <w:r w:rsidR="00311C00" w:rsidRPr="00C53A0C">
        <w:rPr>
          <w:rFonts w:asciiTheme="minorHAnsi" w:hAnsiTheme="minorHAnsi" w:cstheme="minorHAnsi"/>
          <w:sz w:val="22"/>
          <w:szCs w:val="22"/>
        </w:rPr>
        <w:t> </w:t>
      </w:r>
      <w:r w:rsidRPr="00C53A0C">
        <w:rPr>
          <w:rFonts w:asciiTheme="minorHAnsi" w:hAnsiTheme="minorHAnsi" w:cstheme="minorHAnsi"/>
          <w:sz w:val="22"/>
          <w:szCs w:val="22"/>
        </w:rPr>
        <w:t>szczególności odszkodowawcze, które to roszczenia byłyby wynikiem niewykonania lub nienależytego wykonania przedmiotu umowy z przyczyn, za które odpowiada Wykonawca, Wykonawca zobowiązuje się zwolnić</w:t>
      </w:r>
      <w:r w:rsidR="00455A7D" w:rsidRPr="00C53A0C">
        <w:rPr>
          <w:rFonts w:asciiTheme="minorHAnsi" w:hAnsiTheme="minorHAnsi" w:cstheme="minorHAnsi"/>
          <w:sz w:val="22"/>
          <w:szCs w:val="22"/>
        </w:rPr>
        <w:t xml:space="preserve"> </w:t>
      </w:r>
      <w:r w:rsidRPr="00C53A0C">
        <w:rPr>
          <w:rFonts w:asciiTheme="minorHAnsi" w:hAnsiTheme="minorHAnsi" w:cstheme="minorHAnsi"/>
          <w:sz w:val="22"/>
          <w:szCs w:val="22"/>
        </w:rPr>
        <w:t>Zamawiającego z</w:t>
      </w:r>
      <w:r w:rsidR="00311C00" w:rsidRPr="00C53A0C">
        <w:rPr>
          <w:rFonts w:asciiTheme="minorHAnsi" w:hAnsiTheme="minorHAnsi" w:cstheme="minorHAnsi"/>
          <w:sz w:val="22"/>
          <w:szCs w:val="22"/>
        </w:rPr>
        <w:t> </w:t>
      </w:r>
      <w:r w:rsidRPr="00C53A0C">
        <w:rPr>
          <w:rFonts w:asciiTheme="minorHAnsi" w:hAnsiTheme="minorHAnsi" w:cstheme="minorHAnsi"/>
          <w:sz w:val="22"/>
          <w:szCs w:val="22"/>
        </w:rPr>
        <w:t>obowiązku świadczenia opartego na takim roszczeniu (zwolnienie z odpowiedzialności ) i jest on w pełni odpowiedzialny względem Zamawiającego, że osoba trzecia nie będzie żądać od Zamawiającego spełnienia takiego świadczenia.</w:t>
      </w:r>
    </w:p>
    <w:p w14:paraId="2E21C853" w14:textId="77777777" w:rsidR="00AD5506" w:rsidRPr="00C53A0C" w:rsidRDefault="00AD5506" w:rsidP="00960B48">
      <w:pPr>
        <w:pStyle w:val="Standard"/>
        <w:rPr>
          <w:rFonts w:asciiTheme="minorHAnsi" w:eastAsia="Times New Roman" w:hAnsiTheme="minorHAnsi" w:cstheme="minorHAnsi"/>
          <w:b/>
          <w:bCs/>
          <w:sz w:val="22"/>
          <w:szCs w:val="22"/>
          <w:highlight w:val="yellow"/>
          <w:lang w:eastAsia="ar-SA"/>
        </w:rPr>
      </w:pPr>
    </w:p>
    <w:p w14:paraId="610EDA50" w14:textId="04784A8F"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2</w:t>
      </w:r>
      <w:r w:rsidR="00356F20" w:rsidRPr="00C53A0C">
        <w:rPr>
          <w:rFonts w:asciiTheme="minorHAnsi" w:eastAsia="Times New Roman" w:hAnsiTheme="minorHAnsi" w:cstheme="minorHAnsi"/>
          <w:b/>
          <w:bCs/>
          <w:sz w:val="22"/>
          <w:szCs w:val="22"/>
          <w:lang w:eastAsia="ar-SA"/>
        </w:rPr>
        <w:t>2</w:t>
      </w:r>
      <w:r w:rsidR="00B26454" w:rsidRPr="00C53A0C">
        <w:rPr>
          <w:rFonts w:asciiTheme="minorHAnsi" w:eastAsia="Times New Roman" w:hAnsiTheme="minorHAnsi" w:cstheme="minorHAnsi"/>
          <w:b/>
          <w:bCs/>
          <w:sz w:val="22"/>
          <w:szCs w:val="22"/>
          <w:lang w:eastAsia="ar-SA"/>
        </w:rPr>
        <w:t>.</w:t>
      </w:r>
    </w:p>
    <w:p w14:paraId="11DA17D1"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Odstąpienie od umowy</w:t>
      </w:r>
    </w:p>
    <w:p w14:paraId="2C4794F4" w14:textId="6F329D1E"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Stronom przysługuje prawo odstąpienia od umowy. W przypadku odstąpienia od umowy przez jedną ze stron, Wykonawca powinien natychmiast wstrzymać i zabezpieczyć niezakończone roboty oraz plac budowy.</w:t>
      </w:r>
    </w:p>
    <w:p w14:paraId="512A1C6C" w14:textId="56502D82"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Zamawiającemu przysługuje prawo do odstąpienia od umowy w terminie </w:t>
      </w:r>
      <w:r w:rsidR="008755F2" w:rsidRPr="00C53A0C">
        <w:rPr>
          <w:rFonts w:asciiTheme="minorHAnsi" w:hAnsiTheme="minorHAnsi" w:cstheme="minorHAnsi"/>
          <w:sz w:val="22"/>
          <w:szCs w:val="22"/>
        </w:rPr>
        <w:t>21</w:t>
      </w:r>
      <w:r w:rsidRPr="00C53A0C">
        <w:rPr>
          <w:rFonts w:asciiTheme="minorHAnsi" w:hAnsiTheme="minorHAnsi" w:cstheme="minorHAnsi"/>
          <w:sz w:val="22"/>
          <w:szCs w:val="22"/>
        </w:rPr>
        <w:t xml:space="preserve"> dni od każdego ze zdarzeń wymienionych poniżej, gdy:</w:t>
      </w:r>
    </w:p>
    <w:p w14:paraId="57913586" w14:textId="13031DBB" w:rsidR="00455A7D" w:rsidRPr="00C53A0C"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wystąpi istotna zmiana okoliczności powodującej, że wykonanie umowy nie leży w interesie publicznym, czego nie można było przewidzieć w chwili zawarcia umowy</w:t>
      </w:r>
      <w:r w:rsidR="003F3F82" w:rsidRPr="00C53A0C">
        <w:rPr>
          <w:rFonts w:asciiTheme="minorHAnsi" w:hAnsiTheme="minorHAnsi" w:cstheme="minorHAnsi"/>
          <w:sz w:val="22"/>
          <w:szCs w:val="22"/>
        </w:rPr>
        <w:t>,</w:t>
      </w:r>
    </w:p>
    <w:p w14:paraId="78BF2ACC" w14:textId="651B1B11" w:rsidR="00455A7D" w:rsidRPr="00C53A0C"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zostanie zajęty cały majątek Wykonawcy</w:t>
      </w:r>
      <w:r w:rsidR="003F3F82" w:rsidRPr="00C53A0C">
        <w:rPr>
          <w:rFonts w:asciiTheme="minorHAnsi" w:hAnsiTheme="minorHAnsi" w:cstheme="minorHAnsi"/>
          <w:sz w:val="22"/>
          <w:szCs w:val="22"/>
        </w:rPr>
        <w:t>,</w:t>
      </w:r>
    </w:p>
    <w:p w14:paraId="58D9BB22" w14:textId="47B7F5CF" w:rsidR="00455A7D" w:rsidRPr="00C53A0C"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Wykonawca nie rozpoczął robót bez uzasadnionych przyczyn oraz nie kontynuuje ich pomimo pisemnego wezwania Zamawiającego</w:t>
      </w:r>
      <w:r w:rsidR="003F3F82" w:rsidRPr="00C53A0C">
        <w:rPr>
          <w:rFonts w:asciiTheme="minorHAnsi" w:hAnsiTheme="minorHAnsi" w:cstheme="minorHAnsi"/>
          <w:sz w:val="22"/>
          <w:szCs w:val="22"/>
        </w:rPr>
        <w:t>,</w:t>
      </w:r>
    </w:p>
    <w:p w14:paraId="33ECFE44" w14:textId="66AAF9D7" w:rsidR="00455A7D" w:rsidRPr="00C53A0C"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 xml:space="preserve">Wykonawca pozostaje w </w:t>
      </w:r>
      <w:r w:rsidR="006C68D8" w:rsidRPr="00C53A0C">
        <w:rPr>
          <w:rFonts w:asciiTheme="minorHAnsi" w:hAnsiTheme="minorHAnsi" w:cstheme="minorHAnsi"/>
          <w:sz w:val="22"/>
          <w:szCs w:val="22"/>
        </w:rPr>
        <w:t>zwłoce</w:t>
      </w:r>
      <w:r w:rsidRPr="00C53A0C">
        <w:rPr>
          <w:rFonts w:asciiTheme="minorHAnsi" w:hAnsiTheme="minorHAnsi" w:cstheme="minorHAnsi"/>
          <w:sz w:val="22"/>
          <w:szCs w:val="22"/>
        </w:rPr>
        <w:t xml:space="preserve"> więcej niż </w:t>
      </w:r>
      <w:r w:rsidR="000F2B0C" w:rsidRPr="00C53A0C">
        <w:rPr>
          <w:rFonts w:asciiTheme="minorHAnsi" w:hAnsiTheme="minorHAnsi" w:cstheme="minorHAnsi"/>
          <w:sz w:val="22"/>
          <w:szCs w:val="22"/>
        </w:rPr>
        <w:t>30</w:t>
      </w:r>
      <w:r w:rsidRPr="00C53A0C">
        <w:rPr>
          <w:rFonts w:asciiTheme="minorHAnsi" w:hAnsiTheme="minorHAnsi" w:cstheme="minorHAnsi"/>
          <w:sz w:val="22"/>
          <w:szCs w:val="22"/>
        </w:rPr>
        <w:t xml:space="preserve"> dni z realizacją harmonogramu finansowo rzeczowego</w:t>
      </w:r>
      <w:r w:rsidR="003F3F82" w:rsidRPr="00C53A0C">
        <w:rPr>
          <w:rFonts w:asciiTheme="minorHAnsi" w:hAnsiTheme="minorHAnsi" w:cstheme="minorHAnsi"/>
          <w:sz w:val="22"/>
          <w:szCs w:val="22"/>
        </w:rPr>
        <w:t>,</w:t>
      </w:r>
    </w:p>
    <w:p w14:paraId="25E3344C" w14:textId="489BBE6A" w:rsidR="00455A7D" w:rsidRPr="00C53A0C"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Konieczność dwukrotnego dokonywania bezpośredniej zapłaty podwykonawcy lub dalszemu podwykonawcy, lub konieczność dokonania bezpośrednich zapłat na sumę większą niż 5% wartości umowy – w terminie 14 dni od dokonania drugiej płatności</w:t>
      </w:r>
      <w:r w:rsidR="003F3F82" w:rsidRPr="00C53A0C">
        <w:rPr>
          <w:rFonts w:asciiTheme="minorHAnsi" w:hAnsiTheme="minorHAnsi" w:cstheme="minorHAnsi"/>
          <w:sz w:val="22"/>
          <w:szCs w:val="22"/>
        </w:rPr>
        <w:t>,</w:t>
      </w:r>
    </w:p>
    <w:p w14:paraId="185A06ED" w14:textId="7DD00B64" w:rsidR="00455A7D" w:rsidRPr="00C53A0C" w:rsidRDefault="00455A7D" w:rsidP="006F228D">
      <w:pPr>
        <w:pStyle w:val="Tekstpodstawowywcity2"/>
        <w:numPr>
          <w:ilvl w:val="0"/>
          <w:numId w:val="96"/>
        </w:numPr>
        <w:tabs>
          <w:tab w:val="left" w:pos="1135"/>
        </w:tabs>
        <w:ind w:left="567" w:hanging="284"/>
        <w:jc w:val="left"/>
        <w:rPr>
          <w:rFonts w:asciiTheme="minorHAnsi" w:hAnsiTheme="minorHAnsi" w:cstheme="minorHAnsi"/>
          <w:sz w:val="22"/>
          <w:szCs w:val="22"/>
        </w:rPr>
      </w:pPr>
      <w:r w:rsidRPr="00C53A0C">
        <w:rPr>
          <w:rFonts w:asciiTheme="minorHAnsi" w:hAnsiTheme="minorHAnsi" w:cstheme="minorHAnsi"/>
          <w:sz w:val="22"/>
          <w:szCs w:val="22"/>
        </w:rPr>
        <w:t>W przypadku złej jakości prac (niezgodnej z aktualnie obowiązującymi normami i przepisami), stwierdzonych dwukrotnym dowodem pisemnym (wpis do dziennika budowy lub powiadomienie na piśmie), Zamawiający może odstąpić od umowy w terminie natychmiastowym z przyczyn leżących po stronie Wykonawcy, a</w:t>
      </w:r>
      <w:r w:rsidR="006F228D" w:rsidRPr="00C53A0C">
        <w:rPr>
          <w:rFonts w:asciiTheme="minorHAnsi" w:hAnsiTheme="minorHAnsi" w:cstheme="minorHAnsi"/>
          <w:sz w:val="22"/>
          <w:szCs w:val="22"/>
        </w:rPr>
        <w:t> </w:t>
      </w:r>
      <w:r w:rsidRPr="00C53A0C">
        <w:rPr>
          <w:rFonts w:asciiTheme="minorHAnsi" w:hAnsiTheme="minorHAnsi" w:cstheme="minorHAnsi"/>
          <w:sz w:val="22"/>
          <w:szCs w:val="22"/>
        </w:rPr>
        <w:t>Wykonawca będzie obciążony wszelkimi kosztami z tego tytułu.</w:t>
      </w:r>
    </w:p>
    <w:p w14:paraId="50C8783B" w14:textId="77777777"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 xml:space="preserve">Wykonawcy przysługuje prawo do odstąpienia od umowy, gdy Zamawiający bez uzasadnionych przyczyn nie przystąpił do odbioru końcowego, odmawia dokonania odbioru robót lub odmawia podpisania </w:t>
      </w:r>
      <w:r w:rsidRPr="00C53A0C">
        <w:rPr>
          <w:rFonts w:asciiTheme="minorHAnsi" w:hAnsiTheme="minorHAnsi" w:cstheme="minorHAnsi"/>
          <w:sz w:val="22"/>
          <w:szCs w:val="22"/>
        </w:rPr>
        <w:lastRenderedPageBreak/>
        <w:t>protokołu odbioru.</w:t>
      </w:r>
    </w:p>
    <w:p w14:paraId="35B949DF" w14:textId="11C4AF4C"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Odstąpienie od umowy powinno nastąpić w formie pisemnej pod rygorem nieważności takiego oświadczenia</w:t>
      </w:r>
      <w:r w:rsidR="00A938B3" w:rsidRPr="00C53A0C">
        <w:rPr>
          <w:rFonts w:asciiTheme="minorHAnsi" w:hAnsiTheme="minorHAnsi" w:cstheme="minorHAnsi"/>
          <w:sz w:val="22"/>
          <w:szCs w:val="22"/>
        </w:rPr>
        <w:t xml:space="preserve"> </w:t>
      </w:r>
      <w:r w:rsidRPr="00C53A0C">
        <w:rPr>
          <w:rFonts w:asciiTheme="minorHAnsi" w:hAnsiTheme="minorHAnsi" w:cstheme="minorHAnsi"/>
          <w:sz w:val="22"/>
          <w:szCs w:val="22"/>
        </w:rPr>
        <w:t>i powinno zawierać uzasadnienie.</w:t>
      </w:r>
    </w:p>
    <w:p w14:paraId="2053D312" w14:textId="77777777"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przypadku odstąpienia od umowy Wykonawcę oraz Zamawiającego obciążają następujące obowiązki szczegółowe:</w:t>
      </w:r>
    </w:p>
    <w:p w14:paraId="4AD511F6" w14:textId="763A766F" w:rsidR="00455A7D" w:rsidRPr="00C53A0C" w:rsidRDefault="00455A7D" w:rsidP="000E1583">
      <w:pPr>
        <w:pStyle w:val="Standard"/>
        <w:widowControl w:val="0"/>
        <w:numPr>
          <w:ilvl w:val="0"/>
          <w:numId w:val="97"/>
        </w:numPr>
        <w:ind w:left="567" w:hanging="284"/>
        <w:rPr>
          <w:rFonts w:asciiTheme="minorHAnsi" w:hAnsiTheme="minorHAnsi" w:cstheme="minorHAnsi"/>
          <w:sz w:val="22"/>
          <w:szCs w:val="22"/>
        </w:rPr>
      </w:pPr>
      <w:r w:rsidRPr="00C53A0C">
        <w:rPr>
          <w:rFonts w:asciiTheme="minorHAnsi" w:hAnsiTheme="minorHAnsi" w:cstheme="minorHAnsi"/>
          <w:sz w:val="22"/>
          <w:szCs w:val="22"/>
        </w:rPr>
        <w:t>W terminie 7 dni od daty odstąpienia od umowy, Wykonawca przy udziale Zamawiającego sporządzi szczegółowy protokół inwentaryzacji robót w toku wg stanu na dzień odstąpienia</w:t>
      </w:r>
      <w:r w:rsidR="003F3F82" w:rsidRPr="00C53A0C">
        <w:rPr>
          <w:rFonts w:asciiTheme="minorHAnsi" w:hAnsiTheme="minorHAnsi" w:cstheme="minorHAnsi"/>
          <w:sz w:val="22"/>
          <w:szCs w:val="22"/>
        </w:rPr>
        <w:t>,</w:t>
      </w:r>
    </w:p>
    <w:p w14:paraId="6B1EDB96" w14:textId="61BC0F60" w:rsidR="00455A7D" w:rsidRPr="00C53A0C" w:rsidRDefault="00455A7D" w:rsidP="000E1583">
      <w:pPr>
        <w:pStyle w:val="Standard"/>
        <w:widowControl w:val="0"/>
        <w:numPr>
          <w:ilvl w:val="0"/>
          <w:numId w:val="97"/>
        </w:numPr>
        <w:ind w:left="567" w:hanging="284"/>
        <w:rPr>
          <w:rFonts w:asciiTheme="minorHAnsi" w:hAnsiTheme="minorHAnsi" w:cstheme="minorHAnsi"/>
          <w:sz w:val="22"/>
          <w:szCs w:val="22"/>
        </w:rPr>
      </w:pPr>
      <w:r w:rsidRPr="00C53A0C">
        <w:rPr>
          <w:rFonts w:asciiTheme="minorHAnsi" w:hAnsiTheme="minorHAnsi" w:cstheme="minorHAnsi"/>
          <w:sz w:val="22"/>
          <w:szCs w:val="22"/>
        </w:rPr>
        <w:t>Wykonawca zabezpieczy przerwane roboty w zakresie obustronnie uzgodnionym, na koszt tej strony, która była powodem odstąpienia od umowy</w:t>
      </w:r>
      <w:r w:rsidR="003F3F82" w:rsidRPr="00C53A0C">
        <w:rPr>
          <w:rFonts w:asciiTheme="minorHAnsi" w:hAnsiTheme="minorHAnsi" w:cstheme="minorHAnsi"/>
          <w:sz w:val="22"/>
          <w:szCs w:val="22"/>
        </w:rPr>
        <w:t>,</w:t>
      </w:r>
    </w:p>
    <w:p w14:paraId="19DB05CD" w14:textId="77777777" w:rsidR="00455A7D" w:rsidRPr="00C53A0C" w:rsidRDefault="00455A7D" w:rsidP="000E1583">
      <w:pPr>
        <w:pStyle w:val="Standard"/>
        <w:widowControl w:val="0"/>
        <w:numPr>
          <w:ilvl w:val="0"/>
          <w:numId w:val="97"/>
        </w:numPr>
        <w:ind w:left="567" w:hanging="284"/>
        <w:rPr>
          <w:rFonts w:asciiTheme="minorHAnsi" w:hAnsiTheme="minorHAnsi" w:cstheme="minorHAnsi"/>
          <w:sz w:val="22"/>
          <w:szCs w:val="22"/>
        </w:rPr>
      </w:pPr>
      <w:r w:rsidRPr="00C53A0C">
        <w:rPr>
          <w:rFonts w:asciiTheme="minorHAnsi" w:hAnsiTheme="minorHAnsi" w:cstheme="minorHAnsi"/>
          <w:sz w:val="22"/>
          <w:szCs w:val="22"/>
        </w:rPr>
        <w:t>Wykonawca niezwłocznie, ale nie później niż w ciągu 14 dni usunie z placu budowy urządzenia zaplecza przez niego dostarczone lub wniesione.</w:t>
      </w:r>
    </w:p>
    <w:p w14:paraId="027A4A24" w14:textId="77777777"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razie odstąpienia od umowy z przyczyn niezależnych od Wykonawcy, Zamawiający zobowiązany jest</w:t>
      </w:r>
      <w:r w:rsidRPr="00C53A0C">
        <w:rPr>
          <w:rFonts w:asciiTheme="minorHAnsi" w:hAnsiTheme="minorHAnsi" w:cstheme="minorHAnsi"/>
          <w:sz w:val="22"/>
          <w:szCs w:val="22"/>
        </w:rPr>
        <w:br/>
        <w:t>do dokonania odbioru robót wykonanych do dnia odstąpienia od umowy, zapłaty wynagrodzenia za wykonane roboty oraz protokolarnego przejęcia placu budowy.</w:t>
      </w:r>
    </w:p>
    <w:p w14:paraId="19776B05" w14:textId="31A2342D" w:rsidR="00455A7D" w:rsidRPr="00C53A0C"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W razie odstąpienia od umowy w okolicznościach opisanych w ust. 2 pkt. 3 i 4 umowy Zamawiający ma prawo</w:t>
      </w:r>
      <w:r w:rsidR="00A938B3" w:rsidRPr="00C53A0C">
        <w:rPr>
          <w:rFonts w:asciiTheme="minorHAnsi" w:hAnsiTheme="minorHAnsi" w:cstheme="minorHAnsi"/>
          <w:sz w:val="22"/>
          <w:szCs w:val="22"/>
        </w:rPr>
        <w:t xml:space="preserve"> </w:t>
      </w:r>
      <w:r w:rsidRPr="00C53A0C">
        <w:rPr>
          <w:rFonts w:asciiTheme="minorHAnsi" w:hAnsiTheme="minorHAnsi" w:cstheme="minorHAnsi"/>
          <w:sz w:val="22"/>
          <w:szCs w:val="22"/>
        </w:rPr>
        <w:t>do przeprowadzenia inwentaryzacji wykonanych robót bez udziału Wykonawcy, jeżeli w</w:t>
      </w:r>
      <w:r w:rsidR="00B76651" w:rsidRPr="00C53A0C">
        <w:rPr>
          <w:rFonts w:asciiTheme="minorHAnsi" w:hAnsiTheme="minorHAnsi" w:cstheme="minorHAnsi"/>
          <w:sz w:val="22"/>
          <w:szCs w:val="22"/>
        </w:rPr>
        <w:t> </w:t>
      </w:r>
      <w:r w:rsidRPr="00C53A0C">
        <w:rPr>
          <w:rFonts w:asciiTheme="minorHAnsi" w:hAnsiTheme="minorHAnsi" w:cstheme="minorHAnsi"/>
          <w:sz w:val="22"/>
          <w:szCs w:val="22"/>
        </w:rPr>
        <w:t>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w:t>
      </w:r>
      <w:r w:rsidR="00B76651" w:rsidRPr="00C53A0C">
        <w:rPr>
          <w:rFonts w:asciiTheme="minorHAnsi" w:hAnsiTheme="minorHAnsi" w:cstheme="minorHAnsi"/>
          <w:sz w:val="22"/>
          <w:szCs w:val="22"/>
        </w:rPr>
        <w:t> </w:t>
      </w:r>
      <w:r w:rsidRPr="00C53A0C">
        <w:rPr>
          <w:rFonts w:asciiTheme="minorHAnsi" w:hAnsiTheme="minorHAnsi" w:cstheme="minorHAnsi"/>
          <w:sz w:val="22"/>
          <w:szCs w:val="22"/>
        </w:rPr>
        <w:t>których mowa w § 1</w:t>
      </w:r>
      <w:r w:rsidR="00D77F90" w:rsidRPr="00C53A0C">
        <w:rPr>
          <w:rFonts w:asciiTheme="minorHAnsi" w:hAnsiTheme="minorHAnsi" w:cstheme="minorHAnsi"/>
          <w:sz w:val="22"/>
          <w:szCs w:val="22"/>
        </w:rPr>
        <w:t>8</w:t>
      </w:r>
      <w:r w:rsidRPr="00C53A0C">
        <w:rPr>
          <w:rFonts w:asciiTheme="minorHAnsi" w:hAnsiTheme="minorHAnsi" w:cstheme="minorHAnsi"/>
          <w:sz w:val="22"/>
          <w:szCs w:val="22"/>
        </w:rPr>
        <w:t xml:space="preserve">. </w:t>
      </w:r>
    </w:p>
    <w:p w14:paraId="51BDFEE3" w14:textId="77777777" w:rsidR="00455A7D" w:rsidRPr="00C53A0C" w:rsidRDefault="00455A7D" w:rsidP="00455A7D">
      <w:pPr>
        <w:pStyle w:val="Standard"/>
        <w:ind w:left="426"/>
        <w:rPr>
          <w:rFonts w:asciiTheme="minorHAnsi" w:hAnsiTheme="minorHAnsi" w:cstheme="minorHAnsi"/>
          <w:sz w:val="22"/>
          <w:szCs w:val="22"/>
          <w:highlight w:val="yellow"/>
        </w:rPr>
      </w:pPr>
    </w:p>
    <w:p w14:paraId="40730733" w14:textId="0D43EC5F"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 2</w:t>
      </w:r>
      <w:r w:rsidR="00356F20" w:rsidRPr="00C53A0C">
        <w:rPr>
          <w:rFonts w:asciiTheme="minorHAnsi" w:eastAsia="Times New Roman" w:hAnsiTheme="minorHAnsi" w:cstheme="minorHAnsi"/>
          <w:b/>
          <w:bCs/>
          <w:sz w:val="22"/>
          <w:szCs w:val="22"/>
          <w:lang w:eastAsia="ar-SA"/>
        </w:rPr>
        <w:t>3</w:t>
      </w:r>
      <w:r w:rsidR="00391207" w:rsidRPr="00C53A0C">
        <w:rPr>
          <w:rFonts w:asciiTheme="minorHAnsi" w:eastAsia="Times New Roman" w:hAnsiTheme="minorHAnsi" w:cstheme="minorHAnsi"/>
          <w:b/>
          <w:bCs/>
          <w:sz w:val="22"/>
          <w:szCs w:val="22"/>
          <w:lang w:eastAsia="ar-SA"/>
        </w:rPr>
        <w:t>.</w:t>
      </w:r>
    </w:p>
    <w:p w14:paraId="17E7FFDA" w14:textId="77777777" w:rsidR="00AD5506" w:rsidRPr="00C53A0C" w:rsidRDefault="001A0617" w:rsidP="00960B48">
      <w:pPr>
        <w:pStyle w:val="Standard"/>
        <w:jc w:val="center"/>
        <w:rPr>
          <w:rFonts w:asciiTheme="minorHAnsi" w:hAnsiTheme="minorHAnsi" w:cstheme="minorHAnsi"/>
          <w:sz w:val="22"/>
          <w:szCs w:val="22"/>
        </w:rPr>
      </w:pPr>
      <w:r w:rsidRPr="00C53A0C">
        <w:rPr>
          <w:rFonts w:asciiTheme="minorHAnsi" w:eastAsia="Times New Roman" w:hAnsiTheme="minorHAnsi" w:cstheme="minorHAnsi"/>
          <w:b/>
          <w:bCs/>
          <w:sz w:val="22"/>
          <w:szCs w:val="22"/>
          <w:lang w:eastAsia="ar-SA"/>
        </w:rPr>
        <w:t>Postanowienia końcowe</w:t>
      </w:r>
    </w:p>
    <w:p w14:paraId="3A4F1D3F" w14:textId="5DEB95D5" w:rsidR="00AD5506" w:rsidRPr="00C53A0C" w:rsidRDefault="001A0617" w:rsidP="00391207">
      <w:pPr>
        <w:pStyle w:val="Standard"/>
        <w:numPr>
          <w:ilvl w:val="1"/>
          <w:numId w:val="67"/>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W sprawach nieuregulowanych niniejszą umową znajdują zastosowanie przepisy Kodeksu cywilnego, o</w:t>
      </w:r>
      <w:r w:rsidR="00B76651" w:rsidRPr="00C53A0C">
        <w:rPr>
          <w:rFonts w:asciiTheme="minorHAnsi" w:eastAsia="Times New Roman" w:hAnsiTheme="minorHAnsi" w:cstheme="minorHAnsi"/>
          <w:sz w:val="22"/>
          <w:szCs w:val="22"/>
          <w:lang w:eastAsia="ar-SA"/>
        </w:rPr>
        <w:t> </w:t>
      </w:r>
      <w:r w:rsidRPr="00C53A0C">
        <w:rPr>
          <w:rFonts w:asciiTheme="minorHAnsi" w:eastAsia="Times New Roman" w:hAnsiTheme="minorHAnsi" w:cstheme="minorHAnsi"/>
          <w:sz w:val="22"/>
          <w:szCs w:val="22"/>
          <w:lang w:eastAsia="ar-SA"/>
        </w:rPr>
        <w:t xml:space="preserve">ile przepisy ustawy </w:t>
      </w:r>
      <w:proofErr w:type="spellStart"/>
      <w:r w:rsidRPr="00C53A0C">
        <w:rPr>
          <w:rFonts w:asciiTheme="minorHAnsi" w:eastAsia="Times New Roman" w:hAnsiTheme="minorHAnsi" w:cstheme="minorHAnsi"/>
          <w:sz w:val="22"/>
          <w:szCs w:val="22"/>
          <w:lang w:eastAsia="ar-SA"/>
        </w:rPr>
        <w:t>Pzp</w:t>
      </w:r>
      <w:proofErr w:type="spellEnd"/>
      <w:r w:rsidRPr="00C53A0C">
        <w:rPr>
          <w:rFonts w:asciiTheme="minorHAnsi" w:eastAsia="Times New Roman" w:hAnsiTheme="minorHAnsi" w:cstheme="minorHAnsi"/>
          <w:sz w:val="22"/>
          <w:szCs w:val="22"/>
          <w:lang w:eastAsia="ar-SA"/>
        </w:rPr>
        <w:t xml:space="preserve"> nie stanowią inaczej, a także przepisy prawa budowlanego oraz innych ustaw mających zastosowanie do przedmiotu umowy, jak również przepisy wykonawcze do powyższych ustaw.</w:t>
      </w:r>
    </w:p>
    <w:p w14:paraId="0821C591" w14:textId="77777777" w:rsidR="002463AC" w:rsidRPr="00C53A0C" w:rsidRDefault="002463AC" w:rsidP="00391207">
      <w:pPr>
        <w:pStyle w:val="Standard"/>
        <w:numPr>
          <w:ilvl w:val="0"/>
          <w:numId w:val="67"/>
        </w:numPr>
        <w:tabs>
          <w:tab w:val="left" w:pos="284"/>
        </w:tabs>
        <w:ind w:left="0" w:firstLine="0"/>
        <w:rPr>
          <w:rFonts w:asciiTheme="minorHAnsi" w:hAnsiTheme="minorHAnsi" w:cstheme="minorHAnsi"/>
          <w:sz w:val="22"/>
          <w:szCs w:val="22"/>
        </w:rPr>
      </w:pPr>
      <w:r w:rsidRPr="00C53A0C">
        <w:rPr>
          <w:rFonts w:asciiTheme="minorHAnsi" w:hAnsiTheme="minorHAnsi" w:cstheme="minorHAnsi"/>
          <w:sz w:val="22"/>
          <w:szCs w:val="22"/>
        </w:rPr>
        <w:t>Strony zobowiązują się do poddania ewentualnych sporów o roszczenia cywilnoprawne, w których zawarcie ugody jest dopuszczalne, mediacjom lub innemu polubownemu rozwiązaniu sportu przed Sądem Polubownym przy Prokuratorii Generalnej Rzeczypospolitej Polskiej, wybranym mediatorem albo osobą prowadzącą inne polubowne rozwiązanie sporu.</w:t>
      </w:r>
    </w:p>
    <w:p w14:paraId="12A510B0" w14:textId="77777777" w:rsidR="00AD5506" w:rsidRPr="00C53A0C" w:rsidRDefault="001A0617" w:rsidP="00391207">
      <w:pPr>
        <w:pStyle w:val="Standard"/>
        <w:numPr>
          <w:ilvl w:val="0"/>
          <w:numId w:val="67"/>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Na wypadek sporu między Stronami na tle realizacji niniejszej umowy właściwym dla rozpoznania jest sąd właściwy </w:t>
      </w:r>
      <w:r w:rsidR="00FB142D" w:rsidRPr="00C53A0C">
        <w:rPr>
          <w:rFonts w:asciiTheme="minorHAnsi" w:eastAsia="Times New Roman" w:hAnsiTheme="minorHAnsi" w:cstheme="minorHAnsi"/>
          <w:sz w:val="22"/>
          <w:szCs w:val="22"/>
          <w:lang w:eastAsia="ar-SA"/>
        </w:rPr>
        <w:t xml:space="preserve">miejscowo </w:t>
      </w:r>
      <w:r w:rsidRPr="00C53A0C">
        <w:rPr>
          <w:rFonts w:asciiTheme="minorHAnsi" w:eastAsia="Times New Roman" w:hAnsiTheme="minorHAnsi" w:cstheme="minorHAnsi"/>
          <w:sz w:val="22"/>
          <w:szCs w:val="22"/>
          <w:lang w:eastAsia="ar-SA"/>
        </w:rPr>
        <w:t>dla siedziby Zamawiającego.</w:t>
      </w:r>
    </w:p>
    <w:p w14:paraId="617DEE93" w14:textId="77777777" w:rsidR="00AD5506" w:rsidRPr="00C53A0C" w:rsidRDefault="001A0617" w:rsidP="00391207">
      <w:pPr>
        <w:pStyle w:val="Standard"/>
        <w:numPr>
          <w:ilvl w:val="0"/>
          <w:numId w:val="67"/>
        </w:numPr>
        <w:tabs>
          <w:tab w:val="left" w:pos="284"/>
        </w:tabs>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lang w:eastAsia="ar-SA"/>
        </w:rPr>
        <w:t xml:space="preserve">Umowę sporządzono w </w:t>
      </w:r>
      <w:r w:rsidR="00932370" w:rsidRPr="00C53A0C">
        <w:rPr>
          <w:rFonts w:asciiTheme="minorHAnsi" w:eastAsia="Times New Roman" w:hAnsiTheme="minorHAnsi" w:cstheme="minorHAnsi"/>
          <w:sz w:val="22"/>
          <w:szCs w:val="22"/>
          <w:lang w:eastAsia="ar-SA"/>
        </w:rPr>
        <w:t>dwóch</w:t>
      </w:r>
      <w:r w:rsidRPr="00C53A0C">
        <w:rPr>
          <w:rFonts w:asciiTheme="minorHAnsi" w:eastAsia="Times New Roman" w:hAnsiTheme="minorHAnsi" w:cstheme="minorHAnsi"/>
          <w:sz w:val="22"/>
          <w:szCs w:val="22"/>
          <w:lang w:eastAsia="ar-SA"/>
        </w:rPr>
        <w:t xml:space="preserve"> jednobrzmiących egzemplarzach, jeden dla Wykonawcy i </w:t>
      </w:r>
      <w:r w:rsidR="00932370" w:rsidRPr="00C53A0C">
        <w:rPr>
          <w:rFonts w:asciiTheme="minorHAnsi" w:eastAsia="Times New Roman" w:hAnsiTheme="minorHAnsi" w:cstheme="minorHAnsi"/>
          <w:sz w:val="22"/>
          <w:szCs w:val="22"/>
          <w:lang w:eastAsia="ar-SA"/>
        </w:rPr>
        <w:t>jeden</w:t>
      </w:r>
      <w:r w:rsidRPr="00C53A0C">
        <w:rPr>
          <w:rFonts w:asciiTheme="minorHAnsi" w:eastAsia="Times New Roman" w:hAnsiTheme="minorHAnsi" w:cstheme="minorHAnsi"/>
          <w:sz w:val="22"/>
          <w:szCs w:val="22"/>
          <w:lang w:eastAsia="ar-SA"/>
        </w:rPr>
        <w:t xml:space="preserve"> dla Zamawiającego.</w:t>
      </w:r>
    </w:p>
    <w:p w14:paraId="373677E9" w14:textId="77777777" w:rsidR="00AD5506" w:rsidRPr="00C53A0C" w:rsidRDefault="001A0617" w:rsidP="00391207">
      <w:pPr>
        <w:pStyle w:val="Standard"/>
        <w:numPr>
          <w:ilvl w:val="0"/>
          <w:numId w:val="67"/>
        </w:numPr>
        <w:tabs>
          <w:tab w:val="left" w:pos="284"/>
        </w:tabs>
        <w:suppressAutoHyphens w:val="0"/>
        <w:ind w:left="0" w:firstLine="0"/>
        <w:rPr>
          <w:rFonts w:asciiTheme="minorHAnsi" w:hAnsiTheme="minorHAnsi" w:cstheme="minorHAnsi"/>
          <w:sz w:val="22"/>
          <w:szCs w:val="22"/>
        </w:rPr>
      </w:pPr>
      <w:r w:rsidRPr="00C53A0C">
        <w:rPr>
          <w:rFonts w:asciiTheme="minorHAnsi" w:eastAsia="Times New Roman" w:hAnsiTheme="minorHAnsi" w:cstheme="minorHAnsi"/>
          <w:sz w:val="22"/>
          <w:szCs w:val="22"/>
        </w:rPr>
        <w:t>Integralną część umowy stanowią:</w:t>
      </w:r>
    </w:p>
    <w:p w14:paraId="3FA2FECF" w14:textId="01192FFF" w:rsidR="00AD5506"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eastAsia="Times New Roman" w:hAnsiTheme="minorHAnsi" w:cstheme="minorHAnsi"/>
          <w:sz w:val="22"/>
          <w:szCs w:val="22"/>
        </w:rPr>
        <w:t>dokumentacja projektowa</w:t>
      </w:r>
    </w:p>
    <w:p w14:paraId="6B162AE1" w14:textId="2FA7568D" w:rsidR="00AD5506"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eastAsia="Times New Roman" w:hAnsiTheme="minorHAnsi" w:cstheme="minorHAnsi"/>
          <w:sz w:val="22"/>
          <w:szCs w:val="22"/>
        </w:rPr>
        <w:t>s</w:t>
      </w:r>
      <w:r w:rsidR="001A0617" w:rsidRPr="00C53A0C">
        <w:rPr>
          <w:rFonts w:asciiTheme="minorHAnsi" w:eastAsia="Times New Roman" w:hAnsiTheme="minorHAnsi" w:cstheme="minorHAnsi"/>
          <w:sz w:val="22"/>
          <w:szCs w:val="22"/>
        </w:rPr>
        <w:t>pecyfikacja techniczna wykonania i odbioru robót</w:t>
      </w:r>
      <w:r w:rsidRPr="00C53A0C">
        <w:rPr>
          <w:rFonts w:asciiTheme="minorHAnsi" w:eastAsia="Times New Roman" w:hAnsiTheme="minorHAnsi" w:cstheme="minorHAnsi"/>
          <w:sz w:val="22"/>
          <w:szCs w:val="22"/>
        </w:rPr>
        <w:t xml:space="preserve"> (</w:t>
      </w:r>
      <w:proofErr w:type="spellStart"/>
      <w:r w:rsidRPr="00C53A0C">
        <w:rPr>
          <w:rFonts w:asciiTheme="minorHAnsi" w:eastAsia="Times New Roman" w:hAnsiTheme="minorHAnsi" w:cstheme="minorHAnsi"/>
          <w:sz w:val="22"/>
          <w:szCs w:val="22"/>
        </w:rPr>
        <w:t>STWiOR</w:t>
      </w:r>
      <w:proofErr w:type="spellEnd"/>
      <w:r w:rsidRPr="00C53A0C">
        <w:rPr>
          <w:rFonts w:asciiTheme="minorHAnsi" w:eastAsia="Times New Roman" w:hAnsiTheme="minorHAnsi" w:cstheme="minorHAnsi"/>
          <w:sz w:val="22"/>
          <w:szCs w:val="22"/>
        </w:rPr>
        <w:t>)</w:t>
      </w:r>
    </w:p>
    <w:p w14:paraId="46EB349E" w14:textId="638C8BA6" w:rsidR="00793C7B"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hAnsiTheme="minorHAnsi" w:cstheme="minorHAnsi"/>
          <w:sz w:val="22"/>
          <w:szCs w:val="22"/>
        </w:rPr>
        <w:t>specyfikacja warunków zamówienia (SWZ)</w:t>
      </w:r>
    </w:p>
    <w:p w14:paraId="1F9B5738" w14:textId="0614DCD3" w:rsidR="00793C7B"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hAnsiTheme="minorHAnsi" w:cstheme="minorHAnsi"/>
          <w:sz w:val="22"/>
          <w:szCs w:val="22"/>
        </w:rPr>
        <w:t>przedmiar robót</w:t>
      </w:r>
    </w:p>
    <w:p w14:paraId="5C8F2767" w14:textId="25128C06" w:rsidR="00793C7B"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hAnsiTheme="minorHAnsi" w:cstheme="minorHAnsi"/>
          <w:sz w:val="22"/>
          <w:szCs w:val="22"/>
        </w:rPr>
        <w:t>kosztorys ofertowy szczegółowy</w:t>
      </w:r>
    </w:p>
    <w:p w14:paraId="4C77F838" w14:textId="1362E605" w:rsidR="00AD5506" w:rsidRPr="00C53A0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C53A0C">
        <w:rPr>
          <w:rFonts w:asciiTheme="minorHAnsi" w:eastAsia="Times New Roman" w:hAnsiTheme="minorHAnsi" w:cstheme="minorHAnsi"/>
          <w:sz w:val="22"/>
          <w:szCs w:val="22"/>
        </w:rPr>
        <w:t>o</w:t>
      </w:r>
      <w:r w:rsidR="001A0617" w:rsidRPr="00C53A0C">
        <w:rPr>
          <w:rFonts w:asciiTheme="minorHAnsi" w:eastAsia="Times New Roman" w:hAnsiTheme="minorHAnsi" w:cstheme="minorHAnsi"/>
          <w:sz w:val="22"/>
          <w:szCs w:val="22"/>
        </w:rPr>
        <w:t>ferta wykonawcy</w:t>
      </w:r>
      <w:r w:rsidRPr="00C53A0C">
        <w:rPr>
          <w:rFonts w:asciiTheme="minorHAnsi" w:eastAsia="Times New Roman" w:hAnsiTheme="minorHAnsi" w:cstheme="minorHAnsi"/>
          <w:sz w:val="22"/>
          <w:szCs w:val="22"/>
        </w:rPr>
        <w:t xml:space="preserve"> z dnia …</w:t>
      </w:r>
      <w:proofErr w:type="gramStart"/>
      <w:r w:rsidRPr="00C53A0C">
        <w:rPr>
          <w:rFonts w:asciiTheme="minorHAnsi" w:eastAsia="Times New Roman" w:hAnsiTheme="minorHAnsi" w:cstheme="minorHAnsi"/>
          <w:sz w:val="22"/>
          <w:szCs w:val="22"/>
        </w:rPr>
        <w:t>…….</w:t>
      </w:r>
      <w:proofErr w:type="gramEnd"/>
      <w:r w:rsidRPr="00C53A0C">
        <w:rPr>
          <w:rFonts w:asciiTheme="minorHAnsi" w:eastAsia="Times New Roman" w:hAnsiTheme="minorHAnsi" w:cstheme="minorHAnsi"/>
          <w:sz w:val="22"/>
          <w:szCs w:val="22"/>
        </w:rPr>
        <w:t>.</w:t>
      </w:r>
    </w:p>
    <w:p w14:paraId="119130A6" w14:textId="3053BDFD" w:rsidR="00AD5506" w:rsidRPr="00C53A0C" w:rsidRDefault="00793C7B" w:rsidP="000E1583">
      <w:pPr>
        <w:pStyle w:val="Standard"/>
        <w:numPr>
          <w:ilvl w:val="1"/>
          <w:numId w:val="132"/>
        </w:numPr>
        <w:ind w:left="567" w:right="5" w:hanging="284"/>
        <w:rPr>
          <w:rFonts w:asciiTheme="minorHAnsi" w:hAnsiTheme="minorHAnsi" w:cstheme="minorHAnsi"/>
          <w:sz w:val="22"/>
          <w:szCs w:val="22"/>
        </w:rPr>
      </w:pPr>
      <w:r w:rsidRPr="00C53A0C">
        <w:rPr>
          <w:rFonts w:asciiTheme="minorHAnsi" w:eastAsia="Times New Roman" w:hAnsiTheme="minorHAnsi" w:cstheme="minorHAnsi"/>
          <w:sz w:val="22"/>
          <w:szCs w:val="22"/>
        </w:rPr>
        <w:t>h</w:t>
      </w:r>
      <w:r w:rsidR="001A0617" w:rsidRPr="00C53A0C">
        <w:rPr>
          <w:rFonts w:asciiTheme="minorHAnsi" w:eastAsia="Times New Roman" w:hAnsiTheme="minorHAnsi" w:cstheme="minorHAnsi"/>
          <w:sz w:val="22"/>
          <w:szCs w:val="22"/>
        </w:rPr>
        <w:t>armonogram rzeczowo-finansowy</w:t>
      </w:r>
      <w:r w:rsidRPr="00C53A0C">
        <w:rPr>
          <w:rFonts w:asciiTheme="minorHAnsi" w:eastAsia="Times New Roman" w:hAnsiTheme="minorHAnsi" w:cstheme="minorHAnsi"/>
          <w:sz w:val="22"/>
          <w:szCs w:val="22"/>
        </w:rPr>
        <w:t>.</w:t>
      </w:r>
    </w:p>
    <w:p w14:paraId="0A03F9F8" w14:textId="77777777" w:rsidR="00AD5506" w:rsidRPr="00C53A0C" w:rsidRDefault="00AD5506" w:rsidP="00960B48">
      <w:pPr>
        <w:pStyle w:val="Standard"/>
        <w:rPr>
          <w:rFonts w:asciiTheme="minorHAnsi" w:hAnsiTheme="minorHAnsi" w:cstheme="minorHAnsi"/>
          <w:sz w:val="22"/>
          <w:szCs w:val="22"/>
          <w:highlight w:val="yellow"/>
        </w:rPr>
      </w:pPr>
    </w:p>
    <w:p w14:paraId="55995245" w14:textId="77777777" w:rsidR="00AD5506" w:rsidRPr="00C53A0C" w:rsidRDefault="00AD5506" w:rsidP="00960B48">
      <w:pPr>
        <w:pStyle w:val="Standard"/>
        <w:rPr>
          <w:rFonts w:asciiTheme="minorHAnsi" w:hAnsiTheme="minorHAnsi" w:cstheme="minorHAnsi"/>
          <w:sz w:val="22"/>
          <w:szCs w:val="22"/>
          <w:highlight w:val="yellow"/>
        </w:rPr>
      </w:pPr>
    </w:p>
    <w:p w14:paraId="75F5FD3A" w14:textId="77777777" w:rsidR="00AD5506" w:rsidRPr="00C53A0C" w:rsidRDefault="00AD5506" w:rsidP="00960B48">
      <w:pPr>
        <w:pStyle w:val="Standard"/>
        <w:rPr>
          <w:rFonts w:asciiTheme="minorHAnsi" w:hAnsiTheme="minorHAnsi" w:cstheme="minorHAnsi"/>
          <w:sz w:val="22"/>
          <w:szCs w:val="22"/>
          <w:highlight w:val="yellow"/>
        </w:rPr>
      </w:pPr>
    </w:p>
    <w:p w14:paraId="790083F1" w14:textId="77777777" w:rsidR="00AD5506" w:rsidRPr="00C53A0C" w:rsidRDefault="00AD5506" w:rsidP="00960B48">
      <w:pPr>
        <w:pStyle w:val="Standard"/>
        <w:rPr>
          <w:rFonts w:asciiTheme="minorHAnsi" w:hAnsiTheme="minorHAnsi" w:cstheme="minorHAnsi"/>
          <w:sz w:val="22"/>
          <w:szCs w:val="22"/>
        </w:rPr>
      </w:pPr>
    </w:p>
    <w:p w14:paraId="23D2A7B8" w14:textId="77777777" w:rsidR="00AD5506" w:rsidRPr="00C53A0C" w:rsidRDefault="001A0617" w:rsidP="00960B48">
      <w:pPr>
        <w:pStyle w:val="Standard"/>
        <w:rPr>
          <w:rFonts w:asciiTheme="minorHAnsi" w:hAnsiTheme="minorHAnsi" w:cstheme="minorHAnsi"/>
          <w:sz w:val="22"/>
          <w:szCs w:val="22"/>
        </w:rPr>
      </w:pPr>
      <w:r w:rsidRPr="00C53A0C">
        <w:rPr>
          <w:rFonts w:asciiTheme="minorHAnsi" w:hAnsiTheme="minorHAnsi" w:cstheme="minorHAnsi"/>
          <w:sz w:val="22"/>
          <w:szCs w:val="22"/>
        </w:rPr>
        <w:tab/>
        <w:t>Zamawiający</w:t>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t>Wykonawca</w:t>
      </w:r>
    </w:p>
    <w:p w14:paraId="6378F85C" w14:textId="77777777" w:rsidR="00AD5506" w:rsidRPr="00C53A0C" w:rsidRDefault="00AD5506" w:rsidP="00960B48">
      <w:pPr>
        <w:pStyle w:val="Standard"/>
        <w:rPr>
          <w:rFonts w:asciiTheme="minorHAnsi" w:hAnsiTheme="minorHAnsi" w:cstheme="minorHAnsi"/>
          <w:sz w:val="22"/>
          <w:szCs w:val="22"/>
        </w:rPr>
      </w:pPr>
    </w:p>
    <w:p w14:paraId="41385C17" w14:textId="77777777" w:rsidR="003229F7" w:rsidRPr="00C53A0C" w:rsidRDefault="003229F7" w:rsidP="00960B48">
      <w:pPr>
        <w:pStyle w:val="Standard"/>
        <w:rPr>
          <w:rFonts w:asciiTheme="minorHAnsi" w:hAnsiTheme="minorHAnsi" w:cstheme="minorHAnsi"/>
          <w:sz w:val="22"/>
          <w:szCs w:val="22"/>
        </w:rPr>
      </w:pPr>
    </w:p>
    <w:p w14:paraId="509C6606" w14:textId="77777777" w:rsidR="003229F7" w:rsidRPr="00C53A0C" w:rsidRDefault="003229F7" w:rsidP="00960B48">
      <w:pPr>
        <w:pStyle w:val="Standard"/>
        <w:rPr>
          <w:rFonts w:asciiTheme="minorHAnsi" w:hAnsiTheme="minorHAnsi" w:cstheme="minorHAnsi"/>
          <w:sz w:val="22"/>
          <w:szCs w:val="22"/>
        </w:rPr>
      </w:pPr>
    </w:p>
    <w:p w14:paraId="586F476A" w14:textId="77777777" w:rsidR="003229F7" w:rsidRPr="00C53A0C" w:rsidRDefault="003229F7" w:rsidP="00960B48">
      <w:pPr>
        <w:pStyle w:val="Standard"/>
        <w:rPr>
          <w:rFonts w:asciiTheme="minorHAnsi" w:hAnsiTheme="minorHAnsi" w:cstheme="minorHAnsi"/>
          <w:sz w:val="22"/>
          <w:szCs w:val="22"/>
        </w:rPr>
      </w:pPr>
    </w:p>
    <w:p w14:paraId="4A3BDBFC" w14:textId="77777777" w:rsidR="003229F7" w:rsidRPr="00C53A0C" w:rsidRDefault="003229F7" w:rsidP="00960B48">
      <w:pPr>
        <w:pStyle w:val="Standard"/>
        <w:rPr>
          <w:rFonts w:asciiTheme="minorHAnsi" w:hAnsiTheme="minorHAnsi" w:cstheme="minorHAnsi"/>
          <w:sz w:val="22"/>
          <w:szCs w:val="22"/>
        </w:rPr>
      </w:pPr>
    </w:p>
    <w:p w14:paraId="5DB72C6E" w14:textId="77777777" w:rsidR="003229F7" w:rsidRPr="00C53A0C" w:rsidRDefault="003229F7" w:rsidP="00960B48">
      <w:pPr>
        <w:pStyle w:val="Standard"/>
        <w:rPr>
          <w:rFonts w:asciiTheme="minorHAnsi" w:hAnsiTheme="minorHAnsi" w:cstheme="minorHAnsi"/>
          <w:sz w:val="22"/>
          <w:szCs w:val="22"/>
        </w:rPr>
      </w:pPr>
    </w:p>
    <w:p w14:paraId="7573E37C" w14:textId="77777777" w:rsidR="003229F7" w:rsidRPr="00C53A0C" w:rsidRDefault="003229F7" w:rsidP="00960B48">
      <w:pPr>
        <w:pStyle w:val="Standard"/>
        <w:rPr>
          <w:rFonts w:asciiTheme="minorHAnsi" w:hAnsiTheme="minorHAnsi" w:cstheme="minorHAnsi"/>
          <w:sz w:val="22"/>
          <w:szCs w:val="22"/>
        </w:rPr>
      </w:pPr>
    </w:p>
    <w:p w14:paraId="474D9B80" w14:textId="77777777" w:rsidR="003229F7" w:rsidRPr="00C53A0C" w:rsidRDefault="003229F7" w:rsidP="00960B48">
      <w:pPr>
        <w:pStyle w:val="Standard"/>
        <w:rPr>
          <w:rFonts w:asciiTheme="minorHAnsi" w:hAnsiTheme="minorHAnsi" w:cstheme="minorHAnsi"/>
          <w:sz w:val="22"/>
          <w:szCs w:val="22"/>
        </w:rPr>
      </w:pPr>
    </w:p>
    <w:p w14:paraId="22813F55" w14:textId="77777777" w:rsidR="003229F7" w:rsidRPr="00C53A0C" w:rsidRDefault="003229F7" w:rsidP="00960B48">
      <w:pPr>
        <w:pStyle w:val="Standard"/>
        <w:rPr>
          <w:rFonts w:asciiTheme="minorHAnsi" w:hAnsiTheme="minorHAnsi" w:cstheme="minorHAnsi"/>
          <w:sz w:val="22"/>
          <w:szCs w:val="22"/>
        </w:rPr>
      </w:pPr>
    </w:p>
    <w:p w14:paraId="1A76BFF8" w14:textId="77777777" w:rsidR="003229F7" w:rsidRPr="00C53A0C" w:rsidRDefault="003229F7" w:rsidP="00960B48">
      <w:pPr>
        <w:pStyle w:val="Standard"/>
        <w:rPr>
          <w:rFonts w:asciiTheme="minorHAnsi" w:hAnsiTheme="minorHAnsi" w:cstheme="minorHAnsi"/>
          <w:sz w:val="22"/>
          <w:szCs w:val="22"/>
        </w:rPr>
      </w:pPr>
    </w:p>
    <w:p w14:paraId="5D67B3DC" w14:textId="77777777" w:rsidR="003229F7" w:rsidRPr="00C53A0C" w:rsidRDefault="003229F7" w:rsidP="003229F7">
      <w:pPr>
        <w:pStyle w:val="Nagwek1"/>
        <w:spacing w:after="240"/>
        <w:jc w:val="center"/>
        <w:rPr>
          <w:rFonts w:asciiTheme="minorHAnsi" w:hAnsiTheme="minorHAnsi" w:cstheme="minorHAnsi"/>
          <w:b/>
          <w:bCs/>
          <w:i/>
          <w:iCs/>
          <w:color w:val="auto"/>
          <w:sz w:val="22"/>
          <w:szCs w:val="22"/>
        </w:rPr>
      </w:pPr>
      <w:r w:rsidRPr="00C53A0C">
        <w:rPr>
          <w:rFonts w:asciiTheme="minorHAnsi" w:hAnsiTheme="minorHAnsi" w:cstheme="minorHAnsi"/>
          <w:b/>
          <w:bCs/>
          <w:iCs/>
          <w:color w:val="auto"/>
          <w:sz w:val="22"/>
          <w:szCs w:val="22"/>
        </w:rPr>
        <w:t>KARTA GWARANCYJNA</w:t>
      </w:r>
    </w:p>
    <w:p w14:paraId="6E6BF455" w14:textId="517C1494" w:rsidR="003229F7" w:rsidRPr="00C53A0C" w:rsidRDefault="003229F7" w:rsidP="003229F7">
      <w:pPr>
        <w:pStyle w:val="Standard"/>
        <w:ind w:left="142" w:hanging="284"/>
        <w:jc w:val="center"/>
        <w:rPr>
          <w:rFonts w:asciiTheme="minorHAnsi" w:hAnsiTheme="minorHAnsi" w:cstheme="minorHAnsi"/>
          <w:sz w:val="22"/>
          <w:szCs w:val="22"/>
        </w:rPr>
      </w:pPr>
      <w:r w:rsidRPr="00C53A0C">
        <w:rPr>
          <w:rFonts w:asciiTheme="minorHAnsi" w:hAnsiTheme="minorHAnsi" w:cstheme="minorHAnsi"/>
          <w:sz w:val="22"/>
          <w:szCs w:val="22"/>
        </w:rPr>
        <w:t>wykonanych robót w okresie gwarancji dotyczących zadania pn.</w:t>
      </w:r>
      <w:r w:rsidR="00603F14" w:rsidRPr="00C53A0C">
        <w:rPr>
          <w:rFonts w:asciiTheme="minorHAnsi" w:hAnsiTheme="minorHAnsi" w:cstheme="minorHAnsi"/>
          <w:sz w:val="22"/>
          <w:szCs w:val="22"/>
        </w:rPr>
        <w:t>:</w:t>
      </w:r>
    </w:p>
    <w:p w14:paraId="1A267C52" w14:textId="6E0D65FA" w:rsidR="00603F14" w:rsidRPr="00C53A0C" w:rsidRDefault="00603F14" w:rsidP="003229F7">
      <w:pPr>
        <w:pStyle w:val="Standard"/>
        <w:ind w:left="142" w:hanging="284"/>
        <w:jc w:val="center"/>
        <w:rPr>
          <w:rFonts w:asciiTheme="minorHAnsi" w:hAnsiTheme="minorHAnsi" w:cstheme="minorHAnsi"/>
          <w:b/>
          <w:bCs/>
          <w:sz w:val="22"/>
          <w:szCs w:val="22"/>
        </w:rPr>
      </w:pPr>
      <w:r w:rsidRPr="00C53A0C">
        <w:rPr>
          <w:rFonts w:asciiTheme="minorHAnsi" w:hAnsiTheme="minorHAnsi" w:cstheme="minorHAnsi"/>
          <w:b/>
          <w:bCs/>
          <w:sz w:val="22"/>
          <w:szCs w:val="22"/>
        </w:rPr>
        <w:t xml:space="preserve">„Rozbudowa sali gimnastycznej o nowe pomieszczenia sportowe oraz budowa łącznika </w:t>
      </w:r>
      <w:r w:rsidR="00F16D83" w:rsidRPr="00C53A0C">
        <w:rPr>
          <w:rFonts w:asciiTheme="minorHAnsi" w:hAnsiTheme="minorHAnsi" w:cstheme="minorHAnsi"/>
          <w:b/>
          <w:bCs/>
          <w:sz w:val="22"/>
          <w:szCs w:val="22"/>
        </w:rPr>
        <w:t>s</w:t>
      </w:r>
      <w:r w:rsidRPr="00C53A0C">
        <w:rPr>
          <w:rFonts w:asciiTheme="minorHAnsi" w:hAnsiTheme="minorHAnsi" w:cstheme="minorHAnsi"/>
          <w:b/>
          <w:bCs/>
          <w:sz w:val="22"/>
          <w:szCs w:val="22"/>
        </w:rPr>
        <w:t>ali gimnastycznej z</w:t>
      </w:r>
      <w:r w:rsidR="00F16D83" w:rsidRPr="00C53A0C">
        <w:rPr>
          <w:rFonts w:asciiTheme="minorHAnsi" w:hAnsiTheme="minorHAnsi" w:cstheme="minorHAnsi"/>
          <w:b/>
          <w:bCs/>
          <w:sz w:val="22"/>
          <w:szCs w:val="22"/>
        </w:rPr>
        <w:t> </w:t>
      </w:r>
      <w:r w:rsidRPr="00C53A0C">
        <w:rPr>
          <w:rFonts w:asciiTheme="minorHAnsi" w:hAnsiTheme="minorHAnsi" w:cstheme="minorHAnsi"/>
          <w:b/>
          <w:bCs/>
          <w:sz w:val="22"/>
          <w:szCs w:val="22"/>
        </w:rPr>
        <w:t>budynkiem szkoły Zespołu Szkół Nr 1 w Miechowie”</w:t>
      </w:r>
    </w:p>
    <w:p w14:paraId="353EECE5" w14:textId="6233BA44" w:rsidR="003229F7" w:rsidRPr="00C53A0C" w:rsidRDefault="003229F7" w:rsidP="003229F7">
      <w:pPr>
        <w:pStyle w:val="Standard"/>
        <w:ind w:left="142" w:hanging="284"/>
        <w:jc w:val="center"/>
        <w:rPr>
          <w:rFonts w:asciiTheme="minorHAnsi" w:hAnsiTheme="minorHAnsi" w:cstheme="minorHAnsi"/>
          <w:b/>
          <w:bCs/>
          <w:sz w:val="22"/>
          <w:szCs w:val="22"/>
        </w:rPr>
      </w:pPr>
    </w:p>
    <w:p w14:paraId="4A12D9C5"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 1.</w:t>
      </w:r>
    </w:p>
    <w:p w14:paraId="50392678"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Przedmiot i termin gwarancji</w:t>
      </w:r>
    </w:p>
    <w:p w14:paraId="3B85A382" w14:textId="250E1094" w:rsidR="003229F7" w:rsidRPr="00C53A0C" w:rsidRDefault="003229F7" w:rsidP="009F07AA">
      <w:pPr>
        <w:pStyle w:val="Standard"/>
        <w:widowControl w:val="0"/>
        <w:numPr>
          <w:ilvl w:val="0"/>
          <w:numId w:val="87"/>
        </w:numPr>
        <w:rPr>
          <w:rFonts w:asciiTheme="minorHAnsi" w:hAnsiTheme="minorHAnsi" w:cstheme="minorHAnsi"/>
          <w:sz w:val="22"/>
          <w:szCs w:val="22"/>
        </w:rPr>
      </w:pPr>
      <w:r w:rsidRPr="00C53A0C">
        <w:rPr>
          <w:rFonts w:asciiTheme="minorHAnsi" w:hAnsiTheme="minorHAnsi" w:cstheme="minorHAnsi"/>
          <w:sz w:val="22"/>
          <w:szCs w:val="22"/>
        </w:rPr>
        <w:t>Gwarant odpowiada wobec Zamawiającego z tytułu niniejszej Karty Gwarancyjnej za cały przedmiot Umowy, w</w:t>
      </w:r>
      <w:r w:rsidR="003660A8" w:rsidRPr="00C53A0C">
        <w:rPr>
          <w:rFonts w:asciiTheme="minorHAnsi" w:hAnsiTheme="minorHAnsi" w:cstheme="minorHAnsi"/>
          <w:sz w:val="22"/>
          <w:szCs w:val="22"/>
        </w:rPr>
        <w:t> </w:t>
      </w:r>
      <w:r w:rsidRPr="00C53A0C">
        <w:rPr>
          <w:rFonts w:asciiTheme="minorHAnsi" w:hAnsiTheme="minorHAnsi" w:cstheme="minorHAnsi"/>
          <w:sz w:val="22"/>
          <w:szCs w:val="22"/>
        </w:rPr>
        <w:t>tym także za części realizowane przez podwykonawców.</w:t>
      </w:r>
    </w:p>
    <w:p w14:paraId="10DE8ADF" w14:textId="279EBBF5" w:rsidR="003229F7" w:rsidRPr="00C53A0C" w:rsidRDefault="003229F7" w:rsidP="009F07AA">
      <w:pPr>
        <w:pStyle w:val="Standard"/>
        <w:widowControl w:val="0"/>
        <w:numPr>
          <w:ilvl w:val="0"/>
          <w:numId w:val="87"/>
        </w:numPr>
        <w:rPr>
          <w:rFonts w:asciiTheme="minorHAnsi" w:hAnsiTheme="minorHAnsi" w:cstheme="minorHAnsi"/>
          <w:sz w:val="22"/>
          <w:szCs w:val="22"/>
        </w:rPr>
      </w:pPr>
      <w:r w:rsidRPr="00C53A0C">
        <w:rPr>
          <w:rFonts w:asciiTheme="minorHAnsi" w:hAnsiTheme="minorHAnsi" w:cstheme="minorHAnsi"/>
          <w:sz w:val="22"/>
          <w:szCs w:val="22"/>
        </w:rPr>
        <w:t>W okresie gwarancji Wykonawca obowiązany jest do nieodpłatnego usuwania wad ujawnionych po odbiorze końcowym</w:t>
      </w:r>
      <w:r w:rsidR="003660A8" w:rsidRPr="00C53A0C">
        <w:rPr>
          <w:rFonts w:asciiTheme="minorHAnsi" w:hAnsiTheme="minorHAnsi" w:cstheme="minorHAnsi"/>
          <w:sz w:val="22"/>
          <w:szCs w:val="22"/>
        </w:rPr>
        <w:t>.</w:t>
      </w:r>
    </w:p>
    <w:p w14:paraId="44823BEB" w14:textId="77777777" w:rsidR="003229F7" w:rsidRPr="00C53A0C" w:rsidRDefault="003229F7" w:rsidP="009F07AA">
      <w:pPr>
        <w:pStyle w:val="Standard"/>
        <w:widowControl w:val="0"/>
        <w:numPr>
          <w:ilvl w:val="0"/>
          <w:numId w:val="87"/>
        </w:numPr>
        <w:rPr>
          <w:rFonts w:asciiTheme="minorHAnsi" w:hAnsiTheme="minorHAnsi" w:cstheme="minorHAnsi"/>
          <w:sz w:val="22"/>
          <w:szCs w:val="22"/>
        </w:rPr>
      </w:pPr>
      <w:r w:rsidRPr="00C53A0C">
        <w:rPr>
          <w:rFonts w:asciiTheme="minorHAnsi" w:hAnsiTheme="minorHAnsi" w:cstheme="minorHAnsi"/>
          <w:sz w:val="22"/>
          <w:szCs w:val="22"/>
        </w:rPr>
        <w:t>Gwarant jest odpowiedzialny wobec Zamawiającego za realizację wszystkich zobowiązań powstałych w wyniku wykonanej umowy.</w:t>
      </w:r>
    </w:p>
    <w:p w14:paraId="534174F8" w14:textId="77777777" w:rsidR="003229F7" w:rsidRPr="00C53A0C" w:rsidRDefault="003229F7" w:rsidP="009F07AA">
      <w:pPr>
        <w:pStyle w:val="Standard"/>
        <w:widowControl w:val="0"/>
        <w:numPr>
          <w:ilvl w:val="0"/>
          <w:numId w:val="87"/>
        </w:numPr>
        <w:rPr>
          <w:rFonts w:asciiTheme="minorHAnsi" w:hAnsiTheme="minorHAnsi" w:cstheme="minorHAnsi"/>
          <w:sz w:val="22"/>
          <w:szCs w:val="22"/>
        </w:rPr>
      </w:pPr>
      <w:r w:rsidRPr="00C53A0C">
        <w:rPr>
          <w:rFonts w:asciiTheme="minorHAnsi" w:hAnsiTheme="minorHAnsi" w:cstheme="minorHAnsi"/>
          <w:sz w:val="22"/>
          <w:szCs w:val="22"/>
        </w:rPr>
        <w:t>Ilekroć w niniejszej Karcie Gwarancyjnej jest mowa o wadzie należy przez to rozumieć wadę fizyczną, o której mowa w art. 556 § 1 k.c.</w:t>
      </w:r>
    </w:p>
    <w:p w14:paraId="11313CB1" w14:textId="77777777" w:rsidR="003229F7" w:rsidRPr="00C53A0C" w:rsidRDefault="003229F7" w:rsidP="009F07AA">
      <w:pPr>
        <w:pStyle w:val="Standard"/>
        <w:widowControl w:val="0"/>
        <w:numPr>
          <w:ilvl w:val="0"/>
          <w:numId w:val="87"/>
        </w:numPr>
        <w:rPr>
          <w:rFonts w:asciiTheme="minorHAnsi" w:hAnsiTheme="minorHAnsi" w:cstheme="minorHAnsi"/>
          <w:sz w:val="22"/>
          <w:szCs w:val="22"/>
        </w:rPr>
      </w:pPr>
      <w:r w:rsidRPr="00C53A0C">
        <w:rPr>
          <w:rFonts w:asciiTheme="minorHAnsi" w:hAnsiTheme="minorHAnsi" w:cstheme="minorHAnsi"/>
          <w:sz w:val="22"/>
          <w:szCs w:val="22"/>
        </w:rPr>
        <w:t xml:space="preserve">Okres gwarancji wynosi </w:t>
      </w:r>
      <w:r w:rsidRPr="00C53A0C">
        <w:rPr>
          <w:rFonts w:asciiTheme="minorHAnsi" w:hAnsiTheme="minorHAnsi" w:cstheme="minorHAnsi"/>
          <w:b/>
          <w:sz w:val="22"/>
          <w:szCs w:val="22"/>
        </w:rPr>
        <w:t>………. miesięcy</w:t>
      </w:r>
      <w:r w:rsidRPr="00C53A0C">
        <w:rPr>
          <w:rFonts w:asciiTheme="minorHAnsi" w:hAnsiTheme="minorHAnsi" w:cstheme="minorHAnsi"/>
          <w:sz w:val="22"/>
          <w:szCs w:val="22"/>
        </w:rPr>
        <w:t>, licząc od dnia odbioru końcowego.</w:t>
      </w:r>
    </w:p>
    <w:p w14:paraId="28F209AD"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 2.</w:t>
      </w:r>
    </w:p>
    <w:p w14:paraId="6869EE3D"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Obowiązki i uprawnienia stron</w:t>
      </w:r>
    </w:p>
    <w:p w14:paraId="42E5836F" w14:textId="77777777" w:rsidR="003229F7" w:rsidRPr="00C53A0C" w:rsidRDefault="003229F7" w:rsidP="009F07AA">
      <w:pPr>
        <w:pStyle w:val="Standard"/>
        <w:widowControl w:val="0"/>
        <w:numPr>
          <w:ilvl w:val="0"/>
          <w:numId w:val="88"/>
        </w:numPr>
        <w:rPr>
          <w:rFonts w:asciiTheme="minorHAnsi" w:hAnsiTheme="minorHAnsi" w:cstheme="minorHAnsi"/>
          <w:sz w:val="22"/>
          <w:szCs w:val="22"/>
        </w:rPr>
      </w:pPr>
      <w:r w:rsidRPr="00C53A0C">
        <w:rPr>
          <w:rFonts w:asciiTheme="minorHAnsi" w:hAnsiTheme="minorHAnsi" w:cstheme="minorHAnsi"/>
          <w:sz w:val="22"/>
          <w:szCs w:val="22"/>
        </w:rPr>
        <w:t>W przypadku wystąpienia jakiejkolwiek wady w przedmiocie Umowy Zamawiający jest uprawniony do:</w:t>
      </w:r>
    </w:p>
    <w:p w14:paraId="79F01B07" w14:textId="77777777" w:rsidR="003229F7" w:rsidRPr="00C53A0C" w:rsidRDefault="003229F7" w:rsidP="009F07AA">
      <w:pPr>
        <w:pStyle w:val="Standard"/>
        <w:widowControl w:val="0"/>
        <w:numPr>
          <w:ilvl w:val="0"/>
          <w:numId w:val="89"/>
        </w:numPr>
        <w:rPr>
          <w:rFonts w:asciiTheme="minorHAnsi" w:hAnsiTheme="minorHAnsi" w:cstheme="minorHAnsi"/>
          <w:sz w:val="22"/>
          <w:szCs w:val="22"/>
        </w:rPr>
      </w:pPr>
      <w:r w:rsidRPr="00C53A0C">
        <w:rPr>
          <w:rFonts w:asciiTheme="minorHAnsi" w:hAnsiTheme="minorHAnsi" w:cstheme="minorHAnsi"/>
          <w:sz w:val="22"/>
          <w:szCs w:val="22"/>
        </w:rPr>
        <w:t xml:space="preserve">żądania usunięcia wady przedmiotu Umowy, a w </w:t>
      </w:r>
      <w:proofErr w:type="gramStart"/>
      <w:r w:rsidRPr="00C53A0C">
        <w:rPr>
          <w:rFonts w:asciiTheme="minorHAnsi" w:hAnsiTheme="minorHAnsi" w:cstheme="minorHAnsi"/>
          <w:sz w:val="22"/>
          <w:szCs w:val="22"/>
        </w:rPr>
        <w:t>przypadku</w:t>
      </w:r>
      <w:proofErr w:type="gramEnd"/>
      <w:r w:rsidRPr="00C53A0C">
        <w:rPr>
          <w:rFonts w:asciiTheme="minorHAnsi" w:hAnsiTheme="minorHAnsi" w:cstheme="minorHAnsi"/>
          <w:sz w:val="22"/>
          <w:szCs w:val="22"/>
        </w:rPr>
        <w:t xml:space="preserve"> gdy dana rzecz wchodząca w zakres przedmiotu Umowy była już dwukrotnie naprawiana – do żądania wymiany tej rzeczy na nową, wolną od wad;</w:t>
      </w:r>
    </w:p>
    <w:p w14:paraId="0B49D65B" w14:textId="77777777" w:rsidR="003229F7" w:rsidRPr="00C53A0C" w:rsidRDefault="003229F7" w:rsidP="009F07AA">
      <w:pPr>
        <w:pStyle w:val="Standard"/>
        <w:widowControl w:val="0"/>
        <w:numPr>
          <w:ilvl w:val="0"/>
          <w:numId w:val="89"/>
        </w:numPr>
        <w:rPr>
          <w:rFonts w:asciiTheme="minorHAnsi" w:hAnsiTheme="minorHAnsi" w:cstheme="minorHAnsi"/>
          <w:sz w:val="22"/>
          <w:szCs w:val="22"/>
        </w:rPr>
      </w:pPr>
      <w:r w:rsidRPr="00C53A0C">
        <w:rPr>
          <w:rFonts w:asciiTheme="minorHAnsi" w:hAnsiTheme="minorHAnsi" w:cstheme="minorHAnsi"/>
          <w:sz w:val="22"/>
          <w:szCs w:val="22"/>
        </w:rPr>
        <w:t>wskazania trybu usunięcia wady/wymiany rzeczy na wolną od wad;</w:t>
      </w:r>
    </w:p>
    <w:p w14:paraId="2AB10972" w14:textId="77777777" w:rsidR="003229F7" w:rsidRPr="00C53A0C" w:rsidRDefault="003229F7" w:rsidP="009F07AA">
      <w:pPr>
        <w:pStyle w:val="Standard"/>
        <w:widowControl w:val="0"/>
        <w:numPr>
          <w:ilvl w:val="0"/>
          <w:numId w:val="89"/>
        </w:numPr>
        <w:rPr>
          <w:rFonts w:asciiTheme="minorHAnsi" w:hAnsiTheme="minorHAnsi" w:cstheme="minorHAnsi"/>
          <w:sz w:val="22"/>
          <w:szCs w:val="22"/>
        </w:rPr>
      </w:pPr>
      <w:r w:rsidRPr="00C53A0C">
        <w:rPr>
          <w:rFonts w:asciiTheme="minorHAnsi" w:hAnsiTheme="minorHAnsi" w:cstheme="minorHAnsi"/>
          <w:sz w:val="22"/>
          <w:szCs w:val="22"/>
        </w:rPr>
        <w:t>żądania od Gwaranta kary umownej za nieterminowe usunięcie wad na zasadach określonych umową;</w:t>
      </w:r>
    </w:p>
    <w:p w14:paraId="64C43094" w14:textId="486FEAFE" w:rsidR="003229F7" w:rsidRPr="00C53A0C" w:rsidRDefault="003229F7" w:rsidP="009F07AA">
      <w:pPr>
        <w:pStyle w:val="Standard"/>
        <w:widowControl w:val="0"/>
        <w:numPr>
          <w:ilvl w:val="0"/>
          <w:numId w:val="89"/>
        </w:numPr>
        <w:rPr>
          <w:rFonts w:asciiTheme="minorHAnsi" w:hAnsiTheme="minorHAnsi" w:cstheme="minorHAnsi"/>
          <w:sz w:val="22"/>
          <w:szCs w:val="22"/>
        </w:rPr>
      </w:pPr>
      <w:r w:rsidRPr="00C53A0C">
        <w:rPr>
          <w:rFonts w:asciiTheme="minorHAnsi" w:hAnsiTheme="minorHAnsi" w:cstheme="minorHAnsi"/>
          <w:sz w:val="22"/>
          <w:szCs w:val="22"/>
        </w:rPr>
        <w:t>żądania od Gwaranta odszkodowania za nieterminowe usunięcia wad lub wymiany rzeczy na wolną od wad</w:t>
      </w:r>
      <w:r w:rsidR="00D51068" w:rsidRPr="00C53A0C">
        <w:rPr>
          <w:rFonts w:asciiTheme="minorHAnsi" w:hAnsiTheme="minorHAnsi" w:cstheme="minorHAnsi"/>
          <w:sz w:val="22"/>
          <w:szCs w:val="22"/>
        </w:rPr>
        <w:t xml:space="preserve"> </w:t>
      </w:r>
      <w:r w:rsidRPr="00C53A0C">
        <w:rPr>
          <w:rFonts w:asciiTheme="minorHAnsi" w:hAnsiTheme="minorHAnsi" w:cstheme="minorHAnsi"/>
          <w:sz w:val="22"/>
          <w:szCs w:val="22"/>
        </w:rPr>
        <w:t xml:space="preserve">w wysokości przewyższającej kwotę kary umownej, o której mowa </w:t>
      </w:r>
      <w:r w:rsidRPr="00C53A0C">
        <w:rPr>
          <w:rFonts w:asciiTheme="minorHAnsi" w:hAnsiTheme="minorHAnsi" w:cstheme="minorHAnsi"/>
          <w:sz w:val="22"/>
          <w:szCs w:val="22"/>
          <w:highlight w:val="yellow"/>
        </w:rPr>
        <w:t>w § 1</w:t>
      </w:r>
      <w:r w:rsidR="00474DE6" w:rsidRPr="00C53A0C">
        <w:rPr>
          <w:rFonts w:asciiTheme="minorHAnsi" w:hAnsiTheme="minorHAnsi" w:cstheme="minorHAnsi"/>
          <w:sz w:val="22"/>
          <w:szCs w:val="22"/>
          <w:highlight w:val="yellow"/>
        </w:rPr>
        <w:t>8</w:t>
      </w:r>
      <w:r w:rsidRPr="00C53A0C">
        <w:rPr>
          <w:rFonts w:asciiTheme="minorHAnsi" w:hAnsiTheme="minorHAnsi" w:cstheme="minorHAnsi"/>
          <w:sz w:val="22"/>
          <w:szCs w:val="22"/>
          <w:highlight w:val="yellow"/>
        </w:rPr>
        <w:t xml:space="preserve"> ust.</w:t>
      </w:r>
      <w:r w:rsidR="00474DE6" w:rsidRPr="00C53A0C">
        <w:rPr>
          <w:rFonts w:asciiTheme="minorHAnsi" w:hAnsiTheme="minorHAnsi" w:cstheme="minorHAnsi"/>
          <w:sz w:val="22"/>
          <w:szCs w:val="22"/>
          <w:highlight w:val="yellow"/>
        </w:rPr>
        <w:t>2</w:t>
      </w:r>
      <w:r w:rsidRPr="00C53A0C">
        <w:rPr>
          <w:rFonts w:asciiTheme="minorHAnsi" w:hAnsiTheme="minorHAnsi" w:cstheme="minorHAnsi"/>
          <w:sz w:val="22"/>
          <w:szCs w:val="22"/>
          <w:highlight w:val="yellow"/>
        </w:rPr>
        <w:t xml:space="preserve"> pkt. 10)</w:t>
      </w:r>
      <w:r w:rsidRPr="00C53A0C">
        <w:rPr>
          <w:rFonts w:asciiTheme="minorHAnsi" w:hAnsiTheme="minorHAnsi" w:cstheme="minorHAnsi"/>
          <w:sz w:val="22"/>
          <w:szCs w:val="22"/>
        </w:rPr>
        <w:t xml:space="preserve"> umowy</w:t>
      </w:r>
    </w:p>
    <w:p w14:paraId="5588999F" w14:textId="77777777" w:rsidR="003229F7" w:rsidRPr="00C53A0C" w:rsidRDefault="003229F7" w:rsidP="009F07AA">
      <w:pPr>
        <w:pStyle w:val="Standard"/>
        <w:widowControl w:val="0"/>
        <w:numPr>
          <w:ilvl w:val="0"/>
          <w:numId w:val="88"/>
        </w:numPr>
        <w:rPr>
          <w:rFonts w:asciiTheme="minorHAnsi" w:hAnsiTheme="minorHAnsi" w:cstheme="minorHAnsi"/>
          <w:sz w:val="22"/>
          <w:szCs w:val="22"/>
        </w:rPr>
      </w:pPr>
      <w:r w:rsidRPr="00C53A0C">
        <w:rPr>
          <w:rFonts w:asciiTheme="minorHAnsi" w:hAnsiTheme="minorHAnsi" w:cstheme="minorHAnsi"/>
          <w:sz w:val="22"/>
          <w:szCs w:val="22"/>
        </w:rPr>
        <w:t>W przypadku wystąpienia jakiejkolwiek wady w przedmiocie Kontraktu Gwarant jest zobowiązany</w:t>
      </w:r>
      <w:r w:rsidRPr="00C53A0C">
        <w:rPr>
          <w:rFonts w:asciiTheme="minorHAnsi" w:hAnsiTheme="minorHAnsi" w:cstheme="minorHAnsi"/>
          <w:sz w:val="22"/>
          <w:szCs w:val="22"/>
        </w:rPr>
        <w:br/>
        <w:t>do terminowego spełnienia żądania Zamawiającego dotyczącego usunięcia wady, przy czym usunięcie wady może nastąpić również poprzez wymianę rzeczy wchodzącej w zakres przedmiotu umowy na wolną od wad;</w:t>
      </w:r>
    </w:p>
    <w:p w14:paraId="747A4C43" w14:textId="77777777" w:rsidR="003229F7" w:rsidRPr="00C53A0C" w:rsidRDefault="003229F7" w:rsidP="009F07AA">
      <w:pPr>
        <w:pStyle w:val="Standard"/>
        <w:widowControl w:val="0"/>
        <w:numPr>
          <w:ilvl w:val="0"/>
          <w:numId w:val="88"/>
        </w:numPr>
        <w:rPr>
          <w:rFonts w:asciiTheme="minorHAnsi" w:hAnsiTheme="minorHAnsi" w:cstheme="minorHAnsi"/>
          <w:sz w:val="22"/>
          <w:szCs w:val="22"/>
        </w:rPr>
      </w:pPr>
      <w:r w:rsidRPr="00C53A0C">
        <w:rPr>
          <w:rFonts w:asciiTheme="minorHAnsi" w:hAnsiTheme="minorHAnsi" w:cstheme="minorHAnsi"/>
          <w:sz w:val="22"/>
          <w:szCs w:val="22"/>
        </w:rPr>
        <w:t>Nie podlegają z tytułu gwarancji wady powstałe na skutek:</w:t>
      </w:r>
    </w:p>
    <w:p w14:paraId="12CCAEF0" w14:textId="77777777" w:rsidR="003229F7" w:rsidRPr="00C53A0C" w:rsidRDefault="003229F7" w:rsidP="009F07AA">
      <w:pPr>
        <w:pStyle w:val="Standard"/>
        <w:widowControl w:val="0"/>
        <w:numPr>
          <w:ilvl w:val="0"/>
          <w:numId w:val="90"/>
        </w:numPr>
        <w:rPr>
          <w:rFonts w:asciiTheme="minorHAnsi" w:hAnsiTheme="minorHAnsi" w:cstheme="minorHAnsi"/>
          <w:sz w:val="22"/>
          <w:szCs w:val="22"/>
        </w:rPr>
      </w:pPr>
      <w:r w:rsidRPr="00C53A0C">
        <w:rPr>
          <w:rFonts w:asciiTheme="minorHAnsi" w:hAnsiTheme="minorHAnsi" w:cstheme="minorHAnsi"/>
          <w:sz w:val="22"/>
          <w:szCs w:val="22"/>
        </w:rPr>
        <w:t>siły wyższej, pod pojęciem, których strony utrzymują: stan wojny, klęski żywiołowej, strajk generalny,</w:t>
      </w:r>
    </w:p>
    <w:p w14:paraId="515FE5C2" w14:textId="77777777" w:rsidR="003229F7" w:rsidRPr="00C53A0C" w:rsidRDefault="003229F7" w:rsidP="009F07AA">
      <w:pPr>
        <w:pStyle w:val="Standard"/>
        <w:widowControl w:val="0"/>
        <w:numPr>
          <w:ilvl w:val="0"/>
          <w:numId w:val="90"/>
        </w:numPr>
        <w:rPr>
          <w:rFonts w:asciiTheme="minorHAnsi" w:hAnsiTheme="minorHAnsi" w:cstheme="minorHAnsi"/>
          <w:sz w:val="22"/>
          <w:szCs w:val="22"/>
        </w:rPr>
      </w:pPr>
      <w:r w:rsidRPr="00C53A0C">
        <w:rPr>
          <w:rFonts w:asciiTheme="minorHAnsi" w:hAnsiTheme="minorHAnsi" w:cstheme="minorHAnsi"/>
          <w:sz w:val="22"/>
          <w:szCs w:val="22"/>
        </w:rPr>
        <w:t>normalnego zużycia budowli lub jego części</w:t>
      </w:r>
    </w:p>
    <w:p w14:paraId="66FE22A2" w14:textId="77777777" w:rsidR="003229F7" w:rsidRPr="00C53A0C" w:rsidRDefault="003229F7" w:rsidP="009F07AA">
      <w:pPr>
        <w:pStyle w:val="Standard"/>
        <w:widowControl w:val="0"/>
        <w:numPr>
          <w:ilvl w:val="0"/>
          <w:numId w:val="90"/>
        </w:numPr>
        <w:rPr>
          <w:rFonts w:asciiTheme="minorHAnsi" w:hAnsiTheme="minorHAnsi" w:cstheme="minorHAnsi"/>
          <w:sz w:val="22"/>
          <w:szCs w:val="22"/>
        </w:rPr>
      </w:pPr>
      <w:r w:rsidRPr="00C53A0C">
        <w:rPr>
          <w:rFonts w:asciiTheme="minorHAnsi" w:hAnsiTheme="minorHAnsi" w:cstheme="minorHAnsi"/>
          <w:sz w:val="22"/>
          <w:szCs w:val="22"/>
        </w:rPr>
        <w:t>szkód wynikłych z winy Użytkownika.</w:t>
      </w:r>
    </w:p>
    <w:p w14:paraId="3E8394EA" w14:textId="77777777" w:rsidR="003229F7" w:rsidRPr="00C53A0C" w:rsidRDefault="003229F7" w:rsidP="009F07AA">
      <w:pPr>
        <w:pStyle w:val="Standard"/>
        <w:widowControl w:val="0"/>
        <w:numPr>
          <w:ilvl w:val="0"/>
          <w:numId w:val="88"/>
        </w:numPr>
        <w:rPr>
          <w:rFonts w:asciiTheme="minorHAnsi" w:hAnsiTheme="minorHAnsi" w:cstheme="minorHAnsi"/>
          <w:sz w:val="22"/>
          <w:szCs w:val="22"/>
        </w:rPr>
      </w:pPr>
      <w:r w:rsidRPr="00C53A0C">
        <w:rPr>
          <w:rFonts w:asciiTheme="minorHAnsi" w:hAnsiTheme="minorHAnsi" w:cstheme="minorHAnsi"/>
          <w:sz w:val="22"/>
          <w:szCs w:val="22"/>
        </w:rPr>
        <w:t>W celu umożliwienia kwalifikacji zgłoszonych wad, przyczyn ich powstania i sposobu usunięcia Zamawiający zobowiązuje się do przechowania otrzymanej w dniu odbioru dokumentacji powykonawczej i protokołu końcowego odbioru robót.</w:t>
      </w:r>
    </w:p>
    <w:p w14:paraId="58F4BCB5" w14:textId="77777777" w:rsidR="003229F7" w:rsidRPr="00C53A0C" w:rsidRDefault="003229F7" w:rsidP="009F07AA">
      <w:pPr>
        <w:pStyle w:val="Standard"/>
        <w:widowControl w:val="0"/>
        <w:numPr>
          <w:ilvl w:val="0"/>
          <w:numId w:val="88"/>
        </w:numPr>
        <w:rPr>
          <w:rFonts w:asciiTheme="minorHAnsi" w:hAnsiTheme="minorHAnsi" w:cstheme="minorHAnsi"/>
          <w:sz w:val="22"/>
          <w:szCs w:val="22"/>
        </w:rPr>
      </w:pPr>
      <w:r w:rsidRPr="00C53A0C">
        <w:rPr>
          <w:rFonts w:asciiTheme="minorHAnsi" w:hAnsiTheme="minorHAnsi" w:cstheme="minorHAnsi"/>
          <w:sz w:val="22"/>
          <w:szCs w:val="22"/>
        </w:rPr>
        <w:t>Wykonawca jest odpowiedzialny za wszelkie szkody i straty, które spowodował w czasie prac nad usuwaniem wad.</w:t>
      </w:r>
    </w:p>
    <w:p w14:paraId="3FF85494"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lastRenderedPageBreak/>
        <w:t>§ 3.</w:t>
      </w:r>
    </w:p>
    <w:p w14:paraId="34D19007"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Przeglądy gwarancyjne</w:t>
      </w:r>
    </w:p>
    <w:p w14:paraId="668F2359" w14:textId="77777777" w:rsidR="003229F7" w:rsidRPr="00C53A0C" w:rsidRDefault="003229F7" w:rsidP="009F07AA">
      <w:pPr>
        <w:pStyle w:val="Standard"/>
        <w:widowControl w:val="0"/>
        <w:numPr>
          <w:ilvl w:val="0"/>
          <w:numId w:val="91"/>
        </w:numPr>
        <w:ind w:left="567"/>
        <w:rPr>
          <w:rFonts w:asciiTheme="minorHAnsi" w:hAnsiTheme="minorHAnsi" w:cstheme="minorHAnsi"/>
          <w:sz w:val="22"/>
          <w:szCs w:val="22"/>
        </w:rPr>
      </w:pPr>
      <w:r w:rsidRPr="00C53A0C">
        <w:rPr>
          <w:rFonts w:asciiTheme="minorHAnsi" w:hAnsiTheme="minorHAnsi" w:cstheme="minorHAnsi"/>
          <w:sz w:val="22"/>
          <w:szCs w:val="22"/>
        </w:rPr>
        <w:t>Komisyjne przeglądy gwarancyjne odbywać się będą w połowie okresu gwarancji i na koniec ostatniego miesiąca obowiązywania niniejszej gwarancji.</w:t>
      </w:r>
    </w:p>
    <w:p w14:paraId="1C4C0020" w14:textId="77777777" w:rsidR="003229F7" w:rsidRPr="00C53A0C" w:rsidRDefault="003229F7" w:rsidP="009F07AA">
      <w:pPr>
        <w:pStyle w:val="Standard"/>
        <w:widowControl w:val="0"/>
        <w:numPr>
          <w:ilvl w:val="0"/>
          <w:numId w:val="91"/>
        </w:numPr>
        <w:ind w:left="567"/>
        <w:rPr>
          <w:rFonts w:asciiTheme="minorHAnsi" w:hAnsiTheme="minorHAnsi" w:cstheme="minorHAnsi"/>
          <w:sz w:val="22"/>
          <w:szCs w:val="22"/>
        </w:rPr>
      </w:pPr>
      <w:r w:rsidRPr="00C53A0C">
        <w:rPr>
          <w:rFonts w:asciiTheme="minorHAnsi" w:hAnsiTheme="minorHAnsi" w:cstheme="minorHAnsi"/>
          <w:sz w:val="22"/>
          <w:szCs w:val="22"/>
        </w:rPr>
        <w:t>Datę, godzinę i miejsce dokonania przeglądu gwarancyjnego wyznacza Zamawiający, zawiadamiając o nim Gwaranta na piśmie z co najmniej 14 dniowym wyprzedzeniem.</w:t>
      </w:r>
    </w:p>
    <w:p w14:paraId="2AAD8998" w14:textId="77777777" w:rsidR="003229F7" w:rsidRPr="00C53A0C" w:rsidRDefault="003229F7" w:rsidP="009F07AA">
      <w:pPr>
        <w:pStyle w:val="Standard"/>
        <w:widowControl w:val="0"/>
        <w:numPr>
          <w:ilvl w:val="0"/>
          <w:numId w:val="91"/>
        </w:numPr>
        <w:ind w:left="567"/>
        <w:rPr>
          <w:rFonts w:asciiTheme="minorHAnsi" w:hAnsiTheme="minorHAnsi" w:cstheme="minorHAnsi"/>
          <w:sz w:val="22"/>
          <w:szCs w:val="22"/>
        </w:rPr>
      </w:pPr>
      <w:r w:rsidRPr="00C53A0C">
        <w:rPr>
          <w:rFonts w:asciiTheme="minorHAnsi" w:hAnsiTheme="minorHAnsi" w:cstheme="minorHAnsi"/>
          <w:sz w:val="22"/>
          <w:szCs w:val="22"/>
        </w:rPr>
        <w:t>W skład komisji przeglądowej będą wchodziły osoby wyznaczone przez Zamawiającego oraz co najmniej 1 osoba wyznaczone przez Gwaranta.</w:t>
      </w:r>
    </w:p>
    <w:p w14:paraId="5E844803" w14:textId="77777777" w:rsidR="003229F7" w:rsidRPr="00C53A0C" w:rsidRDefault="003229F7" w:rsidP="009F07AA">
      <w:pPr>
        <w:pStyle w:val="Standard"/>
        <w:widowControl w:val="0"/>
        <w:numPr>
          <w:ilvl w:val="0"/>
          <w:numId w:val="91"/>
        </w:numPr>
        <w:ind w:left="567"/>
        <w:rPr>
          <w:rFonts w:asciiTheme="minorHAnsi" w:hAnsiTheme="minorHAnsi" w:cstheme="minorHAnsi"/>
          <w:sz w:val="22"/>
          <w:szCs w:val="22"/>
        </w:rPr>
      </w:pPr>
      <w:r w:rsidRPr="00C53A0C">
        <w:rPr>
          <w:rFonts w:asciiTheme="minorHAnsi" w:hAnsiTheme="minorHAnsi" w:cstheme="minorHAnsi"/>
          <w:sz w:val="22"/>
          <w:szCs w:val="22"/>
        </w:rPr>
        <w:t>Jeżeli Gwarant został prawidłowo zawiadomiony o terminie i miejscu dokonania przeglądu gwarancyjnego, niestawienie się jego przedstawicieli nie będzie wywoływało żadnych ujemnych skutków dla ważności</w:t>
      </w:r>
      <w:r w:rsidRPr="00C53A0C">
        <w:rPr>
          <w:rFonts w:asciiTheme="minorHAnsi" w:hAnsiTheme="minorHAnsi" w:cstheme="minorHAnsi"/>
          <w:sz w:val="22"/>
          <w:szCs w:val="22"/>
        </w:rPr>
        <w:br/>
        <w:t>i skuteczności ustaleń dokonanych przez komisję przeglądową.</w:t>
      </w:r>
    </w:p>
    <w:p w14:paraId="13CB72FC" w14:textId="77777777" w:rsidR="003229F7" w:rsidRPr="00C53A0C" w:rsidRDefault="003229F7" w:rsidP="009F07AA">
      <w:pPr>
        <w:pStyle w:val="Standard"/>
        <w:widowControl w:val="0"/>
        <w:numPr>
          <w:ilvl w:val="0"/>
          <w:numId w:val="91"/>
        </w:numPr>
        <w:ind w:left="567"/>
        <w:rPr>
          <w:rFonts w:asciiTheme="minorHAnsi" w:hAnsiTheme="minorHAnsi" w:cstheme="minorHAnsi"/>
          <w:sz w:val="22"/>
          <w:szCs w:val="22"/>
        </w:rPr>
      </w:pPr>
      <w:r w:rsidRPr="00C53A0C">
        <w:rPr>
          <w:rFonts w:asciiTheme="minorHAnsi" w:hAnsiTheme="minorHAnsi" w:cstheme="minorHAnsi"/>
          <w:sz w:val="22"/>
          <w:szCs w:val="22"/>
        </w:rPr>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06E37E"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 4.</w:t>
      </w:r>
    </w:p>
    <w:p w14:paraId="46525095"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Wezwanie do usunięcia wady i tryby usuwania wad</w:t>
      </w:r>
    </w:p>
    <w:p w14:paraId="5EEA4F0D" w14:textId="77777777" w:rsidR="003229F7" w:rsidRPr="00C53A0C" w:rsidRDefault="003229F7" w:rsidP="009F07AA">
      <w:pPr>
        <w:pStyle w:val="Standard"/>
        <w:widowControl w:val="0"/>
        <w:numPr>
          <w:ilvl w:val="0"/>
          <w:numId w:val="92"/>
        </w:numPr>
        <w:ind w:left="567"/>
        <w:rPr>
          <w:rFonts w:asciiTheme="minorHAnsi" w:hAnsiTheme="minorHAnsi" w:cstheme="minorHAnsi"/>
          <w:sz w:val="22"/>
          <w:szCs w:val="22"/>
          <w:lang w:eastAsia="pl-PL"/>
        </w:rPr>
      </w:pPr>
      <w:r w:rsidRPr="00C53A0C">
        <w:rPr>
          <w:rFonts w:asciiTheme="minorHAnsi" w:hAnsiTheme="minorHAnsi" w:cstheme="minorHAnsi"/>
          <w:sz w:val="22"/>
          <w:szCs w:val="22"/>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DE78747" w14:textId="77777777" w:rsidR="003229F7" w:rsidRPr="00C53A0C" w:rsidRDefault="003229F7" w:rsidP="009F07AA">
      <w:pPr>
        <w:pStyle w:val="Standard"/>
        <w:widowControl w:val="0"/>
        <w:numPr>
          <w:ilvl w:val="0"/>
          <w:numId w:val="92"/>
        </w:numPr>
        <w:ind w:left="567"/>
        <w:rPr>
          <w:rFonts w:asciiTheme="minorHAnsi" w:hAnsiTheme="minorHAnsi" w:cstheme="minorHAnsi"/>
          <w:sz w:val="22"/>
          <w:szCs w:val="22"/>
          <w:lang w:eastAsia="pl-PL"/>
        </w:rPr>
      </w:pPr>
      <w:r w:rsidRPr="00C53A0C">
        <w:rPr>
          <w:rFonts w:asciiTheme="minorHAnsi" w:hAnsiTheme="minorHAnsi" w:cstheme="minorHAnsi"/>
          <w:sz w:val="22"/>
          <w:szCs w:val="22"/>
          <w:lang w:eastAsia="pl-PL"/>
        </w:rPr>
        <w:t xml:space="preserve">W przypadku stwierdzenia istnienia wady obciążającej </w:t>
      </w:r>
      <w:r w:rsidRPr="00C53A0C">
        <w:rPr>
          <w:rFonts w:asciiTheme="minorHAnsi" w:hAnsiTheme="minorHAnsi" w:cstheme="minorHAnsi"/>
          <w:b/>
          <w:bCs/>
          <w:sz w:val="22"/>
          <w:szCs w:val="22"/>
          <w:lang w:eastAsia="pl-PL"/>
        </w:rPr>
        <w:t>Gwaranta</w:t>
      </w:r>
      <w:r w:rsidRPr="00C53A0C">
        <w:rPr>
          <w:rFonts w:asciiTheme="minorHAnsi" w:hAnsiTheme="minorHAnsi" w:cstheme="minorHAnsi"/>
          <w:sz w:val="22"/>
          <w:szCs w:val="22"/>
          <w:lang w:eastAsia="pl-PL"/>
        </w:rPr>
        <w:t xml:space="preserve">, </w:t>
      </w:r>
      <w:r w:rsidRPr="00C53A0C">
        <w:rPr>
          <w:rFonts w:asciiTheme="minorHAnsi" w:hAnsiTheme="minorHAnsi" w:cstheme="minorHAnsi"/>
          <w:b/>
          <w:bCs/>
          <w:sz w:val="22"/>
          <w:szCs w:val="22"/>
          <w:lang w:eastAsia="pl-PL"/>
        </w:rPr>
        <w:t>Zamawiający</w:t>
      </w:r>
      <w:r w:rsidRPr="00C53A0C">
        <w:rPr>
          <w:rFonts w:asciiTheme="minorHAnsi" w:hAnsiTheme="minorHAnsi" w:cstheme="minorHAnsi"/>
          <w:sz w:val="22"/>
          <w:szCs w:val="22"/>
          <w:lang w:eastAsia="pl-PL"/>
        </w:rPr>
        <w:t xml:space="preserve"> wyznacza </w:t>
      </w:r>
      <w:r w:rsidRPr="00C53A0C">
        <w:rPr>
          <w:rFonts w:asciiTheme="minorHAnsi" w:hAnsiTheme="minorHAnsi" w:cstheme="minorHAnsi"/>
          <w:b/>
          <w:bCs/>
          <w:sz w:val="22"/>
          <w:szCs w:val="22"/>
          <w:lang w:eastAsia="pl-PL"/>
        </w:rPr>
        <w:t>Gwarantowi</w:t>
      </w:r>
      <w:r w:rsidRPr="00C53A0C">
        <w:rPr>
          <w:rFonts w:asciiTheme="minorHAnsi" w:hAnsiTheme="minorHAnsi" w:cstheme="minorHAnsi"/>
          <w:sz w:val="22"/>
          <w:szCs w:val="22"/>
          <w:lang w:eastAsia="pl-PL"/>
        </w:rPr>
        <w:t xml:space="preserve"> odpowiedni termin na jej usunięcie. Usunięcie wady stwierdza się protokolarnie</w:t>
      </w:r>
    </w:p>
    <w:p w14:paraId="163D9BAB" w14:textId="77777777" w:rsidR="003229F7" w:rsidRPr="00C53A0C" w:rsidRDefault="003229F7" w:rsidP="009F07AA">
      <w:pPr>
        <w:pStyle w:val="Standard"/>
        <w:widowControl w:val="0"/>
        <w:numPr>
          <w:ilvl w:val="0"/>
          <w:numId w:val="92"/>
        </w:numPr>
        <w:ind w:left="567"/>
        <w:rPr>
          <w:rFonts w:asciiTheme="minorHAnsi" w:hAnsiTheme="minorHAnsi" w:cstheme="minorHAnsi"/>
          <w:sz w:val="22"/>
          <w:szCs w:val="22"/>
          <w:lang w:eastAsia="pl-PL"/>
        </w:rPr>
      </w:pPr>
      <w:r w:rsidRPr="00C53A0C">
        <w:rPr>
          <w:rFonts w:asciiTheme="minorHAnsi" w:hAnsiTheme="minorHAnsi" w:cstheme="minorHAnsi"/>
          <w:sz w:val="22"/>
          <w:szCs w:val="22"/>
          <w:lang w:eastAsia="pl-PL"/>
        </w:rPr>
        <w:t xml:space="preserve">W razie nie usunięcia, przez </w:t>
      </w:r>
      <w:proofErr w:type="gramStart"/>
      <w:r w:rsidRPr="00C53A0C">
        <w:rPr>
          <w:rFonts w:asciiTheme="minorHAnsi" w:hAnsiTheme="minorHAnsi" w:cstheme="minorHAnsi"/>
          <w:sz w:val="22"/>
          <w:szCs w:val="22"/>
          <w:lang w:eastAsia="pl-PL"/>
        </w:rPr>
        <w:t>Gwaranta ,</w:t>
      </w:r>
      <w:proofErr w:type="gramEnd"/>
      <w:r w:rsidRPr="00C53A0C">
        <w:rPr>
          <w:rFonts w:asciiTheme="minorHAnsi" w:hAnsiTheme="minorHAnsi" w:cstheme="minorHAnsi"/>
          <w:sz w:val="22"/>
          <w:szCs w:val="22"/>
          <w:lang w:eastAsia="pl-PL"/>
        </w:rPr>
        <w:t xml:space="preserve"> w wyznaczonym przez Zamawiającego terminie ujawnionych wad wykonanych robót, </w:t>
      </w:r>
      <w:r w:rsidRPr="00C53A0C">
        <w:rPr>
          <w:rFonts w:asciiTheme="minorHAnsi" w:hAnsiTheme="minorHAnsi" w:cstheme="minorHAnsi"/>
          <w:b/>
          <w:bCs/>
          <w:sz w:val="22"/>
          <w:szCs w:val="22"/>
          <w:lang w:eastAsia="pl-PL"/>
        </w:rPr>
        <w:t>Zamawiający</w:t>
      </w:r>
      <w:r w:rsidRPr="00C53A0C">
        <w:rPr>
          <w:rFonts w:asciiTheme="minorHAnsi" w:hAnsiTheme="minorHAnsi" w:cstheme="minorHAnsi"/>
          <w:sz w:val="22"/>
          <w:szCs w:val="22"/>
          <w:lang w:eastAsia="pl-PL"/>
        </w:rPr>
        <w:t xml:space="preserve"> może zlecić ich usunięcie osobie trzeciej na koszt i ryzyko </w:t>
      </w:r>
      <w:r w:rsidRPr="00C53A0C">
        <w:rPr>
          <w:rFonts w:asciiTheme="minorHAnsi" w:hAnsiTheme="minorHAnsi" w:cstheme="minorHAnsi"/>
          <w:b/>
          <w:bCs/>
          <w:sz w:val="22"/>
          <w:szCs w:val="22"/>
          <w:lang w:eastAsia="pl-PL"/>
        </w:rPr>
        <w:t>Gwaranta.</w:t>
      </w:r>
    </w:p>
    <w:p w14:paraId="54899FAC" w14:textId="77777777" w:rsidR="003229F7" w:rsidRPr="00C53A0C" w:rsidRDefault="003229F7" w:rsidP="009F07AA">
      <w:pPr>
        <w:pStyle w:val="Standard"/>
        <w:widowControl w:val="0"/>
        <w:numPr>
          <w:ilvl w:val="0"/>
          <w:numId w:val="92"/>
        </w:numPr>
        <w:ind w:left="567"/>
        <w:rPr>
          <w:rFonts w:asciiTheme="minorHAnsi" w:hAnsiTheme="minorHAnsi" w:cstheme="minorHAnsi"/>
          <w:sz w:val="22"/>
          <w:szCs w:val="22"/>
          <w:lang w:eastAsia="pl-PL"/>
        </w:rPr>
      </w:pPr>
      <w:r w:rsidRPr="00C53A0C">
        <w:rPr>
          <w:rFonts w:asciiTheme="minorHAnsi" w:hAnsiTheme="minorHAnsi" w:cstheme="minorHAnsi"/>
          <w:sz w:val="22"/>
          <w:szCs w:val="22"/>
        </w:rPr>
        <w:t xml:space="preserve">Jeżeli w ramach gwarancji Gwarant dostarczył Zamawiającemu rzecz wolną od </w:t>
      </w:r>
      <w:proofErr w:type="gramStart"/>
      <w:r w:rsidRPr="00C53A0C">
        <w:rPr>
          <w:rFonts w:asciiTheme="minorHAnsi" w:hAnsiTheme="minorHAnsi" w:cstheme="minorHAnsi"/>
          <w:sz w:val="22"/>
          <w:szCs w:val="22"/>
        </w:rPr>
        <w:t>wad,</w:t>
      </w:r>
      <w:proofErr w:type="gramEnd"/>
      <w:r w:rsidRPr="00C53A0C">
        <w:rPr>
          <w:rFonts w:asciiTheme="minorHAnsi" w:hAnsiTheme="minorHAnsi" w:cstheme="minorHAnsi"/>
          <w:sz w:val="22"/>
          <w:szCs w:val="22"/>
        </w:rPr>
        <w:t xml:space="preserve"> albo dokonał naprawy, gwarancja ulega automatycznie przedłużeniu o okres naprawy, tj. czas liczony od zgłoszenia zaistnienia wady</w:t>
      </w:r>
      <w:r w:rsidRPr="00C53A0C">
        <w:rPr>
          <w:rFonts w:asciiTheme="minorHAnsi" w:hAnsiTheme="minorHAnsi" w:cstheme="minorHAnsi"/>
          <w:sz w:val="22"/>
          <w:szCs w:val="22"/>
        </w:rPr>
        <w:br/>
        <w:t>do chwili usunięcia wady stwierdzonego protokolarnie.</w:t>
      </w:r>
    </w:p>
    <w:p w14:paraId="3EBF7E4C" w14:textId="77777777" w:rsidR="003229F7" w:rsidRPr="00C53A0C" w:rsidRDefault="003229F7" w:rsidP="009F07AA">
      <w:pPr>
        <w:pStyle w:val="Standard"/>
        <w:widowControl w:val="0"/>
        <w:numPr>
          <w:ilvl w:val="0"/>
          <w:numId w:val="92"/>
        </w:numPr>
        <w:ind w:left="567"/>
        <w:rPr>
          <w:rFonts w:asciiTheme="minorHAnsi" w:hAnsiTheme="minorHAnsi" w:cstheme="minorHAnsi"/>
          <w:sz w:val="22"/>
          <w:szCs w:val="22"/>
          <w:lang w:eastAsia="pl-PL"/>
        </w:rPr>
      </w:pPr>
      <w:r w:rsidRPr="00C53A0C">
        <w:rPr>
          <w:rFonts w:asciiTheme="minorHAnsi" w:hAnsiTheme="minorHAnsi" w:cstheme="minorHAnsi"/>
          <w:sz w:val="22"/>
          <w:szCs w:val="22"/>
        </w:rPr>
        <w:t>Terminy do wykonania napraw gwarancyjnych lub dostarczenia rzeczy wolnych od wad mogą zostać wydłużone</w:t>
      </w:r>
      <w:r w:rsidRPr="00C53A0C">
        <w:rPr>
          <w:rFonts w:asciiTheme="minorHAnsi" w:hAnsiTheme="minorHAnsi" w:cstheme="minorHAnsi"/>
          <w:sz w:val="22"/>
          <w:szCs w:val="22"/>
        </w:rPr>
        <w:br/>
        <w:t>w szczególnie uzasadnionych przypadkach po wyrażeniu pisemnej zgody Zamawiającego.</w:t>
      </w:r>
    </w:p>
    <w:p w14:paraId="535D0A44"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 5.</w:t>
      </w:r>
    </w:p>
    <w:p w14:paraId="335FB8AE"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Komunikacja</w:t>
      </w:r>
    </w:p>
    <w:p w14:paraId="7A3CCD37" w14:textId="77777777" w:rsidR="003229F7" w:rsidRPr="00C53A0C" w:rsidRDefault="003229F7" w:rsidP="009F07AA">
      <w:pPr>
        <w:pStyle w:val="Standard"/>
        <w:widowControl w:val="0"/>
        <w:numPr>
          <w:ilvl w:val="0"/>
          <w:numId w:val="93"/>
        </w:numPr>
        <w:jc w:val="both"/>
        <w:rPr>
          <w:rFonts w:asciiTheme="minorHAnsi" w:hAnsiTheme="minorHAnsi" w:cstheme="minorHAnsi"/>
          <w:sz w:val="22"/>
          <w:szCs w:val="22"/>
        </w:rPr>
      </w:pPr>
      <w:r w:rsidRPr="00C53A0C">
        <w:rPr>
          <w:rFonts w:asciiTheme="minorHAnsi" w:hAnsiTheme="minorHAnsi" w:cstheme="minorHAnsi"/>
          <w:sz w:val="22"/>
          <w:szCs w:val="22"/>
        </w:rPr>
        <w:t>Wszelka komunikacja pomiędzy stronami wymaga zachowania formy pisemnej.</w:t>
      </w:r>
    </w:p>
    <w:p w14:paraId="0999A74D" w14:textId="77777777" w:rsidR="003229F7" w:rsidRPr="00C53A0C" w:rsidRDefault="003229F7" w:rsidP="009F07AA">
      <w:pPr>
        <w:pStyle w:val="Standard"/>
        <w:widowControl w:val="0"/>
        <w:numPr>
          <w:ilvl w:val="0"/>
          <w:numId w:val="93"/>
        </w:numPr>
        <w:jc w:val="both"/>
        <w:rPr>
          <w:rFonts w:asciiTheme="minorHAnsi" w:hAnsiTheme="minorHAnsi" w:cstheme="minorHAnsi"/>
          <w:sz w:val="22"/>
          <w:szCs w:val="22"/>
        </w:rPr>
      </w:pPr>
      <w:r w:rsidRPr="00C53A0C">
        <w:rPr>
          <w:rFonts w:asciiTheme="minorHAnsi" w:hAnsiTheme="minorHAnsi" w:cstheme="minorHAnsi"/>
          <w:sz w:val="22"/>
          <w:szCs w:val="22"/>
        </w:rPr>
        <w:t xml:space="preserve">Wszelkie pisma skierowane do Gwaranta należy wysyłać na adres: </w:t>
      </w:r>
      <w:r w:rsidRPr="00C53A0C">
        <w:rPr>
          <w:rFonts w:asciiTheme="minorHAnsi" w:hAnsiTheme="minorHAnsi" w:cstheme="minorHAnsi"/>
          <w:b/>
          <w:sz w:val="22"/>
          <w:szCs w:val="22"/>
        </w:rPr>
        <w:t>adres Wykonawcy</w:t>
      </w:r>
    </w:p>
    <w:p w14:paraId="66B3F33C" w14:textId="77777777" w:rsidR="003229F7" w:rsidRPr="00C53A0C" w:rsidRDefault="003229F7" w:rsidP="009F07AA">
      <w:pPr>
        <w:pStyle w:val="Standard"/>
        <w:widowControl w:val="0"/>
        <w:numPr>
          <w:ilvl w:val="0"/>
          <w:numId w:val="93"/>
        </w:numPr>
        <w:jc w:val="both"/>
        <w:rPr>
          <w:rFonts w:asciiTheme="minorHAnsi" w:hAnsiTheme="minorHAnsi" w:cstheme="minorHAnsi"/>
          <w:sz w:val="22"/>
          <w:szCs w:val="22"/>
        </w:rPr>
      </w:pPr>
      <w:r w:rsidRPr="00C53A0C">
        <w:rPr>
          <w:rFonts w:asciiTheme="minorHAnsi" w:hAnsiTheme="minorHAnsi" w:cstheme="minorHAnsi"/>
          <w:sz w:val="22"/>
          <w:szCs w:val="22"/>
        </w:rPr>
        <w:t xml:space="preserve">Wszelkie pisma skierowane do Zamawiającego należy wysyłać na adres: </w:t>
      </w:r>
      <w:r w:rsidRPr="00C53A0C">
        <w:rPr>
          <w:rFonts w:asciiTheme="minorHAnsi" w:hAnsiTheme="minorHAnsi" w:cstheme="minorHAnsi"/>
          <w:b/>
          <w:bCs/>
          <w:sz w:val="22"/>
          <w:szCs w:val="22"/>
          <w:lang w:bidi="pl-PL"/>
        </w:rPr>
        <w:t>adres Zamawiającego</w:t>
      </w:r>
    </w:p>
    <w:p w14:paraId="208742D4" w14:textId="77777777" w:rsidR="003229F7" w:rsidRPr="00C53A0C" w:rsidRDefault="003229F7" w:rsidP="009F07AA">
      <w:pPr>
        <w:pStyle w:val="Standard"/>
        <w:widowControl w:val="0"/>
        <w:numPr>
          <w:ilvl w:val="0"/>
          <w:numId w:val="93"/>
        </w:numPr>
        <w:jc w:val="both"/>
        <w:rPr>
          <w:rFonts w:asciiTheme="minorHAnsi" w:hAnsiTheme="minorHAnsi" w:cstheme="minorHAnsi"/>
          <w:sz w:val="22"/>
          <w:szCs w:val="22"/>
        </w:rPr>
      </w:pPr>
      <w:r w:rsidRPr="00C53A0C">
        <w:rPr>
          <w:rFonts w:asciiTheme="minorHAnsi" w:hAnsiTheme="minorHAnsi" w:cstheme="minorHAnsi"/>
          <w:sz w:val="22"/>
          <w:szCs w:val="22"/>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001B866D" w14:textId="77777777" w:rsidR="003229F7" w:rsidRPr="00C53A0C" w:rsidRDefault="003229F7" w:rsidP="009F07AA">
      <w:pPr>
        <w:pStyle w:val="Standard"/>
        <w:widowControl w:val="0"/>
        <w:numPr>
          <w:ilvl w:val="0"/>
          <w:numId w:val="93"/>
        </w:numPr>
        <w:jc w:val="both"/>
        <w:rPr>
          <w:rFonts w:asciiTheme="minorHAnsi" w:hAnsiTheme="minorHAnsi" w:cstheme="minorHAnsi"/>
          <w:sz w:val="22"/>
          <w:szCs w:val="22"/>
        </w:rPr>
      </w:pPr>
      <w:r w:rsidRPr="00C53A0C">
        <w:rPr>
          <w:rFonts w:asciiTheme="minorHAnsi" w:hAnsiTheme="minorHAnsi" w:cstheme="minorHAnsi"/>
          <w:sz w:val="22"/>
          <w:szCs w:val="22"/>
        </w:rPr>
        <w:t>Gwarant jest obowiązany w terminie 7 dni od daty złożenia wniosku o upadłość lub likwidację obowiązany jest powiadomić na piśmie o tym fakcie Zamawiającego.</w:t>
      </w:r>
    </w:p>
    <w:p w14:paraId="3B00BB0C"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 6.</w:t>
      </w:r>
    </w:p>
    <w:p w14:paraId="26147EB9" w14:textId="77777777" w:rsidR="003229F7" w:rsidRPr="00C53A0C" w:rsidRDefault="003229F7" w:rsidP="003229F7">
      <w:pPr>
        <w:pStyle w:val="Nagwek2"/>
        <w:spacing w:before="120" w:after="120"/>
        <w:jc w:val="center"/>
        <w:rPr>
          <w:rFonts w:asciiTheme="minorHAnsi" w:hAnsiTheme="minorHAnsi" w:cstheme="minorHAnsi"/>
          <w:color w:val="auto"/>
          <w:sz w:val="22"/>
          <w:szCs w:val="22"/>
        </w:rPr>
      </w:pPr>
      <w:r w:rsidRPr="00C53A0C">
        <w:rPr>
          <w:rFonts w:asciiTheme="minorHAnsi" w:hAnsiTheme="minorHAnsi" w:cstheme="minorHAnsi"/>
          <w:color w:val="auto"/>
          <w:sz w:val="22"/>
          <w:szCs w:val="22"/>
        </w:rPr>
        <w:t>Postanowienia końcowe</w:t>
      </w:r>
    </w:p>
    <w:p w14:paraId="7B4E4C61" w14:textId="77777777" w:rsidR="003229F7" w:rsidRPr="00C53A0C" w:rsidRDefault="003229F7" w:rsidP="009F07AA">
      <w:pPr>
        <w:pStyle w:val="Standard"/>
        <w:widowControl w:val="0"/>
        <w:numPr>
          <w:ilvl w:val="0"/>
          <w:numId w:val="94"/>
        </w:numPr>
        <w:rPr>
          <w:rFonts w:asciiTheme="minorHAnsi" w:hAnsiTheme="minorHAnsi" w:cstheme="minorHAnsi"/>
          <w:sz w:val="22"/>
          <w:szCs w:val="22"/>
        </w:rPr>
      </w:pPr>
      <w:r w:rsidRPr="00C53A0C">
        <w:rPr>
          <w:rFonts w:asciiTheme="minorHAnsi" w:hAnsiTheme="minorHAnsi" w:cstheme="minorHAnsi"/>
          <w:sz w:val="22"/>
          <w:szCs w:val="22"/>
        </w:rPr>
        <w:t>W sprawach nieuregulowanych zastosowanie mają odpowiednie przepisy prawa polskiego, w szczególności Kodeksu cywilnego.</w:t>
      </w:r>
    </w:p>
    <w:p w14:paraId="05D528E4" w14:textId="77777777" w:rsidR="003229F7" w:rsidRPr="00C53A0C" w:rsidRDefault="003229F7" w:rsidP="009F07AA">
      <w:pPr>
        <w:pStyle w:val="Standard"/>
        <w:widowControl w:val="0"/>
        <w:numPr>
          <w:ilvl w:val="0"/>
          <w:numId w:val="94"/>
        </w:numPr>
        <w:rPr>
          <w:rFonts w:asciiTheme="minorHAnsi" w:hAnsiTheme="minorHAnsi" w:cstheme="minorHAnsi"/>
          <w:sz w:val="22"/>
          <w:szCs w:val="22"/>
        </w:rPr>
      </w:pPr>
      <w:r w:rsidRPr="00C53A0C">
        <w:rPr>
          <w:rFonts w:asciiTheme="minorHAnsi" w:hAnsiTheme="minorHAnsi" w:cstheme="minorHAnsi"/>
          <w:sz w:val="22"/>
          <w:szCs w:val="22"/>
        </w:rPr>
        <w:t xml:space="preserve">Integralną częścią niniejszej Karty Gwarancyjnej jest Umowa oraz inne dokumenty będące jej </w:t>
      </w:r>
      <w:r w:rsidRPr="00C53A0C">
        <w:rPr>
          <w:rFonts w:asciiTheme="minorHAnsi" w:hAnsiTheme="minorHAnsi" w:cstheme="minorHAnsi"/>
          <w:sz w:val="22"/>
          <w:szCs w:val="22"/>
        </w:rPr>
        <w:lastRenderedPageBreak/>
        <w:t>integralną częścią.</w:t>
      </w:r>
    </w:p>
    <w:p w14:paraId="5D8E6BD9" w14:textId="77777777" w:rsidR="003229F7" w:rsidRPr="00C53A0C" w:rsidRDefault="003229F7" w:rsidP="009F07AA">
      <w:pPr>
        <w:pStyle w:val="Standard"/>
        <w:widowControl w:val="0"/>
        <w:numPr>
          <w:ilvl w:val="0"/>
          <w:numId w:val="94"/>
        </w:numPr>
        <w:rPr>
          <w:rFonts w:asciiTheme="minorHAnsi" w:hAnsiTheme="minorHAnsi" w:cstheme="minorHAnsi"/>
          <w:sz w:val="22"/>
          <w:szCs w:val="22"/>
        </w:rPr>
      </w:pPr>
      <w:r w:rsidRPr="00C53A0C">
        <w:rPr>
          <w:rFonts w:asciiTheme="minorHAnsi" w:hAnsiTheme="minorHAnsi" w:cstheme="minorHAnsi"/>
          <w:sz w:val="22"/>
          <w:szCs w:val="22"/>
        </w:rPr>
        <w:t>Wszelkie zmiany niniejszej Karty Gwarancyjnej wymagają formy pisemnej pod rygorem nieważności.</w:t>
      </w:r>
    </w:p>
    <w:p w14:paraId="3BCC4670" w14:textId="77777777" w:rsidR="003229F7" w:rsidRPr="00C53A0C" w:rsidRDefault="003229F7" w:rsidP="009F07AA">
      <w:pPr>
        <w:pStyle w:val="Standard"/>
        <w:widowControl w:val="0"/>
        <w:numPr>
          <w:ilvl w:val="0"/>
          <w:numId w:val="94"/>
        </w:numPr>
        <w:rPr>
          <w:rFonts w:asciiTheme="minorHAnsi" w:hAnsiTheme="minorHAnsi" w:cstheme="minorHAnsi"/>
          <w:sz w:val="22"/>
          <w:szCs w:val="22"/>
        </w:rPr>
      </w:pPr>
      <w:r w:rsidRPr="00C53A0C">
        <w:rPr>
          <w:rFonts w:asciiTheme="minorHAnsi" w:hAnsiTheme="minorHAnsi" w:cstheme="minorHAnsi"/>
          <w:sz w:val="22"/>
          <w:szCs w:val="22"/>
        </w:rPr>
        <w:t>Niniejszą Kartę Gwarancyjną sporządzono w trzech egzemplarzach na prawach oryginału, dwa egzemplarze dla Zamawiającego, jeden dla Gwaranta.</w:t>
      </w:r>
    </w:p>
    <w:p w14:paraId="26B71207" w14:textId="77777777" w:rsidR="003229F7" w:rsidRPr="00C53A0C" w:rsidRDefault="003229F7" w:rsidP="003229F7">
      <w:pPr>
        <w:pStyle w:val="Standard"/>
        <w:spacing w:before="240" w:after="240"/>
        <w:ind w:left="142" w:hanging="284"/>
        <w:rPr>
          <w:rFonts w:asciiTheme="minorHAnsi" w:hAnsiTheme="minorHAnsi" w:cstheme="minorHAnsi"/>
          <w:sz w:val="22"/>
          <w:szCs w:val="22"/>
        </w:rPr>
      </w:pPr>
      <w:r w:rsidRPr="00C53A0C">
        <w:rPr>
          <w:rFonts w:asciiTheme="minorHAnsi" w:hAnsiTheme="minorHAnsi" w:cstheme="minorHAnsi"/>
          <w:b/>
          <w:bCs/>
          <w:sz w:val="22"/>
          <w:szCs w:val="22"/>
        </w:rPr>
        <w:t>Warunki gwarancji podpisali:</w:t>
      </w:r>
    </w:p>
    <w:p w14:paraId="583B5A21" w14:textId="77777777" w:rsidR="003229F7" w:rsidRPr="00C53A0C" w:rsidRDefault="003229F7" w:rsidP="003229F7">
      <w:pPr>
        <w:pStyle w:val="Standard"/>
        <w:spacing w:line="276" w:lineRule="auto"/>
        <w:ind w:left="142" w:hanging="284"/>
        <w:rPr>
          <w:rFonts w:asciiTheme="minorHAnsi" w:hAnsiTheme="minorHAnsi" w:cstheme="minorHAnsi"/>
          <w:sz w:val="22"/>
          <w:szCs w:val="22"/>
        </w:rPr>
      </w:pPr>
      <w:r w:rsidRPr="00C53A0C">
        <w:rPr>
          <w:rFonts w:asciiTheme="minorHAnsi" w:hAnsiTheme="minorHAnsi" w:cstheme="minorHAnsi"/>
          <w:sz w:val="22"/>
          <w:szCs w:val="22"/>
        </w:rPr>
        <w:t>Udzielający gwarancji:</w:t>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t>Przyjmujący gwarancję:</w:t>
      </w:r>
    </w:p>
    <w:p w14:paraId="32DCDC4E" w14:textId="77FD77AE" w:rsidR="00AD5506" w:rsidRPr="00C53A0C" w:rsidRDefault="003229F7" w:rsidP="003229F7">
      <w:pPr>
        <w:pStyle w:val="Standard"/>
        <w:rPr>
          <w:rFonts w:asciiTheme="minorHAnsi" w:hAnsiTheme="minorHAnsi" w:cstheme="minorHAnsi"/>
          <w:sz w:val="22"/>
          <w:szCs w:val="22"/>
        </w:rPr>
      </w:pPr>
      <w:r w:rsidRPr="00C53A0C">
        <w:rPr>
          <w:rFonts w:asciiTheme="minorHAnsi" w:hAnsiTheme="minorHAnsi" w:cstheme="minorHAnsi"/>
          <w:b/>
          <w:sz w:val="22"/>
          <w:szCs w:val="22"/>
        </w:rPr>
        <w:t>Przedstawiciel Wykonawcy/Gwarant:</w:t>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sz w:val="22"/>
          <w:szCs w:val="22"/>
        </w:rPr>
        <w:tab/>
      </w:r>
      <w:r w:rsidRPr="00C53A0C">
        <w:rPr>
          <w:rFonts w:asciiTheme="minorHAnsi" w:hAnsiTheme="minorHAnsi" w:cstheme="minorHAnsi"/>
          <w:b/>
          <w:sz w:val="22"/>
          <w:szCs w:val="22"/>
        </w:rPr>
        <w:t>Przedstawiciel Zamawiającego</w:t>
      </w:r>
    </w:p>
    <w:sectPr w:rsidR="00AD5506" w:rsidRPr="00C53A0C">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E4033" w14:textId="77777777" w:rsidR="00E01D6D" w:rsidRDefault="00E01D6D">
      <w:r>
        <w:separator/>
      </w:r>
    </w:p>
  </w:endnote>
  <w:endnote w:type="continuationSeparator" w:id="0">
    <w:p w14:paraId="0E5DC77D" w14:textId="77777777" w:rsidR="00E01D6D" w:rsidRDefault="00E0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BoldMT">
    <w:charset w:val="00"/>
    <w:family w:val="auto"/>
    <w:pitch w:val="variable"/>
  </w:font>
  <w:font w:name="Arial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01F3" w14:textId="77777777" w:rsidR="00D10264" w:rsidRDefault="00D10264">
    <w:pPr>
      <w:pStyle w:val="Stopka"/>
      <w:jc w:val="center"/>
    </w:pPr>
    <w:r>
      <w:fldChar w:fldCharType="begin"/>
    </w:r>
    <w:r>
      <w:instrText xml:space="preserve"> PAGE </w:instrText>
    </w:r>
    <w:r>
      <w:fldChar w:fldCharType="separate"/>
    </w:r>
    <w:r>
      <w:t>24</w:t>
    </w:r>
    <w:r>
      <w:fldChar w:fldCharType="end"/>
    </w:r>
  </w:p>
  <w:p w14:paraId="532CA516" w14:textId="77777777" w:rsidR="00D10264" w:rsidRDefault="00D10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3D9C" w14:textId="77777777" w:rsidR="00E01D6D" w:rsidRDefault="00E01D6D">
      <w:r>
        <w:rPr>
          <w:color w:val="000000"/>
        </w:rPr>
        <w:separator/>
      </w:r>
    </w:p>
  </w:footnote>
  <w:footnote w:type="continuationSeparator" w:id="0">
    <w:p w14:paraId="68790072" w14:textId="77777777" w:rsidR="00E01D6D" w:rsidRDefault="00E0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CA0C" w14:textId="77777777" w:rsidR="00D10264" w:rsidRDefault="00D102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050"/>
    <w:multiLevelType w:val="multilevel"/>
    <w:tmpl w:val="29C27E96"/>
    <w:styleLink w:val="WWNum57"/>
    <w:lvl w:ilvl="0">
      <w:start w:val="1"/>
      <w:numFmt w:val="decimal"/>
      <w:lvlText w:val="%1."/>
      <w:lvlJc w:val="left"/>
      <w:pPr>
        <w:ind w:left="502" w:hanging="360"/>
      </w:pPr>
      <w:rPr>
        <w:rFonts w:eastAsia="Times New Roman" w:cs="Times New Roman"/>
        <w:b w:val="0"/>
        <w:bCs w:val="0"/>
        <w:sz w:val="24"/>
        <w:szCs w:val="24"/>
      </w:rPr>
    </w:lvl>
    <w:lvl w:ilvl="1">
      <w:start w:val="1"/>
      <w:numFmt w:val="decimal"/>
      <w:lvlText w:val="%2."/>
      <w:lvlJc w:val="left"/>
      <w:pPr>
        <w:ind w:left="862" w:hanging="360"/>
      </w:pPr>
      <w:rPr>
        <w:rFonts w:eastAsia="Times New Roman" w:cs="Times New Roman"/>
        <w:b w:val="0"/>
        <w:bCs w:val="0"/>
        <w:sz w:val="24"/>
        <w:szCs w:val="24"/>
      </w:rPr>
    </w:lvl>
    <w:lvl w:ilvl="2">
      <w:start w:val="1"/>
      <w:numFmt w:val="decimal"/>
      <w:lvlText w:val="%1.%2.%3."/>
      <w:lvlJc w:val="left"/>
      <w:pPr>
        <w:ind w:left="1222" w:hanging="360"/>
      </w:pPr>
      <w:rPr>
        <w:rFonts w:eastAsia="Times New Roman" w:cs="Times New Roman"/>
        <w:b w:val="0"/>
        <w:bCs w:val="0"/>
        <w:sz w:val="24"/>
        <w:szCs w:val="24"/>
      </w:rPr>
    </w:lvl>
    <w:lvl w:ilvl="3">
      <w:start w:val="1"/>
      <w:numFmt w:val="decimal"/>
      <w:lvlText w:val="%1.%2.%3.%4."/>
      <w:lvlJc w:val="left"/>
      <w:pPr>
        <w:ind w:left="1582" w:hanging="360"/>
      </w:pPr>
      <w:rPr>
        <w:rFonts w:eastAsia="Times New Roman" w:cs="Times New Roman"/>
        <w:b w:val="0"/>
        <w:bCs w:val="0"/>
        <w:sz w:val="24"/>
        <w:szCs w:val="24"/>
      </w:rPr>
    </w:lvl>
    <w:lvl w:ilvl="4">
      <w:start w:val="1"/>
      <w:numFmt w:val="decimal"/>
      <w:lvlText w:val="%1.%2.%3.%4.%5."/>
      <w:lvlJc w:val="left"/>
      <w:pPr>
        <w:ind w:left="1942" w:hanging="360"/>
      </w:pPr>
      <w:rPr>
        <w:rFonts w:eastAsia="Times New Roman" w:cs="Times New Roman"/>
        <w:b w:val="0"/>
        <w:bCs w:val="0"/>
        <w:sz w:val="24"/>
        <w:szCs w:val="24"/>
      </w:rPr>
    </w:lvl>
    <w:lvl w:ilvl="5">
      <w:start w:val="1"/>
      <w:numFmt w:val="decimal"/>
      <w:lvlText w:val="%1.%2.%3.%4.%5.%6."/>
      <w:lvlJc w:val="left"/>
      <w:pPr>
        <w:ind w:left="2302" w:hanging="360"/>
      </w:pPr>
      <w:rPr>
        <w:rFonts w:eastAsia="Times New Roman" w:cs="Times New Roman"/>
        <w:b w:val="0"/>
        <w:bCs w:val="0"/>
        <w:sz w:val="24"/>
        <w:szCs w:val="24"/>
      </w:rPr>
    </w:lvl>
    <w:lvl w:ilvl="6">
      <w:start w:val="1"/>
      <w:numFmt w:val="decimal"/>
      <w:lvlText w:val="%1.%2.%3.%4.%5.%6.%7."/>
      <w:lvlJc w:val="left"/>
      <w:pPr>
        <w:ind w:left="2662" w:hanging="360"/>
      </w:pPr>
      <w:rPr>
        <w:rFonts w:eastAsia="Times New Roman" w:cs="Times New Roman"/>
        <w:b w:val="0"/>
        <w:bCs w:val="0"/>
        <w:sz w:val="24"/>
        <w:szCs w:val="24"/>
      </w:rPr>
    </w:lvl>
    <w:lvl w:ilvl="7">
      <w:start w:val="1"/>
      <w:numFmt w:val="decimal"/>
      <w:lvlText w:val="%1.%2.%3.%4.%5.%6.%7.%8."/>
      <w:lvlJc w:val="left"/>
      <w:pPr>
        <w:ind w:left="3022" w:hanging="360"/>
      </w:pPr>
      <w:rPr>
        <w:rFonts w:eastAsia="Times New Roman" w:cs="Times New Roman"/>
        <w:b w:val="0"/>
        <w:bCs w:val="0"/>
        <w:sz w:val="24"/>
        <w:szCs w:val="24"/>
      </w:rPr>
    </w:lvl>
    <w:lvl w:ilvl="8">
      <w:start w:val="1"/>
      <w:numFmt w:val="decimal"/>
      <w:lvlText w:val="%1.%2.%3.%4.%5.%6.%7.%8.%9."/>
      <w:lvlJc w:val="left"/>
      <w:pPr>
        <w:ind w:left="3382" w:hanging="360"/>
      </w:pPr>
      <w:rPr>
        <w:rFonts w:eastAsia="Times New Roman" w:cs="Times New Roman"/>
        <w:b w:val="0"/>
        <w:bCs w:val="0"/>
        <w:sz w:val="24"/>
        <w:szCs w:val="24"/>
      </w:rPr>
    </w:lvl>
  </w:abstractNum>
  <w:abstractNum w:abstractNumId="1" w15:restartNumberingAfterBreak="0">
    <w:nsid w:val="01CE7088"/>
    <w:multiLevelType w:val="hybridMultilevel"/>
    <w:tmpl w:val="7A9AFB84"/>
    <w:lvl w:ilvl="0" w:tplc="7BAE362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60936"/>
    <w:multiLevelType w:val="multilevel"/>
    <w:tmpl w:val="02582ABC"/>
    <w:styleLink w:val="WWNum47"/>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4CC3651"/>
    <w:multiLevelType w:val="multilevel"/>
    <w:tmpl w:val="E654E8A4"/>
    <w:styleLink w:val="WWNum7"/>
    <w:lvl w:ilvl="0">
      <w:start w:val="1"/>
      <w:numFmt w:val="decimal"/>
      <w:lvlText w:val="%1"/>
      <w:lvlJc w:val="left"/>
      <w:pPr>
        <w:ind w:left="284" w:hanging="284"/>
      </w:pPr>
      <w:rPr>
        <w:rFonts w:eastAsia="Times New Roman"/>
        <w:b w:val="0"/>
        <w:bCs w:val="0"/>
      </w:rPr>
    </w:lvl>
    <w:lvl w:ilvl="1">
      <w:start w:val="1"/>
      <w:numFmt w:val="decimal"/>
      <w:lvlText w:val="%1.%2"/>
      <w:lvlJc w:val="left"/>
      <w:pPr>
        <w:ind w:left="284" w:hanging="284"/>
      </w:pPr>
      <w:rPr>
        <w:rFonts w:eastAsia="Times New Roman"/>
      </w:rPr>
    </w:lvl>
    <w:lvl w:ilvl="2">
      <w:start w:val="1"/>
      <w:numFmt w:val="lowerLetter"/>
      <w:lvlText w:val="%1.%2.%3)"/>
      <w:lvlJc w:val="left"/>
      <w:pPr>
        <w:ind w:left="567" w:hanging="283"/>
      </w:pPr>
      <w:rPr>
        <w:b w:val="0"/>
        <w:bCs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05F06BBE"/>
    <w:multiLevelType w:val="hybridMultilevel"/>
    <w:tmpl w:val="FA5C33E4"/>
    <w:lvl w:ilvl="0" w:tplc="0D88947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467C3"/>
    <w:multiLevelType w:val="multilevel"/>
    <w:tmpl w:val="C55C02DA"/>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7F61F5"/>
    <w:multiLevelType w:val="multilevel"/>
    <w:tmpl w:val="BCD0FC48"/>
    <w:styleLink w:val="WWNum67"/>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 w15:restartNumberingAfterBreak="0">
    <w:nsid w:val="07F5704B"/>
    <w:multiLevelType w:val="multilevel"/>
    <w:tmpl w:val="586CC484"/>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CE734A"/>
    <w:multiLevelType w:val="multilevel"/>
    <w:tmpl w:val="4CB4FC38"/>
    <w:styleLink w:val="WWNum35"/>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9" w15:restartNumberingAfterBreak="0">
    <w:nsid w:val="08DA3E6E"/>
    <w:multiLevelType w:val="multilevel"/>
    <w:tmpl w:val="A580CA50"/>
    <w:styleLink w:val="WWNum16"/>
    <w:lvl w:ilvl="0">
      <w:start w:val="4"/>
      <w:numFmt w:val="lowerLetter"/>
      <w:lvlText w:val="%1"/>
      <w:lvlJc w:val="left"/>
      <w:pPr>
        <w:ind w:left="567" w:hanging="283"/>
      </w:pPr>
      <w:rPr>
        <w:rFonts w:eastAsia="Times New Roman"/>
        <w:sz w:val="24"/>
      </w:rPr>
    </w:lvl>
    <w:lvl w:ilvl="1">
      <w:start w:val="3"/>
      <w:numFmt w:val="decimal"/>
      <w:lvlText w:val="%1.%2"/>
      <w:lvlJc w:val="left"/>
      <w:pPr>
        <w:ind w:left="284" w:hanging="284"/>
      </w:pPr>
      <w:rPr>
        <w:rFonts w:eastAsia="Times New Roman"/>
        <w:sz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 w15:restartNumberingAfterBreak="0">
    <w:nsid w:val="09A11BF8"/>
    <w:multiLevelType w:val="multilevel"/>
    <w:tmpl w:val="6E648626"/>
    <w:styleLink w:val="WWNum5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1" w15:restartNumberingAfterBreak="0">
    <w:nsid w:val="09B64E92"/>
    <w:multiLevelType w:val="multilevel"/>
    <w:tmpl w:val="D480E992"/>
    <w:styleLink w:val="WWNum14"/>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 w15:restartNumberingAfterBreak="0">
    <w:nsid w:val="0A1F65DE"/>
    <w:multiLevelType w:val="multilevel"/>
    <w:tmpl w:val="65D4D5C0"/>
    <w:styleLink w:val="WWNum21"/>
    <w:lvl w:ilvl="0">
      <w:start w:val="6"/>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13" w15:restartNumberingAfterBreak="0">
    <w:nsid w:val="0BFC65A7"/>
    <w:multiLevelType w:val="multilevel"/>
    <w:tmpl w:val="057A71F2"/>
    <w:styleLink w:val="WWNum6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4" w15:restartNumberingAfterBreak="0">
    <w:nsid w:val="0C8C1383"/>
    <w:multiLevelType w:val="multilevel"/>
    <w:tmpl w:val="580408BC"/>
    <w:styleLink w:val="WWNum17"/>
    <w:lvl w:ilvl="0">
      <w:start w:val="1"/>
      <w:numFmt w:val="decimal"/>
      <w:lvlText w:val="%1"/>
      <w:lvlJc w:val="left"/>
      <w:pPr>
        <w:ind w:left="284" w:hanging="284"/>
      </w:pPr>
    </w:lvl>
    <w:lvl w:ilvl="1">
      <w:start w:val="1"/>
      <w:numFmt w:val="lowerLetter"/>
      <w:lvlText w:val="%1.%2"/>
      <w:lvlJc w:val="left"/>
      <w:pPr>
        <w:ind w:left="567" w:hanging="283"/>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 w15:restartNumberingAfterBreak="0">
    <w:nsid w:val="0CDD3571"/>
    <w:multiLevelType w:val="multilevel"/>
    <w:tmpl w:val="02E0C1BC"/>
    <w:styleLink w:val="WWOutlineListStyle"/>
    <w:lvl w:ilvl="0">
      <w:start w:val="1"/>
      <w:numFmt w:val="upperRoman"/>
      <w:pStyle w:val="ProPublico1"/>
      <w:lvlText w:val="%1."/>
      <w:lvlJc w:val="left"/>
      <w:pPr>
        <w:ind w:left="4265"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E0C175D"/>
    <w:multiLevelType w:val="hybridMultilevel"/>
    <w:tmpl w:val="5D40F788"/>
    <w:lvl w:ilvl="0" w:tplc="D224554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041E3"/>
    <w:multiLevelType w:val="multilevel"/>
    <w:tmpl w:val="BA4C6562"/>
    <w:styleLink w:val="WWNum7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8" w15:restartNumberingAfterBreak="0">
    <w:nsid w:val="1400687F"/>
    <w:multiLevelType w:val="hybridMultilevel"/>
    <w:tmpl w:val="58985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8276AC"/>
    <w:multiLevelType w:val="multilevel"/>
    <w:tmpl w:val="DC624EA6"/>
    <w:styleLink w:val="WWNum39"/>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20" w15:restartNumberingAfterBreak="0">
    <w:nsid w:val="15161AA8"/>
    <w:multiLevelType w:val="hybridMultilevel"/>
    <w:tmpl w:val="AA180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6E5669"/>
    <w:multiLevelType w:val="hybridMultilevel"/>
    <w:tmpl w:val="9C46AF48"/>
    <w:lvl w:ilvl="0" w:tplc="F1EEF590">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58A0496"/>
    <w:multiLevelType w:val="multilevel"/>
    <w:tmpl w:val="990C0DF2"/>
    <w:styleLink w:val="WWNum5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23" w15:restartNumberingAfterBreak="0">
    <w:nsid w:val="186800CF"/>
    <w:multiLevelType w:val="hybridMultilevel"/>
    <w:tmpl w:val="48B47D3E"/>
    <w:lvl w:ilvl="0" w:tplc="23EA2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60674"/>
    <w:multiLevelType w:val="hybridMultilevel"/>
    <w:tmpl w:val="7794F458"/>
    <w:lvl w:ilvl="0" w:tplc="0415000F">
      <w:start w:val="1"/>
      <w:numFmt w:val="decimal"/>
      <w:lvlText w:val="%1."/>
      <w:lvlJc w:val="left"/>
      <w:pPr>
        <w:ind w:left="720" w:hanging="360"/>
      </w:pPr>
    </w:lvl>
    <w:lvl w:ilvl="1" w:tplc="81DA224C">
      <w:start w:val="1"/>
      <w:numFmt w:val="decimal"/>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8A1908"/>
    <w:multiLevelType w:val="multilevel"/>
    <w:tmpl w:val="112C0B44"/>
    <w:styleLink w:val="WWNum10"/>
    <w:lvl w:ilvl="0">
      <w:start w:val="1"/>
      <w:numFmt w:val="decimal"/>
      <w:lvlText w:val="%1"/>
      <w:lvlJc w:val="left"/>
      <w:pPr>
        <w:ind w:left="2084" w:hanging="284"/>
      </w:pPr>
    </w:lvl>
    <w:lvl w:ilvl="1">
      <w:start w:val="1"/>
      <w:numFmt w:val="decimal"/>
      <w:lvlText w:val="%2."/>
      <w:lvlJc w:val="left"/>
      <w:pPr>
        <w:ind w:left="2880" w:hanging="360"/>
      </w:pPr>
    </w:lvl>
    <w:lvl w:ilvl="2">
      <w:start w:val="1"/>
      <w:numFmt w:val="decimal"/>
      <w:lvlText w:val="%1.%2.%3."/>
      <w:lvlJc w:val="left"/>
      <w:pPr>
        <w:ind w:left="3240" w:hanging="360"/>
      </w:pPr>
    </w:lvl>
    <w:lvl w:ilvl="3">
      <w:start w:val="1"/>
      <w:numFmt w:val="decimal"/>
      <w:lvlText w:val="%1.%2.%3.%4."/>
      <w:lvlJc w:val="left"/>
      <w:pPr>
        <w:ind w:left="3600" w:hanging="360"/>
      </w:pPr>
    </w:lvl>
    <w:lvl w:ilvl="4">
      <w:start w:val="1"/>
      <w:numFmt w:val="decimal"/>
      <w:lvlText w:val="%1.%2.%3.%4.%5."/>
      <w:lvlJc w:val="left"/>
      <w:pPr>
        <w:ind w:left="3960" w:hanging="360"/>
      </w:pPr>
    </w:lvl>
    <w:lvl w:ilvl="5">
      <w:start w:val="1"/>
      <w:numFmt w:val="decimal"/>
      <w:lvlText w:val="%1.%2.%3.%4.%5.%6."/>
      <w:lvlJc w:val="left"/>
      <w:pPr>
        <w:ind w:left="4320" w:hanging="360"/>
      </w:pPr>
    </w:lvl>
    <w:lvl w:ilvl="6">
      <w:start w:val="1"/>
      <w:numFmt w:val="decimal"/>
      <w:lvlText w:val="%1.%2.%3.%4.%5.%6.%7."/>
      <w:lvlJc w:val="left"/>
      <w:pPr>
        <w:ind w:left="4680" w:hanging="360"/>
      </w:pPr>
    </w:lvl>
    <w:lvl w:ilvl="7">
      <w:start w:val="1"/>
      <w:numFmt w:val="decimal"/>
      <w:lvlText w:val="%1.%2.%3.%4.%5.%6.%7.%8."/>
      <w:lvlJc w:val="left"/>
      <w:pPr>
        <w:ind w:left="5040" w:hanging="360"/>
      </w:pPr>
    </w:lvl>
    <w:lvl w:ilvl="8">
      <w:start w:val="1"/>
      <w:numFmt w:val="decimal"/>
      <w:lvlText w:val="%1.%2.%3.%4.%5.%6.%7.%8.%9."/>
      <w:lvlJc w:val="left"/>
      <w:pPr>
        <w:ind w:left="5400" w:hanging="360"/>
      </w:pPr>
    </w:lvl>
  </w:abstractNum>
  <w:abstractNum w:abstractNumId="26" w15:restartNumberingAfterBreak="0">
    <w:nsid w:val="1D29739A"/>
    <w:multiLevelType w:val="hybridMultilevel"/>
    <w:tmpl w:val="4DD8EFB0"/>
    <w:lvl w:ilvl="0" w:tplc="F75C1B44">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D4E7453"/>
    <w:multiLevelType w:val="hybridMultilevel"/>
    <w:tmpl w:val="EA04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80354"/>
    <w:multiLevelType w:val="multilevel"/>
    <w:tmpl w:val="CB646876"/>
    <w:styleLink w:val="WWNum15"/>
    <w:lvl w:ilvl="0">
      <w:numFmt w:val="bullet"/>
      <w:lvlText w:val="-"/>
      <w:lvlJc w:val="left"/>
      <w:pPr>
        <w:ind w:left="851" w:hanging="284"/>
      </w:pPr>
      <w:rPr>
        <w:rFonts w:ascii="Times New Roman" w:eastAsia="Times New Roman" w:hAnsi="Times New Roman"/>
        <w:sz w:val="24"/>
      </w:rPr>
    </w:lvl>
    <w:lvl w:ilvl="1">
      <w:start w:val="3"/>
      <w:numFmt w:val="lowerLetter"/>
      <w:lvlText w:val="%1.%2"/>
      <w:lvlJc w:val="left"/>
      <w:pPr>
        <w:ind w:left="567" w:hanging="283"/>
      </w:pPr>
      <w:rPr>
        <w:rFonts w:eastAsia="Times New Roman"/>
        <w:sz w:val="24"/>
      </w:rPr>
    </w:lvl>
    <w:lvl w:ilvl="2">
      <w:numFmt w:val="bullet"/>
      <w:lvlText w:val=""/>
      <w:lvlJc w:val="left"/>
      <w:pPr>
        <w:ind w:left="851" w:hanging="284"/>
      </w:pPr>
      <w:rPr>
        <w:rFonts w:ascii="Symbol" w:eastAsia="Symbol" w:hAnsi="Symbol"/>
        <w:sz w:val="24"/>
      </w:rPr>
    </w:lvl>
    <w:lvl w:ilvl="3">
      <w:numFmt w:val="bullet"/>
      <w:lvlText w:val=""/>
      <w:lvlJc w:val="left"/>
      <w:pPr>
        <w:ind w:left="2880" w:hanging="360"/>
      </w:pPr>
      <w:rPr>
        <w:rFonts w:ascii="Symbol" w:eastAsia="Symbol" w:hAnsi="Symbol"/>
      </w:rPr>
    </w:lvl>
    <w:lvl w:ilvl="4">
      <w:numFmt w:val="bullet"/>
      <w:lvlText w:val="o"/>
      <w:lvlJc w:val="left"/>
      <w:pPr>
        <w:ind w:left="3600" w:hanging="360"/>
      </w:pPr>
      <w:rPr>
        <w:rFonts w:ascii="Times New Roman" w:eastAsia="Courier New" w:hAnsi="Times New Roman"/>
      </w:rPr>
    </w:lvl>
    <w:lvl w:ilvl="5">
      <w:numFmt w:val="bullet"/>
      <w:lvlText w:val=""/>
      <w:lvlJc w:val="left"/>
      <w:pPr>
        <w:ind w:left="4320" w:hanging="360"/>
      </w:pPr>
      <w:rPr>
        <w:rFonts w:ascii="Times New Roman" w:eastAsia="Wingdings" w:hAnsi="Times New Roman"/>
      </w:rPr>
    </w:lvl>
    <w:lvl w:ilvl="6">
      <w:numFmt w:val="bullet"/>
      <w:lvlText w:val=""/>
      <w:lvlJc w:val="left"/>
      <w:pPr>
        <w:ind w:left="5040" w:hanging="360"/>
      </w:pPr>
      <w:rPr>
        <w:rFonts w:ascii="Symbol" w:eastAsia="Symbol" w:hAnsi="Symbol"/>
      </w:rPr>
    </w:lvl>
    <w:lvl w:ilvl="7">
      <w:numFmt w:val="bullet"/>
      <w:lvlText w:val="o"/>
      <w:lvlJc w:val="left"/>
      <w:pPr>
        <w:ind w:left="5760" w:hanging="360"/>
      </w:pPr>
      <w:rPr>
        <w:rFonts w:ascii="Times New Roman" w:eastAsia="Courier New" w:hAnsi="Times New Roman"/>
      </w:rPr>
    </w:lvl>
    <w:lvl w:ilvl="8">
      <w:numFmt w:val="bullet"/>
      <w:lvlText w:val=""/>
      <w:lvlJc w:val="left"/>
      <w:pPr>
        <w:ind w:left="6480" w:hanging="360"/>
      </w:pPr>
      <w:rPr>
        <w:rFonts w:ascii="Times New Roman" w:eastAsia="Wingdings" w:hAnsi="Times New Roman"/>
      </w:rPr>
    </w:lvl>
  </w:abstractNum>
  <w:abstractNum w:abstractNumId="29" w15:restartNumberingAfterBreak="0">
    <w:nsid w:val="1ED0499C"/>
    <w:multiLevelType w:val="multilevel"/>
    <w:tmpl w:val="5B74E2AE"/>
    <w:styleLink w:val="WWNum4"/>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1F0375CF"/>
    <w:multiLevelType w:val="hybridMultilevel"/>
    <w:tmpl w:val="956E2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690E38"/>
    <w:multiLevelType w:val="hybridMultilevel"/>
    <w:tmpl w:val="6172DE32"/>
    <w:lvl w:ilvl="0" w:tplc="B0E6D7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232C6C"/>
    <w:multiLevelType w:val="hybridMultilevel"/>
    <w:tmpl w:val="BA6A1F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28EB692B"/>
    <w:multiLevelType w:val="multilevel"/>
    <w:tmpl w:val="EC0E9D56"/>
    <w:styleLink w:val="WWNum37"/>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34" w15:restartNumberingAfterBreak="0">
    <w:nsid w:val="29A7195B"/>
    <w:multiLevelType w:val="hybridMultilevel"/>
    <w:tmpl w:val="CF5C8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B5942A2"/>
    <w:multiLevelType w:val="hybridMultilevel"/>
    <w:tmpl w:val="7452D8AE"/>
    <w:lvl w:ilvl="0" w:tplc="0C963C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8A77D7"/>
    <w:multiLevelType w:val="hybridMultilevel"/>
    <w:tmpl w:val="9EF81D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BA45D4E"/>
    <w:multiLevelType w:val="hybridMultilevel"/>
    <w:tmpl w:val="97D40B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2BE52260"/>
    <w:multiLevelType w:val="hybridMultilevel"/>
    <w:tmpl w:val="8FF2A7B2"/>
    <w:lvl w:ilvl="0" w:tplc="D26402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1F5E46"/>
    <w:multiLevelType w:val="hybridMultilevel"/>
    <w:tmpl w:val="B81C9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721CA6"/>
    <w:multiLevelType w:val="multilevel"/>
    <w:tmpl w:val="819CE058"/>
    <w:styleLink w:val="WWNum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E40094E"/>
    <w:multiLevelType w:val="multilevel"/>
    <w:tmpl w:val="72C435B0"/>
    <w:styleLink w:val="WWNum38"/>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42" w15:restartNumberingAfterBreak="0">
    <w:nsid w:val="2EB9184F"/>
    <w:multiLevelType w:val="multilevel"/>
    <w:tmpl w:val="967CA544"/>
    <w:styleLink w:val="WWNum6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5BE03F0"/>
    <w:multiLevelType w:val="multilevel"/>
    <w:tmpl w:val="77043C6C"/>
    <w:styleLink w:val="WWNum7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4" w15:restartNumberingAfterBreak="0">
    <w:nsid w:val="35DB4668"/>
    <w:multiLevelType w:val="multilevel"/>
    <w:tmpl w:val="A6020C14"/>
    <w:styleLink w:val="WWNum7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5" w15:restartNumberingAfterBreak="0">
    <w:nsid w:val="35F77B88"/>
    <w:multiLevelType w:val="multilevel"/>
    <w:tmpl w:val="C26673D6"/>
    <w:styleLink w:val="WWNum3"/>
    <w:lvl w:ilvl="0">
      <w:start w:val="1"/>
      <w:numFmt w:val="decimal"/>
      <w:lvlText w:val="%1"/>
      <w:lvlJc w:val="left"/>
      <w:pPr>
        <w:ind w:left="1004" w:hanging="284"/>
      </w:pPr>
    </w:lvl>
    <w:lvl w:ilvl="1">
      <w:start w:val="1"/>
      <w:numFmt w:val="decimal"/>
      <w:lvlText w:val="%1.%2"/>
      <w:lvlJc w:val="left"/>
      <w:pPr>
        <w:ind w:left="1287" w:hanging="283"/>
      </w:pPr>
    </w:lvl>
    <w:lvl w:ilvl="2">
      <w:start w:val="1"/>
      <w:numFmt w:val="lowerRoman"/>
      <w:lvlText w:val="%1.%2.%3"/>
      <w:lvlJc w:val="lef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lef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left"/>
      <w:pPr>
        <w:ind w:left="7200" w:hanging="180"/>
      </w:pPr>
    </w:lvl>
  </w:abstractNum>
  <w:abstractNum w:abstractNumId="46" w15:restartNumberingAfterBreak="0">
    <w:nsid w:val="372849B6"/>
    <w:multiLevelType w:val="multilevel"/>
    <w:tmpl w:val="0500201A"/>
    <w:styleLink w:val="WWNum11"/>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38EA365F"/>
    <w:multiLevelType w:val="multilevel"/>
    <w:tmpl w:val="212E3A80"/>
    <w:styleLink w:val="WWNum24"/>
    <w:lvl w:ilvl="0">
      <w:start w:val="1"/>
      <w:numFmt w:val="decimal"/>
      <w:lvlText w:val="%1"/>
      <w:lvlJc w:val="left"/>
      <w:pPr>
        <w:ind w:left="567" w:hanging="283"/>
      </w:pPr>
      <w:rPr>
        <w:rFonts w:eastAsia="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3932690B"/>
    <w:multiLevelType w:val="multilevel"/>
    <w:tmpl w:val="198EB7DA"/>
    <w:styleLink w:val="WWNum45"/>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49" w15:restartNumberingAfterBreak="0">
    <w:nsid w:val="3B8C3CF4"/>
    <w:multiLevelType w:val="multilevel"/>
    <w:tmpl w:val="513CC274"/>
    <w:styleLink w:val="WWNum64"/>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C7E6746"/>
    <w:multiLevelType w:val="multilevel"/>
    <w:tmpl w:val="11CC308C"/>
    <w:lvl w:ilvl="0">
      <w:start w:val="1"/>
      <w:numFmt w:val="lowerLetter"/>
      <w:lvlText w:val="%1)"/>
      <w:lvlJc w:val="left"/>
      <w:pPr>
        <w:ind w:left="720" w:hanging="360"/>
      </w:pPr>
    </w:lvl>
    <w:lvl w:ilvl="1">
      <w:start w:val="1"/>
      <w:numFmt w:val="decimal"/>
      <w:lvlText w:val="%2)"/>
      <w:lvlJc w:val="left"/>
      <w:pPr>
        <w:ind w:left="1440" w:hanging="360"/>
      </w:pPr>
      <w:rPr>
        <w:rFonts w:asciiTheme="minorHAnsi" w:hAnsiTheme="minorHAnsi"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D425780"/>
    <w:multiLevelType w:val="multilevel"/>
    <w:tmpl w:val="129C648A"/>
    <w:styleLink w:val="WWNum43"/>
    <w:lvl w:ilvl="0">
      <w:start w:val="1"/>
      <w:numFmt w:val="decimal"/>
      <w:lvlText w:val="%1"/>
      <w:lvlJc w:val="left"/>
      <w:pPr>
        <w:ind w:left="360" w:hanging="36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3000" w:hanging="144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10098" w:hanging="2160"/>
      </w:pPr>
      <w:rPr>
        <w:rFonts w:cs="Times New Roman"/>
      </w:rPr>
    </w:lvl>
    <w:lvl w:ilvl="8">
      <w:start w:val="1"/>
      <w:numFmt w:val="decimal"/>
      <w:lvlText w:val="%1.%2.%3.%4.%5.%6.%7.%8.%9"/>
      <w:lvlJc w:val="left"/>
      <w:pPr>
        <w:ind w:left="11232" w:hanging="2160"/>
      </w:pPr>
      <w:rPr>
        <w:rFonts w:cs="Times New Roman"/>
      </w:rPr>
    </w:lvl>
  </w:abstractNum>
  <w:abstractNum w:abstractNumId="52" w15:restartNumberingAfterBreak="0">
    <w:nsid w:val="3D6E7458"/>
    <w:multiLevelType w:val="hybridMultilevel"/>
    <w:tmpl w:val="44A85BC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3E050B8D"/>
    <w:multiLevelType w:val="multilevel"/>
    <w:tmpl w:val="93581AE0"/>
    <w:styleLink w:val="WWNum61"/>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54" w15:restartNumberingAfterBreak="0">
    <w:nsid w:val="3E17294D"/>
    <w:multiLevelType w:val="multilevel"/>
    <w:tmpl w:val="2FD696FA"/>
    <w:styleLink w:val="WWNum27"/>
    <w:lvl w:ilvl="0">
      <w:start w:val="1"/>
      <w:numFmt w:val="decimal"/>
      <w:lvlText w:val="%1."/>
      <w:lvlJc w:val="left"/>
      <w:pPr>
        <w:ind w:left="1009" w:hanging="453"/>
      </w:pPr>
      <w:rPr>
        <w:rFonts w:eastAsia="Times New Roman"/>
        <w:b w:val="0"/>
        <w:i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3F903689"/>
    <w:multiLevelType w:val="multilevel"/>
    <w:tmpl w:val="ECB2EA8C"/>
    <w:styleLink w:val="WWNum19"/>
    <w:lvl w:ilvl="0">
      <w:start w:val="7"/>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40A42696"/>
    <w:multiLevelType w:val="multilevel"/>
    <w:tmpl w:val="FD36AABC"/>
    <w:styleLink w:val="WWNum2"/>
    <w:lvl w:ilvl="0">
      <w:start w:val="1"/>
      <w:numFmt w:val="decimal"/>
      <w:lvlText w:val="%1"/>
      <w:lvlJc w:val="left"/>
      <w:pPr>
        <w:ind w:left="340" w:hanging="34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437B75A9"/>
    <w:multiLevelType w:val="hybridMultilevel"/>
    <w:tmpl w:val="BF06CC82"/>
    <w:lvl w:ilvl="0" w:tplc="0AFE360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727B98"/>
    <w:multiLevelType w:val="multilevel"/>
    <w:tmpl w:val="AF5CDB88"/>
    <w:styleLink w:val="WWNum18"/>
    <w:lvl w:ilvl="0">
      <w:start w:val="1"/>
      <w:numFmt w:val="decimal"/>
      <w:lvlText w:val="%1"/>
      <w:lvlJc w:val="left"/>
      <w:pPr>
        <w:ind w:left="567" w:hanging="283"/>
      </w:pPr>
    </w:lvl>
    <w:lvl w:ilvl="1">
      <w:start w:val="5"/>
      <w:numFmt w:val="decimal"/>
      <w:lvlText w:val="%1.%2"/>
      <w:lvlJc w:val="left"/>
      <w:pPr>
        <w:ind w:left="284" w:hanging="284"/>
      </w:pPr>
    </w:lvl>
    <w:lvl w:ilvl="2">
      <w:start w:val="1"/>
      <w:numFmt w:val="lowerLetter"/>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9" w15:restartNumberingAfterBreak="0">
    <w:nsid w:val="47EA207F"/>
    <w:multiLevelType w:val="hybridMultilevel"/>
    <w:tmpl w:val="0C7E95A8"/>
    <w:lvl w:ilvl="0" w:tplc="0415000F">
      <w:start w:val="1"/>
      <w:numFmt w:val="decimal"/>
      <w:lvlText w:val="%1."/>
      <w:lvlJc w:val="left"/>
      <w:pPr>
        <w:ind w:left="79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15:restartNumberingAfterBreak="0">
    <w:nsid w:val="483D1DE5"/>
    <w:multiLevelType w:val="multilevel"/>
    <w:tmpl w:val="D922AAC4"/>
    <w:lvl w:ilvl="0">
      <w:start w:val="1"/>
      <w:numFmt w:val="decimal"/>
      <w:lvlText w:val="%1)"/>
      <w:lvlJc w:val="left"/>
      <w:pPr>
        <w:ind w:left="720" w:hanging="360"/>
      </w:pPr>
      <w:rPr>
        <w:rFonts w:asciiTheme="minorHAnsi" w:hAnsiTheme="minorHAnsi" w:cstheme="minorHAnsi" w:hint="default"/>
        <w:b w:val="0"/>
        <w:bCs w:val="0"/>
        <w:sz w:val="20"/>
        <w:szCs w:val="20"/>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61" w15:restartNumberingAfterBreak="0">
    <w:nsid w:val="49660D5F"/>
    <w:multiLevelType w:val="multilevel"/>
    <w:tmpl w:val="41BAF4F0"/>
    <w:styleLink w:val="WWNum59"/>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62" w15:restartNumberingAfterBreak="0">
    <w:nsid w:val="49825079"/>
    <w:multiLevelType w:val="hybridMultilevel"/>
    <w:tmpl w:val="DAAA32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9B73636"/>
    <w:multiLevelType w:val="hybridMultilevel"/>
    <w:tmpl w:val="D898C2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49C832B6"/>
    <w:multiLevelType w:val="hybridMultilevel"/>
    <w:tmpl w:val="7E668424"/>
    <w:lvl w:ilvl="0" w:tplc="043EFA96">
      <w:start w:val="1"/>
      <w:numFmt w:val="lowerLetter"/>
      <w:lvlText w:val="%1)"/>
      <w:lvlJc w:val="left"/>
      <w:pPr>
        <w:ind w:left="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166B09"/>
    <w:multiLevelType w:val="multilevel"/>
    <w:tmpl w:val="0BF4CD38"/>
    <w:styleLink w:val="WWNum44"/>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66" w15:restartNumberingAfterBreak="0">
    <w:nsid w:val="4A833CED"/>
    <w:multiLevelType w:val="multilevel"/>
    <w:tmpl w:val="3B5A5754"/>
    <w:styleLink w:val="WWNum8"/>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4B3200B5"/>
    <w:multiLevelType w:val="hybridMultilevel"/>
    <w:tmpl w:val="3BBE3ABA"/>
    <w:lvl w:ilvl="0" w:tplc="5EB48F7C">
      <w:start w:val="1"/>
      <w:numFmt w:val="decimal"/>
      <w:lvlText w:val="%1."/>
      <w:lvlJc w:val="left"/>
      <w:pPr>
        <w:ind w:left="578"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5A4CB1"/>
    <w:multiLevelType w:val="multilevel"/>
    <w:tmpl w:val="EF6A7A8A"/>
    <w:styleLink w:val="WWNum29"/>
    <w:lvl w:ilvl="0">
      <w:start w:val="1"/>
      <w:numFmt w:val="lowerLetter"/>
      <w:lvlText w:val="%1."/>
      <w:lvlJc w:val="left"/>
      <w:pPr>
        <w:ind w:left="1636" w:hanging="360"/>
      </w:pPr>
      <w:rPr>
        <w:rFonts w:cs="Arial"/>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4DEB7D6E"/>
    <w:multiLevelType w:val="multilevel"/>
    <w:tmpl w:val="7554B98C"/>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EA14339"/>
    <w:multiLevelType w:val="hybridMultilevel"/>
    <w:tmpl w:val="260AB7A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1" w15:restartNumberingAfterBreak="0">
    <w:nsid w:val="4FC15717"/>
    <w:multiLevelType w:val="multilevel"/>
    <w:tmpl w:val="D0060CA0"/>
    <w:styleLink w:val="WWNum28"/>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4FFE00D8"/>
    <w:multiLevelType w:val="multilevel"/>
    <w:tmpl w:val="053C280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503E1C92"/>
    <w:multiLevelType w:val="hybridMultilevel"/>
    <w:tmpl w:val="7834B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DB1E56"/>
    <w:multiLevelType w:val="hybridMultilevel"/>
    <w:tmpl w:val="74C41D30"/>
    <w:lvl w:ilvl="0" w:tplc="38F0D2B2">
      <w:start w:val="1"/>
      <w:numFmt w:val="decimal"/>
      <w:lvlText w:val="%1)"/>
      <w:lvlJc w:val="left"/>
      <w:pPr>
        <w:ind w:left="720" w:hanging="360"/>
      </w:pPr>
      <w:rPr>
        <w:rFonts w:asciiTheme="minorHAnsi" w:hAnsiTheme="minorHAnsi" w:cstheme="minorHAnsi" w:hint="default"/>
      </w:rPr>
    </w:lvl>
    <w:lvl w:ilvl="1" w:tplc="77CEA0B4">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FC1469"/>
    <w:multiLevelType w:val="multilevel"/>
    <w:tmpl w:val="653658DA"/>
    <w:styleLink w:val="WWNum46"/>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518F1ABE"/>
    <w:multiLevelType w:val="multilevel"/>
    <w:tmpl w:val="1E8E8908"/>
    <w:styleLink w:val="WWNum63"/>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7" w15:restartNumberingAfterBreak="0">
    <w:nsid w:val="52387C02"/>
    <w:multiLevelType w:val="multilevel"/>
    <w:tmpl w:val="40CA127E"/>
    <w:styleLink w:val="WWNum53"/>
    <w:lvl w:ilvl="0">
      <w:start w:val="1"/>
      <w:numFmt w:val="lowerLetter"/>
      <w:lvlText w:val="%1)"/>
      <w:lvlJc w:val="left"/>
      <w:pPr>
        <w:ind w:left="720" w:hanging="360"/>
      </w:pPr>
      <w:rPr>
        <w:rFonts w:eastAsia="Times New Roman" w:cs="Times New Roman"/>
        <w:b w:val="0"/>
        <w:bCs w:val="0"/>
        <w:sz w:val="24"/>
        <w:szCs w:val="24"/>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78" w15:restartNumberingAfterBreak="0">
    <w:nsid w:val="523917F7"/>
    <w:multiLevelType w:val="multilevel"/>
    <w:tmpl w:val="2FA2E3B2"/>
    <w:styleLink w:val="WWNum22"/>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Symbol"/>
        <w:sz w:val="22"/>
      </w:rPr>
    </w:lvl>
    <w:lvl w:ilvl="2">
      <w:start w:val="1"/>
      <w:numFmt w:val="lowerRoman"/>
      <w:lvlText w:val="%1.%2.%3"/>
      <w:lvlJc w:val="lef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79" w15:restartNumberingAfterBreak="0">
    <w:nsid w:val="54AB64E6"/>
    <w:multiLevelType w:val="hybridMultilevel"/>
    <w:tmpl w:val="3064B33A"/>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0" w15:restartNumberingAfterBreak="0">
    <w:nsid w:val="55086EAA"/>
    <w:multiLevelType w:val="multilevel"/>
    <w:tmpl w:val="7E5C2EEE"/>
    <w:styleLink w:val="WWNum25"/>
    <w:lvl w:ilvl="0">
      <w:start w:val="4"/>
      <w:numFmt w:val="decimal"/>
      <w:lvlText w:val="%1"/>
      <w:lvlJc w:val="left"/>
      <w:pPr>
        <w:ind w:left="284" w:hanging="284"/>
      </w:pPr>
      <w:rPr>
        <w:rFonts w:eastAsia="Times New Roman"/>
      </w:rPr>
    </w:lvl>
    <w:lvl w:ilvl="1">
      <w:start w:val="1"/>
      <w:numFmt w:val="lowerLetter"/>
      <w:lvlText w:val="%1.%2"/>
      <w:lvlJc w:val="left"/>
      <w:pPr>
        <w:ind w:left="567" w:hanging="283"/>
      </w:pPr>
      <w:rPr>
        <w:rFonts w:eastAsia="Times New Roman"/>
      </w:rPr>
    </w:lvl>
    <w:lvl w:ilvl="2">
      <w:start w:val="1"/>
      <w:numFmt w:val="decimal"/>
      <w:lvlText w:val="%1.%2.%3"/>
      <w:lvlJc w:val="left"/>
      <w:pPr>
        <w:ind w:left="284" w:hanging="284"/>
      </w:pPr>
    </w:lvl>
    <w:lvl w:ilvl="3">
      <w:start w:val="1"/>
      <w:numFmt w:val="lowerLetter"/>
      <w:lvlText w:val="%1.%2.%3.%4"/>
      <w:lvlJc w:val="left"/>
      <w:pPr>
        <w:ind w:left="567" w:hanging="283"/>
      </w:pPr>
      <w:rPr>
        <w:rFonts w:eastAsia="Times New Roman"/>
      </w:rPr>
    </w:lvl>
    <w:lvl w:ilvl="4">
      <w:start w:val="3"/>
      <w:numFmt w:val="decimal"/>
      <w:lvlText w:val="%1.%2.%3.%4.%5"/>
      <w:lvlJc w:val="left"/>
      <w:pPr>
        <w:ind w:left="284" w:hanging="284"/>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1" w15:restartNumberingAfterBreak="0">
    <w:nsid w:val="566D6B7C"/>
    <w:multiLevelType w:val="multilevel"/>
    <w:tmpl w:val="A12CBF56"/>
    <w:styleLink w:val="WWNum5"/>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56E67B32"/>
    <w:multiLevelType w:val="multilevel"/>
    <w:tmpl w:val="0BC28F6C"/>
    <w:styleLink w:val="WWNum41"/>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3" w15:restartNumberingAfterBreak="0">
    <w:nsid w:val="56EF5C39"/>
    <w:multiLevelType w:val="multilevel"/>
    <w:tmpl w:val="6B6EFBCC"/>
    <w:styleLink w:val="WWNum1"/>
    <w:lvl w:ilvl="0">
      <w:start w:val="1"/>
      <w:numFmt w:val="none"/>
      <w:lvlText w:val="%1"/>
      <w:lvlJc w:val="left"/>
      <w:pPr>
        <w:ind w:left="432" w:hanging="432"/>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1008" w:hanging="1008"/>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4" w15:restartNumberingAfterBreak="0">
    <w:nsid w:val="57A92D01"/>
    <w:multiLevelType w:val="multilevel"/>
    <w:tmpl w:val="7E62F654"/>
    <w:styleLink w:val="WWNum26"/>
    <w:lvl w:ilvl="0">
      <w:start w:val="1"/>
      <w:numFmt w:val="decimal"/>
      <w:lvlText w:val="%1."/>
      <w:lvlJc w:val="left"/>
      <w:pPr>
        <w:ind w:left="916" w:hanging="360"/>
      </w:pPr>
      <w:rPr>
        <w:rFonts w:eastAsia="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5" w15:restartNumberingAfterBreak="0">
    <w:nsid w:val="57FC173A"/>
    <w:multiLevelType w:val="hybridMultilevel"/>
    <w:tmpl w:val="AA6EDF66"/>
    <w:lvl w:ilvl="0" w:tplc="04150011">
      <w:start w:val="1"/>
      <w:numFmt w:val="decimal"/>
      <w:lvlText w:val="%1)"/>
      <w:lvlJc w:val="left"/>
      <w:pPr>
        <w:ind w:left="1440" w:hanging="360"/>
      </w:pPr>
    </w:lvl>
    <w:lvl w:ilvl="1" w:tplc="CAEA3164">
      <w:start w:val="1"/>
      <w:numFmt w:val="decimal"/>
      <w:lvlText w:val="%2)"/>
      <w:lvlJc w:val="left"/>
      <w:pPr>
        <w:ind w:left="2160" w:hanging="360"/>
      </w:pPr>
      <w:rPr>
        <w:rFonts w:asciiTheme="minorHAnsi" w:hAnsi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91242B2"/>
    <w:multiLevelType w:val="multilevel"/>
    <w:tmpl w:val="940E47A2"/>
    <w:styleLink w:val="WWNum54"/>
    <w:lvl w:ilvl="0">
      <w:start w:val="1"/>
      <w:numFmt w:val="decimal"/>
      <w:lvlText w:val="%1."/>
      <w:lvlJc w:val="left"/>
      <w:pPr>
        <w:ind w:left="720" w:hanging="360"/>
      </w:pPr>
      <w:rPr>
        <w:rFonts w:eastAsia="Times New Roman" w:cs="Calibri"/>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87" w15:restartNumberingAfterBreak="0">
    <w:nsid w:val="599D3320"/>
    <w:multiLevelType w:val="multilevel"/>
    <w:tmpl w:val="061804C0"/>
    <w:styleLink w:val="WWNum42"/>
    <w:lvl w:ilvl="0">
      <w:start w:val="1"/>
      <w:numFmt w:val="decimal"/>
      <w:lvlText w:val="%1"/>
      <w:lvlJc w:val="left"/>
      <w:pPr>
        <w:ind w:left="427" w:firstLine="0"/>
      </w:pPr>
      <w:rPr>
        <w:rFonts w:eastAsia="Times New Roman" w:cs="Calibri"/>
        <w:b w:val="0"/>
        <w:i w:val="0"/>
        <w:strike w:val="0"/>
        <w:dstrike w:val="0"/>
        <w:color w:val="000000"/>
        <w:position w:val="0"/>
        <w:sz w:val="24"/>
        <w:szCs w:val="24"/>
        <w:u w:val="none"/>
        <w:vertAlign w:val="baselin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AED0516"/>
    <w:multiLevelType w:val="multilevel"/>
    <w:tmpl w:val="98DE1B36"/>
    <w:styleLink w:val="WWNum36"/>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89" w15:restartNumberingAfterBreak="0">
    <w:nsid w:val="5B6D1C18"/>
    <w:multiLevelType w:val="multilevel"/>
    <w:tmpl w:val="FF3C5BC6"/>
    <w:styleLink w:val="WWNum20"/>
    <w:lvl w:ilvl="0">
      <w:start w:val="1"/>
      <w:numFmt w:val="decimal"/>
      <w:lvlText w:val="%1"/>
      <w:lvlJc w:val="left"/>
      <w:pPr>
        <w:ind w:left="284" w:hanging="284"/>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15:restartNumberingAfterBreak="0">
    <w:nsid w:val="5D1C3D54"/>
    <w:multiLevelType w:val="multilevel"/>
    <w:tmpl w:val="239C65D2"/>
    <w:styleLink w:val="WWNum40"/>
    <w:lvl w:ilvl="0">
      <w:start w:val="1"/>
      <w:numFmt w:val="decimal"/>
      <w:lvlText w:val="%1"/>
      <w:lvlJc w:val="left"/>
      <w:pPr>
        <w:ind w:left="360" w:firstLine="0"/>
      </w:pPr>
      <w:rPr>
        <w:rFonts w:eastAsia="Arial"/>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1" w15:restartNumberingAfterBreak="0">
    <w:nsid w:val="5D205EDC"/>
    <w:multiLevelType w:val="multilevel"/>
    <w:tmpl w:val="EF287104"/>
    <w:styleLink w:val="WWNum13"/>
    <w:lvl w:ilvl="0">
      <w:start w:val="1"/>
      <w:numFmt w:val="decimal"/>
      <w:lvlText w:val="%1."/>
      <w:lvlJc w:val="left"/>
      <w:pPr>
        <w:ind w:left="284" w:hanging="284"/>
      </w:pPr>
      <w:rPr>
        <w:b w:val="0"/>
        <w:bCs w:val="0"/>
        <w:sz w:val="24"/>
        <w:szCs w:val="24"/>
      </w:rPr>
    </w:lvl>
    <w:lvl w:ilvl="1">
      <w:start w:val="1"/>
      <w:numFmt w:val="lowerLetter"/>
      <w:lvlText w:val="%1.%2"/>
      <w:lvlJc w:val="left"/>
      <w:pPr>
        <w:ind w:left="567" w:hanging="283"/>
      </w:pPr>
    </w:lvl>
    <w:lvl w:ilvl="2">
      <w:start w:val="1"/>
      <w:numFmt w:val="lowerLetter"/>
      <w:lvlText w:val="%1.%2.%3)"/>
      <w:lvlJc w:val="left"/>
      <w:pPr>
        <w:ind w:left="284" w:hanging="284"/>
      </w:pPr>
      <w:rPr>
        <w:b w:val="0"/>
        <w:bCs w:val="0"/>
        <w:sz w:val="24"/>
        <w:szCs w:val="24"/>
      </w:rPr>
    </w:lvl>
    <w:lvl w:ilvl="3">
      <w:start w:val="1"/>
      <w:numFmt w:val="lowerLetter"/>
      <w:lvlText w:val="%1.%2.%3.%4"/>
      <w:lvlJc w:val="left"/>
      <w:pPr>
        <w:ind w:left="567" w:hanging="283"/>
      </w:pPr>
    </w:lvl>
    <w:lvl w:ilvl="4">
      <w:start w:val="3"/>
      <w:numFmt w:val="lowerLetter"/>
      <w:lvlText w:val="%1.%2.%3.%4.%5)"/>
      <w:lvlJc w:val="left"/>
      <w:pPr>
        <w:ind w:left="284" w:hanging="284"/>
      </w:pPr>
      <w:rPr>
        <w:b w:val="0"/>
        <w:bCs w:val="0"/>
        <w:sz w:val="24"/>
        <w:szCs w:val="24"/>
      </w:r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15:restartNumberingAfterBreak="0">
    <w:nsid w:val="5D4F7083"/>
    <w:multiLevelType w:val="multilevel"/>
    <w:tmpl w:val="1F1E3E72"/>
    <w:styleLink w:val="WWNum6"/>
    <w:lvl w:ilvl="0">
      <w:start w:val="1"/>
      <w:numFmt w:val="decimal"/>
      <w:lvlText w:val="%1"/>
      <w:lvlJc w:val="left"/>
      <w:pPr>
        <w:ind w:left="284" w:hanging="284"/>
      </w:pPr>
      <w:rPr>
        <w:rFonts w:eastAsia="Times New Roman"/>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3" w15:restartNumberingAfterBreak="0">
    <w:nsid w:val="5DDD2379"/>
    <w:multiLevelType w:val="hybridMultilevel"/>
    <w:tmpl w:val="95B833C0"/>
    <w:lvl w:ilvl="0" w:tplc="BC906032">
      <w:start w:val="1"/>
      <w:numFmt w:val="decimal"/>
      <w:lvlText w:val="%1."/>
      <w:lvlJc w:val="left"/>
      <w:pPr>
        <w:ind w:left="1117" w:hanging="360"/>
      </w:pPr>
      <w:rPr>
        <w:rFonts w:asciiTheme="minorHAnsi" w:hAnsi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4" w15:restartNumberingAfterBreak="0">
    <w:nsid w:val="5FC306B8"/>
    <w:multiLevelType w:val="hybridMultilevel"/>
    <w:tmpl w:val="2E40AB7A"/>
    <w:lvl w:ilvl="0" w:tplc="E132BE12">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DB158A"/>
    <w:multiLevelType w:val="multilevel"/>
    <w:tmpl w:val="F5D23B12"/>
    <w:styleLink w:val="WWNum7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6" w15:restartNumberingAfterBreak="0">
    <w:nsid w:val="62395EBC"/>
    <w:multiLevelType w:val="multilevel"/>
    <w:tmpl w:val="35706A44"/>
    <w:styleLink w:val="WWNum6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97" w15:restartNumberingAfterBreak="0">
    <w:nsid w:val="634D6011"/>
    <w:multiLevelType w:val="multilevel"/>
    <w:tmpl w:val="64600EEE"/>
    <w:styleLink w:val="WWNum34"/>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98" w15:restartNumberingAfterBreak="0">
    <w:nsid w:val="636141EF"/>
    <w:multiLevelType w:val="hybridMultilevel"/>
    <w:tmpl w:val="8DC2DE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15:restartNumberingAfterBreak="0">
    <w:nsid w:val="64C51A01"/>
    <w:multiLevelType w:val="multilevel"/>
    <w:tmpl w:val="6A3AA07A"/>
    <w:styleLink w:val="WWNum5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00" w15:restartNumberingAfterBreak="0">
    <w:nsid w:val="650960AC"/>
    <w:multiLevelType w:val="multilevel"/>
    <w:tmpl w:val="D4DA5F92"/>
    <w:styleLink w:val="WWNum48"/>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1" w15:restartNumberingAfterBreak="0">
    <w:nsid w:val="65107044"/>
    <w:multiLevelType w:val="multilevel"/>
    <w:tmpl w:val="4C4EA36E"/>
    <w:styleLink w:val="WWNum9"/>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2" w15:restartNumberingAfterBreak="0">
    <w:nsid w:val="671307DD"/>
    <w:multiLevelType w:val="hybridMultilevel"/>
    <w:tmpl w:val="CF463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2E26BA"/>
    <w:multiLevelType w:val="multilevel"/>
    <w:tmpl w:val="E1BC82F8"/>
    <w:styleLink w:val="WWNum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689141DE"/>
    <w:multiLevelType w:val="multilevel"/>
    <w:tmpl w:val="34FAC99A"/>
    <w:styleLink w:val="WWNum12"/>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5" w15:restartNumberingAfterBreak="0">
    <w:nsid w:val="6ABE3CEE"/>
    <w:multiLevelType w:val="hybridMultilevel"/>
    <w:tmpl w:val="8710EAF4"/>
    <w:lvl w:ilvl="0" w:tplc="4F9CA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6825C7"/>
    <w:multiLevelType w:val="hybridMultilevel"/>
    <w:tmpl w:val="E416AFA0"/>
    <w:lvl w:ilvl="0" w:tplc="82A0D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2B4D0E"/>
    <w:multiLevelType w:val="multilevel"/>
    <w:tmpl w:val="A7D41044"/>
    <w:styleLink w:val="WWNum23"/>
    <w:lvl w:ilvl="0">
      <w:start w:val="1"/>
      <w:numFmt w:val="decimal"/>
      <w:lvlText w:val="%1"/>
      <w:lvlJc w:val="left"/>
      <w:pPr>
        <w:ind w:left="284" w:hanging="284"/>
      </w:pPr>
      <w:rPr>
        <w:rFonts w:eastAsia="Times New Roman"/>
        <w:sz w:val="22"/>
      </w:rPr>
    </w:lvl>
    <w:lvl w:ilvl="1">
      <w:start w:val="1"/>
      <w:numFmt w:val="decimal"/>
      <w:lvlText w:val="%1.%2"/>
      <w:lvlJc w:val="left"/>
      <w:pPr>
        <w:ind w:left="284" w:hanging="284"/>
      </w:pPr>
      <w:rPr>
        <w:rFonts w:eastAsia="Times New Roman"/>
      </w:r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8" w15:restartNumberingAfterBreak="0">
    <w:nsid w:val="6DCF68AF"/>
    <w:multiLevelType w:val="hybridMultilevel"/>
    <w:tmpl w:val="87F8B486"/>
    <w:lvl w:ilvl="0" w:tplc="DB26D3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0E6164"/>
    <w:multiLevelType w:val="hybridMultilevel"/>
    <w:tmpl w:val="E630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213A1F"/>
    <w:multiLevelType w:val="multilevel"/>
    <w:tmpl w:val="D34E080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1" w15:restartNumberingAfterBreak="0">
    <w:nsid w:val="6E527F87"/>
    <w:multiLevelType w:val="hybridMultilevel"/>
    <w:tmpl w:val="6610F37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2" w15:restartNumberingAfterBreak="0">
    <w:nsid w:val="6FA73537"/>
    <w:multiLevelType w:val="hybridMultilevel"/>
    <w:tmpl w:val="8ABA6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175715D"/>
    <w:multiLevelType w:val="hybridMultilevel"/>
    <w:tmpl w:val="960A963E"/>
    <w:lvl w:ilvl="0" w:tplc="373666A2">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43C655C"/>
    <w:multiLevelType w:val="hybridMultilevel"/>
    <w:tmpl w:val="9C5AD2F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6112B28"/>
    <w:multiLevelType w:val="multilevel"/>
    <w:tmpl w:val="BC76A06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7B6565F"/>
    <w:multiLevelType w:val="multilevel"/>
    <w:tmpl w:val="9238E000"/>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7" w15:restartNumberingAfterBreak="0">
    <w:nsid w:val="79E77695"/>
    <w:multiLevelType w:val="multilevel"/>
    <w:tmpl w:val="B1D82BAE"/>
    <w:styleLink w:val="WWNum69"/>
    <w:lvl w:ilvl="0">
      <w:start w:val="1"/>
      <w:numFmt w:val="decimal"/>
      <w:lvlText w:val="%1."/>
      <w:lvlJc w:val="left"/>
      <w:pPr>
        <w:ind w:left="284" w:hanging="284"/>
      </w:pPr>
      <w:rPr>
        <w:rFonts w:cs="Times New Roman"/>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8" w15:restartNumberingAfterBreak="0">
    <w:nsid w:val="7AEC7A38"/>
    <w:multiLevelType w:val="hybridMultilevel"/>
    <w:tmpl w:val="0FC200A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9" w15:restartNumberingAfterBreak="0">
    <w:nsid w:val="7C6619FB"/>
    <w:multiLevelType w:val="multilevel"/>
    <w:tmpl w:val="CE8E99F8"/>
    <w:styleLink w:val="WWNum68"/>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20" w15:restartNumberingAfterBreak="0">
    <w:nsid w:val="7D017629"/>
    <w:multiLevelType w:val="hybridMultilevel"/>
    <w:tmpl w:val="F1643642"/>
    <w:lvl w:ilvl="0" w:tplc="EBE8C752">
      <w:start w:val="1"/>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D9170BE"/>
    <w:multiLevelType w:val="hybridMultilevel"/>
    <w:tmpl w:val="FFBEA7EA"/>
    <w:lvl w:ilvl="0" w:tplc="4FB2E866">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B71B8D"/>
    <w:multiLevelType w:val="multilevel"/>
    <w:tmpl w:val="8162045E"/>
    <w:styleLink w:val="WWNum49"/>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15:restartNumberingAfterBreak="0">
    <w:nsid w:val="7ECC2C36"/>
    <w:multiLevelType w:val="multilevel"/>
    <w:tmpl w:val="3EA0D884"/>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FA825B2"/>
    <w:multiLevelType w:val="multilevel"/>
    <w:tmpl w:val="B7E0BCC0"/>
    <w:styleLink w:val="WWNum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abstractNumId w:val="83"/>
  </w:num>
  <w:num w:numId="2">
    <w:abstractNumId w:val="56"/>
  </w:num>
  <w:num w:numId="3">
    <w:abstractNumId w:val="45"/>
  </w:num>
  <w:num w:numId="4">
    <w:abstractNumId w:val="29"/>
  </w:num>
  <w:num w:numId="5">
    <w:abstractNumId w:val="81"/>
  </w:num>
  <w:num w:numId="6">
    <w:abstractNumId w:val="92"/>
  </w:num>
  <w:num w:numId="7">
    <w:abstractNumId w:val="3"/>
  </w:num>
  <w:num w:numId="8">
    <w:abstractNumId w:val="66"/>
  </w:num>
  <w:num w:numId="9">
    <w:abstractNumId w:val="101"/>
  </w:num>
  <w:num w:numId="10">
    <w:abstractNumId w:val="25"/>
  </w:num>
  <w:num w:numId="11">
    <w:abstractNumId w:val="46"/>
  </w:num>
  <w:num w:numId="12">
    <w:abstractNumId w:val="104"/>
  </w:num>
  <w:num w:numId="13">
    <w:abstractNumId w:val="91"/>
  </w:num>
  <w:num w:numId="14">
    <w:abstractNumId w:val="11"/>
  </w:num>
  <w:num w:numId="15">
    <w:abstractNumId w:val="28"/>
  </w:num>
  <w:num w:numId="16">
    <w:abstractNumId w:val="9"/>
  </w:num>
  <w:num w:numId="17">
    <w:abstractNumId w:val="14"/>
  </w:num>
  <w:num w:numId="18">
    <w:abstractNumId w:val="58"/>
  </w:num>
  <w:num w:numId="19">
    <w:abstractNumId w:val="55"/>
  </w:num>
  <w:num w:numId="20">
    <w:abstractNumId w:val="89"/>
  </w:num>
  <w:num w:numId="21">
    <w:abstractNumId w:val="12"/>
  </w:num>
  <w:num w:numId="22">
    <w:abstractNumId w:val="78"/>
  </w:num>
  <w:num w:numId="23">
    <w:abstractNumId w:val="107"/>
  </w:num>
  <w:num w:numId="24">
    <w:abstractNumId w:val="47"/>
  </w:num>
  <w:num w:numId="25">
    <w:abstractNumId w:val="80"/>
  </w:num>
  <w:num w:numId="26">
    <w:abstractNumId w:val="84"/>
  </w:num>
  <w:num w:numId="27">
    <w:abstractNumId w:val="54"/>
  </w:num>
  <w:num w:numId="28">
    <w:abstractNumId w:val="71"/>
  </w:num>
  <w:num w:numId="29">
    <w:abstractNumId w:val="68"/>
  </w:num>
  <w:num w:numId="30">
    <w:abstractNumId w:val="72"/>
  </w:num>
  <w:num w:numId="31">
    <w:abstractNumId w:val="116"/>
  </w:num>
  <w:num w:numId="32">
    <w:abstractNumId w:val="5"/>
  </w:num>
  <w:num w:numId="33">
    <w:abstractNumId w:val="110"/>
  </w:num>
  <w:num w:numId="34">
    <w:abstractNumId w:val="97"/>
  </w:num>
  <w:num w:numId="35">
    <w:abstractNumId w:val="8"/>
  </w:num>
  <w:num w:numId="36">
    <w:abstractNumId w:val="88"/>
  </w:num>
  <w:num w:numId="37">
    <w:abstractNumId w:val="33"/>
  </w:num>
  <w:num w:numId="38">
    <w:abstractNumId w:val="41"/>
  </w:num>
  <w:num w:numId="39">
    <w:abstractNumId w:val="19"/>
  </w:num>
  <w:num w:numId="40">
    <w:abstractNumId w:val="90"/>
  </w:num>
  <w:num w:numId="41">
    <w:abstractNumId w:val="82"/>
  </w:num>
  <w:num w:numId="42">
    <w:abstractNumId w:val="87"/>
  </w:num>
  <w:num w:numId="43">
    <w:abstractNumId w:val="51"/>
  </w:num>
  <w:num w:numId="44">
    <w:abstractNumId w:val="65"/>
  </w:num>
  <w:num w:numId="45">
    <w:abstractNumId w:val="48"/>
  </w:num>
  <w:num w:numId="46">
    <w:abstractNumId w:val="75"/>
  </w:num>
  <w:num w:numId="47">
    <w:abstractNumId w:val="2"/>
  </w:num>
  <w:num w:numId="48">
    <w:abstractNumId w:val="100"/>
  </w:num>
  <w:num w:numId="49">
    <w:abstractNumId w:val="122"/>
  </w:num>
  <w:num w:numId="50">
    <w:abstractNumId w:val="99"/>
    <w:lvlOverride w:ilvl="0">
      <w:lvl w:ilvl="0">
        <w:start w:val="1"/>
        <w:numFmt w:val="decimal"/>
        <w:lvlText w:val="%1."/>
        <w:lvlJc w:val="left"/>
        <w:pPr>
          <w:ind w:left="720" w:hanging="360"/>
        </w:pPr>
        <w:rPr>
          <w:rFonts w:asciiTheme="minorHAnsi" w:hAnsiTheme="minorHAnsi" w:cstheme="minorHAnsi"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1">
    <w:abstractNumId w:val="115"/>
    <w:lvlOverride w:ilvl="0">
      <w:lvl w:ilvl="0">
        <w:start w:val="1"/>
        <w:numFmt w:val="decimal"/>
        <w:lvlText w:val="%1)"/>
        <w:lvlJc w:val="left"/>
        <w:pPr>
          <w:ind w:left="644" w:hanging="360"/>
        </w:pPr>
        <w:rPr>
          <w:rFonts w:asciiTheme="minorHAnsi" w:hAnsiTheme="minorHAnsi" w:cstheme="minorHAnsi" w:hint="default"/>
        </w:rPr>
      </w:lvl>
    </w:lvlOverride>
  </w:num>
  <w:num w:numId="52">
    <w:abstractNumId w:val="7"/>
  </w:num>
  <w:num w:numId="53">
    <w:abstractNumId w:val="77"/>
  </w:num>
  <w:num w:numId="54">
    <w:abstractNumId w:val="86"/>
    <w:lvlOverride w:ilvl="0">
      <w:lvl w:ilvl="0">
        <w:start w:val="1"/>
        <w:numFmt w:val="decimal"/>
        <w:lvlText w:val="%1."/>
        <w:lvlJc w:val="left"/>
        <w:pPr>
          <w:ind w:left="720" w:hanging="360"/>
        </w:pPr>
        <w:rPr>
          <w:rFonts w:asciiTheme="minorHAnsi" w:eastAsia="Times New Roman" w:hAnsiTheme="minorHAnsi" w:cstheme="minorHAnsi" w:hint="default"/>
          <w:b w:val="0"/>
          <w:bCs w:val="0"/>
          <w:sz w:val="20"/>
          <w:szCs w:val="20"/>
        </w:rPr>
      </w:lvl>
    </w:lvlOverride>
  </w:num>
  <w:num w:numId="55">
    <w:abstractNumId w:val="22"/>
  </w:num>
  <w:num w:numId="56">
    <w:abstractNumId w:val="10"/>
  </w:num>
  <w:num w:numId="57">
    <w:abstractNumId w:val="0"/>
  </w:num>
  <w:num w:numId="58">
    <w:abstractNumId w:val="123"/>
  </w:num>
  <w:num w:numId="59">
    <w:abstractNumId w:val="61"/>
  </w:num>
  <w:num w:numId="60">
    <w:abstractNumId w:val="40"/>
    <w:lvlOverride w:ilvl="0">
      <w:lvl w:ilvl="0">
        <w:start w:val="1"/>
        <w:numFmt w:val="decimal"/>
        <w:lvlText w:val="%1."/>
        <w:lvlJc w:val="left"/>
        <w:pPr>
          <w:ind w:left="720" w:hanging="360"/>
        </w:pPr>
        <w:rPr>
          <w:color w:val="auto"/>
        </w:rPr>
      </w:lvl>
    </w:lvlOverride>
  </w:num>
  <w:num w:numId="61">
    <w:abstractNumId w:val="53"/>
  </w:num>
  <w:num w:numId="62">
    <w:abstractNumId w:val="42"/>
  </w:num>
  <w:num w:numId="63">
    <w:abstractNumId w:val="76"/>
  </w:num>
  <w:num w:numId="64">
    <w:abstractNumId w:val="49"/>
  </w:num>
  <w:num w:numId="65">
    <w:abstractNumId w:val="13"/>
  </w:num>
  <w:num w:numId="66">
    <w:abstractNumId w:val="96"/>
  </w:num>
  <w:num w:numId="67">
    <w:abstractNumId w:val="6"/>
    <w:lvlOverride w:ilvl="0">
      <w:lvl w:ilvl="0">
        <w:start w:val="1"/>
        <w:numFmt w:val="decimal"/>
        <w:lvlText w:val="%1."/>
        <w:lvlJc w:val="left"/>
        <w:pPr>
          <w:ind w:left="720" w:hanging="360"/>
        </w:pPr>
        <w:rPr>
          <w:rFonts w:asciiTheme="minorHAnsi" w:hAnsiTheme="minorHAnsi" w:cstheme="minorHAnsi" w:hint="default"/>
          <w:b w:val="0"/>
          <w:bCs w:val="0"/>
          <w:sz w:val="20"/>
          <w:szCs w:val="20"/>
        </w:rPr>
      </w:lvl>
    </w:lvlOverride>
    <w:lvlOverride w:ilvl="1">
      <w:lvl w:ilvl="1">
        <w:start w:val="1"/>
        <w:numFmt w:val="decimal"/>
        <w:lvlText w:val="%2."/>
        <w:lvlJc w:val="left"/>
        <w:pPr>
          <w:ind w:left="1080" w:hanging="360"/>
        </w:pPr>
        <w:rPr>
          <w:rFonts w:ascii="Calibri" w:hAnsi="Calibri" w:hint="default"/>
          <w:b w:val="0"/>
          <w:bCs w:val="0"/>
          <w:sz w:val="20"/>
          <w:szCs w:val="20"/>
        </w:rPr>
      </w:lvl>
    </w:lvlOverride>
  </w:num>
  <w:num w:numId="68">
    <w:abstractNumId w:val="119"/>
  </w:num>
  <w:num w:numId="69">
    <w:abstractNumId w:val="117"/>
    <w:lvlOverride w:ilvl="0">
      <w:lvl w:ilvl="0">
        <w:start w:val="1"/>
        <w:numFmt w:val="decimal"/>
        <w:lvlText w:val="%1."/>
        <w:lvlJc w:val="left"/>
        <w:pPr>
          <w:ind w:left="284" w:hanging="284"/>
        </w:pPr>
        <w:rPr>
          <w:rFonts w:asciiTheme="minorHAnsi" w:hAnsiTheme="minorHAnsi" w:cstheme="minorHAnsi" w:hint="default"/>
          <w:sz w:val="20"/>
          <w:szCs w:val="20"/>
        </w:rPr>
      </w:lvl>
    </w:lvlOverride>
  </w:num>
  <w:num w:numId="70">
    <w:abstractNumId w:val="17"/>
  </w:num>
  <w:num w:numId="71">
    <w:abstractNumId w:val="103"/>
  </w:num>
  <w:num w:numId="72">
    <w:abstractNumId w:val="124"/>
  </w:num>
  <w:num w:numId="73">
    <w:abstractNumId w:val="95"/>
  </w:num>
  <w:num w:numId="74">
    <w:abstractNumId w:val="43"/>
  </w:num>
  <w:num w:numId="75">
    <w:abstractNumId w:val="44"/>
  </w:num>
  <w:num w:numId="76">
    <w:abstractNumId w:val="69"/>
  </w:num>
  <w:num w:numId="77">
    <w:abstractNumId w:val="122"/>
    <w:lvlOverride w:ilvl="0">
      <w:lvl w:ilvl="0">
        <w:start w:val="1"/>
        <w:numFmt w:val="decimal"/>
        <w:lvlText w:val="%1."/>
        <w:lvlJc w:val="left"/>
        <w:pPr>
          <w:ind w:left="360" w:hanging="360"/>
        </w:pPr>
        <w:rPr>
          <w:rFonts w:asciiTheme="minorHAnsi" w:hAnsiTheme="minorHAnsi" w:cstheme="minorHAnsi"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8">
    <w:abstractNumId w:val="99"/>
    <w:lvlOverride w:ilvl="0">
      <w:lvl w:ilvl="0">
        <w:start w:val="1"/>
        <w:numFmt w:val="decimal"/>
        <w:lvlText w:val="%1."/>
        <w:lvlJc w:val="left"/>
        <w:pPr>
          <w:ind w:left="720" w:hanging="360"/>
        </w:pPr>
        <w:rPr>
          <w:rFonts w:ascii="Calibri" w:hAnsi="Calibri" w:cs="Calibri" w:hint="default"/>
          <w:b w:val="0"/>
          <w:bCs w:val="0"/>
          <w:sz w:val="20"/>
          <w:szCs w:val="20"/>
        </w:rPr>
      </w:lvl>
    </w:lvlOverride>
  </w:num>
  <w:num w:numId="79">
    <w:abstractNumId w:val="22"/>
    <w:lvlOverride w:ilvl="0">
      <w:startOverride w:val="1"/>
      <w:lvl w:ilvl="0">
        <w:start w:val="1"/>
        <w:numFmt w:val="decimal"/>
        <w:lvlText w:val="%1."/>
        <w:lvlJc w:val="left"/>
        <w:pPr>
          <w:ind w:left="720" w:hanging="360"/>
        </w:pPr>
        <w:rPr>
          <w:rFonts w:asciiTheme="minorHAnsi" w:hAnsiTheme="minorHAnsi" w:cstheme="minorHAnsi" w:hint="default"/>
          <w:b w:val="0"/>
          <w:bCs w:val="0"/>
          <w:sz w:val="20"/>
          <w:szCs w:val="20"/>
        </w:rPr>
      </w:lvl>
    </w:lvlOverride>
  </w:num>
  <w:num w:numId="80">
    <w:abstractNumId w:val="13"/>
    <w:lvlOverride w:ilvl="0">
      <w:startOverride w:val="1"/>
    </w:lvlOverride>
  </w:num>
  <w:num w:numId="81">
    <w:abstractNumId w:val="96"/>
    <w:lvlOverride w:ilvl="0">
      <w:startOverride w:val="1"/>
    </w:lvlOverride>
  </w:num>
  <w:num w:numId="82">
    <w:abstractNumId w:val="21"/>
  </w:num>
  <w:num w:numId="83">
    <w:abstractNumId w:val="121"/>
  </w:num>
  <w:num w:numId="84">
    <w:abstractNumId w:val="18"/>
  </w:num>
  <w:num w:numId="85">
    <w:abstractNumId w:val="98"/>
  </w:num>
  <w:num w:numId="86">
    <w:abstractNumId w:val="15"/>
  </w:num>
  <w:num w:numId="87">
    <w:abstractNumId w:val="114"/>
  </w:num>
  <w:num w:numId="88">
    <w:abstractNumId w:val="70"/>
  </w:num>
  <w:num w:numId="89">
    <w:abstractNumId w:val="79"/>
  </w:num>
  <w:num w:numId="90">
    <w:abstractNumId w:val="64"/>
  </w:num>
  <w:num w:numId="91">
    <w:abstractNumId w:val="59"/>
  </w:num>
  <w:num w:numId="92">
    <w:abstractNumId w:val="73"/>
  </w:num>
  <w:num w:numId="93">
    <w:abstractNumId w:val="118"/>
  </w:num>
  <w:num w:numId="94">
    <w:abstractNumId w:val="63"/>
  </w:num>
  <w:num w:numId="95">
    <w:abstractNumId w:val="38"/>
  </w:num>
  <w:num w:numId="96">
    <w:abstractNumId w:val="52"/>
  </w:num>
  <w:num w:numId="97">
    <w:abstractNumId w:val="32"/>
  </w:num>
  <w:num w:numId="98">
    <w:abstractNumId w:val="23"/>
  </w:num>
  <w:num w:numId="99">
    <w:abstractNumId w:val="1"/>
  </w:num>
  <w:num w:numId="100">
    <w:abstractNumId w:val="105"/>
  </w:num>
  <w:num w:numId="101">
    <w:abstractNumId w:val="67"/>
  </w:num>
  <w:num w:numId="102">
    <w:abstractNumId w:val="108"/>
  </w:num>
  <w:num w:numId="103">
    <w:abstractNumId w:val="20"/>
  </w:num>
  <w:num w:numId="104">
    <w:abstractNumId w:val="31"/>
  </w:num>
  <w:num w:numId="105">
    <w:abstractNumId w:val="111"/>
  </w:num>
  <w:num w:numId="106">
    <w:abstractNumId w:val="27"/>
  </w:num>
  <w:num w:numId="107">
    <w:abstractNumId w:val="106"/>
  </w:num>
  <w:num w:numId="108">
    <w:abstractNumId w:val="37"/>
  </w:num>
  <w:num w:numId="109">
    <w:abstractNumId w:val="94"/>
  </w:num>
  <w:num w:numId="110">
    <w:abstractNumId w:val="112"/>
  </w:num>
  <w:num w:numId="111">
    <w:abstractNumId w:val="34"/>
  </w:num>
  <w:num w:numId="112">
    <w:abstractNumId w:val="6"/>
  </w:num>
  <w:num w:numId="113">
    <w:abstractNumId w:val="99"/>
  </w:num>
  <w:num w:numId="114">
    <w:abstractNumId w:val="117"/>
  </w:num>
  <w:num w:numId="115">
    <w:abstractNumId w:val="57"/>
  </w:num>
  <w:num w:numId="116">
    <w:abstractNumId w:val="24"/>
  </w:num>
  <w:num w:numId="117">
    <w:abstractNumId w:val="60"/>
  </w:num>
  <w:num w:numId="118">
    <w:abstractNumId w:val="85"/>
  </w:num>
  <w:num w:numId="119">
    <w:abstractNumId w:val="62"/>
  </w:num>
  <w:num w:numId="120">
    <w:abstractNumId w:val="26"/>
  </w:num>
  <w:num w:numId="121">
    <w:abstractNumId w:val="93"/>
  </w:num>
  <w:num w:numId="122">
    <w:abstractNumId w:val="86"/>
  </w:num>
  <w:num w:numId="123">
    <w:abstractNumId w:val="115"/>
  </w:num>
  <w:num w:numId="124">
    <w:abstractNumId w:val="16"/>
  </w:num>
  <w:num w:numId="125">
    <w:abstractNumId w:val="120"/>
  </w:num>
  <w:num w:numId="126">
    <w:abstractNumId w:val="30"/>
  </w:num>
  <w:num w:numId="127">
    <w:abstractNumId w:val="40"/>
  </w:num>
  <w:num w:numId="128">
    <w:abstractNumId w:val="113"/>
  </w:num>
  <w:num w:numId="129">
    <w:abstractNumId w:val="102"/>
  </w:num>
  <w:num w:numId="130">
    <w:abstractNumId w:val="36"/>
  </w:num>
  <w:num w:numId="131">
    <w:abstractNumId w:val="35"/>
  </w:num>
  <w:num w:numId="132">
    <w:abstractNumId w:val="50"/>
  </w:num>
  <w:num w:numId="133">
    <w:abstractNumId w:val="39"/>
  </w:num>
  <w:num w:numId="134">
    <w:abstractNumId w:val="109"/>
  </w:num>
  <w:num w:numId="135">
    <w:abstractNumId w:val="74"/>
  </w:num>
  <w:num w:numId="136">
    <w:abstractNumId w:val="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06"/>
    <w:rsid w:val="0001385B"/>
    <w:rsid w:val="00014714"/>
    <w:rsid w:val="00015522"/>
    <w:rsid w:val="00017DEA"/>
    <w:rsid w:val="000400D7"/>
    <w:rsid w:val="00040BBB"/>
    <w:rsid w:val="00053A80"/>
    <w:rsid w:val="0007247C"/>
    <w:rsid w:val="0009225F"/>
    <w:rsid w:val="000A170D"/>
    <w:rsid w:val="000B4028"/>
    <w:rsid w:val="000C0EC1"/>
    <w:rsid w:val="000C76F4"/>
    <w:rsid w:val="000C7C26"/>
    <w:rsid w:val="000D398E"/>
    <w:rsid w:val="000E1583"/>
    <w:rsid w:val="000F2B0C"/>
    <w:rsid w:val="00113349"/>
    <w:rsid w:val="00114A27"/>
    <w:rsid w:val="001339A9"/>
    <w:rsid w:val="00134C28"/>
    <w:rsid w:val="001357B9"/>
    <w:rsid w:val="00135DD3"/>
    <w:rsid w:val="00140AB2"/>
    <w:rsid w:val="00142A1D"/>
    <w:rsid w:val="00155B03"/>
    <w:rsid w:val="00172BCE"/>
    <w:rsid w:val="00177B5B"/>
    <w:rsid w:val="001912F4"/>
    <w:rsid w:val="00191444"/>
    <w:rsid w:val="001955B0"/>
    <w:rsid w:val="001A0617"/>
    <w:rsid w:val="001A651E"/>
    <w:rsid w:val="001B4FA6"/>
    <w:rsid w:val="001C083E"/>
    <w:rsid w:val="001C1BF2"/>
    <w:rsid w:val="001C2ACE"/>
    <w:rsid w:val="001D0281"/>
    <w:rsid w:val="001D2812"/>
    <w:rsid w:val="001D6858"/>
    <w:rsid w:val="001E23AF"/>
    <w:rsid w:val="001E6102"/>
    <w:rsid w:val="001F132E"/>
    <w:rsid w:val="002121D0"/>
    <w:rsid w:val="00222C38"/>
    <w:rsid w:val="00241EA0"/>
    <w:rsid w:val="00242EA6"/>
    <w:rsid w:val="00244231"/>
    <w:rsid w:val="00245E03"/>
    <w:rsid w:val="002463AC"/>
    <w:rsid w:val="002523B7"/>
    <w:rsid w:val="00253C84"/>
    <w:rsid w:val="002700B5"/>
    <w:rsid w:val="002A4B15"/>
    <w:rsid w:val="002A7318"/>
    <w:rsid w:val="002B757B"/>
    <w:rsid w:val="002B797A"/>
    <w:rsid w:val="002C48DF"/>
    <w:rsid w:val="002D2909"/>
    <w:rsid w:val="002E0EAC"/>
    <w:rsid w:val="002E408B"/>
    <w:rsid w:val="002E444F"/>
    <w:rsid w:val="002E5B70"/>
    <w:rsid w:val="002F616E"/>
    <w:rsid w:val="00311C00"/>
    <w:rsid w:val="003223A1"/>
    <w:rsid w:val="003229F7"/>
    <w:rsid w:val="00323F55"/>
    <w:rsid w:val="00356F20"/>
    <w:rsid w:val="00363C31"/>
    <w:rsid w:val="003660A8"/>
    <w:rsid w:val="00366775"/>
    <w:rsid w:val="00367409"/>
    <w:rsid w:val="00374D2C"/>
    <w:rsid w:val="003769C5"/>
    <w:rsid w:val="003835FF"/>
    <w:rsid w:val="003854F0"/>
    <w:rsid w:val="00391207"/>
    <w:rsid w:val="00396FA1"/>
    <w:rsid w:val="00397E42"/>
    <w:rsid w:val="003A2B5B"/>
    <w:rsid w:val="003A4871"/>
    <w:rsid w:val="003A6A1F"/>
    <w:rsid w:val="003A70D6"/>
    <w:rsid w:val="003B3CE4"/>
    <w:rsid w:val="003B616D"/>
    <w:rsid w:val="003C19B9"/>
    <w:rsid w:val="003D5267"/>
    <w:rsid w:val="003E2F27"/>
    <w:rsid w:val="003F00B8"/>
    <w:rsid w:val="003F3F82"/>
    <w:rsid w:val="00426AF8"/>
    <w:rsid w:val="00430815"/>
    <w:rsid w:val="0043177C"/>
    <w:rsid w:val="00443802"/>
    <w:rsid w:val="00455A7D"/>
    <w:rsid w:val="004669B3"/>
    <w:rsid w:val="00474DE6"/>
    <w:rsid w:val="004A0005"/>
    <w:rsid w:val="004A3584"/>
    <w:rsid w:val="004A4A63"/>
    <w:rsid w:val="004A6C7E"/>
    <w:rsid w:val="004A77F7"/>
    <w:rsid w:val="004B32DE"/>
    <w:rsid w:val="004C1410"/>
    <w:rsid w:val="004C377C"/>
    <w:rsid w:val="004C38E3"/>
    <w:rsid w:val="00507BD1"/>
    <w:rsid w:val="0052523B"/>
    <w:rsid w:val="0053722C"/>
    <w:rsid w:val="00542F4D"/>
    <w:rsid w:val="0055066A"/>
    <w:rsid w:val="00552076"/>
    <w:rsid w:val="005605CD"/>
    <w:rsid w:val="00570D9F"/>
    <w:rsid w:val="00572A2E"/>
    <w:rsid w:val="005A343B"/>
    <w:rsid w:val="005C2870"/>
    <w:rsid w:val="005C7883"/>
    <w:rsid w:val="005D13E1"/>
    <w:rsid w:val="005E530B"/>
    <w:rsid w:val="005F188E"/>
    <w:rsid w:val="005F57F7"/>
    <w:rsid w:val="00603F14"/>
    <w:rsid w:val="00605445"/>
    <w:rsid w:val="006353FF"/>
    <w:rsid w:val="00637964"/>
    <w:rsid w:val="00640DB5"/>
    <w:rsid w:val="00650C7D"/>
    <w:rsid w:val="00657824"/>
    <w:rsid w:val="0066716B"/>
    <w:rsid w:val="00667C5F"/>
    <w:rsid w:val="00680953"/>
    <w:rsid w:val="00696FFA"/>
    <w:rsid w:val="006A2711"/>
    <w:rsid w:val="006C5487"/>
    <w:rsid w:val="006C68D8"/>
    <w:rsid w:val="006D0F6A"/>
    <w:rsid w:val="006D1581"/>
    <w:rsid w:val="006D6FE1"/>
    <w:rsid w:val="006E4827"/>
    <w:rsid w:val="006F228D"/>
    <w:rsid w:val="007152D1"/>
    <w:rsid w:val="00716493"/>
    <w:rsid w:val="00717A6C"/>
    <w:rsid w:val="00722B67"/>
    <w:rsid w:val="00735FC5"/>
    <w:rsid w:val="00755657"/>
    <w:rsid w:val="007563FE"/>
    <w:rsid w:val="0076585E"/>
    <w:rsid w:val="0079188A"/>
    <w:rsid w:val="00792CDC"/>
    <w:rsid w:val="00793C7B"/>
    <w:rsid w:val="007A4F1A"/>
    <w:rsid w:val="007B6F5F"/>
    <w:rsid w:val="007D4659"/>
    <w:rsid w:val="007D6CD6"/>
    <w:rsid w:val="007F10A9"/>
    <w:rsid w:val="007F53C2"/>
    <w:rsid w:val="007F6609"/>
    <w:rsid w:val="00806C72"/>
    <w:rsid w:val="0081090A"/>
    <w:rsid w:val="0082439A"/>
    <w:rsid w:val="008260D9"/>
    <w:rsid w:val="00843C52"/>
    <w:rsid w:val="00844B48"/>
    <w:rsid w:val="00846A89"/>
    <w:rsid w:val="0085070A"/>
    <w:rsid w:val="00854B6E"/>
    <w:rsid w:val="008603AE"/>
    <w:rsid w:val="00861F74"/>
    <w:rsid w:val="008755F2"/>
    <w:rsid w:val="008907F1"/>
    <w:rsid w:val="008A1E11"/>
    <w:rsid w:val="008A6368"/>
    <w:rsid w:val="008B3127"/>
    <w:rsid w:val="008C043D"/>
    <w:rsid w:val="008C5BDF"/>
    <w:rsid w:val="008C6BE1"/>
    <w:rsid w:val="008D36D6"/>
    <w:rsid w:val="008D55FB"/>
    <w:rsid w:val="008E5F76"/>
    <w:rsid w:val="008F43CD"/>
    <w:rsid w:val="0091003A"/>
    <w:rsid w:val="00924C81"/>
    <w:rsid w:val="00925F47"/>
    <w:rsid w:val="0092676F"/>
    <w:rsid w:val="00932370"/>
    <w:rsid w:val="00933968"/>
    <w:rsid w:val="00941DE0"/>
    <w:rsid w:val="00944345"/>
    <w:rsid w:val="009445BA"/>
    <w:rsid w:val="0094629A"/>
    <w:rsid w:val="00953964"/>
    <w:rsid w:val="00954361"/>
    <w:rsid w:val="0095691F"/>
    <w:rsid w:val="00960B48"/>
    <w:rsid w:val="00971B53"/>
    <w:rsid w:val="0097615D"/>
    <w:rsid w:val="00977F39"/>
    <w:rsid w:val="00991577"/>
    <w:rsid w:val="00994536"/>
    <w:rsid w:val="00995628"/>
    <w:rsid w:val="009957F7"/>
    <w:rsid w:val="0099637D"/>
    <w:rsid w:val="009A0BBC"/>
    <w:rsid w:val="009A12B0"/>
    <w:rsid w:val="009D4B31"/>
    <w:rsid w:val="009E08F5"/>
    <w:rsid w:val="009F0394"/>
    <w:rsid w:val="009F07AA"/>
    <w:rsid w:val="009F4D89"/>
    <w:rsid w:val="00A02EB1"/>
    <w:rsid w:val="00A2168D"/>
    <w:rsid w:val="00A274B4"/>
    <w:rsid w:val="00A35A0F"/>
    <w:rsid w:val="00A42584"/>
    <w:rsid w:val="00A5626A"/>
    <w:rsid w:val="00A6338E"/>
    <w:rsid w:val="00A849CD"/>
    <w:rsid w:val="00A911F1"/>
    <w:rsid w:val="00A938B3"/>
    <w:rsid w:val="00AA04F2"/>
    <w:rsid w:val="00AB1C59"/>
    <w:rsid w:val="00AB2493"/>
    <w:rsid w:val="00AB4545"/>
    <w:rsid w:val="00AC06C8"/>
    <w:rsid w:val="00AD49E4"/>
    <w:rsid w:val="00AD5506"/>
    <w:rsid w:val="00AE57DC"/>
    <w:rsid w:val="00AF494D"/>
    <w:rsid w:val="00B024D9"/>
    <w:rsid w:val="00B058CD"/>
    <w:rsid w:val="00B0770E"/>
    <w:rsid w:val="00B10D7C"/>
    <w:rsid w:val="00B152BE"/>
    <w:rsid w:val="00B16903"/>
    <w:rsid w:val="00B20F31"/>
    <w:rsid w:val="00B221D8"/>
    <w:rsid w:val="00B26454"/>
    <w:rsid w:val="00B30CBC"/>
    <w:rsid w:val="00B3122C"/>
    <w:rsid w:val="00B43DF7"/>
    <w:rsid w:val="00B44159"/>
    <w:rsid w:val="00B56B64"/>
    <w:rsid w:val="00B64476"/>
    <w:rsid w:val="00B6640F"/>
    <w:rsid w:val="00B73A4D"/>
    <w:rsid w:val="00B76651"/>
    <w:rsid w:val="00B842F2"/>
    <w:rsid w:val="00B86363"/>
    <w:rsid w:val="00B86936"/>
    <w:rsid w:val="00BA18E5"/>
    <w:rsid w:val="00BA2981"/>
    <w:rsid w:val="00BA41B6"/>
    <w:rsid w:val="00BA43FA"/>
    <w:rsid w:val="00BA724E"/>
    <w:rsid w:val="00BB2CCE"/>
    <w:rsid w:val="00BC4172"/>
    <w:rsid w:val="00BD2EEB"/>
    <w:rsid w:val="00BE10DF"/>
    <w:rsid w:val="00BE59D0"/>
    <w:rsid w:val="00BE6E60"/>
    <w:rsid w:val="00BF22E5"/>
    <w:rsid w:val="00C30CFB"/>
    <w:rsid w:val="00C35942"/>
    <w:rsid w:val="00C37F3A"/>
    <w:rsid w:val="00C53A0C"/>
    <w:rsid w:val="00C542BB"/>
    <w:rsid w:val="00C64A9F"/>
    <w:rsid w:val="00C778D4"/>
    <w:rsid w:val="00CB100C"/>
    <w:rsid w:val="00CB4CB3"/>
    <w:rsid w:val="00CD12D3"/>
    <w:rsid w:val="00CD3060"/>
    <w:rsid w:val="00D10264"/>
    <w:rsid w:val="00D11AA1"/>
    <w:rsid w:val="00D24788"/>
    <w:rsid w:val="00D24A75"/>
    <w:rsid w:val="00D371E4"/>
    <w:rsid w:val="00D47281"/>
    <w:rsid w:val="00D51068"/>
    <w:rsid w:val="00D61494"/>
    <w:rsid w:val="00D63EE4"/>
    <w:rsid w:val="00D731FC"/>
    <w:rsid w:val="00D77F90"/>
    <w:rsid w:val="00D83D97"/>
    <w:rsid w:val="00DA0D3E"/>
    <w:rsid w:val="00DB46B4"/>
    <w:rsid w:val="00DC5A67"/>
    <w:rsid w:val="00DD0329"/>
    <w:rsid w:val="00DD0AD8"/>
    <w:rsid w:val="00DF04FD"/>
    <w:rsid w:val="00DF4A6A"/>
    <w:rsid w:val="00E01D6D"/>
    <w:rsid w:val="00E04EC7"/>
    <w:rsid w:val="00E12EAF"/>
    <w:rsid w:val="00E35CB7"/>
    <w:rsid w:val="00E602F6"/>
    <w:rsid w:val="00E7046B"/>
    <w:rsid w:val="00E72C0B"/>
    <w:rsid w:val="00E77C0E"/>
    <w:rsid w:val="00E85E98"/>
    <w:rsid w:val="00E90CCF"/>
    <w:rsid w:val="00EA172B"/>
    <w:rsid w:val="00EB0993"/>
    <w:rsid w:val="00EB6962"/>
    <w:rsid w:val="00EE321B"/>
    <w:rsid w:val="00EF4CA1"/>
    <w:rsid w:val="00F023EB"/>
    <w:rsid w:val="00F0510F"/>
    <w:rsid w:val="00F05BD3"/>
    <w:rsid w:val="00F064CC"/>
    <w:rsid w:val="00F13207"/>
    <w:rsid w:val="00F16D83"/>
    <w:rsid w:val="00F20BD0"/>
    <w:rsid w:val="00F23AA6"/>
    <w:rsid w:val="00F26A41"/>
    <w:rsid w:val="00F41C92"/>
    <w:rsid w:val="00F6261A"/>
    <w:rsid w:val="00F653CE"/>
    <w:rsid w:val="00F73475"/>
    <w:rsid w:val="00F73719"/>
    <w:rsid w:val="00F824AE"/>
    <w:rsid w:val="00F90B15"/>
    <w:rsid w:val="00F910CE"/>
    <w:rsid w:val="00F9393E"/>
    <w:rsid w:val="00F967CA"/>
    <w:rsid w:val="00F97D44"/>
    <w:rsid w:val="00FA6508"/>
    <w:rsid w:val="00FB142D"/>
    <w:rsid w:val="00FB3809"/>
    <w:rsid w:val="00FB3DD9"/>
    <w:rsid w:val="00FB56C6"/>
    <w:rsid w:val="00FB64D5"/>
    <w:rsid w:val="00FC7FE0"/>
    <w:rsid w:val="00FD61BA"/>
    <w:rsid w:val="00FE42F1"/>
    <w:rsid w:val="00FE6B93"/>
    <w:rsid w:val="00FF2DA7"/>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07D"/>
  <w15:docId w15:val="{F57A34B6-9933-4B1B-B925-9F801A8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link w:val="Nagwek1Znak1"/>
    <w:uiPriority w:val="9"/>
    <w:qFormat/>
    <w:rsid w:val="003229F7"/>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229F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Heading"/>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next w:val="Textbody"/>
    <w:pPr>
      <w:keepNext/>
      <w:suppressAutoHyphens/>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360" w:lineRule="auto"/>
      <w:jc w:val="center"/>
    </w:pPr>
    <w:rPr>
      <w:rFonts w:ascii="Arial Unicode MS" w:eastAsia="Arial Unicode MS" w:hAnsi="Arial Unicode MS" w:cs="Arial Unicode MS"/>
      <w:color w:val="000000"/>
      <w:lang w:eastAsia="hi-IN"/>
    </w:rPr>
  </w:style>
  <w:style w:type="paragraph" w:customStyle="1" w:styleId="Zawartotabeli">
    <w:name w:val="Zawarto?? tabeli"/>
    <w:pPr>
      <w:widowControl/>
      <w:suppressAutoHyphens/>
      <w:spacing w:after="120"/>
    </w:pPr>
    <w:rPr>
      <w:rFonts w:ascii="Times New Roman" w:eastAsia="Times New Roman" w:hAnsi="Times New Roman" w:cs="Times New Roman"/>
      <w:lang w:eastAsia="ar-SA"/>
    </w:rPr>
  </w:style>
  <w:style w:type="paragraph" w:customStyle="1" w:styleId="Tekstpodstawowy21">
    <w:name w:val="Tekst podstawowy 21"/>
    <w:basedOn w:val="Standard"/>
    <w:pPr>
      <w:spacing w:after="120" w:line="480" w:lineRule="auto"/>
    </w:pPr>
    <w:rPr>
      <w:sz w:val="20"/>
    </w:rPr>
  </w:style>
  <w:style w:type="paragraph" w:customStyle="1" w:styleId="western">
    <w:name w:val="western"/>
    <w:basedOn w:val="Standard"/>
    <w:pPr>
      <w:spacing w:before="100" w:after="100" w:line="360" w:lineRule="auto"/>
      <w:jc w:val="center"/>
    </w:pPr>
    <w:rPr>
      <w:rFonts w:ascii="Arial Unicode MS" w:eastAsia="Arial Unicode MS" w:hAnsi="Arial Unicode MS" w:cs="Arial Unicode MS"/>
      <w:color w:val="000000"/>
      <w:sz w:val="32"/>
      <w:szCs w:val="32"/>
      <w:lang w:eastAsia="hi-IN"/>
    </w:rPr>
  </w:style>
  <w:style w:type="paragraph" w:customStyle="1" w:styleId="Tytu2">
    <w:name w:val="Tytu? 2"/>
    <w:basedOn w:val="Standard"/>
    <w:pPr>
      <w:keepNext/>
      <w:spacing w:before="240" w:after="120"/>
    </w:pPr>
    <w:rPr>
      <w:b/>
      <w:sz w:val="36"/>
    </w:rPr>
  </w:style>
  <w:style w:type="paragraph" w:customStyle="1" w:styleId="Tytu1">
    <w:name w:val="Tytu? 1"/>
    <w:basedOn w:val="Standard"/>
    <w:pPr>
      <w:keepNext/>
      <w:spacing w:before="240" w:after="120"/>
    </w:pPr>
    <w:rPr>
      <w:b/>
      <w:sz w:val="48"/>
    </w:rPr>
  </w:style>
  <w:style w:type="paragraph" w:customStyle="1" w:styleId="Tytu3">
    <w:name w:val="Tytu? 3"/>
    <w:pPr>
      <w:keepNext/>
      <w:widowControl/>
      <w:suppressAutoHyphens/>
      <w:ind w:left="284" w:hanging="284"/>
      <w:jc w:val="center"/>
    </w:pPr>
    <w:rPr>
      <w:rFonts w:ascii="Times New Roman" w:eastAsia="Times New Roman" w:hAnsi="Times New Roman" w:cs="Times New Roman"/>
      <w:b/>
      <w:bCs/>
      <w:sz w:val="28"/>
      <w:szCs w:val="28"/>
      <w:lang w:eastAsia="ar-SA"/>
    </w:rPr>
  </w:style>
  <w:style w:type="paragraph" w:customStyle="1" w:styleId="Tekstpodstawowy22">
    <w:name w:val="Tekst podstawowy 22"/>
    <w:basedOn w:val="Standard"/>
    <w:pPr>
      <w:spacing w:after="120" w:line="480" w:lineRule="auto"/>
    </w:pPr>
    <w:rPr>
      <w:rFonts w:eastAsia="Lucida Sans Unicode"/>
      <w:lang w:eastAsia="hi-IN"/>
    </w:rPr>
  </w:style>
  <w:style w:type="paragraph" w:customStyle="1" w:styleId="Tekstpodstawowy31">
    <w:name w:val="Tekst podstawowy 31"/>
    <w:basedOn w:val="Standard"/>
    <w:pPr>
      <w:spacing w:line="360" w:lineRule="auto"/>
      <w:jc w:val="both"/>
    </w:pPr>
    <w:rPr>
      <w:sz w:val="20"/>
    </w:rPr>
  </w:style>
  <w:style w:type="paragraph" w:styleId="Akapitzlist">
    <w:name w:val="List Paragraph"/>
    <w:basedOn w:val="Standard"/>
    <w:pPr>
      <w:ind w:left="720"/>
    </w:pPr>
    <w:rPr>
      <w:rFonts w:cs="Mangal"/>
      <w:szCs w:val="21"/>
    </w:rPr>
  </w:style>
  <w:style w:type="paragraph" w:customStyle="1" w:styleId="Obszartekstu">
    <w:name w:val="Obszar tekstu"/>
    <w:pPr>
      <w:widowControl/>
      <w:suppressAutoHyphens/>
      <w:spacing w:after="120"/>
    </w:pPr>
    <w:rPr>
      <w:rFonts w:ascii="Times New Roman" w:eastAsia="Times New Roman" w:hAnsi="Times New Roman" w:cs="Times New Roman"/>
      <w:lang w:eastAsia="ar-SA"/>
    </w:rPr>
  </w:style>
  <w:style w:type="paragraph" w:customStyle="1" w:styleId="Wysunicieobszarutekstu">
    <w:name w:val="Wysuni?cie obszaru tekstu"/>
    <w:pPr>
      <w:widowControl/>
      <w:suppressAutoHyphens/>
      <w:ind w:left="1134" w:firstLine="1"/>
      <w:jc w:val="both"/>
    </w:pPr>
    <w:rPr>
      <w:rFonts w:ascii="Times New Roman" w:eastAsia="Times New Roman" w:hAnsi="Times New Roman" w:cs="Times New Roman"/>
      <w:lang w:eastAsia="ar-SA"/>
    </w:rPr>
  </w:style>
  <w:style w:type="paragraph" w:customStyle="1" w:styleId="Standarduser">
    <w:name w:val="Standard (user)"/>
    <w:pPr>
      <w:suppressAutoHyphens/>
    </w:pPr>
    <w:rPr>
      <w:rFonts w:ascii="Times New Roman" w:eastAsia="Times New Roman" w:hAnsi="Times New Roman" w:cs="Liberation Serif"/>
      <w:lang w:eastAsia="ar-SA"/>
    </w:rPr>
  </w:style>
  <w:style w:type="paragraph" w:customStyle="1" w:styleId="Podpis1">
    <w:name w:val="Podpis1"/>
    <w:basedOn w:val="Standard"/>
    <w:pPr>
      <w:spacing w:before="120" w:after="120"/>
    </w:pPr>
    <w:rPr>
      <w:rFonts w:eastAsia="Mangal"/>
      <w:i/>
      <w:iCs/>
      <w:lang w:eastAsia="hi-IN"/>
    </w:rPr>
  </w:style>
  <w:style w:type="paragraph" w:customStyle="1" w:styleId="Nagwek10">
    <w:name w:val="Nagłówek1"/>
    <w:basedOn w:val="Standard"/>
    <w:pPr>
      <w:keepNext/>
      <w:spacing w:before="240" w:after="120"/>
    </w:pPr>
    <w:rPr>
      <w:rFonts w:ascii="Arial" w:eastAsia="Mangal" w:hAnsi="Arial" w:cs="Arial"/>
      <w:sz w:val="28"/>
      <w:szCs w:val="28"/>
      <w:lang w:eastAsia="hi-IN"/>
    </w:rPr>
  </w:style>
  <w:style w:type="paragraph" w:customStyle="1" w:styleId="Podpis2">
    <w:name w:val="Podpis2"/>
    <w:basedOn w:val="Standard"/>
    <w:pPr>
      <w:spacing w:before="120" w:after="120"/>
    </w:pPr>
    <w:rPr>
      <w:rFonts w:eastAsia="Mangal"/>
      <w:i/>
      <w:iCs/>
      <w:lang w:eastAsia="hi-IN"/>
    </w:rPr>
  </w:style>
  <w:style w:type="paragraph" w:customStyle="1" w:styleId="Nagwek20">
    <w:name w:val="Nagłówek2"/>
    <w:basedOn w:val="Standard"/>
    <w:pPr>
      <w:keepNext/>
      <w:spacing w:before="240" w:after="120"/>
    </w:pPr>
    <w:rPr>
      <w:rFonts w:ascii="Arial" w:eastAsia="Mangal" w:hAnsi="Arial" w:cs="Arial"/>
      <w:sz w:val="28"/>
      <w:szCs w:val="28"/>
      <w:lang w:eastAsia="hi-IN"/>
    </w:r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Teksttreci">
    <w:name w:val="Tekst treści"/>
    <w:basedOn w:val="Standard"/>
    <w:pPr>
      <w:shd w:val="clear" w:color="auto" w:fill="FFFFFF"/>
      <w:ind w:hanging="380"/>
      <w:jc w:val="both"/>
    </w:pPr>
    <w:rPr>
      <w:rFonts w:ascii="Arial" w:eastAsia="Arial" w:hAnsi="Arial" w:cs="Arial"/>
      <w:sz w:val="16"/>
      <w:lang w:eastAsia="pl-PL"/>
    </w:rPr>
  </w:style>
  <w:style w:type="paragraph" w:customStyle="1" w:styleId="pkt">
    <w:name w:val="pkt"/>
    <w:basedOn w:val="Standard"/>
    <w:pPr>
      <w:spacing w:before="60" w:after="60"/>
      <w:ind w:left="851" w:hanging="295"/>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cs="Mangal"/>
      <w:szCs w:val="21"/>
    </w:rPr>
  </w:style>
  <w:style w:type="paragraph" w:customStyle="1" w:styleId="Standardowy1">
    <w:name w:val="Standardowy1"/>
    <w:pPr>
      <w:widowControl/>
      <w:suppressAutoHyphens/>
      <w:spacing w:after="160" w:line="242" w:lineRule="auto"/>
    </w:pPr>
    <w:rPr>
      <w:rFonts w:ascii="Calibri" w:eastAsia="Cambria Math" w:hAnsi="Calibri" w:cs="Times New Roman"/>
      <w:sz w:val="22"/>
      <w:szCs w:val="22"/>
      <w:lang w:eastAsia="en-US" w:bidi="ar-SA"/>
    </w:rPr>
  </w:style>
  <w:style w:type="paragraph" w:styleId="Tekstkomentarza">
    <w:name w:val="annotation text"/>
    <w:basedOn w:val="Standard"/>
    <w:rPr>
      <w:rFonts w:cs="Mangal"/>
      <w:sz w:val="20"/>
      <w:szCs w:val="18"/>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pPr>
    <w:rPr>
      <w:rFonts w:cs="Mangal"/>
      <w:szCs w:val="21"/>
    </w:rPr>
  </w:style>
  <w:style w:type="character" w:customStyle="1" w:styleId="Nagwek3Znak">
    <w:name w:val="Nagłówek 3 Znak"/>
    <w:rPr>
      <w:rFonts w:ascii="Calibri Light" w:eastAsia="Mangal" w:hAnsi="Calibri Light" w:cs="Calibri Light"/>
      <w:b/>
      <w:bCs/>
      <w:kern w:val="3"/>
      <w:sz w:val="26"/>
      <w:szCs w:val="23"/>
      <w:lang w:eastAsia="hi-IN"/>
    </w:rPr>
  </w:style>
  <w:style w:type="character" w:customStyle="1" w:styleId="WW8Num37z4">
    <w:name w:val="WW8Num37z4"/>
    <w:rPr>
      <w:rFonts w:ascii="Courier New" w:eastAsia="Courier New" w:hAnsi="Courier New" w:cs="Courier New"/>
    </w:rPr>
  </w:style>
  <w:style w:type="character" w:customStyle="1" w:styleId="WW8Num37z0">
    <w:name w:val="WW8Num37z0"/>
    <w:rPr>
      <w:rFonts w:ascii="Times New Roman" w:eastAsia="Times New Roman" w:hAnsi="Times New Roman" w:cs="Times New Roman"/>
    </w:rPr>
  </w:style>
  <w:style w:type="character" w:customStyle="1" w:styleId="WW8Num50z2">
    <w:name w:val="WW8Num50z2"/>
    <w:rPr>
      <w:b w:val="0"/>
    </w:rPr>
  </w:style>
  <w:style w:type="character" w:customStyle="1" w:styleId="WW8Num55z0">
    <w:name w:val="WW8Num55z0"/>
    <w:rPr>
      <w:color w:val="000000"/>
    </w:rPr>
  </w:style>
  <w:style w:type="character" w:customStyle="1" w:styleId="WW8Num49z0">
    <w:name w:val="WW8Num49z0"/>
    <w:rPr>
      <w:b w:val="0"/>
      <w:i w:val="0"/>
      <w:color w:val="000000"/>
    </w:rPr>
  </w:style>
  <w:style w:type="character" w:customStyle="1" w:styleId="BulletSymbols">
    <w:name w:val="Bullet Symbols"/>
    <w:rPr>
      <w:rFonts w:ascii="OpenSymbol" w:eastAsia="OpenSymbol" w:hAnsi="OpenSymbol" w:cs="OpenSymbol"/>
    </w:rPr>
  </w:style>
  <w:style w:type="character" w:customStyle="1" w:styleId="WW8Num38z4">
    <w:name w:val="WW8Num38z4"/>
    <w:rPr>
      <w:rFonts w:ascii="Courier New" w:eastAsia="Courier New" w:hAnsi="Courier New" w:cs="Courier New"/>
    </w:rPr>
  </w:style>
  <w:style w:type="character" w:customStyle="1" w:styleId="WW8Num38z0">
    <w:name w:val="WW8Num38z0"/>
    <w:rPr>
      <w:rFonts w:ascii="Times New Roman" w:eastAsia="Times New Roman" w:hAnsi="Times New Roman" w:cs="Times New Roman"/>
    </w:rPr>
  </w:style>
  <w:style w:type="character" w:customStyle="1" w:styleId="WW8Num52z2">
    <w:name w:val="WW8Num52z2"/>
    <w:rPr>
      <w:b w:val="0"/>
    </w:rPr>
  </w:style>
  <w:style w:type="character" w:customStyle="1" w:styleId="WW8Num57z0">
    <w:name w:val="WW8Num57z0"/>
    <w:rPr>
      <w:color w:val="000000"/>
    </w:rPr>
  </w:style>
  <w:style w:type="character" w:customStyle="1" w:styleId="WW8Num51z0">
    <w:name w:val="WW8Num51z0"/>
    <w:rPr>
      <w:b w:val="0"/>
      <w:i w:val="0"/>
      <w:color w:val="000000"/>
    </w:rPr>
  </w:style>
  <w:style w:type="character" w:customStyle="1" w:styleId="WW8Num53z0">
    <w:name w:val="WW8Num53z0"/>
    <w:rPr>
      <w:rFonts w:ascii="Times New Roman" w:eastAsia="Times New Roman" w:hAnsi="Times New Roman" w:cs="Times New Roman"/>
      <w:sz w:val="24"/>
      <w:szCs w:val="24"/>
    </w:rPr>
  </w:style>
  <w:style w:type="character" w:customStyle="1" w:styleId="WW8Num58z0">
    <w:name w:val="WW8Num58z0"/>
    <w:rPr>
      <w:rFonts w:ascii="Times New Roman" w:eastAsia="Times New Roman" w:hAnsi="Times New Roman" w:cs="Times New Roman"/>
      <w:sz w:val="24"/>
      <w:szCs w:val="24"/>
    </w:rPr>
  </w:style>
  <w:style w:type="character" w:customStyle="1" w:styleId="WW8Num46z0">
    <w:name w:val="WW8Num46z0"/>
    <w:rPr>
      <w:rFonts w:ascii="Times New Roman" w:eastAsia="Times New Roman" w:hAnsi="Times New Roman" w:cs="Times New Roman"/>
      <w:b w:val="0"/>
      <w:i w:val="0"/>
      <w:sz w:val="24"/>
      <w:szCs w:val="24"/>
    </w:rPr>
  </w:style>
  <w:style w:type="character" w:customStyle="1" w:styleId="WW8Num55z1">
    <w:name w:val="WW8Num55z1"/>
    <w:rPr>
      <w:color w:val="000000"/>
    </w:rPr>
  </w:style>
  <w:style w:type="character" w:customStyle="1" w:styleId="FontStyle12">
    <w:name w:val="Font Style12"/>
    <w:rPr>
      <w:rFonts w:ascii="Calibri" w:eastAsia="Calibri" w:hAnsi="Calibri" w:cs="Calibri"/>
      <w:sz w:val="22"/>
      <w:szCs w:val="22"/>
    </w:rPr>
  </w:style>
  <w:style w:type="character" w:customStyle="1" w:styleId="Domylnaczcionkaakapitu1">
    <w:name w:val="Domyślna czcionka akapitu1"/>
  </w:style>
  <w:style w:type="character" w:customStyle="1" w:styleId="WW8Num35z4">
    <w:name w:val="WW8Num35z4"/>
    <w:rPr>
      <w:rFonts w:ascii="Courier New" w:eastAsia="Courier New" w:hAnsi="Courier New" w:cs="Courier New"/>
    </w:rPr>
  </w:style>
  <w:style w:type="character" w:customStyle="1" w:styleId="WW8Num42z0">
    <w:name w:val="WW8Num42z0"/>
    <w:rPr>
      <w:color w:val="000000"/>
    </w:rPr>
  </w:style>
  <w:style w:type="character" w:customStyle="1" w:styleId="WW8Num18z1">
    <w:name w:val="WW8Num18z1"/>
    <w:rPr>
      <w:b w:val="0"/>
    </w:rPr>
  </w:style>
  <w:style w:type="character" w:customStyle="1" w:styleId="WW8Num34z1">
    <w:name w:val="WW8Num34z1"/>
    <w:rPr>
      <w:b w:val="0"/>
    </w:rPr>
  </w:style>
  <w:style w:type="character" w:customStyle="1" w:styleId="WW-Absatz-Standardschriftart11111111">
    <w:name w:val="WW-Absatz-Standardschriftart11111111"/>
  </w:style>
  <w:style w:type="character" w:customStyle="1" w:styleId="WW8Num4z1">
    <w:name w:val="WW8Num4z1"/>
    <w:rPr>
      <w:b w:val="0"/>
    </w:rPr>
  </w:style>
  <w:style w:type="character" w:customStyle="1" w:styleId="WW8Num2z1">
    <w:name w:val="WW8Num2z1"/>
    <w:rPr>
      <w:b w:val="0"/>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Domylnaczcionkaakapitu2">
    <w:name w:val="Domyślna czcionka akapitu2"/>
  </w:style>
  <w:style w:type="character" w:customStyle="1" w:styleId="WW8Num17z2">
    <w:name w:val="WW8Num17z2"/>
    <w:rPr>
      <w:b w:val="0"/>
      <w:color w:val="000000"/>
    </w:rPr>
  </w:style>
  <w:style w:type="character" w:customStyle="1" w:styleId="WW8Num35z0">
    <w:name w:val="WW8Num35z0"/>
  </w:style>
  <w:style w:type="character" w:customStyle="1" w:styleId="WW8Num34z2">
    <w:name w:val="WW8Num34z2"/>
    <w:rPr>
      <w:b w:val="0"/>
    </w:rPr>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1">
    <w:name w:val="WW8Num33z1"/>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rPr>
      <w:color w:val="000000"/>
    </w:rPr>
  </w:style>
  <w:style w:type="character" w:customStyle="1" w:styleId="WW8Num27z1">
    <w:name w:val="WW8Num27z1"/>
    <w:rPr>
      <w:color w:val="000000"/>
    </w:rPr>
  </w:style>
  <w:style w:type="character" w:customStyle="1" w:styleId="WW8Num26z2">
    <w:name w:val="WW8Num26z2"/>
  </w:style>
  <w:style w:type="character" w:customStyle="1" w:styleId="WW8Num25z1">
    <w:name w:val="WW8Num25z1"/>
    <w:rPr>
      <w:rFonts w:ascii="Times New Roman" w:eastAsia="Times New Roman" w:hAnsi="Times New Roman" w:cs="Times New Roman"/>
      <w:sz w:val="24"/>
      <w:szCs w:val="24"/>
    </w:rPr>
  </w:style>
  <w:style w:type="character" w:customStyle="1" w:styleId="WW8Num24z1">
    <w:name w:val="WW8Num24z1"/>
    <w:rPr>
      <w:rFonts w:ascii="Times New Roman" w:eastAsia="Times New Roman" w:hAnsi="Times New Roman" w:cs="Times New Roman"/>
      <w:sz w:val="24"/>
      <w:szCs w:val="24"/>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3">
    <w:name w:val="WW8Num23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rPr>
      <w:b w:val="0"/>
      <w:color w:val="000000"/>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33z2">
    <w:name w:val="WW8Num33z2"/>
    <w:rPr>
      <w:b w:val="0"/>
    </w:rPr>
  </w:style>
  <w:style w:type="character" w:customStyle="1" w:styleId="WW8Num33z0">
    <w:name w:val="WW8Num33z0"/>
    <w:rPr>
      <w:rFonts w:eastAsia="Times New Roman"/>
      <w:color w:val="FF0000"/>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rPr>
      <w:rFonts w:ascii="Times New Roman" w:eastAsia="Times New Roman" w:hAnsi="Times New Roman" w:cs="Times New Roman"/>
      <w:szCs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b w:val="0"/>
      <w:color w:val="000000"/>
    </w:rPr>
  </w:style>
  <w:style w:type="character" w:customStyle="1" w:styleId="WW8Num31z0">
    <w:name w:val="WW8Num31z0"/>
    <w:rPr>
      <w:rFonts w:ascii="Times New Roman" w:eastAsia="Times New Roman" w:hAnsi="Times New Roman" w:cs="Times New Roman"/>
      <w:b w:val="0"/>
      <w:i w:val="0"/>
      <w:color w:val="000000"/>
      <w:sz w:val="22"/>
    </w:rPr>
  </w:style>
  <w:style w:type="character" w:customStyle="1" w:styleId="WW8Num30z0">
    <w:name w:val="WW8Num30z0"/>
    <w:rPr>
      <w:rFonts w:ascii="Times New Roman" w:eastAsia="Times New Roman" w:hAnsi="Times New Roman" w:cs="Times New Roman"/>
      <w:b w:val="0"/>
      <w:i w:val="0"/>
      <w:color w:val="000000"/>
      <w:szCs w:val="20"/>
    </w:rPr>
  </w:style>
  <w:style w:type="character" w:customStyle="1" w:styleId="WW8Num29z0">
    <w:name w:val="WW8Num29z0"/>
    <w:rPr>
      <w:rFonts w:eastAsia="Times New Roman"/>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b w:val="0"/>
      <w:color w:val="000000"/>
    </w:rPr>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rPr>
      <w:color w:val="000000"/>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0">
    <w:name w:val="WW8Num25z0"/>
    <w:rPr>
      <w:color w:val="000000"/>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0">
    <w:name w:val="WW8Num24z0"/>
    <w:rPr>
      <w:rFonts w:ascii="Times New Roman" w:eastAsia="Times New Roman" w:hAnsi="Times New Roman" w:cs="Times New Roman"/>
      <w:sz w:val="24"/>
      <w:szCs w:val="24"/>
    </w:rPr>
  </w:style>
  <w:style w:type="character" w:customStyle="1" w:styleId="WW8Num23z4">
    <w:name w:val="WW8Num23z4"/>
    <w:rPr>
      <w:rFonts w:ascii="Courier New" w:eastAsia="Courier New" w:hAnsi="Courier New" w:cs="Courier New"/>
    </w:rPr>
  </w:style>
  <w:style w:type="character" w:customStyle="1" w:styleId="WW8Num23z1">
    <w:name w:val="WW8Num23z1"/>
    <w:rPr>
      <w:rFonts w:ascii="Times New Roman" w:eastAsia="Times New Roman" w:hAnsi="Times New Roman" w:cs="Times New Roman"/>
      <w:sz w:val="24"/>
      <w:szCs w:val="24"/>
    </w:rPr>
  </w:style>
  <w:style w:type="character" w:customStyle="1" w:styleId="WW8Num23z0">
    <w:name w:val="WW8Num23z0"/>
    <w:rPr>
      <w:rFonts w:ascii="Times New Roman" w:eastAsia="Times New Roman" w:hAnsi="Times New Roman" w:cs="Times New Roman"/>
      <w:b w:val="0"/>
      <w:sz w:val="24"/>
      <w:szCs w:val="24"/>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1">
    <w:name w:val="WW8Num22z1"/>
    <w:rPr>
      <w:rFonts w:ascii="Times New Roman" w:eastAsia="Times New Roman" w:hAnsi="Times New Roman" w:cs="Times New Roman"/>
      <w:color w:val="000000"/>
      <w:sz w:val="24"/>
      <w:szCs w:val="24"/>
    </w:rPr>
  </w:style>
  <w:style w:type="character" w:customStyle="1" w:styleId="WW8Num22z0">
    <w:name w:val="WW8Num22z0"/>
    <w:rPr>
      <w:rFonts w:ascii="Times New Roman" w:eastAsia="Times New Roman" w:hAnsi="Times New Roman" w:cs="Times New Roman"/>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b w:val="0"/>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color w:val="000000"/>
    </w:rPr>
  </w:style>
  <w:style w:type="character" w:customStyle="1" w:styleId="WW8Num19z0">
    <w:name w:val="WW8Num19z0"/>
  </w:style>
  <w:style w:type="character" w:customStyle="1" w:styleId="WW8Num18z0">
    <w:name w:val="WW8Num18z0"/>
    <w:rPr>
      <w:sz w:val="24"/>
    </w:rPr>
  </w:style>
  <w:style w:type="character" w:customStyle="1" w:styleId="WW8Num17z0">
    <w:name w:val="WW8Num17z0"/>
    <w:rPr>
      <w:b w:val="0"/>
      <w:i w:val="0"/>
      <w:color w:val="000000"/>
      <w:sz w:val="24"/>
    </w:rPr>
  </w:style>
  <w:style w:type="character" w:customStyle="1" w:styleId="WW8Num16z0">
    <w:name w:val="WW8Num16z0"/>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rPr>
      <w:b w:val="0"/>
      <w:color w:val="000000"/>
    </w:rPr>
  </w:style>
  <w:style w:type="character" w:customStyle="1" w:styleId="WW8Num15z0">
    <w:name w:val="WW8Num15z0"/>
    <w:rPr>
      <w:rFonts w:ascii="Times New Roman" w:eastAsia="Times New Roman" w:hAnsi="Times New Roman" w:cs="Times New Roman"/>
      <w:b w:val="0"/>
      <w:bCs/>
      <w:i w:val="0"/>
      <w:color w:val="000000"/>
    </w:rPr>
  </w:style>
  <w:style w:type="character" w:customStyle="1" w:styleId="WW8Num14z0">
    <w:name w:val="WW8Num14z0"/>
    <w:rPr>
      <w:rFonts w:ascii="Times New Roman" w:eastAsia="Times New Roman" w:hAnsi="Times New Roman" w:cs="Times New Roman"/>
      <w:sz w:val="24"/>
      <w:szCs w:val="24"/>
    </w:rPr>
  </w:style>
  <w:style w:type="character" w:customStyle="1" w:styleId="WW8Num13z0">
    <w:name w:val="WW8Num13z0"/>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color w:val="000000"/>
    </w:rPr>
  </w:style>
  <w:style w:type="character" w:customStyle="1" w:styleId="WW8Num8z0">
    <w:name w:val="WW8Num8z0"/>
    <w:rPr>
      <w:color w:val="000000"/>
    </w:rPr>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0">
    <w:name w:val="WW8Num6z0"/>
    <w:rPr>
      <w:rFonts w:ascii="Times New Roman" w:eastAsia="Times New Roman" w:hAnsi="Times New Roman" w:cs="Times New Roman"/>
      <w:b w:val="0"/>
      <w:i w:val="0"/>
      <w:color w:val="000000"/>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rPr>
      <w:rFonts w:ascii="Times New Roman" w:eastAsia="Times New Roman" w:hAnsi="Times New Roman"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1">
    <w:name w:val="WW8Num3z1"/>
    <w:rPr>
      <w:rFonts w:ascii="Times New Roman" w:eastAsia="Times New Roman" w:hAnsi="Times New Roman" w:cs="Times New Roman"/>
      <w:b w:val="0"/>
      <w:color w:val="000000"/>
    </w:rPr>
  </w:style>
  <w:style w:type="character" w:customStyle="1" w:styleId="WW8Num3z0">
    <w:name w:val="WW8Num3z0"/>
  </w:style>
  <w:style w:type="character" w:customStyle="1" w:styleId="WW8Num2z0">
    <w:name w:val="WW8Num2z0"/>
    <w:rPr>
      <w:rFonts w:ascii="Times New Roman" w:eastAsia="Times New Roman" w:hAnsi="Times New Roman" w:cs="Times New Roman"/>
      <w:sz w:val="24"/>
      <w:szCs w:val="24"/>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1">
    <w:name w:val="ListLabel 1"/>
    <w:rPr>
      <w:rFonts w:ascii="Times New Roman" w:eastAsia="Times New Roman" w:hAnsi="Times New Roman" w:cs="Times New Roman"/>
      <w:sz w:val="24"/>
    </w:rPr>
  </w:style>
  <w:style w:type="character" w:customStyle="1" w:styleId="ListLabel2">
    <w:name w:val="ListLabel 2"/>
    <w:rPr>
      <w:rFonts w:ascii="Times New Roman" w:eastAsia="Times New Roman" w:hAnsi="Times New Roman" w:cs="Times New Roman"/>
      <w:b w:val="0"/>
      <w:bCs w:val="0"/>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rFonts w:ascii="Times New Roman" w:eastAsia="Times New Roman" w:hAnsi="Times New Roman" w:cs="Times New Roman"/>
      <w:sz w:val="24"/>
    </w:rPr>
  </w:style>
  <w:style w:type="character" w:customStyle="1" w:styleId="ListLabel5">
    <w:name w:val="ListLabel 5"/>
    <w:rPr>
      <w:rFonts w:ascii="Times New Roman" w:eastAsia="Times New Roman" w:hAnsi="Times New Roman" w:cs="Times New Roman"/>
      <w:sz w:val="24"/>
    </w:rPr>
  </w:style>
  <w:style w:type="character" w:customStyle="1" w:styleId="ListLabel6">
    <w:name w:val="ListLabel 6"/>
    <w:rPr>
      <w:rFonts w:eastAsia="Symbol"/>
    </w:rPr>
  </w:style>
  <w:style w:type="character" w:customStyle="1" w:styleId="ListLabel7">
    <w:name w:val="ListLabel 7"/>
    <w:rPr>
      <w:rFonts w:ascii="Times New Roman" w:eastAsia="Times New Roman" w:hAnsi="Times New Roman" w:cs="Times New Roman"/>
      <w:sz w:val="24"/>
    </w:rPr>
  </w:style>
  <w:style w:type="character" w:customStyle="1" w:styleId="ListLabel8">
    <w:name w:val="ListLabel 8"/>
    <w:rPr>
      <w:rFonts w:ascii="Times New Roman" w:eastAsia="Times New Roman" w:hAnsi="Times New Roman" w:cs="Times New Roman"/>
      <w:sz w:val="24"/>
    </w:rPr>
  </w:style>
  <w:style w:type="character" w:customStyle="1" w:styleId="ListLabel9">
    <w:name w:val="ListLabel 9"/>
    <w:rPr>
      <w:rFonts w:ascii="Times New Roman" w:eastAsia="Symbol" w:hAnsi="Times New Roman" w:cs="Times New Roman"/>
      <w:sz w:val="24"/>
    </w:rPr>
  </w:style>
  <w:style w:type="character" w:customStyle="1" w:styleId="ListLabel10">
    <w:name w:val="ListLabel 10"/>
    <w:rPr>
      <w:rFonts w:eastAsia="Symbol"/>
    </w:rPr>
  </w:style>
  <w:style w:type="character" w:customStyle="1" w:styleId="ListLabel11">
    <w:name w:val="ListLabel 11"/>
    <w:rPr>
      <w:rFonts w:eastAsia="Courier New"/>
    </w:rPr>
  </w:style>
  <w:style w:type="character" w:customStyle="1" w:styleId="ListLabel12">
    <w:name w:val="ListLabel 12"/>
    <w:rPr>
      <w:rFonts w:eastAsia="Wingdings"/>
    </w:rPr>
  </w:style>
  <w:style w:type="character" w:customStyle="1" w:styleId="ListLabel13">
    <w:name w:val="ListLabel 13"/>
    <w:rPr>
      <w:rFonts w:eastAsia="Symbol"/>
    </w:rPr>
  </w:style>
  <w:style w:type="character" w:customStyle="1" w:styleId="ListLabel14">
    <w:name w:val="ListLabel 14"/>
    <w:rPr>
      <w:rFonts w:eastAsia="Courier New"/>
    </w:rPr>
  </w:style>
  <w:style w:type="character" w:customStyle="1" w:styleId="ListLabel15">
    <w:name w:val="ListLabel 15"/>
    <w:rPr>
      <w:rFonts w:eastAsia="Wingdings"/>
    </w:rPr>
  </w:style>
  <w:style w:type="character" w:customStyle="1" w:styleId="ListLabel16">
    <w:name w:val="ListLabel 16"/>
    <w:rPr>
      <w:rFonts w:ascii="Times New Roman" w:eastAsia="Times New Roman" w:hAnsi="Times New Roman" w:cs="Times New Roman"/>
      <w:sz w:val="24"/>
    </w:rPr>
  </w:style>
  <w:style w:type="character" w:customStyle="1" w:styleId="ListLabel17">
    <w:name w:val="ListLabel 17"/>
    <w:rPr>
      <w:rFonts w:ascii="Times New Roman" w:eastAsia="Times New Roman" w:hAnsi="Times New Roman" w:cs="Times New Roman"/>
      <w:sz w:val="24"/>
    </w:rPr>
  </w:style>
  <w:style w:type="character" w:customStyle="1" w:styleId="ListLabel18">
    <w:name w:val="ListLabel 18"/>
    <w:rPr>
      <w:rFonts w:eastAsia="Times New Roman"/>
    </w:rPr>
  </w:style>
  <w:style w:type="character" w:customStyle="1" w:styleId="ListLabel19">
    <w:name w:val="ListLabel 19"/>
    <w:rPr>
      <w:rFonts w:eastAsia="Times New Roman"/>
    </w:rPr>
  </w:style>
  <w:style w:type="character" w:customStyle="1" w:styleId="ListLabel20">
    <w:name w:val="ListLabel 20"/>
    <w:rPr>
      <w:rFonts w:eastAsia="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rFonts w:eastAsia="Times New Roman"/>
    </w:rPr>
  </w:style>
  <w:style w:type="character" w:customStyle="1" w:styleId="ListLabel24">
    <w:name w:val="ListLabel 24"/>
    <w:rPr>
      <w:rFonts w:eastAsia="Times New Roman"/>
    </w:rPr>
  </w:style>
  <w:style w:type="character" w:customStyle="1" w:styleId="ListLabel25">
    <w:name w:val="ListLabel 25"/>
    <w:rPr>
      <w:rFonts w:eastAsia="Times New Roman"/>
    </w:rPr>
  </w:style>
  <w:style w:type="character" w:customStyle="1" w:styleId="ListLabel26">
    <w:name w:val="ListLabel 26"/>
    <w:rPr>
      <w:rFonts w:eastAsia="Times New Roman"/>
    </w:rPr>
  </w:style>
  <w:style w:type="character" w:customStyle="1" w:styleId="ListLabel27">
    <w:name w:val="ListLabel 27"/>
    <w:rPr>
      <w:rFonts w:ascii="Times New Roman" w:eastAsia="Times New Roman" w:hAnsi="Times New Roman" w:cs="Times New Roman"/>
    </w:rPr>
  </w:style>
  <w:style w:type="character" w:customStyle="1" w:styleId="ListLabel28">
    <w:name w:val="ListLabel 28"/>
    <w:rPr>
      <w:rFonts w:ascii="Symbol" w:eastAsia="Symbol" w:hAnsi="Symbol" w:cs="Symbol"/>
      <w:sz w:val="22"/>
    </w:rPr>
  </w:style>
  <w:style w:type="character" w:customStyle="1" w:styleId="ListLabel29">
    <w:name w:val="ListLabel 29"/>
    <w:rPr>
      <w:rFonts w:ascii="Times New Roman" w:eastAsia="Times New Roman" w:hAnsi="Times New Roman" w:cs="Times New Roman"/>
    </w:rPr>
  </w:style>
  <w:style w:type="character" w:customStyle="1" w:styleId="ListLabel30">
    <w:name w:val="ListLabel 30"/>
    <w:rPr>
      <w:rFonts w:ascii="Times New Roman" w:eastAsia="Times New Roman" w:hAnsi="Times New Roman" w:cs="Times New Roman"/>
    </w:rPr>
  </w:style>
  <w:style w:type="character" w:customStyle="1" w:styleId="ListLabel31">
    <w:name w:val="ListLabel 31"/>
    <w:rPr>
      <w:rFonts w:ascii="Times New Roman" w:eastAsia="Times New Roman" w:hAnsi="Times New Roman" w:cs="Times New Roman"/>
    </w:rPr>
  </w:style>
  <w:style w:type="character" w:customStyle="1" w:styleId="ListLabel32">
    <w:name w:val="ListLabel 32"/>
    <w:rPr>
      <w:rFonts w:ascii="Times New Roman" w:eastAsia="Times New Roman" w:hAnsi="Times New Roman" w:cs="Times New Roman"/>
    </w:rPr>
  </w:style>
  <w:style w:type="character" w:customStyle="1" w:styleId="ListLabel33">
    <w:name w:val="ListLabel 33"/>
    <w:rPr>
      <w:rFonts w:ascii="Times New Roman" w:eastAsia="Times New Roman" w:hAnsi="Times New Roman" w:cs="Times New Roman"/>
    </w:rPr>
  </w:style>
  <w:style w:type="character" w:customStyle="1" w:styleId="ListLabel34">
    <w:name w:val="ListLabel 34"/>
    <w:rPr>
      <w:rFonts w:ascii="Times New Roman" w:eastAsia="Times New Roman" w:hAnsi="Times New Roman" w:cs="Times New Roman"/>
    </w:rPr>
  </w:style>
  <w:style w:type="character" w:customStyle="1" w:styleId="ListLabel35">
    <w:name w:val="ListLabel 35"/>
    <w:rPr>
      <w:rFonts w:ascii="Times New Roman" w:eastAsia="Times New Roman" w:hAnsi="Times New Roman" w:cs="Times New Roman"/>
    </w:rPr>
  </w:style>
  <w:style w:type="character" w:customStyle="1" w:styleId="ListLabel36">
    <w:name w:val="ListLabel 36"/>
    <w:rPr>
      <w:rFonts w:ascii="Times New Roman" w:eastAsia="Times New Roman" w:hAnsi="Times New Roman" w:cs="Times New Roman"/>
      <w:sz w:val="22"/>
    </w:rPr>
  </w:style>
  <w:style w:type="character" w:customStyle="1" w:styleId="ListLabel37">
    <w:name w:val="ListLabel 37"/>
    <w:rPr>
      <w:rFonts w:ascii="Times New Roman" w:eastAsia="Times New Roman" w:hAnsi="Times New Roman" w:cs="Times New Roman"/>
    </w:rPr>
  </w:style>
  <w:style w:type="character" w:customStyle="1" w:styleId="ListLabel38">
    <w:name w:val="ListLabel 38"/>
    <w:rPr>
      <w:rFonts w:ascii="Times New Roman" w:eastAsia="Times New Roman" w:hAnsi="Times New Roman" w:cs="Times New Roman"/>
    </w:rPr>
  </w:style>
  <w:style w:type="character" w:customStyle="1" w:styleId="ListLabel39">
    <w:name w:val="ListLabel 39"/>
    <w:rPr>
      <w:rFonts w:eastAsia="Times New Roman"/>
    </w:rPr>
  </w:style>
  <w:style w:type="character" w:customStyle="1" w:styleId="ListLabel40">
    <w:name w:val="ListLabel 40"/>
    <w:rPr>
      <w:rFonts w:eastAsia="Times New Roman"/>
    </w:rPr>
  </w:style>
  <w:style w:type="character" w:customStyle="1" w:styleId="ListLabel41">
    <w:name w:val="ListLabel 41"/>
    <w:rPr>
      <w:rFonts w:eastAsia="Times New Roman"/>
    </w:rPr>
  </w:style>
  <w:style w:type="character" w:customStyle="1" w:styleId="ListLabel42">
    <w:name w:val="ListLabel 42"/>
    <w:rPr>
      <w:rFonts w:eastAsia="Times New Roman"/>
    </w:rPr>
  </w:style>
  <w:style w:type="character" w:customStyle="1" w:styleId="ListLabel43">
    <w:name w:val="ListLabel 43"/>
    <w:rPr>
      <w:rFonts w:eastAsia="Times New Roman"/>
    </w:rPr>
  </w:style>
  <w:style w:type="character" w:customStyle="1" w:styleId="ListLabel44">
    <w:name w:val="ListLabel 44"/>
    <w:rPr>
      <w:rFonts w:eastAsia="Times New Roman"/>
    </w:rPr>
  </w:style>
  <w:style w:type="character" w:customStyle="1" w:styleId="ListLabel45">
    <w:name w:val="ListLabel 45"/>
    <w:rPr>
      <w:rFonts w:eastAsia="Times New Roman"/>
    </w:rPr>
  </w:style>
  <w:style w:type="character" w:customStyle="1" w:styleId="ListLabel46">
    <w:name w:val="ListLabel 46"/>
    <w:rPr>
      <w:rFonts w:eastAsia="Times New Roman"/>
    </w:rPr>
  </w:style>
  <w:style w:type="character" w:customStyle="1" w:styleId="Teksttreci0">
    <w:name w:val="Tekst treści_"/>
    <w:basedOn w:val="Domylnaczcionkaakapitu"/>
    <w:rPr>
      <w:rFonts w:ascii="Arial" w:eastAsia="Arial" w:hAnsi="Arial" w:cs="Arial"/>
      <w:b w:val="0"/>
      <w:i w:val="0"/>
      <w:caps w:val="0"/>
      <w:smallCaps w:val="0"/>
      <w:strike w:val="0"/>
      <w:dstrike w:val="0"/>
      <w:sz w:val="16"/>
      <w:u w:val="none"/>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44z0">
    <w:name w:val="WW8Num44z0"/>
    <w:rPr>
      <w:rFonts w:cs="Arial"/>
      <w:b w:val="0"/>
      <w:bCs w:val="0"/>
    </w:rPr>
  </w:style>
  <w:style w:type="character" w:customStyle="1" w:styleId="NumberingSymbols">
    <w:name w:val="Numbering Symbols"/>
    <w:rPr>
      <w:rFonts w:ascii="Times New Roman" w:eastAsia="Times New Roman" w:hAnsi="Times New Roman" w:cs="Times New Roman"/>
      <w:b w:val="0"/>
      <w:bCs w:val="0"/>
      <w:sz w:val="24"/>
      <w:szCs w:val="24"/>
    </w:rPr>
  </w:style>
  <w:style w:type="character" w:customStyle="1" w:styleId="RTFNum211">
    <w:name w:val="RTF_Num 21 1"/>
    <w:rPr>
      <w:rFonts w:ascii="Arial" w:eastAsia="Arial" w:hAnsi="Arial" w:cs="Arial"/>
    </w:rPr>
  </w:style>
  <w:style w:type="character" w:customStyle="1" w:styleId="RTFNum212">
    <w:name w:val="RTF_Num 21 2"/>
    <w:rPr>
      <w:rFonts w:ascii="Arial" w:eastAsia="Arial" w:hAnsi="Arial" w:cs="Arial"/>
    </w:rPr>
  </w:style>
  <w:style w:type="character" w:customStyle="1" w:styleId="RTFNum213">
    <w:name w:val="RTF_Num 21 3"/>
    <w:rPr>
      <w:rFonts w:ascii="Arial" w:eastAsia="Arial" w:hAnsi="Arial" w:cs="Arial"/>
    </w:rPr>
  </w:style>
  <w:style w:type="character" w:customStyle="1" w:styleId="RTFNum214">
    <w:name w:val="RTF_Num 21 4"/>
    <w:rPr>
      <w:rFonts w:ascii="Arial" w:eastAsia="Arial" w:hAnsi="Arial" w:cs="Arial"/>
    </w:rPr>
  </w:style>
  <w:style w:type="character" w:customStyle="1" w:styleId="RTFNum215">
    <w:name w:val="RTF_Num 21 5"/>
    <w:rPr>
      <w:rFonts w:ascii="Arial" w:eastAsia="Arial" w:hAnsi="Arial" w:cs="Arial"/>
    </w:rPr>
  </w:style>
  <w:style w:type="character" w:customStyle="1" w:styleId="RTFNum216">
    <w:name w:val="RTF_Num 21 6"/>
    <w:rPr>
      <w:rFonts w:ascii="Arial" w:eastAsia="Arial" w:hAnsi="Arial" w:cs="Arial"/>
    </w:rPr>
  </w:style>
  <w:style w:type="character" w:customStyle="1" w:styleId="RTFNum217">
    <w:name w:val="RTF_Num 21 7"/>
    <w:rPr>
      <w:rFonts w:ascii="Arial" w:eastAsia="Arial" w:hAnsi="Arial" w:cs="Arial"/>
    </w:rPr>
  </w:style>
  <w:style w:type="character" w:customStyle="1" w:styleId="RTFNum218">
    <w:name w:val="RTF_Num 21 8"/>
    <w:rPr>
      <w:rFonts w:ascii="Arial" w:eastAsia="Arial" w:hAnsi="Arial" w:cs="Arial"/>
    </w:rPr>
  </w:style>
  <w:style w:type="character" w:customStyle="1" w:styleId="RTFNum219">
    <w:name w:val="RTF_Num 21 9"/>
    <w:rPr>
      <w:rFonts w:ascii="Arial" w:eastAsia="Arial" w:hAnsi="Arial" w:cs="Arial"/>
    </w:rPr>
  </w:style>
  <w:style w:type="character" w:customStyle="1" w:styleId="RTFNum121">
    <w:name w:val="RTF_Num 12 1"/>
    <w:rPr>
      <w:rFonts w:ascii="Arial" w:eastAsia="Arial" w:hAnsi="Arial" w:cs="Arial"/>
    </w:rPr>
  </w:style>
  <w:style w:type="character" w:customStyle="1" w:styleId="RTFNum122">
    <w:name w:val="RTF_Num 12 2"/>
    <w:rPr>
      <w:rFonts w:ascii="Arial" w:eastAsia="Arial" w:hAnsi="Arial" w:cs="Arial"/>
    </w:rPr>
  </w:style>
  <w:style w:type="character" w:customStyle="1" w:styleId="RTFNum123">
    <w:name w:val="RTF_Num 12 3"/>
    <w:rPr>
      <w:rFonts w:ascii="Arial" w:eastAsia="Arial" w:hAnsi="Arial" w:cs="Arial"/>
    </w:rPr>
  </w:style>
  <w:style w:type="character" w:customStyle="1" w:styleId="RTFNum124">
    <w:name w:val="RTF_Num 12 4"/>
    <w:rPr>
      <w:rFonts w:ascii="Arial" w:eastAsia="Arial" w:hAnsi="Arial" w:cs="Arial"/>
    </w:rPr>
  </w:style>
  <w:style w:type="character" w:customStyle="1" w:styleId="RTFNum125">
    <w:name w:val="RTF_Num 12 5"/>
    <w:rPr>
      <w:rFonts w:ascii="Arial" w:eastAsia="Arial" w:hAnsi="Arial" w:cs="Arial"/>
    </w:rPr>
  </w:style>
  <w:style w:type="character" w:customStyle="1" w:styleId="RTFNum126">
    <w:name w:val="RTF_Num 12 6"/>
    <w:rPr>
      <w:rFonts w:ascii="Arial" w:eastAsia="Arial" w:hAnsi="Arial" w:cs="Arial"/>
    </w:rPr>
  </w:style>
  <w:style w:type="character" w:customStyle="1" w:styleId="RTFNum127">
    <w:name w:val="RTF_Num 12 7"/>
    <w:rPr>
      <w:rFonts w:ascii="Arial" w:eastAsia="Arial" w:hAnsi="Arial" w:cs="Arial"/>
    </w:rPr>
  </w:style>
  <w:style w:type="character" w:customStyle="1" w:styleId="RTFNum128">
    <w:name w:val="RTF_Num 12 8"/>
    <w:rPr>
      <w:rFonts w:ascii="Arial" w:eastAsia="Arial" w:hAnsi="Arial" w:cs="Arial"/>
    </w:rPr>
  </w:style>
  <w:style w:type="character" w:customStyle="1" w:styleId="RTFNum129">
    <w:name w:val="RTF_Num 12 9"/>
    <w:rPr>
      <w:rFonts w:ascii="Arial" w:eastAsia="Arial" w:hAnsi="Arial" w:cs="Arial"/>
    </w:rPr>
  </w:style>
  <w:style w:type="character" w:customStyle="1" w:styleId="RTFNum381">
    <w:name w:val="RTF_Num 38 1"/>
    <w:rPr>
      <w:rFonts w:ascii="Arial" w:eastAsia="Arial" w:hAnsi="Arial" w:cs="Arial"/>
    </w:rPr>
  </w:style>
  <w:style w:type="character" w:customStyle="1" w:styleId="RTFNum382">
    <w:name w:val="RTF_Num 38 2"/>
    <w:rPr>
      <w:rFonts w:ascii="Arial" w:eastAsia="Arial" w:hAnsi="Arial" w:cs="Arial"/>
    </w:rPr>
  </w:style>
  <w:style w:type="character" w:customStyle="1" w:styleId="RTFNum383">
    <w:name w:val="RTF_Num 38 3"/>
    <w:rPr>
      <w:rFonts w:ascii="Arial" w:eastAsia="Arial" w:hAnsi="Arial" w:cs="Arial"/>
    </w:rPr>
  </w:style>
  <w:style w:type="character" w:customStyle="1" w:styleId="RTFNum384">
    <w:name w:val="RTF_Num 38 4"/>
    <w:rPr>
      <w:rFonts w:ascii="Arial" w:eastAsia="Arial" w:hAnsi="Arial" w:cs="Arial"/>
    </w:rPr>
  </w:style>
  <w:style w:type="character" w:customStyle="1" w:styleId="RTFNum385">
    <w:name w:val="RTF_Num 38 5"/>
    <w:rPr>
      <w:rFonts w:ascii="Arial" w:eastAsia="Arial" w:hAnsi="Arial" w:cs="Arial"/>
    </w:rPr>
  </w:style>
  <w:style w:type="character" w:customStyle="1" w:styleId="RTFNum386">
    <w:name w:val="RTF_Num 38 6"/>
    <w:rPr>
      <w:rFonts w:ascii="Arial" w:eastAsia="Arial" w:hAnsi="Arial" w:cs="Arial"/>
    </w:rPr>
  </w:style>
  <w:style w:type="character" w:customStyle="1" w:styleId="RTFNum387">
    <w:name w:val="RTF_Num 38 7"/>
    <w:rPr>
      <w:rFonts w:ascii="Arial" w:eastAsia="Arial" w:hAnsi="Arial" w:cs="Arial"/>
    </w:rPr>
  </w:style>
  <w:style w:type="character" w:customStyle="1" w:styleId="RTFNum388">
    <w:name w:val="RTF_Num 38 8"/>
    <w:rPr>
      <w:rFonts w:ascii="Arial" w:eastAsia="Arial" w:hAnsi="Arial" w:cs="Arial"/>
    </w:rPr>
  </w:style>
  <w:style w:type="character" w:customStyle="1" w:styleId="RTFNum389">
    <w:name w:val="RTF_Num 38 9"/>
    <w:rPr>
      <w:rFonts w:ascii="Arial" w:eastAsia="Arial" w:hAnsi="Arial" w:cs="Arial"/>
    </w:rPr>
  </w:style>
  <w:style w:type="character" w:customStyle="1" w:styleId="RTFNum461">
    <w:name w:val="RTF_Num 46 1"/>
    <w:rPr>
      <w:rFonts w:ascii="Arial" w:eastAsia="Arial" w:hAnsi="Arial" w:cs="Arial"/>
    </w:rPr>
  </w:style>
  <w:style w:type="character" w:customStyle="1" w:styleId="RTFNum462">
    <w:name w:val="RTF_Num 46 2"/>
    <w:rPr>
      <w:rFonts w:ascii="Arial" w:eastAsia="Arial" w:hAnsi="Arial" w:cs="Arial"/>
    </w:rPr>
  </w:style>
  <w:style w:type="character" w:customStyle="1" w:styleId="RTFNum463">
    <w:name w:val="RTF_Num 46 3"/>
    <w:rPr>
      <w:rFonts w:ascii="Arial" w:eastAsia="Arial" w:hAnsi="Arial" w:cs="Arial"/>
    </w:rPr>
  </w:style>
  <w:style w:type="character" w:customStyle="1" w:styleId="RTFNum464">
    <w:name w:val="RTF_Num 46 4"/>
    <w:rPr>
      <w:rFonts w:ascii="Arial" w:eastAsia="Arial" w:hAnsi="Arial" w:cs="Arial"/>
    </w:rPr>
  </w:style>
  <w:style w:type="character" w:customStyle="1" w:styleId="RTFNum465">
    <w:name w:val="RTF_Num 46 5"/>
    <w:rPr>
      <w:rFonts w:ascii="Arial" w:eastAsia="Arial" w:hAnsi="Arial" w:cs="Arial"/>
    </w:rPr>
  </w:style>
  <w:style w:type="character" w:customStyle="1" w:styleId="RTFNum466">
    <w:name w:val="RTF_Num 46 6"/>
    <w:rPr>
      <w:rFonts w:ascii="Arial" w:eastAsia="Arial" w:hAnsi="Arial" w:cs="Arial"/>
    </w:rPr>
  </w:style>
  <w:style w:type="character" w:customStyle="1" w:styleId="RTFNum467">
    <w:name w:val="RTF_Num 46 7"/>
    <w:rPr>
      <w:rFonts w:ascii="Arial" w:eastAsia="Arial" w:hAnsi="Arial" w:cs="Arial"/>
    </w:rPr>
  </w:style>
  <w:style w:type="character" w:customStyle="1" w:styleId="RTFNum468">
    <w:name w:val="RTF_Num 46 8"/>
    <w:rPr>
      <w:rFonts w:ascii="Arial" w:eastAsia="Arial" w:hAnsi="Arial" w:cs="Arial"/>
    </w:rPr>
  </w:style>
  <w:style w:type="character" w:customStyle="1" w:styleId="RTFNum469">
    <w:name w:val="RTF_Num 46 9"/>
    <w:rPr>
      <w:rFonts w:ascii="Arial" w:eastAsia="Arial" w:hAnsi="Arial" w:cs="Arial"/>
    </w:rPr>
  </w:style>
  <w:style w:type="character" w:customStyle="1" w:styleId="ListLabel2187">
    <w:name w:val="ListLabel 2187"/>
    <w:rPr>
      <w:rFonts w:ascii="Arial" w:eastAsia="Arial" w:hAnsi="Arial" w:cs="Arial"/>
    </w:rPr>
  </w:style>
  <w:style w:type="character" w:customStyle="1" w:styleId="ListLabel2188">
    <w:name w:val="ListLabel 2188"/>
    <w:rPr>
      <w:rFonts w:ascii="Arial" w:eastAsia="Arial" w:hAnsi="Arial" w:cs="Arial"/>
    </w:rPr>
  </w:style>
  <w:style w:type="character" w:customStyle="1" w:styleId="ListLabel2189">
    <w:name w:val="ListLabel 2189"/>
    <w:rPr>
      <w:rFonts w:ascii="Arial" w:eastAsia="Arial" w:hAnsi="Arial" w:cs="Arial"/>
    </w:rPr>
  </w:style>
  <w:style w:type="character" w:customStyle="1" w:styleId="ListLabel2190">
    <w:name w:val="ListLabel 2190"/>
    <w:rPr>
      <w:rFonts w:ascii="Arial" w:eastAsia="Arial" w:hAnsi="Arial" w:cs="Arial"/>
    </w:rPr>
  </w:style>
  <w:style w:type="character" w:customStyle="1" w:styleId="ListLabel2191">
    <w:name w:val="ListLabel 2191"/>
    <w:rPr>
      <w:rFonts w:ascii="Arial" w:eastAsia="Arial" w:hAnsi="Arial" w:cs="Arial"/>
    </w:rPr>
  </w:style>
  <w:style w:type="character" w:customStyle="1" w:styleId="ListLabel2192">
    <w:name w:val="ListLabel 2192"/>
    <w:rPr>
      <w:rFonts w:ascii="Arial" w:eastAsia="Arial" w:hAnsi="Arial" w:cs="Arial"/>
    </w:rPr>
  </w:style>
  <w:style w:type="character" w:customStyle="1" w:styleId="ListLabel2193">
    <w:name w:val="ListLabel 2193"/>
    <w:rPr>
      <w:rFonts w:ascii="Arial" w:eastAsia="Arial" w:hAnsi="Arial" w:cs="Arial"/>
    </w:rPr>
  </w:style>
  <w:style w:type="character" w:customStyle="1" w:styleId="ListLabel2194">
    <w:name w:val="ListLabel 2194"/>
    <w:rPr>
      <w:rFonts w:ascii="Arial" w:eastAsia="Arial" w:hAnsi="Arial" w:cs="Arial"/>
    </w:rPr>
  </w:style>
  <w:style w:type="character" w:customStyle="1" w:styleId="ListLabel2195">
    <w:name w:val="ListLabel 2195"/>
    <w:rPr>
      <w:rFonts w:ascii="Arial" w:eastAsia="Arial" w:hAnsi="Arial" w:cs="Arial"/>
    </w:rPr>
  </w:style>
  <w:style w:type="character" w:customStyle="1" w:styleId="Teksttreci5">
    <w:name w:val="Tekst treści (5)_"/>
    <w:basedOn w:val="Domylnaczcionkaakapitu"/>
    <w:rPr>
      <w:rFonts w:ascii="Arial" w:eastAsia="Arial" w:hAnsi="Arial" w:cs="Arial"/>
      <w:b/>
      <w:i w:val="0"/>
      <w:caps w:val="0"/>
      <w:smallCaps w:val="0"/>
      <w:strike w:val="0"/>
      <w:dstrike w:val="0"/>
      <w:sz w:val="16"/>
      <w:u w:val="none"/>
    </w:rPr>
  </w:style>
  <w:style w:type="character" w:customStyle="1" w:styleId="Teksttreci6">
    <w:name w:val="Tekst treści (6)_"/>
    <w:basedOn w:val="Domylnaczcionkaakapitu"/>
    <w:rPr>
      <w:rFonts w:ascii="Arial" w:eastAsia="Arial" w:hAnsi="Arial" w:cs="Arial"/>
      <w:b w:val="0"/>
      <w:i w:val="0"/>
      <w:caps w:val="0"/>
      <w:smallCaps w:val="0"/>
      <w:strike w:val="0"/>
      <w:dstrike w:val="0"/>
      <w:sz w:val="14"/>
      <w:u w:val="none"/>
    </w:rPr>
  </w:style>
  <w:style w:type="character" w:customStyle="1" w:styleId="ListLabel2196">
    <w:name w:val="ListLabel 2196"/>
    <w:rPr>
      <w:rFonts w:ascii="Arial" w:eastAsia="Arial" w:hAnsi="Arial" w:cs="Arial"/>
    </w:rPr>
  </w:style>
  <w:style w:type="character" w:customStyle="1" w:styleId="ListLabel2197">
    <w:name w:val="ListLabel 2197"/>
    <w:rPr>
      <w:rFonts w:ascii="Arial" w:eastAsia="Arial" w:hAnsi="Arial" w:cs="Arial"/>
    </w:rPr>
  </w:style>
  <w:style w:type="character" w:customStyle="1" w:styleId="ListLabel2198">
    <w:name w:val="ListLabel 2198"/>
    <w:rPr>
      <w:rFonts w:ascii="Arial" w:eastAsia="Arial" w:hAnsi="Arial" w:cs="Arial"/>
    </w:rPr>
  </w:style>
  <w:style w:type="character" w:customStyle="1" w:styleId="ListLabel2199">
    <w:name w:val="ListLabel 2199"/>
    <w:rPr>
      <w:rFonts w:ascii="Arial" w:eastAsia="Arial" w:hAnsi="Arial" w:cs="Arial"/>
    </w:rPr>
  </w:style>
  <w:style w:type="character" w:customStyle="1" w:styleId="ListLabel2200">
    <w:name w:val="ListLabel 2200"/>
    <w:rPr>
      <w:rFonts w:ascii="Arial" w:eastAsia="Arial" w:hAnsi="Arial" w:cs="Arial"/>
    </w:rPr>
  </w:style>
  <w:style w:type="character" w:customStyle="1" w:styleId="ListLabel2201">
    <w:name w:val="ListLabel 2201"/>
    <w:rPr>
      <w:rFonts w:ascii="Arial" w:eastAsia="Arial" w:hAnsi="Arial" w:cs="Arial"/>
    </w:rPr>
  </w:style>
  <w:style w:type="character" w:customStyle="1" w:styleId="ListLabel2202">
    <w:name w:val="ListLabel 2202"/>
    <w:rPr>
      <w:rFonts w:ascii="Arial" w:eastAsia="Arial" w:hAnsi="Arial" w:cs="Arial"/>
    </w:rPr>
  </w:style>
  <w:style w:type="character" w:customStyle="1" w:styleId="ListLabel2203">
    <w:name w:val="ListLabel 2203"/>
    <w:rPr>
      <w:rFonts w:ascii="Arial" w:eastAsia="Arial" w:hAnsi="Arial" w:cs="Arial"/>
    </w:rPr>
  </w:style>
  <w:style w:type="character" w:customStyle="1" w:styleId="ListLabel2204">
    <w:name w:val="ListLabel 2204"/>
    <w:rPr>
      <w:rFonts w:ascii="Arial" w:eastAsia="Arial" w:hAnsi="Arial" w:cs="Arial"/>
    </w:rPr>
  </w:style>
  <w:style w:type="character" w:customStyle="1" w:styleId="ListLabel2214">
    <w:name w:val="ListLabel 2214"/>
    <w:rPr>
      <w:rFonts w:ascii="Arial" w:eastAsia="Arial" w:hAnsi="Arial" w:cs="Arial"/>
    </w:rPr>
  </w:style>
  <w:style w:type="character" w:customStyle="1" w:styleId="ListLabel2215">
    <w:name w:val="ListLabel 2215"/>
    <w:rPr>
      <w:rFonts w:ascii="Arial" w:eastAsia="Arial" w:hAnsi="Arial" w:cs="Arial"/>
    </w:rPr>
  </w:style>
  <w:style w:type="character" w:customStyle="1" w:styleId="ListLabel2216">
    <w:name w:val="ListLabel 2216"/>
    <w:rPr>
      <w:rFonts w:ascii="Arial" w:eastAsia="Arial" w:hAnsi="Arial" w:cs="Arial"/>
    </w:rPr>
  </w:style>
  <w:style w:type="character" w:customStyle="1" w:styleId="ListLabel2217">
    <w:name w:val="ListLabel 2217"/>
    <w:rPr>
      <w:rFonts w:ascii="Arial" w:eastAsia="Arial" w:hAnsi="Arial" w:cs="Arial"/>
    </w:rPr>
  </w:style>
  <w:style w:type="character" w:customStyle="1" w:styleId="ListLabel2218">
    <w:name w:val="ListLabel 2218"/>
    <w:rPr>
      <w:rFonts w:ascii="Arial" w:eastAsia="Arial" w:hAnsi="Arial" w:cs="Arial"/>
    </w:rPr>
  </w:style>
  <w:style w:type="character" w:customStyle="1" w:styleId="ListLabel2219">
    <w:name w:val="ListLabel 2219"/>
    <w:rPr>
      <w:rFonts w:ascii="Arial" w:eastAsia="Arial" w:hAnsi="Arial" w:cs="Arial"/>
    </w:rPr>
  </w:style>
  <w:style w:type="character" w:customStyle="1" w:styleId="ListLabel2220">
    <w:name w:val="ListLabel 2220"/>
    <w:rPr>
      <w:rFonts w:ascii="Arial" w:eastAsia="Arial" w:hAnsi="Arial" w:cs="Arial"/>
    </w:rPr>
  </w:style>
  <w:style w:type="character" w:customStyle="1" w:styleId="ListLabel2221">
    <w:name w:val="ListLabel 2221"/>
    <w:rPr>
      <w:rFonts w:ascii="Arial" w:eastAsia="Arial" w:hAnsi="Arial" w:cs="Arial"/>
    </w:rPr>
  </w:style>
  <w:style w:type="character" w:customStyle="1" w:styleId="ListLabel2222">
    <w:name w:val="ListLabel 2222"/>
    <w:rPr>
      <w:rFonts w:ascii="Arial" w:eastAsia="Arial" w:hAnsi="Arial" w:cs="Arial"/>
    </w:rPr>
  </w:style>
  <w:style w:type="character" w:customStyle="1" w:styleId="ListLabel2223">
    <w:name w:val="ListLabel 2223"/>
    <w:rPr>
      <w:rFonts w:ascii="Arial" w:eastAsia="Arial" w:hAnsi="Arial" w:cs="Arial"/>
    </w:rPr>
  </w:style>
  <w:style w:type="character" w:customStyle="1" w:styleId="ListLabel2224">
    <w:name w:val="ListLabel 2224"/>
    <w:rPr>
      <w:rFonts w:ascii="Arial" w:eastAsia="Arial" w:hAnsi="Arial" w:cs="Arial"/>
    </w:rPr>
  </w:style>
  <w:style w:type="character" w:customStyle="1" w:styleId="ListLabel2225">
    <w:name w:val="ListLabel 2225"/>
    <w:rPr>
      <w:rFonts w:ascii="Arial" w:eastAsia="Arial" w:hAnsi="Arial" w:cs="Arial"/>
    </w:rPr>
  </w:style>
  <w:style w:type="character" w:customStyle="1" w:styleId="ListLabel2226">
    <w:name w:val="ListLabel 2226"/>
    <w:rPr>
      <w:rFonts w:ascii="Arial" w:eastAsia="Arial" w:hAnsi="Arial" w:cs="Arial"/>
    </w:rPr>
  </w:style>
  <w:style w:type="character" w:customStyle="1" w:styleId="ListLabel2227">
    <w:name w:val="ListLabel 2227"/>
    <w:rPr>
      <w:rFonts w:ascii="Arial" w:eastAsia="Arial" w:hAnsi="Arial" w:cs="Arial"/>
    </w:rPr>
  </w:style>
  <w:style w:type="character" w:customStyle="1" w:styleId="ListLabel2228">
    <w:name w:val="ListLabel 2228"/>
    <w:rPr>
      <w:rFonts w:ascii="Arial" w:eastAsia="Arial" w:hAnsi="Arial" w:cs="Arial"/>
    </w:rPr>
  </w:style>
  <w:style w:type="character" w:customStyle="1" w:styleId="ListLabel2229">
    <w:name w:val="ListLabel 2229"/>
    <w:rPr>
      <w:rFonts w:ascii="Arial" w:eastAsia="Arial" w:hAnsi="Arial" w:cs="Arial"/>
    </w:rPr>
  </w:style>
  <w:style w:type="character" w:customStyle="1" w:styleId="ListLabel2230">
    <w:name w:val="ListLabel 2230"/>
    <w:rPr>
      <w:rFonts w:ascii="Arial" w:eastAsia="Arial" w:hAnsi="Arial" w:cs="Arial"/>
    </w:rPr>
  </w:style>
  <w:style w:type="character" w:customStyle="1" w:styleId="ListLabel2231">
    <w:name w:val="ListLabel 2231"/>
    <w:rPr>
      <w:rFonts w:ascii="Arial" w:eastAsia="Arial" w:hAnsi="Arial" w:cs="Arial"/>
    </w:rPr>
  </w:style>
  <w:style w:type="character" w:customStyle="1" w:styleId="ListLabel2232">
    <w:name w:val="ListLabel 2232"/>
    <w:rPr>
      <w:rFonts w:ascii="Arial" w:eastAsia="Arial" w:hAnsi="Arial" w:cs="Arial"/>
    </w:rPr>
  </w:style>
  <w:style w:type="character" w:customStyle="1" w:styleId="ListLabel2233">
    <w:name w:val="ListLabel 2233"/>
    <w:rPr>
      <w:rFonts w:ascii="Arial" w:eastAsia="Arial" w:hAnsi="Arial" w:cs="Arial"/>
    </w:rPr>
  </w:style>
  <w:style w:type="character" w:customStyle="1" w:styleId="ListLabel2234">
    <w:name w:val="ListLabel 2234"/>
    <w:rPr>
      <w:rFonts w:ascii="Arial" w:eastAsia="Arial" w:hAnsi="Arial" w:cs="Arial"/>
    </w:rPr>
  </w:style>
  <w:style w:type="character" w:customStyle="1" w:styleId="ListLabel2235">
    <w:name w:val="ListLabel 2235"/>
    <w:rPr>
      <w:rFonts w:ascii="Arial" w:eastAsia="Arial" w:hAnsi="Arial" w:cs="Arial"/>
    </w:rPr>
  </w:style>
  <w:style w:type="character" w:customStyle="1" w:styleId="ListLabel2236">
    <w:name w:val="ListLabel 2236"/>
    <w:rPr>
      <w:rFonts w:ascii="Arial" w:eastAsia="Arial" w:hAnsi="Arial" w:cs="Arial"/>
    </w:rPr>
  </w:style>
  <w:style w:type="character" w:customStyle="1" w:styleId="ListLabel2237">
    <w:name w:val="ListLabel 2237"/>
    <w:rPr>
      <w:rFonts w:ascii="Arial" w:eastAsia="Arial" w:hAnsi="Arial" w:cs="Arial"/>
    </w:rPr>
  </w:style>
  <w:style w:type="character" w:customStyle="1" w:styleId="ListLabel2238">
    <w:name w:val="ListLabel 2238"/>
    <w:rPr>
      <w:rFonts w:ascii="Arial" w:eastAsia="Arial" w:hAnsi="Arial" w:cs="Arial"/>
    </w:rPr>
  </w:style>
  <w:style w:type="character" w:customStyle="1" w:styleId="ListLabel2239">
    <w:name w:val="ListLabel 2239"/>
    <w:rPr>
      <w:rFonts w:ascii="Arial" w:eastAsia="Arial" w:hAnsi="Arial" w:cs="Arial"/>
    </w:rPr>
  </w:style>
  <w:style w:type="character" w:customStyle="1" w:styleId="ListLabel2240">
    <w:name w:val="ListLabel 2240"/>
    <w:rPr>
      <w:rFonts w:ascii="Arial" w:eastAsia="Arial" w:hAnsi="Arial" w:cs="Arial"/>
    </w:rPr>
  </w:style>
  <w:style w:type="character" w:customStyle="1" w:styleId="ListLabel2241">
    <w:name w:val="ListLabel 2241"/>
    <w:rPr>
      <w:rFonts w:ascii="Arial" w:eastAsia="Arial" w:hAnsi="Arial" w:cs="Arial"/>
    </w:rPr>
  </w:style>
  <w:style w:type="character" w:customStyle="1" w:styleId="ListLabel2242">
    <w:name w:val="ListLabel 2242"/>
    <w:rPr>
      <w:rFonts w:ascii="Arial" w:eastAsia="Arial" w:hAnsi="Arial" w:cs="Arial"/>
    </w:rPr>
  </w:style>
  <w:style w:type="character" w:customStyle="1" w:styleId="ListLabel2243">
    <w:name w:val="ListLabel 2243"/>
    <w:rPr>
      <w:rFonts w:ascii="Arial" w:eastAsia="Arial" w:hAnsi="Arial" w:cs="Arial"/>
    </w:rPr>
  </w:style>
  <w:style w:type="character" w:customStyle="1" w:styleId="ListLabel2244">
    <w:name w:val="ListLabel 2244"/>
    <w:rPr>
      <w:rFonts w:ascii="Arial" w:eastAsia="Arial" w:hAnsi="Arial" w:cs="Arial"/>
    </w:rPr>
  </w:style>
  <w:style w:type="character" w:customStyle="1" w:styleId="ListLabel2245">
    <w:name w:val="ListLabel 2245"/>
    <w:rPr>
      <w:rFonts w:ascii="Arial" w:eastAsia="Arial" w:hAnsi="Arial" w:cs="Arial"/>
    </w:rPr>
  </w:style>
  <w:style w:type="character" w:customStyle="1" w:styleId="ListLabel2246">
    <w:name w:val="ListLabel 2246"/>
    <w:rPr>
      <w:rFonts w:ascii="Arial" w:eastAsia="Arial" w:hAnsi="Arial" w:cs="Arial"/>
    </w:rPr>
  </w:style>
  <w:style w:type="character" w:customStyle="1" w:styleId="ListLabel2247">
    <w:name w:val="ListLabel 2247"/>
    <w:rPr>
      <w:rFonts w:ascii="Arial" w:eastAsia="Arial" w:hAnsi="Arial" w:cs="Arial"/>
    </w:rPr>
  </w:style>
  <w:style w:type="character" w:customStyle="1" w:styleId="ListLabel2248">
    <w:name w:val="ListLabel 2248"/>
    <w:rPr>
      <w:rFonts w:ascii="Arial" w:eastAsia="Arial" w:hAnsi="Arial" w:cs="Arial"/>
    </w:rPr>
  </w:style>
  <w:style w:type="character" w:customStyle="1" w:styleId="ListLabel2249">
    <w:name w:val="ListLabel 2249"/>
    <w:rPr>
      <w:rFonts w:ascii="Arial" w:eastAsia="Arial" w:hAnsi="Arial" w:cs="Arial"/>
    </w:rPr>
  </w:style>
  <w:style w:type="character" w:customStyle="1" w:styleId="ListLabel2205">
    <w:name w:val="ListLabel 2205"/>
    <w:rPr>
      <w:rFonts w:ascii="Arial" w:eastAsia="Arial" w:hAnsi="Arial" w:cs="Arial"/>
    </w:rPr>
  </w:style>
  <w:style w:type="character" w:customStyle="1" w:styleId="ListLabel2206">
    <w:name w:val="ListLabel 2206"/>
    <w:rPr>
      <w:rFonts w:ascii="Arial" w:eastAsia="Arial" w:hAnsi="Arial" w:cs="Arial"/>
    </w:rPr>
  </w:style>
  <w:style w:type="character" w:customStyle="1" w:styleId="ListLabel2207">
    <w:name w:val="ListLabel 2207"/>
    <w:rPr>
      <w:rFonts w:ascii="Arial" w:eastAsia="Arial" w:hAnsi="Arial" w:cs="Arial"/>
    </w:rPr>
  </w:style>
  <w:style w:type="character" w:customStyle="1" w:styleId="ListLabel2208">
    <w:name w:val="ListLabel 2208"/>
    <w:rPr>
      <w:rFonts w:ascii="Arial" w:eastAsia="Arial" w:hAnsi="Arial" w:cs="Arial"/>
    </w:rPr>
  </w:style>
  <w:style w:type="character" w:customStyle="1" w:styleId="ListLabel2209">
    <w:name w:val="ListLabel 2209"/>
    <w:rPr>
      <w:rFonts w:ascii="Arial" w:eastAsia="Arial" w:hAnsi="Arial" w:cs="Arial"/>
    </w:rPr>
  </w:style>
  <w:style w:type="character" w:customStyle="1" w:styleId="ListLabel2210">
    <w:name w:val="ListLabel 2210"/>
    <w:rPr>
      <w:rFonts w:ascii="Arial" w:eastAsia="Arial" w:hAnsi="Arial" w:cs="Arial"/>
    </w:rPr>
  </w:style>
  <w:style w:type="character" w:customStyle="1" w:styleId="ListLabel2211">
    <w:name w:val="ListLabel 2211"/>
    <w:rPr>
      <w:rFonts w:ascii="Arial" w:eastAsia="Arial" w:hAnsi="Arial" w:cs="Arial"/>
    </w:rPr>
  </w:style>
  <w:style w:type="character" w:customStyle="1" w:styleId="ListLabel2212">
    <w:name w:val="ListLabel 2212"/>
    <w:rPr>
      <w:rFonts w:ascii="Arial" w:eastAsia="Arial" w:hAnsi="Arial" w:cs="Arial"/>
    </w:rPr>
  </w:style>
  <w:style w:type="character" w:customStyle="1" w:styleId="ListLabel2213">
    <w:name w:val="ListLabel 2213"/>
    <w:rPr>
      <w:rFonts w:ascii="Arial" w:eastAsia="Arial" w:hAnsi="Arial" w:cs="Arial"/>
    </w:rPr>
  </w:style>
  <w:style w:type="character" w:customStyle="1" w:styleId="StopkaZnak">
    <w:name w:val="Stopka Znak"/>
    <w:basedOn w:val="Domylnaczcionkaakapitu"/>
    <w:rPr>
      <w:rFonts w:cs="Mangal"/>
      <w:szCs w:val="21"/>
    </w:rPr>
  </w:style>
  <w:style w:type="character" w:customStyle="1" w:styleId="Nagwek1Znak">
    <w:name w:val="Nagłówek 1 Znak"/>
    <w:rPr>
      <w:rFonts w:ascii="Times New Roman" w:eastAsia="Times New Roman" w:hAnsi="Times New Roman" w:cs="Times New Roman"/>
      <w:b/>
      <w:color w:val="000000"/>
      <w:sz w:val="24"/>
    </w:rPr>
  </w:style>
  <w:style w:type="character" w:customStyle="1" w:styleId="ListLabel152">
    <w:name w:val="ListLabel 152"/>
    <w:rPr>
      <w:rFonts w:ascii="Calibri" w:eastAsia="Times New Roman" w:hAnsi="Calibri" w:cs="Calibri"/>
      <w:b w:val="0"/>
      <w:i w:val="0"/>
      <w:strike w:val="0"/>
      <w:dstrike w:val="0"/>
      <w:color w:val="000000"/>
      <w:position w:val="0"/>
      <w:sz w:val="24"/>
      <w:szCs w:val="24"/>
      <w:u w:val="none"/>
      <w:vertAlign w:val="baseline"/>
    </w:rPr>
  </w:style>
  <w:style w:type="character" w:customStyle="1" w:styleId="ListLabel2250">
    <w:name w:val="ListLabel 2250"/>
    <w:rPr>
      <w:rFonts w:ascii="Arial" w:eastAsia="Arial" w:hAnsi="Arial" w:cs="Times New Roman"/>
    </w:rPr>
  </w:style>
  <w:style w:type="character" w:customStyle="1" w:styleId="ListLabel2251">
    <w:name w:val="ListLabel 2251"/>
    <w:rPr>
      <w:rFonts w:cs="Times New Roman"/>
    </w:rPr>
  </w:style>
  <w:style w:type="character" w:customStyle="1" w:styleId="ListLabel2252">
    <w:name w:val="ListLabel 2252"/>
    <w:rPr>
      <w:rFonts w:cs="Times New Roman"/>
    </w:rPr>
  </w:style>
  <w:style w:type="character" w:customStyle="1" w:styleId="ListLabel2253">
    <w:name w:val="ListLabel 2253"/>
    <w:rPr>
      <w:rFonts w:cs="Times New Roman"/>
    </w:rPr>
  </w:style>
  <w:style w:type="character" w:customStyle="1" w:styleId="ListLabel2254">
    <w:name w:val="ListLabel 2254"/>
    <w:rPr>
      <w:rFonts w:cs="Times New Roman"/>
    </w:rPr>
  </w:style>
  <w:style w:type="character" w:customStyle="1" w:styleId="ListLabel2255">
    <w:name w:val="ListLabel 2255"/>
    <w:rPr>
      <w:rFonts w:cs="Times New Roman"/>
    </w:rPr>
  </w:style>
  <w:style w:type="character" w:customStyle="1" w:styleId="ListLabel2256">
    <w:name w:val="ListLabel 2256"/>
    <w:rPr>
      <w:rFonts w:cs="Times New Roman"/>
    </w:rPr>
  </w:style>
  <w:style w:type="character" w:customStyle="1" w:styleId="ListLabel2257">
    <w:name w:val="ListLabel 2257"/>
    <w:rPr>
      <w:rFonts w:cs="Times New Roman"/>
    </w:rPr>
  </w:style>
  <w:style w:type="character" w:customStyle="1" w:styleId="ListLabel2258">
    <w:name w:val="ListLabel 2258"/>
    <w:rPr>
      <w:rFonts w:cs="Times New Roman"/>
    </w:rPr>
  </w:style>
  <w:style w:type="character" w:customStyle="1" w:styleId="ListLabel2259">
    <w:name w:val="ListLabel 2259"/>
    <w:rPr>
      <w:rFonts w:ascii="Calibri" w:eastAsia="Calibri" w:hAnsi="Calibri" w:cs="Times New Roman"/>
    </w:rPr>
  </w:style>
  <w:style w:type="character" w:customStyle="1" w:styleId="ListLabel2260">
    <w:name w:val="ListLabel 2260"/>
    <w:rPr>
      <w:rFonts w:cs="Times New Roman"/>
    </w:rPr>
  </w:style>
  <w:style w:type="character" w:customStyle="1" w:styleId="ListLabel2261">
    <w:name w:val="ListLabel 2261"/>
    <w:rPr>
      <w:rFonts w:cs="Times New Roman"/>
    </w:rPr>
  </w:style>
  <w:style w:type="character" w:customStyle="1" w:styleId="ListLabel2262">
    <w:name w:val="ListLabel 2262"/>
    <w:rPr>
      <w:rFonts w:cs="Times New Roman"/>
    </w:rPr>
  </w:style>
  <w:style w:type="character" w:customStyle="1" w:styleId="ListLabel2263">
    <w:name w:val="ListLabel 2263"/>
    <w:rPr>
      <w:rFonts w:cs="Times New Roman"/>
    </w:rPr>
  </w:style>
  <w:style w:type="character" w:customStyle="1" w:styleId="ListLabel2264">
    <w:name w:val="ListLabel 2264"/>
    <w:rPr>
      <w:rFonts w:cs="Times New Roman"/>
    </w:rPr>
  </w:style>
  <w:style w:type="character" w:customStyle="1" w:styleId="ListLabel2265">
    <w:name w:val="ListLabel 2265"/>
    <w:rPr>
      <w:rFonts w:cs="Times New Roman"/>
    </w:rPr>
  </w:style>
  <w:style w:type="character" w:customStyle="1" w:styleId="ListLabel2266">
    <w:name w:val="ListLabel 2266"/>
    <w:rPr>
      <w:rFonts w:cs="Times New Roman"/>
    </w:rPr>
  </w:style>
  <w:style w:type="character" w:customStyle="1" w:styleId="ListLabel2267">
    <w:name w:val="ListLabel 2267"/>
    <w:rPr>
      <w:rFonts w:cs="Times New Roman"/>
    </w:rPr>
  </w:style>
  <w:style w:type="character" w:customStyle="1" w:styleId="ListLabel2268">
    <w:name w:val="ListLabel 2268"/>
    <w:rPr>
      <w:rFonts w:ascii="Calibri" w:eastAsia="Calibri" w:hAnsi="Calibri" w:cs="Times New Roman"/>
    </w:rPr>
  </w:style>
  <w:style w:type="character" w:customStyle="1" w:styleId="ListLabel2269">
    <w:name w:val="ListLabel 2269"/>
    <w:rPr>
      <w:rFonts w:cs="Times New Roman"/>
    </w:rPr>
  </w:style>
  <w:style w:type="character" w:customStyle="1" w:styleId="ListLabel2270">
    <w:name w:val="ListLabel 2270"/>
    <w:rPr>
      <w:rFonts w:cs="Times New Roman"/>
    </w:rPr>
  </w:style>
  <w:style w:type="character" w:customStyle="1" w:styleId="ListLabel2271">
    <w:name w:val="ListLabel 2271"/>
    <w:rPr>
      <w:rFonts w:cs="Times New Roman"/>
    </w:rPr>
  </w:style>
  <w:style w:type="character" w:customStyle="1" w:styleId="ListLabel2272">
    <w:name w:val="ListLabel 2272"/>
    <w:rPr>
      <w:rFonts w:cs="Times New Roman"/>
    </w:rPr>
  </w:style>
  <w:style w:type="character" w:customStyle="1" w:styleId="ListLabel2273">
    <w:name w:val="ListLabel 2273"/>
    <w:rPr>
      <w:rFonts w:cs="Times New Roman"/>
    </w:rPr>
  </w:style>
  <w:style w:type="character" w:customStyle="1" w:styleId="ListLabel2274">
    <w:name w:val="ListLabel 2274"/>
    <w:rPr>
      <w:rFonts w:cs="Times New Roman"/>
    </w:rPr>
  </w:style>
  <w:style w:type="character" w:customStyle="1" w:styleId="ListLabel2275">
    <w:name w:val="ListLabel 2275"/>
    <w:rPr>
      <w:rFonts w:cs="Times New Roman"/>
    </w:rPr>
  </w:style>
  <w:style w:type="character" w:customStyle="1" w:styleId="ListLabel2276">
    <w:name w:val="ListLabel 2276"/>
    <w:rPr>
      <w:rFonts w:cs="Times New Roman"/>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customStyle="1" w:styleId="TekstkomentarzaZnak1">
    <w:name w:val="Tekst komentarza Znak1"/>
    <w:basedOn w:val="Domylnaczcionkaakapitu"/>
    <w:rPr>
      <w:rFonts w:cs="Mangal"/>
      <w:sz w:val="20"/>
      <w:szCs w:val="18"/>
    </w:rPr>
  </w:style>
  <w:style w:type="character" w:customStyle="1" w:styleId="TematkomentarzaZnak">
    <w:name w:val="Temat komentarza Znak"/>
    <w:basedOn w:val="TekstkomentarzaZnak1"/>
    <w:rPr>
      <w:rFonts w:cs="Mangal"/>
      <w:b/>
      <w:bCs/>
      <w:sz w:val="20"/>
      <w:szCs w:val="18"/>
    </w:rPr>
  </w:style>
  <w:style w:type="character" w:customStyle="1" w:styleId="NagwekZnak">
    <w:name w:val="Nagłówek Znak"/>
    <w:basedOn w:val="Domylnaczcionkaakapitu"/>
    <w:rPr>
      <w:rFonts w:cs="Mangal"/>
      <w:szCs w:val="21"/>
    </w:rPr>
  </w:style>
  <w:style w:type="character" w:customStyle="1" w:styleId="ListLabel2277">
    <w:name w:val="ListLabel 2277"/>
    <w:rPr>
      <w:rFonts w:eastAsia="Times New Roman"/>
      <w:sz w:val="24"/>
    </w:rPr>
  </w:style>
  <w:style w:type="character" w:customStyle="1" w:styleId="ListLabel2278">
    <w:name w:val="ListLabel 2278"/>
    <w:rPr>
      <w:rFonts w:eastAsia="Times New Roman"/>
      <w:b w:val="0"/>
      <w:bCs w:val="0"/>
    </w:rPr>
  </w:style>
  <w:style w:type="character" w:customStyle="1" w:styleId="ListLabel2279">
    <w:name w:val="ListLabel 2279"/>
    <w:rPr>
      <w:rFonts w:eastAsia="Times New Roman"/>
    </w:rPr>
  </w:style>
  <w:style w:type="character" w:customStyle="1" w:styleId="ListLabel2280">
    <w:name w:val="ListLabel 2280"/>
    <w:rPr>
      <w:b w:val="0"/>
      <w:bCs w:val="0"/>
      <w:sz w:val="24"/>
      <w:szCs w:val="24"/>
    </w:rPr>
  </w:style>
  <w:style w:type="character" w:customStyle="1" w:styleId="ListLabel2281">
    <w:name w:val="ListLabel 2281"/>
    <w:rPr>
      <w:rFonts w:eastAsia="Times New Roman" w:cs="Times New Roman"/>
      <w:b w:val="0"/>
      <w:bCs w:val="0"/>
      <w:sz w:val="24"/>
      <w:szCs w:val="24"/>
    </w:rPr>
  </w:style>
  <w:style w:type="character" w:customStyle="1" w:styleId="ListLabel2282">
    <w:name w:val="ListLabel 2282"/>
    <w:rPr>
      <w:rFonts w:eastAsia="Symbol"/>
    </w:rPr>
  </w:style>
  <w:style w:type="character" w:customStyle="1" w:styleId="ListLabel2283">
    <w:name w:val="ListLabel 2283"/>
    <w:rPr>
      <w:rFonts w:eastAsia="Symbol"/>
      <w:sz w:val="24"/>
    </w:rPr>
  </w:style>
  <w:style w:type="character" w:customStyle="1" w:styleId="ListLabel2284">
    <w:name w:val="ListLabel 2284"/>
    <w:rPr>
      <w:rFonts w:eastAsia="Courier New"/>
    </w:rPr>
  </w:style>
  <w:style w:type="character" w:customStyle="1" w:styleId="ListLabel2285">
    <w:name w:val="ListLabel 2285"/>
    <w:rPr>
      <w:rFonts w:eastAsia="Wingdings"/>
    </w:rPr>
  </w:style>
  <w:style w:type="character" w:customStyle="1" w:styleId="ListLabel2286">
    <w:name w:val="ListLabel 2286"/>
    <w:rPr>
      <w:rFonts w:eastAsia="Symbol"/>
      <w:sz w:val="22"/>
    </w:rPr>
  </w:style>
  <w:style w:type="character" w:customStyle="1" w:styleId="ListLabel2287">
    <w:name w:val="ListLabel 2287"/>
    <w:rPr>
      <w:rFonts w:eastAsia="Times New Roman"/>
      <w:sz w:val="22"/>
    </w:rPr>
  </w:style>
  <w:style w:type="character" w:customStyle="1" w:styleId="ListLabel2288">
    <w:name w:val="ListLabel 2288"/>
    <w:rPr>
      <w:rFonts w:eastAsia="Times New Roman"/>
      <w:sz w:val="24"/>
      <w:szCs w:val="24"/>
    </w:rPr>
  </w:style>
  <w:style w:type="character" w:customStyle="1" w:styleId="ListLabel2289">
    <w:name w:val="ListLabel 2289"/>
    <w:rPr>
      <w:rFonts w:eastAsia="Times New Roman"/>
      <w:b w:val="0"/>
      <w:i w:val="0"/>
      <w:sz w:val="24"/>
      <w:szCs w:val="24"/>
    </w:rPr>
  </w:style>
  <w:style w:type="character" w:customStyle="1" w:styleId="ListLabel2290">
    <w:name w:val="ListLabel 2290"/>
    <w:rPr>
      <w:rFonts w:cs="Arial"/>
      <w:b w:val="0"/>
      <w:bCs w:val="0"/>
    </w:rPr>
  </w:style>
  <w:style w:type="character" w:customStyle="1" w:styleId="ListLabel2291">
    <w:name w:val="ListLabel 2291"/>
    <w:rPr>
      <w:rFonts w:eastAsia="Arial"/>
    </w:rPr>
  </w:style>
  <w:style w:type="character" w:customStyle="1" w:styleId="ListLabel2292">
    <w:name w:val="ListLabel 2292"/>
    <w:rPr>
      <w:rFonts w:eastAsia="Times New Roman" w:cs="Calibri"/>
      <w:b w:val="0"/>
      <w:i w:val="0"/>
      <w:strike w:val="0"/>
      <w:dstrike w:val="0"/>
      <w:color w:val="000000"/>
      <w:position w:val="0"/>
      <w:sz w:val="24"/>
      <w:szCs w:val="24"/>
      <w:u w:val="none"/>
      <w:vertAlign w:val="baseline"/>
    </w:rPr>
  </w:style>
  <w:style w:type="character" w:customStyle="1" w:styleId="ListLabel2293">
    <w:name w:val="ListLabel 2293"/>
    <w:rPr>
      <w:rFonts w:cs="Times New Roman"/>
    </w:rPr>
  </w:style>
  <w:style w:type="character" w:customStyle="1" w:styleId="ListLabel2294">
    <w:name w:val="ListLabel 2294"/>
    <w:rPr>
      <w:rFonts w:eastAsia="Times New Roman" w:cs="Calibri"/>
      <w:b w:val="0"/>
      <w:bCs w:val="0"/>
      <w:sz w:val="24"/>
      <w:szCs w:val="24"/>
    </w:rPr>
  </w:style>
  <w:style w:type="character" w:customStyle="1" w:styleId="ListLabel2295">
    <w:name w:val="ListLabel 2295"/>
    <w:rPr>
      <w:sz w:val="24"/>
      <w:szCs w:val="24"/>
    </w:rPr>
  </w:style>
  <w:style w:type="character" w:customStyle="1" w:styleId="ListLabel2296">
    <w:name w:val="ListLabel 2296"/>
    <w:rPr>
      <w:rFonts w:cs="Times New Roman"/>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123"/>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122"/>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127"/>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112"/>
      </w:numPr>
    </w:pPr>
  </w:style>
  <w:style w:type="numbering" w:customStyle="1" w:styleId="WWNum68">
    <w:name w:val="WWNum68"/>
    <w:basedOn w:val="Bezlisty"/>
    <w:pPr>
      <w:numPr>
        <w:numId w:val="68"/>
      </w:numPr>
    </w:pPr>
  </w:style>
  <w:style w:type="numbering" w:customStyle="1" w:styleId="WWNum69">
    <w:name w:val="WWNum69"/>
    <w:basedOn w:val="Bezlisty"/>
    <w:pPr>
      <w:numPr>
        <w:numId w:val="114"/>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paragraph" w:styleId="Tekstprzypisudolnego">
    <w:name w:val="footnote text"/>
    <w:basedOn w:val="Normalny"/>
    <w:link w:val="TekstprzypisudolnegoZnak"/>
    <w:uiPriority w:val="99"/>
    <w:semiHidden/>
    <w:unhideWhenUsed/>
    <w:rsid w:val="00B842F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42F2"/>
    <w:rPr>
      <w:rFonts w:cs="Mangal"/>
      <w:sz w:val="20"/>
      <w:szCs w:val="18"/>
    </w:rPr>
  </w:style>
  <w:style w:type="character" w:styleId="Odwoanieprzypisudolnego">
    <w:name w:val="footnote reference"/>
    <w:basedOn w:val="Domylnaczcionkaakapitu"/>
    <w:uiPriority w:val="99"/>
    <w:semiHidden/>
    <w:unhideWhenUsed/>
    <w:rsid w:val="00B842F2"/>
    <w:rPr>
      <w:vertAlign w:val="superscript"/>
    </w:rPr>
  </w:style>
  <w:style w:type="character" w:customStyle="1" w:styleId="Nagwek1Znak1">
    <w:name w:val="Nagłówek 1 Znak1"/>
    <w:basedOn w:val="Domylnaczcionkaakapitu"/>
    <w:link w:val="Nagwek1"/>
    <w:uiPriority w:val="9"/>
    <w:rsid w:val="003229F7"/>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semiHidden/>
    <w:rsid w:val="003229F7"/>
    <w:rPr>
      <w:rFonts w:asciiTheme="majorHAnsi" w:eastAsiaTheme="majorEastAsia" w:hAnsiTheme="majorHAnsi" w:cs="Mangal"/>
      <w:color w:val="2F5496" w:themeColor="accent1" w:themeShade="BF"/>
      <w:sz w:val="26"/>
      <w:szCs w:val="23"/>
    </w:rPr>
  </w:style>
  <w:style w:type="numbering" w:customStyle="1" w:styleId="WWOutlineListStyle">
    <w:name w:val="WW_OutlineListStyle"/>
    <w:basedOn w:val="Bezlisty"/>
    <w:rsid w:val="003229F7"/>
    <w:pPr>
      <w:numPr>
        <w:numId w:val="86"/>
      </w:numPr>
    </w:pPr>
  </w:style>
  <w:style w:type="paragraph" w:customStyle="1" w:styleId="ProPublico1">
    <w:name w:val="ProPublico1"/>
    <w:basedOn w:val="Standard"/>
    <w:rsid w:val="003229F7"/>
    <w:pPr>
      <w:widowControl w:val="0"/>
      <w:numPr>
        <w:numId w:val="86"/>
      </w:numPr>
      <w:spacing w:line="360" w:lineRule="auto"/>
      <w:jc w:val="both"/>
      <w:outlineLvl w:val="0"/>
    </w:pPr>
    <w:rPr>
      <w:rFonts w:ascii="Arial" w:eastAsia="Times New Roman" w:hAnsi="Arial" w:cs="Arial"/>
      <w:b/>
      <w:szCs w:val="20"/>
      <w:lang w:eastAsia="pl-PL"/>
    </w:rPr>
  </w:style>
  <w:style w:type="paragraph" w:styleId="Tekstpodstawowywcity2">
    <w:name w:val="Body Text Indent 2"/>
    <w:basedOn w:val="Standard"/>
    <w:link w:val="Tekstpodstawowywcity2Znak"/>
    <w:rsid w:val="00455A7D"/>
    <w:pPr>
      <w:widowControl w:val="0"/>
      <w:ind w:left="360"/>
      <w:jc w:val="both"/>
    </w:pPr>
    <w:rPr>
      <w:rFonts w:ascii="Times New Roman" w:eastAsia="Times New Roman" w:hAnsi="Times New Roman" w:cs="Arial"/>
      <w:szCs w:val="20"/>
      <w:lang w:eastAsia="en-US"/>
    </w:rPr>
  </w:style>
  <w:style w:type="character" w:customStyle="1" w:styleId="Tekstpodstawowywcity2Znak">
    <w:name w:val="Tekst podstawowy wcięty 2 Znak"/>
    <w:basedOn w:val="Domylnaczcionkaakapitu"/>
    <w:link w:val="Tekstpodstawowywcity2"/>
    <w:rsid w:val="00455A7D"/>
    <w:rPr>
      <w:rFonts w:ascii="Times New Roman" w:eastAsia="Times New Roman" w:hAnsi="Times New Roman" w:cs="Arial"/>
      <w:szCs w:val="20"/>
      <w:lang w:eastAsia="en-US"/>
    </w:rPr>
  </w:style>
  <w:style w:type="paragraph" w:styleId="Tytu">
    <w:name w:val="Title"/>
    <w:basedOn w:val="Standard"/>
    <w:next w:val="Podtytu"/>
    <w:link w:val="TytuZnak"/>
    <w:uiPriority w:val="10"/>
    <w:qFormat/>
    <w:rsid w:val="001C1BF2"/>
    <w:pPr>
      <w:widowControl w:val="0"/>
      <w:jc w:val="center"/>
    </w:pPr>
    <w:rPr>
      <w:rFonts w:ascii="Times New Roman" w:eastAsia="Times New Roman" w:hAnsi="Times New Roman" w:cs="Arial"/>
      <w:b/>
      <w:bCs/>
      <w:sz w:val="28"/>
      <w:szCs w:val="20"/>
      <w:lang w:eastAsia="en-US"/>
    </w:rPr>
  </w:style>
  <w:style w:type="character" w:customStyle="1" w:styleId="TytuZnak">
    <w:name w:val="Tytuł Znak"/>
    <w:basedOn w:val="Domylnaczcionkaakapitu"/>
    <w:link w:val="Tytu"/>
    <w:uiPriority w:val="10"/>
    <w:rsid w:val="001C1BF2"/>
    <w:rPr>
      <w:rFonts w:ascii="Times New Roman" w:eastAsia="Times New Roman" w:hAnsi="Times New Roman" w:cs="Arial"/>
      <w:b/>
      <w:bCs/>
      <w:sz w:val="28"/>
      <w:szCs w:val="20"/>
      <w:lang w:eastAsia="en-US"/>
    </w:rPr>
  </w:style>
  <w:style w:type="paragraph" w:styleId="Bezodstpw">
    <w:name w:val="No Spacing"/>
    <w:rsid w:val="001C1BF2"/>
    <w:pPr>
      <w:widowControl/>
      <w:suppressAutoHyphens/>
    </w:pPr>
    <w:rPr>
      <w:rFonts w:ascii="Times New Roman" w:eastAsia="SimSun" w:hAnsi="Times New Roman" w:cs="Arial"/>
      <w:sz w:val="22"/>
      <w:szCs w:val="22"/>
      <w:lang w:eastAsia="en-US"/>
    </w:rPr>
  </w:style>
  <w:style w:type="paragraph" w:styleId="Podtytu">
    <w:name w:val="Subtitle"/>
    <w:basedOn w:val="Normalny"/>
    <w:next w:val="Normalny"/>
    <w:link w:val="PodtytuZnak"/>
    <w:uiPriority w:val="11"/>
    <w:qFormat/>
    <w:rsid w:val="001C1BF2"/>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1C1BF2"/>
    <w:rPr>
      <w:rFonts w:asciiTheme="minorHAnsi" w:eastAsiaTheme="minorEastAsia" w:hAnsiTheme="minorHAnsi" w:cs="Mangal"/>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7973</Words>
  <Characters>47840</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Załącznik 15 Wzór istotnych postanowień umowy dla części I Or.272.29.2021</vt:lpstr>
    </vt:vector>
  </TitlesOfParts>
  <Company/>
  <LinksUpToDate>false</LinksUpToDate>
  <CharactersWithSpaces>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15 Wzór istotnych postanowień umowy dla części I Or.272.29.2021</dc:title>
  <dc:creator>Joanna Struzik</dc:creator>
  <cp:keywords>Załącznik2, wzór;umowa</cp:keywords>
  <cp:lastModifiedBy>Michał Rak</cp:lastModifiedBy>
  <cp:revision>3</cp:revision>
  <cp:lastPrinted>2021-06-04T10:48:00Z</cp:lastPrinted>
  <dcterms:created xsi:type="dcterms:W3CDTF">2023-08-21T08:47:00Z</dcterms:created>
  <dcterms:modified xsi:type="dcterms:W3CDTF">2023-08-24T07:05:00Z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