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4B484" w14:textId="77777777" w:rsidR="00185110" w:rsidRPr="0039079B" w:rsidRDefault="00702950" w:rsidP="0070295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9079B" w:rsidRPr="0039079B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>
        <w:rPr>
          <w:rFonts w:ascii="Times New Roman" w:hAnsi="Times New Roman" w:cs="Times New Roman"/>
          <w:b/>
          <w:sz w:val="24"/>
          <w:szCs w:val="24"/>
        </w:rPr>
        <w:t>do Formularza Ofertowego</w:t>
      </w:r>
      <w:r w:rsidR="00B12200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la</w:t>
      </w:r>
      <w:r w:rsidR="005E44DD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1331D6">
        <w:rPr>
          <w:rFonts w:ascii="Times New Roman" w:hAnsi="Times New Roman" w:cs="Times New Roman"/>
          <w:b/>
          <w:sz w:val="24"/>
          <w:szCs w:val="24"/>
        </w:rPr>
        <w:t>zęści 2.</w:t>
      </w:r>
      <w:r>
        <w:rPr>
          <w:rFonts w:ascii="Times New Roman" w:hAnsi="Times New Roman" w:cs="Times New Roman"/>
          <w:b/>
          <w:sz w:val="24"/>
          <w:szCs w:val="24"/>
        </w:rPr>
        <w:t xml:space="preserve"> – Formularz cenowy</w:t>
      </w:r>
    </w:p>
    <w:p w14:paraId="565DE8A5" w14:textId="77777777" w:rsidR="00185110" w:rsidRDefault="00185110" w:rsidP="00185110">
      <w:pPr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Nazwa </w:t>
      </w:r>
      <w:r>
        <w:rPr>
          <w:rFonts w:ascii="Times New Roman" w:hAnsi="Times New Roman" w:cs="Times New Roman"/>
          <w:sz w:val="24"/>
          <w:szCs w:val="24"/>
        </w:rPr>
        <w:t>i adres W</w:t>
      </w:r>
      <w:r w:rsidRPr="00C978BC">
        <w:rPr>
          <w:rFonts w:ascii="Times New Roman" w:hAnsi="Times New Roman" w:cs="Times New Roman"/>
          <w:sz w:val="24"/>
          <w:szCs w:val="24"/>
        </w:rPr>
        <w:t>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B2E0B9" w14:textId="77777777" w:rsidR="00185110" w:rsidRPr="00C978BC" w:rsidRDefault="00185110" w:rsidP="00185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C978BC">
        <w:rPr>
          <w:rFonts w:ascii="Times New Roman" w:hAnsi="Times New Roman" w:cs="Times New Roman"/>
          <w:sz w:val="24"/>
          <w:szCs w:val="24"/>
        </w:rPr>
        <w:t>……………</w:t>
      </w:r>
    </w:p>
    <w:p w14:paraId="486410CB" w14:textId="77777777" w:rsidR="00185110" w:rsidRPr="00C978BC" w:rsidRDefault="00185110" w:rsidP="00185110">
      <w:pPr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1E511B0" w14:textId="77777777" w:rsidR="00185110" w:rsidRPr="001331D6" w:rsidRDefault="00185110" w:rsidP="001851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D6">
        <w:rPr>
          <w:rFonts w:ascii="Times New Roman" w:hAnsi="Times New Roman" w:cs="Times New Roman"/>
          <w:sz w:val="24"/>
          <w:szCs w:val="24"/>
        </w:rPr>
        <w:t>Do</w:t>
      </w:r>
      <w:r w:rsidR="008C31F7" w:rsidRPr="001331D6">
        <w:rPr>
          <w:rFonts w:ascii="Times New Roman" w:hAnsi="Times New Roman" w:cs="Times New Roman"/>
          <w:sz w:val="24"/>
          <w:szCs w:val="24"/>
        </w:rPr>
        <w:t>tyczy zamówienia</w:t>
      </w:r>
      <w:r w:rsidR="000D399B" w:rsidRPr="001331D6">
        <w:rPr>
          <w:rFonts w:ascii="Times New Roman" w:hAnsi="Times New Roman" w:cs="Times New Roman"/>
          <w:sz w:val="24"/>
          <w:szCs w:val="24"/>
        </w:rPr>
        <w:t xml:space="preserve"> </w:t>
      </w:r>
      <w:r w:rsidR="008C31F7" w:rsidRPr="001331D6">
        <w:rPr>
          <w:rFonts w:ascii="Times New Roman" w:hAnsi="Times New Roman" w:cs="Times New Roman"/>
          <w:sz w:val="24"/>
          <w:szCs w:val="24"/>
        </w:rPr>
        <w:t>p</w:t>
      </w:r>
      <w:r w:rsidRPr="001331D6">
        <w:rPr>
          <w:rFonts w:ascii="Times New Roman" w:hAnsi="Times New Roman" w:cs="Times New Roman"/>
          <w:sz w:val="24"/>
          <w:szCs w:val="24"/>
        </w:rPr>
        <w:t>n.</w:t>
      </w:r>
      <w:r w:rsidR="000D399B" w:rsidRPr="001331D6">
        <w:rPr>
          <w:rFonts w:ascii="Times New Roman" w:hAnsi="Times New Roman" w:cs="Times New Roman"/>
          <w:b/>
          <w:sz w:val="24"/>
          <w:szCs w:val="24"/>
        </w:rPr>
        <w:t> </w:t>
      </w:r>
      <w:r w:rsidRPr="001331D6">
        <w:rPr>
          <w:rFonts w:ascii="Times New Roman" w:hAnsi="Times New Roman" w:cs="Times New Roman"/>
          <w:b/>
          <w:sz w:val="24"/>
          <w:szCs w:val="24"/>
        </w:rPr>
        <w:t>„</w:t>
      </w:r>
      <w:r w:rsidR="00787E6A">
        <w:rPr>
          <w:rFonts w:ascii="Times New Roman" w:hAnsi="Times New Roman" w:cs="Times New Roman"/>
          <w:b/>
          <w:sz w:val="24"/>
          <w:szCs w:val="24"/>
        </w:rPr>
        <w:t>CYBERBEZPIECZNY POWIAT PŁOCKI</w:t>
      </w:r>
      <w:r w:rsidRPr="001331D6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BE473E4" w14:textId="77777777" w:rsidR="00185110" w:rsidRDefault="00185110" w:rsidP="00185110">
      <w:pPr>
        <w:jc w:val="center"/>
        <w:rPr>
          <w:rFonts w:ascii="Times New Roman" w:eastAsia="Lucida Sans Unicode" w:hAnsi="Times New Roman" w:cs="Times New Roman"/>
          <w:b/>
          <w:bCs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lang w:eastAsia="pl-PL"/>
        </w:rPr>
        <w:t>FORMULARZ CENOWY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8"/>
        <w:gridCol w:w="1134"/>
        <w:gridCol w:w="4394"/>
      </w:tblGrid>
      <w:tr w:rsidR="00870222" w14:paraId="6BB8730A" w14:textId="77777777" w:rsidTr="00B9452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B55" w14:textId="77777777" w:rsidR="00870222" w:rsidRPr="00D2600F" w:rsidRDefault="00870222" w:rsidP="00E02EC2">
            <w:pPr>
              <w:pStyle w:val="western"/>
              <w:widowControl/>
              <w:suppressAutoHyphens w:val="0"/>
              <w:spacing w:line="360" w:lineRule="auto"/>
              <w:jc w:val="center"/>
              <w:rPr>
                <w:b/>
              </w:rPr>
            </w:pPr>
          </w:p>
          <w:p w14:paraId="3FA58CFC" w14:textId="77777777" w:rsidR="00870222" w:rsidRPr="00D2600F" w:rsidRDefault="00870222" w:rsidP="00E02EC2">
            <w:pPr>
              <w:pStyle w:val="western"/>
              <w:widowControl/>
              <w:suppressAutoHyphens w:val="0"/>
              <w:spacing w:line="360" w:lineRule="auto"/>
              <w:jc w:val="center"/>
              <w:rPr>
                <w:b/>
              </w:rPr>
            </w:pPr>
            <w:r w:rsidRPr="00D2600F">
              <w:rPr>
                <w:b/>
              </w:rPr>
              <w:t>L.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88F8" w14:textId="77777777" w:rsidR="00870222" w:rsidRPr="00D2600F" w:rsidRDefault="00870222" w:rsidP="00E02EC2">
            <w:pPr>
              <w:pStyle w:val="western"/>
              <w:widowControl/>
              <w:suppressAutoHyphens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Typ Urządzenia / Wsparcie producenta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1BD" w14:textId="77777777" w:rsidR="00870222" w:rsidRDefault="00870222" w:rsidP="00E02EC2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Cena jednostkowa brutto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FBDC" w14:textId="77777777" w:rsidR="00870222" w:rsidRPr="00D2600F" w:rsidRDefault="00870222" w:rsidP="00E02EC2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b/>
              </w:rPr>
            </w:pPr>
            <w:r w:rsidRPr="00D2600F">
              <w:rPr>
                <w:b/>
              </w:rPr>
              <w:t>Liczba (szt.)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CB7" w14:textId="77777777" w:rsidR="00870222" w:rsidRPr="00D2600F" w:rsidRDefault="00870222" w:rsidP="00E02EC2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b/>
              </w:rPr>
            </w:pPr>
            <w:r w:rsidRPr="00D2600F">
              <w:rPr>
                <w:b/>
              </w:rPr>
              <w:t xml:space="preserve">Cena </w:t>
            </w:r>
            <w:r>
              <w:rPr>
                <w:b/>
              </w:rPr>
              <w:t>ogółem brutto</w:t>
            </w:r>
          </w:p>
          <w:p w14:paraId="619B3A45" w14:textId="77777777" w:rsidR="00870222" w:rsidRDefault="00870222" w:rsidP="00E02EC2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b/>
              </w:rPr>
            </w:pPr>
            <w:r w:rsidRPr="00D2600F">
              <w:rPr>
                <w:b/>
              </w:rPr>
              <w:t>( zł )</w:t>
            </w:r>
          </w:p>
          <w:p w14:paraId="1B176633" w14:textId="77777777" w:rsidR="00870222" w:rsidRPr="00D2600F" w:rsidRDefault="00870222" w:rsidP="00870222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(kol 3 x kol. 4)</w:t>
            </w:r>
          </w:p>
        </w:tc>
      </w:tr>
      <w:tr w:rsidR="00870222" w:rsidRPr="005640DB" w14:paraId="76556937" w14:textId="77777777" w:rsidTr="00B94527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2F89" w14:textId="77777777" w:rsidR="00870222" w:rsidRPr="005640DB" w:rsidRDefault="00870222" w:rsidP="00E02EC2">
            <w:pPr>
              <w:pStyle w:val="western"/>
              <w:widowControl/>
              <w:suppressAutoHyphens w:val="0"/>
              <w:spacing w:line="360" w:lineRule="auto"/>
              <w:jc w:val="center"/>
              <w:rPr>
                <w:i/>
              </w:rPr>
            </w:pPr>
            <w:r w:rsidRPr="005640DB">
              <w:rPr>
                <w:i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59A3" w14:textId="77777777" w:rsidR="00870222" w:rsidRPr="005640DB" w:rsidRDefault="00870222" w:rsidP="00E02EC2">
            <w:pPr>
              <w:pStyle w:val="western"/>
              <w:widowControl/>
              <w:suppressAutoHyphens w:val="0"/>
              <w:spacing w:line="360" w:lineRule="auto"/>
              <w:jc w:val="center"/>
              <w:rPr>
                <w:i/>
              </w:rPr>
            </w:pPr>
            <w:r w:rsidRPr="005640DB">
              <w:rPr>
                <w:i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4E6" w14:textId="77777777" w:rsidR="00870222" w:rsidRPr="005640DB" w:rsidRDefault="00870222" w:rsidP="00E02EC2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5EB9" w14:textId="77777777" w:rsidR="00870222" w:rsidRPr="005640DB" w:rsidRDefault="00870222" w:rsidP="00E02EC2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99A7" w14:textId="77777777" w:rsidR="00870222" w:rsidRPr="005640DB" w:rsidRDefault="00870222" w:rsidP="00E02EC2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870222" w14:paraId="0225B75A" w14:textId="77777777" w:rsidTr="00B94527">
        <w:trPr>
          <w:cantSplit/>
          <w:trHeight w:val="6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2631C" w14:textId="77777777" w:rsidR="00870222" w:rsidRPr="00F3644F" w:rsidRDefault="00870222" w:rsidP="001C3F7E">
            <w:pPr>
              <w:pStyle w:val="western"/>
              <w:widowControl/>
              <w:suppressAutoHyphens w:val="0"/>
              <w:spacing w:line="360" w:lineRule="auto"/>
              <w:jc w:val="left"/>
              <w:rPr>
                <w:b/>
              </w:rPr>
            </w:pPr>
            <w:r w:rsidRPr="00F3644F">
              <w:rPr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F406" w14:textId="77777777" w:rsidR="00870222" w:rsidRPr="00263627" w:rsidRDefault="00870222" w:rsidP="00E02EC2">
            <w:pPr>
              <w:pStyle w:val="western"/>
              <w:widowControl/>
              <w:suppressAutoHyphens w:val="0"/>
              <w:spacing w:line="360" w:lineRule="auto"/>
              <w:jc w:val="center"/>
            </w:pPr>
            <w:r w:rsidRPr="00E02EC2">
              <w:t>Urządzenie klasy UTM – typ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75A1" w14:textId="77777777" w:rsidR="00870222" w:rsidRDefault="00870222" w:rsidP="00E02EC2">
            <w:pPr>
              <w:pStyle w:val="western"/>
              <w:widowControl/>
              <w:suppressAutoHyphens w:val="0"/>
              <w:spacing w:line="36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36718" w14:textId="77777777" w:rsidR="00870222" w:rsidRPr="00263627" w:rsidRDefault="00870222" w:rsidP="001C3F7E">
            <w:pPr>
              <w:pStyle w:val="western"/>
              <w:widowControl/>
              <w:suppressAutoHyphens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6FA1B" w14:textId="77777777" w:rsidR="00870222" w:rsidRPr="00263627" w:rsidRDefault="00870222" w:rsidP="00E02EC2">
            <w:pPr>
              <w:pStyle w:val="western"/>
              <w:widowControl/>
              <w:suppressAutoHyphens w:val="0"/>
              <w:spacing w:line="360" w:lineRule="auto"/>
            </w:pPr>
          </w:p>
        </w:tc>
      </w:tr>
      <w:tr w:rsidR="00870222" w14:paraId="402DC4D4" w14:textId="77777777" w:rsidTr="00B94527">
        <w:trPr>
          <w:cantSplit/>
          <w:trHeight w:val="6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AD7E" w14:textId="77777777" w:rsidR="00870222" w:rsidRPr="00F3644F" w:rsidRDefault="00870222" w:rsidP="00E02EC2">
            <w:pPr>
              <w:pStyle w:val="western"/>
              <w:widowControl/>
              <w:suppressAutoHyphens w:val="0"/>
              <w:spacing w:line="360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A4A6" w14:textId="77777777" w:rsidR="00870222" w:rsidRDefault="00870222" w:rsidP="00E02EC2">
            <w:pPr>
              <w:pStyle w:val="western"/>
              <w:widowControl/>
              <w:suppressAutoHyphens w:val="0"/>
              <w:spacing w:line="360" w:lineRule="auto"/>
              <w:jc w:val="center"/>
            </w:pPr>
            <w:r w:rsidRPr="00E02EC2">
              <w:t>Wsparcie producenta (Wsparcie techniczne)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808" w14:textId="77777777" w:rsidR="00870222" w:rsidRDefault="00870222" w:rsidP="00E02EC2">
            <w:pPr>
              <w:pStyle w:val="western"/>
              <w:widowControl/>
              <w:suppressAutoHyphens w:val="0"/>
              <w:spacing w:line="360" w:lineRule="auto"/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220B" w14:textId="77777777" w:rsidR="00870222" w:rsidRDefault="00870222" w:rsidP="001C3F7E">
            <w:pPr>
              <w:pStyle w:val="western"/>
              <w:widowControl/>
              <w:suppressAutoHyphens w:val="0"/>
              <w:spacing w:line="360" w:lineRule="auto"/>
              <w:jc w:val="center"/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D2A5" w14:textId="77777777" w:rsidR="00870222" w:rsidRDefault="00870222" w:rsidP="00E02EC2">
            <w:pPr>
              <w:pStyle w:val="western"/>
              <w:widowControl/>
              <w:suppressAutoHyphens w:val="0"/>
              <w:spacing w:line="360" w:lineRule="auto"/>
              <w:jc w:val="left"/>
            </w:pPr>
          </w:p>
        </w:tc>
      </w:tr>
      <w:tr w:rsidR="00870222" w14:paraId="1FB51488" w14:textId="77777777" w:rsidTr="00B94527">
        <w:trPr>
          <w:cantSplit/>
          <w:trHeight w:val="6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4DE65" w14:textId="77777777" w:rsidR="00870222" w:rsidRPr="00F3644F" w:rsidRDefault="00870222" w:rsidP="001C3F7E">
            <w:pPr>
              <w:pStyle w:val="western"/>
              <w:widowControl/>
              <w:suppressAutoHyphens w:val="0"/>
              <w:spacing w:line="360" w:lineRule="auto"/>
              <w:jc w:val="left"/>
              <w:rPr>
                <w:b/>
              </w:rPr>
            </w:pPr>
          </w:p>
          <w:p w14:paraId="05349951" w14:textId="77777777" w:rsidR="00870222" w:rsidRPr="00F3644F" w:rsidRDefault="00870222" w:rsidP="001C3F7E">
            <w:pPr>
              <w:pStyle w:val="western"/>
              <w:widowControl/>
              <w:suppressAutoHyphens w:val="0"/>
              <w:spacing w:line="360" w:lineRule="auto"/>
              <w:jc w:val="left"/>
              <w:rPr>
                <w:b/>
              </w:rPr>
            </w:pPr>
            <w:r w:rsidRPr="00F3644F">
              <w:rPr>
                <w:b/>
              </w:rPr>
              <w:t>2.</w:t>
            </w:r>
          </w:p>
          <w:p w14:paraId="4DEA7CFC" w14:textId="77777777" w:rsidR="00870222" w:rsidRPr="00F3644F" w:rsidRDefault="00870222" w:rsidP="001C3F7E">
            <w:pPr>
              <w:pStyle w:val="western"/>
              <w:widowControl/>
              <w:suppressAutoHyphens w:val="0"/>
              <w:spacing w:line="360" w:lineRule="auto"/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B11B" w14:textId="77777777" w:rsidR="00870222" w:rsidRPr="00263627" w:rsidRDefault="00870222" w:rsidP="00E02EC2">
            <w:pPr>
              <w:pStyle w:val="western"/>
              <w:widowControl/>
              <w:suppressAutoHyphens w:val="0"/>
              <w:spacing w:line="360" w:lineRule="auto"/>
              <w:jc w:val="center"/>
            </w:pPr>
            <w:r w:rsidRPr="00E02EC2">
              <w:t xml:space="preserve">Urządzenie klasy UTM – typ </w:t>
            </w: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1F51" w14:textId="77777777" w:rsidR="00870222" w:rsidRDefault="00870222" w:rsidP="00E02EC2">
            <w:pPr>
              <w:pStyle w:val="western"/>
              <w:widowControl/>
              <w:suppressAutoHyphens w:val="0"/>
              <w:spacing w:line="36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A3D58" w14:textId="77777777" w:rsidR="00870222" w:rsidRPr="00263627" w:rsidRDefault="00870222" w:rsidP="001C3F7E">
            <w:pPr>
              <w:pStyle w:val="western"/>
              <w:widowControl/>
              <w:suppressAutoHyphens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0276C" w14:textId="77777777" w:rsidR="00870222" w:rsidRPr="00263627" w:rsidRDefault="00870222" w:rsidP="00E02EC2">
            <w:pPr>
              <w:pStyle w:val="western"/>
              <w:widowControl/>
              <w:suppressAutoHyphens w:val="0"/>
              <w:spacing w:line="360" w:lineRule="auto"/>
            </w:pPr>
          </w:p>
        </w:tc>
      </w:tr>
      <w:tr w:rsidR="00870222" w14:paraId="2FA8D659" w14:textId="77777777" w:rsidTr="00B94527">
        <w:trPr>
          <w:cantSplit/>
          <w:trHeight w:val="6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6506" w14:textId="77777777" w:rsidR="00870222" w:rsidRPr="00F3644F" w:rsidRDefault="00870222" w:rsidP="00E02EC2">
            <w:pPr>
              <w:pStyle w:val="western"/>
              <w:widowControl/>
              <w:suppressAutoHyphens w:val="0"/>
              <w:spacing w:line="360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52D2" w14:textId="77777777" w:rsidR="00870222" w:rsidRDefault="00870222" w:rsidP="00E02EC2">
            <w:pPr>
              <w:pStyle w:val="western"/>
              <w:widowControl/>
              <w:suppressAutoHyphens w:val="0"/>
              <w:spacing w:line="360" w:lineRule="auto"/>
              <w:jc w:val="center"/>
            </w:pPr>
            <w:r w:rsidRPr="00E02EC2">
              <w:t>Wsparcie producenta (Wsparcie techniczne)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329B" w14:textId="77777777" w:rsidR="00870222" w:rsidRDefault="00870222" w:rsidP="00E02EC2">
            <w:pPr>
              <w:pStyle w:val="western"/>
              <w:widowControl/>
              <w:suppressAutoHyphens w:val="0"/>
              <w:spacing w:line="360" w:lineRule="auto"/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5453" w14:textId="77777777" w:rsidR="00870222" w:rsidRDefault="00870222" w:rsidP="001C3F7E">
            <w:pPr>
              <w:pStyle w:val="western"/>
              <w:widowControl/>
              <w:suppressAutoHyphens w:val="0"/>
              <w:spacing w:line="360" w:lineRule="auto"/>
              <w:jc w:val="center"/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E331" w14:textId="77777777" w:rsidR="00870222" w:rsidRDefault="00870222" w:rsidP="00E02EC2">
            <w:pPr>
              <w:pStyle w:val="western"/>
              <w:widowControl/>
              <w:suppressAutoHyphens w:val="0"/>
              <w:spacing w:line="360" w:lineRule="auto"/>
              <w:jc w:val="left"/>
            </w:pPr>
          </w:p>
        </w:tc>
      </w:tr>
      <w:tr w:rsidR="00870222" w14:paraId="395CED00" w14:textId="77777777" w:rsidTr="00B94527">
        <w:trPr>
          <w:cantSplit/>
          <w:trHeight w:val="5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3DE6F" w14:textId="77777777" w:rsidR="00870222" w:rsidRPr="00F3644F" w:rsidRDefault="00870222" w:rsidP="001C3F7E">
            <w:pPr>
              <w:pStyle w:val="western"/>
              <w:widowControl/>
              <w:suppressAutoHyphens w:val="0"/>
              <w:spacing w:line="360" w:lineRule="auto"/>
              <w:jc w:val="left"/>
              <w:rPr>
                <w:b/>
              </w:rPr>
            </w:pPr>
            <w:r w:rsidRPr="00F3644F">
              <w:rPr>
                <w:b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3AD1" w14:textId="77777777" w:rsidR="00870222" w:rsidRPr="00263627" w:rsidRDefault="00870222" w:rsidP="00E02EC2">
            <w:pPr>
              <w:pStyle w:val="western"/>
              <w:widowControl/>
              <w:suppressAutoHyphens w:val="0"/>
              <w:spacing w:line="360" w:lineRule="auto"/>
              <w:jc w:val="center"/>
            </w:pPr>
            <w:r w:rsidRPr="00E02EC2">
              <w:t xml:space="preserve">Urządzenie klasy UTM – typ </w:t>
            </w: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22C63" w14:textId="77777777" w:rsidR="00870222" w:rsidRPr="00263627" w:rsidRDefault="00870222" w:rsidP="00E02EC2">
            <w:pPr>
              <w:pStyle w:val="western"/>
              <w:widowControl/>
              <w:suppressAutoHyphens w:val="0"/>
              <w:spacing w:line="36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D77E0" w14:textId="77777777" w:rsidR="00870222" w:rsidRPr="00263627" w:rsidRDefault="00870222" w:rsidP="001C3F7E">
            <w:pPr>
              <w:pStyle w:val="western"/>
              <w:widowControl/>
              <w:suppressAutoHyphens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CC922" w14:textId="77777777" w:rsidR="00870222" w:rsidRPr="00263627" w:rsidRDefault="00870222" w:rsidP="00E02EC2">
            <w:pPr>
              <w:pStyle w:val="western"/>
              <w:widowControl/>
              <w:suppressAutoHyphens w:val="0"/>
              <w:spacing w:line="360" w:lineRule="auto"/>
            </w:pPr>
          </w:p>
        </w:tc>
      </w:tr>
      <w:tr w:rsidR="00870222" w14:paraId="642DE72C" w14:textId="77777777" w:rsidTr="00B94527">
        <w:trPr>
          <w:cantSplit/>
          <w:trHeight w:val="5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F610" w14:textId="77777777" w:rsidR="00870222" w:rsidRDefault="00870222" w:rsidP="00E02EC2">
            <w:pPr>
              <w:pStyle w:val="western"/>
              <w:widowControl/>
              <w:suppressAutoHyphens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8E37" w14:textId="77777777" w:rsidR="00870222" w:rsidRDefault="00870222" w:rsidP="00E02EC2">
            <w:pPr>
              <w:pStyle w:val="western"/>
              <w:widowControl/>
              <w:suppressAutoHyphens w:val="0"/>
              <w:spacing w:line="360" w:lineRule="auto"/>
              <w:jc w:val="center"/>
            </w:pPr>
            <w:r w:rsidRPr="00E02EC2">
              <w:t>Wsparcie producenta (Wsparcie techniczne)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4BBFB" w14:textId="77777777" w:rsidR="00870222" w:rsidRPr="00263627" w:rsidRDefault="00870222" w:rsidP="00E02EC2">
            <w:pPr>
              <w:pStyle w:val="western"/>
              <w:widowControl/>
              <w:suppressAutoHyphens w:val="0"/>
              <w:spacing w:line="36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C6A84" w14:textId="77777777" w:rsidR="00870222" w:rsidRDefault="00870222" w:rsidP="001C3F7E">
            <w:pPr>
              <w:pStyle w:val="western"/>
              <w:widowControl/>
              <w:suppressAutoHyphens w:val="0"/>
              <w:spacing w:line="360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F3E18" w14:textId="77777777" w:rsidR="00870222" w:rsidRPr="00263627" w:rsidRDefault="00870222" w:rsidP="00E02EC2">
            <w:pPr>
              <w:pStyle w:val="western"/>
              <w:widowControl/>
              <w:suppressAutoHyphens w:val="0"/>
              <w:spacing w:line="360" w:lineRule="auto"/>
            </w:pPr>
          </w:p>
        </w:tc>
      </w:tr>
      <w:tr w:rsidR="00870222" w14:paraId="59C15A60" w14:textId="77777777" w:rsidTr="00B94527">
        <w:trPr>
          <w:cantSplit/>
          <w:trHeight w:val="5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A75A0" w14:textId="77777777" w:rsidR="00870222" w:rsidRPr="00F3644F" w:rsidRDefault="00870222" w:rsidP="001C3F7E">
            <w:pPr>
              <w:pStyle w:val="western"/>
              <w:widowControl/>
              <w:suppressAutoHyphens w:val="0"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F3644F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5185" w14:textId="77777777" w:rsidR="00870222" w:rsidRPr="00263627" w:rsidRDefault="00870222" w:rsidP="001C3F7E">
            <w:pPr>
              <w:pStyle w:val="western"/>
              <w:widowControl/>
              <w:suppressAutoHyphens w:val="0"/>
              <w:spacing w:line="360" w:lineRule="auto"/>
              <w:jc w:val="center"/>
            </w:pPr>
            <w:r w:rsidRPr="00E02EC2">
              <w:t xml:space="preserve">Urządzenie klasy UTM – typ 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71F5A" w14:textId="77777777" w:rsidR="00870222" w:rsidRPr="00263627" w:rsidRDefault="00870222" w:rsidP="001C3F7E">
            <w:pPr>
              <w:pStyle w:val="western"/>
              <w:widowControl/>
              <w:suppressAutoHyphens w:val="0"/>
              <w:spacing w:line="36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A96D7" w14:textId="77777777" w:rsidR="00870222" w:rsidRDefault="00B94527" w:rsidP="001C3F7E">
            <w:pPr>
              <w:pStyle w:val="western"/>
              <w:widowControl/>
              <w:suppressAutoHyphens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9731A" w14:textId="77777777" w:rsidR="00870222" w:rsidRPr="00263627" w:rsidRDefault="00870222" w:rsidP="001C3F7E">
            <w:pPr>
              <w:pStyle w:val="western"/>
              <w:widowControl/>
              <w:suppressAutoHyphens w:val="0"/>
              <w:spacing w:line="360" w:lineRule="auto"/>
            </w:pPr>
          </w:p>
        </w:tc>
      </w:tr>
      <w:tr w:rsidR="00870222" w14:paraId="5223E125" w14:textId="77777777" w:rsidTr="00B94527">
        <w:trPr>
          <w:cantSplit/>
          <w:trHeight w:val="5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FBFA" w14:textId="77777777" w:rsidR="00870222" w:rsidRDefault="00870222" w:rsidP="001C3F7E">
            <w:pPr>
              <w:pStyle w:val="western"/>
              <w:widowControl/>
              <w:suppressAutoHyphens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9443" w14:textId="77777777" w:rsidR="00870222" w:rsidRDefault="00870222" w:rsidP="001C3F7E">
            <w:pPr>
              <w:pStyle w:val="western"/>
              <w:widowControl/>
              <w:suppressAutoHyphens w:val="0"/>
              <w:spacing w:line="360" w:lineRule="auto"/>
              <w:jc w:val="center"/>
            </w:pPr>
            <w:r w:rsidRPr="00E02EC2">
              <w:t>Wsparcie producenta (Wsparcie techniczne)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C480" w14:textId="77777777" w:rsidR="00870222" w:rsidRPr="00263627" w:rsidRDefault="00870222" w:rsidP="001C3F7E">
            <w:pPr>
              <w:pStyle w:val="western"/>
              <w:widowControl/>
              <w:suppressAutoHyphens w:val="0"/>
              <w:spacing w:line="36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4D80" w14:textId="77777777" w:rsidR="00870222" w:rsidRDefault="00870222" w:rsidP="001C3F7E">
            <w:pPr>
              <w:pStyle w:val="western"/>
              <w:widowControl/>
              <w:suppressAutoHyphens w:val="0"/>
              <w:spacing w:line="360" w:lineRule="auto"/>
              <w:jc w:val="righ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E9AA" w14:textId="77777777" w:rsidR="00870222" w:rsidRPr="00263627" w:rsidRDefault="00870222" w:rsidP="001C3F7E">
            <w:pPr>
              <w:pStyle w:val="western"/>
              <w:widowControl/>
              <w:suppressAutoHyphens w:val="0"/>
              <w:spacing w:line="360" w:lineRule="auto"/>
            </w:pPr>
          </w:p>
        </w:tc>
      </w:tr>
      <w:tr w:rsidR="00B94527" w14:paraId="1F2FA8EF" w14:textId="77777777" w:rsidTr="00B94527">
        <w:trPr>
          <w:cantSplit/>
          <w:trHeight w:val="572"/>
        </w:trPr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811FBC" w14:textId="77777777" w:rsidR="00B94527" w:rsidRDefault="00B94527" w:rsidP="001C3F7E">
            <w:pPr>
              <w:pStyle w:val="western"/>
              <w:widowControl/>
              <w:suppressAutoHyphens w:val="0"/>
              <w:spacing w:line="360" w:lineRule="auto"/>
              <w:jc w:val="right"/>
            </w:pPr>
            <w:bookmarkStart w:id="0" w:name="_GoBack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B3A3B" w14:textId="77777777" w:rsidR="00B94527" w:rsidRDefault="00B94527" w:rsidP="00B94527">
            <w:pPr>
              <w:pStyle w:val="western"/>
              <w:spacing w:line="360" w:lineRule="auto"/>
              <w:rPr>
                <w:b/>
              </w:rPr>
            </w:pPr>
            <w:r w:rsidRPr="00B94527">
              <w:rPr>
                <w:b/>
              </w:rPr>
              <w:t>RAZEM BRUTTO (zł):</w:t>
            </w:r>
          </w:p>
          <w:p w14:paraId="14E58F20" w14:textId="77777777" w:rsidR="00B94527" w:rsidRPr="00B94527" w:rsidRDefault="00B94527" w:rsidP="00B94527">
            <w:pPr>
              <w:pStyle w:val="western"/>
              <w:spacing w:line="360" w:lineRule="auto"/>
              <w:rPr>
                <w:b/>
              </w:rPr>
            </w:pPr>
            <w:r w:rsidRPr="00B94527">
              <w:rPr>
                <w:b/>
              </w:rPr>
              <w:t xml:space="preserve"> ...........</w:t>
            </w:r>
            <w:r>
              <w:rPr>
                <w:b/>
              </w:rPr>
              <w:t>.....................................................</w:t>
            </w:r>
          </w:p>
          <w:p w14:paraId="45B0801D" w14:textId="77777777" w:rsidR="00B94527" w:rsidRPr="00263627" w:rsidRDefault="00B94527" w:rsidP="00B94527">
            <w:pPr>
              <w:pStyle w:val="western"/>
              <w:widowControl/>
              <w:suppressAutoHyphens w:val="0"/>
              <w:spacing w:line="360" w:lineRule="auto"/>
            </w:pPr>
            <w:r w:rsidRPr="00B94527">
              <w:rPr>
                <w:b/>
              </w:rPr>
              <w:t>Cena brutto do wpisania w Formularzu ofertowym</w:t>
            </w:r>
          </w:p>
        </w:tc>
      </w:tr>
      <w:bookmarkEnd w:id="0"/>
    </w:tbl>
    <w:p w14:paraId="0270AED9" w14:textId="77777777" w:rsidR="00870222" w:rsidRDefault="00870222" w:rsidP="0087022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6"/>
          <w:szCs w:val="26"/>
          <w:lang w:eastAsia="zh-CN" w:bidi="hi-IN"/>
        </w:rPr>
      </w:pPr>
    </w:p>
    <w:p w14:paraId="37F05C07" w14:textId="77777777" w:rsidR="001C3F7E" w:rsidRPr="00870222" w:rsidRDefault="001C3F7E" w:rsidP="00B9452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7022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......................................................</w:t>
      </w:r>
      <w:r w:rsidR="00330D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......</w:t>
      </w:r>
    </w:p>
    <w:p w14:paraId="1B073DEE" w14:textId="77777777" w:rsidR="00677ABD" w:rsidRDefault="001C3F7E" w:rsidP="00B94527">
      <w:pPr>
        <w:widowControl w:val="0"/>
        <w:suppressAutoHyphens/>
        <w:autoSpaceDE w:val="0"/>
        <w:autoSpaceDN w:val="0"/>
        <w:spacing w:after="0" w:line="240" w:lineRule="auto"/>
        <w:jc w:val="both"/>
      </w:pPr>
      <w:r w:rsidRPr="00870222"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(podpis </w:t>
      </w:r>
      <w:r w:rsidR="00702950" w:rsidRPr="00870222"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t>elektroniczny Wykonawcy</w:t>
      </w:r>
      <w:r w:rsidRPr="00870222"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t>)</w:t>
      </w:r>
    </w:p>
    <w:sectPr w:rsidR="00677ABD" w:rsidSect="00870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417" w:left="709" w:header="708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F85CB" w14:textId="77777777" w:rsidR="008D4659" w:rsidRDefault="008D4659" w:rsidP="008D4659">
      <w:pPr>
        <w:spacing w:after="0" w:line="240" w:lineRule="auto"/>
      </w:pPr>
      <w:r>
        <w:separator/>
      </w:r>
    </w:p>
  </w:endnote>
  <w:endnote w:type="continuationSeparator" w:id="0">
    <w:p w14:paraId="6D300A9C" w14:textId="77777777" w:rsidR="008D4659" w:rsidRDefault="008D4659" w:rsidP="008D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A0F11" w14:textId="77777777" w:rsidR="0075298C" w:rsidRDefault="007529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67A2D" w14:textId="77777777" w:rsidR="0075298C" w:rsidRPr="0075298C" w:rsidRDefault="0075298C" w:rsidP="0075298C">
    <w:pPr>
      <w:pStyle w:val="Stopka"/>
      <w:jc w:val="center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75298C">
      <w:rPr>
        <w:rFonts w:ascii="Times New Roman" w:hAnsi="Times New Roman" w:cs="Times New Roman"/>
        <w:sz w:val="18"/>
        <w:szCs w:val="18"/>
      </w:rPr>
      <w:t xml:space="preserve">W ramach  konkursu grantowego - </w:t>
    </w:r>
    <w:r w:rsidRPr="0075298C">
      <w:rPr>
        <w:rFonts w:ascii="Times New Roman" w:hAnsi="Times New Roman" w:cs="Times New Roman"/>
        <w:b/>
        <w:bCs/>
        <w:i/>
        <w:iCs/>
        <w:sz w:val="18"/>
        <w:szCs w:val="18"/>
      </w:rPr>
      <w:t>„Cyberbezpieczny Samorząd” – Fundusze Europejskie na Rozwój Cyfrowy 2021-2027 (FERC), Priorytet II: Zaawansowane usługi cyfrowe, Działanie 2.2. – Wzmocnienie krajowego systemu cyberbezpieczeństwa</w:t>
    </w:r>
    <w:r w:rsidRPr="0075298C">
      <w:rPr>
        <w:rFonts w:ascii="Times New Roman" w:hAnsi="Times New Roman" w:cs="Times New Roman"/>
        <w:sz w:val="18"/>
        <w:szCs w:val="18"/>
      </w:rPr>
      <w:t xml:space="preserve"> </w:t>
    </w:r>
    <w:r w:rsidRPr="0075298C">
      <w:rPr>
        <w:rFonts w:ascii="Times New Roman" w:hAnsi="Times New Roman" w:cs="Times New Roman"/>
        <w:b/>
        <w:bCs/>
        <w:i/>
        <w:iCs/>
        <w:sz w:val="18"/>
        <w:szCs w:val="18"/>
      </w:rPr>
      <w:t> </w:t>
    </w:r>
    <w:r w:rsidRPr="0075298C">
      <w:rPr>
        <w:rFonts w:ascii="Times New Roman" w:hAnsi="Times New Roman" w:cs="Times New Roman"/>
        <w:sz w:val="18"/>
        <w:szCs w:val="18"/>
      </w:rPr>
      <w:t>Powiat Płocki realizuje projekt pn.</w:t>
    </w:r>
    <w:r w:rsidRPr="0075298C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,,CYBERBEZPIECZNY POWIAT PŁOCKI’’.</w:t>
    </w:r>
  </w:p>
  <w:p w14:paraId="1649EBFD" w14:textId="77777777" w:rsidR="0075298C" w:rsidRDefault="0075298C">
    <w:pPr>
      <w:pStyle w:val="Stopka"/>
    </w:pPr>
  </w:p>
  <w:p w14:paraId="2CEF0D79" w14:textId="77777777" w:rsidR="0075298C" w:rsidRDefault="007529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C00A7" w14:textId="77777777" w:rsidR="0075298C" w:rsidRDefault="00752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30674" w14:textId="77777777" w:rsidR="008D4659" w:rsidRDefault="008D4659" w:rsidP="008D4659">
      <w:pPr>
        <w:spacing w:after="0" w:line="240" w:lineRule="auto"/>
      </w:pPr>
      <w:r>
        <w:separator/>
      </w:r>
    </w:p>
  </w:footnote>
  <w:footnote w:type="continuationSeparator" w:id="0">
    <w:p w14:paraId="5A00D0E5" w14:textId="77777777" w:rsidR="008D4659" w:rsidRDefault="008D4659" w:rsidP="008D4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3EA56" w14:textId="77777777" w:rsidR="0075298C" w:rsidRDefault="007529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3C6FF" w14:textId="77777777" w:rsidR="008D4659" w:rsidRDefault="008D4659" w:rsidP="008D465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8386E8D" wp14:editId="37F603CB">
          <wp:extent cx="5753100" cy="600075"/>
          <wp:effectExtent l="0" t="0" r="0" b="9525"/>
          <wp:docPr id="15" name="Obraz 15" descr="cid:image002.jpg@01DAE264.8ADF0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jpg@01DAE264.8ADF0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11CAE" w14:textId="77777777" w:rsidR="0075298C" w:rsidRDefault="007529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0E"/>
    <w:rsid w:val="00085B41"/>
    <w:rsid w:val="000B5F0E"/>
    <w:rsid w:val="000C6EA2"/>
    <w:rsid w:val="000D399B"/>
    <w:rsid w:val="001331D6"/>
    <w:rsid w:val="00146902"/>
    <w:rsid w:val="00185110"/>
    <w:rsid w:val="001C3F7E"/>
    <w:rsid w:val="00317846"/>
    <w:rsid w:val="00330DE6"/>
    <w:rsid w:val="0039079B"/>
    <w:rsid w:val="003D7DD7"/>
    <w:rsid w:val="004425F6"/>
    <w:rsid w:val="00520A3A"/>
    <w:rsid w:val="00520B99"/>
    <w:rsid w:val="005B5955"/>
    <w:rsid w:val="005C52EB"/>
    <w:rsid w:val="005E44DD"/>
    <w:rsid w:val="0065720E"/>
    <w:rsid w:val="00677ABD"/>
    <w:rsid w:val="00702950"/>
    <w:rsid w:val="0075298C"/>
    <w:rsid w:val="00787E6A"/>
    <w:rsid w:val="00870222"/>
    <w:rsid w:val="008A4FA8"/>
    <w:rsid w:val="008C31F7"/>
    <w:rsid w:val="008D4659"/>
    <w:rsid w:val="00A96560"/>
    <w:rsid w:val="00B12200"/>
    <w:rsid w:val="00B6531B"/>
    <w:rsid w:val="00B94527"/>
    <w:rsid w:val="00C54D78"/>
    <w:rsid w:val="00E02EC2"/>
    <w:rsid w:val="00EA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30BEE1"/>
  <w15:chartTrackingRefBased/>
  <w15:docId w15:val="{091DB520-CD78-42AD-8CC2-B3017A68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85110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185110"/>
  </w:style>
  <w:style w:type="paragraph" w:customStyle="1" w:styleId="western">
    <w:name w:val="western"/>
    <w:basedOn w:val="Normalny"/>
    <w:rsid w:val="0018511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D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659"/>
  </w:style>
  <w:style w:type="paragraph" w:styleId="Stopka">
    <w:name w:val="footer"/>
    <w:basedOn w:val="Normalny"/>
    <w:link w:val="StopkaZnak"/>
    <w:uiPriority w:val="99"/>
    <w:unhideWhenUsed/>
    <w:rsid w:val="008D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659"/>
  </w:style>
  <w:style w:type="character" w:styleId="Odwoaniedokomentarza">
    <w:name w:val="annotation reference"/>
    <w:basedOn w:val="Domylnaczcionkaakapitu"/>
    <w:uiPriority w:val="99"/>
    <w:semiHidden/>
    <w:unhideWhenUsed/>
    <w:rsid w:val="00B945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5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5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5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5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E264.8ADF06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5DFD-39FC-401F-885B-06EBA570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Agnieszka Regulińska</cp:lastModifiedBy>
  <cp:revision>24</cp:revision>
  <dcterms:created xsi:type="dcterms:W3CDTF">2021-08-27T04:21:00Z</dcterms:created>
  <dcterms:modified xsi:type="dcterms:W3CDTF">2024-08-28T12:11:00Z</dcterms:modified>
</cp:coreProperties>
</file>