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1000"/>
        <w:gridCol w:w="3486"/>
        <w:gridCol w:w="960"/>
        <w:gridCol w:w="1134"/>
        <w:gridCol w:w="1280"/>
        <w:gridCol w:w="1760"/>
      </w:tblGrid>
      <w:tr w:rsidR="001A158B" w:rsidRPr="001A158B" w:rsidTr="001A158B">
        <w:trPr>
          <w:trHeight w:val="405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E115E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Branża drogowa - nawierzchnia z płyt </w:t>
            </w:r>
            <w:proofErr w:type="spellStart"/>
            <w:r w:rsidR="00E115E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yumbo</w:t>
            </w:r>
            <w:proofErr w:type="spellEnd"/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 ul. </w:t>
            </w:r>
            <w:r w:rsidR="00554E42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Bratkowa</w:t>
            </w: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1A158B" w:rsidRPr="001A158B" w:rsidTr="00D1529F">
        <w:trPr>
          <w:trHeight w:val="600"/>
        </w:trPr>
        <w:tc>
          <w:tcPr>
            <w:tcW w:w="100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Lp.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Opis i wyliczenia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1A158B" w:rsidRPr="001A158B" w:rsidTr="001A158B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1.</w:t>
            </w:r>
          </w:p>
        </w:tc>
        <w:tc>
          <w:tcPr>
            <w:tcW w:w="8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KORYTO I PODBUDOWA</w:t>
            </w:r>
          </w:p>
        </w:tc>
      </w:tr>
      <w:tr w:rsidR="001A158B" w:rsidRPr="001A158B" w:rsidTr="00D1529F">
        <w:trPr>
          <w:trHeight w:val="66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1.1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Zdjęcie warstwy gruzu </w:t>
            </w:r>
            <w:r w:rsidR="003267F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i destruktu 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o grubości do 15 </w:t>
            </w: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cm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AD2F78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717,03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B" w:rsidRPr="001A158B" w:rsidRDefault="001A158B" w:rsidP="003E3CF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D1529F">
        <w:trPr>
          <w:trHeight w:val="66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1.2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Wykonanie koryta gł. 25 cm dla podbudowy z gruzu betonowego.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AD2F78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559,71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B" w:rsidRPr="001A158B" w:rsidRDefault="003E3CF9" w:rsidP="00991F25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D1529F">
        <w:trPr>
          <w:trHeight w:val="75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1.3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Wykonanie warstwy odsączającej gr. 10 </w:t>
            </w: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cm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AD2F78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717,03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D1529F">
        <w:trPr>
          <w:trHeight w:val="825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1.4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Wykonanie podbudowy z kruszywa naturalnego stabilizowanego mechanicznie gr. 20 </w:t>
            </w: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cm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.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AD2F78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559,71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1A158B">
        <w:trPr>
          <w:trHeight w:val="255"/>
        </w:trPr>
        <w:tc>
          <w:tcPr>
            <w:tcW w:w="7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554E42">
        <w:trPr>
          <w:trHeight w:val="315"/>
        </w:trPr>
        <w:tc>
          <w:tcPr>
            <w:tcW w:w="1000" w:type="dxa"/>
            <w:tcBorders>
              <w:top w:val="single" w:sz="4" w:space="0" w:color="3F3F3F"/>
              <w:left w:val="single" w:sz="4" w:space="0" w:color="3F3F3F"/>
              <w:bottom w:val="single" w:sz="4" w:space="0" w:color="auto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2.</w:t>
            </w:r>
          </w:p>
        </w:tc>
        <w:tc>
          <w:tcPr>
            <w:tcW w:w="8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ROBOTY BRUKARSKIE</w:t>
            </w:r>
          </w:p>
        </w:tc>
      </w:tr>
      <w:tr w:rsidR="001A158B" w:rsidRPr="001A158B" w:rsidTr="00554E42">
        <w:trPr>
          <w:trHeight w:val="79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A158B" w:rsidRPr="00554E42" w:rsidRDefault="00BB6948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54E42">
              <w:rPr>
                <w:rFonts w:ascii="Arial" w:eastAsia="Times New Roman" w:hAnsi="Arial" w:cs="Arial"/>
                <w:lang w:eastAsia="pl-PL"/>
              </w:rPr>
              <w:t>2.1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Ustawienie opornika betonowego 12x25 na ławie betonowej z betonu.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6C597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252,62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554E42">
        <w:trPr>
          <w:trHeight w:val="855"/>
        </w:trPr>
        <w:tc>
          <w:tcPr>
            <w:tcW w:w="1000" w:type="dxa"/>
            <w:tcBorders>
              <w:top w:val="single" w:sz="4" w:space="0" w:color="auto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2.</w:t>
            </w:r>
            <w:r w:rsidR="00BB6948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2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Wykonanie warstwy podsypkowej z piasku dla płyt ażurowych</w:t>
            </w:r>
            <w:r w:rsidR="003267F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i chodnika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10 </w:t>
            </w: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cm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AD2F78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717,03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267FA" w:rsidRPr="001A158B" w:rsidTr="00D1529F">
        <w:trPr>
          <w:trHeight w:val="90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3267FA" w:rsidRPr="001A158B" w:rsidRDefault="003267FA" w:rsidP="008D7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2.</w:t>
            </w:r>
            <w:r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3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E115E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Wykonanie nawierzchni z betonowych płyt </w:t>
            </w:r>
            <w:r w:rsidR="00E115E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yumbo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na podsypce piaskowej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7FA" w:rsidRPr="001A158B" w:rsidRDefault="003267FA" w:rsidP="008D7D2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7FA" w:rsidRPr="001A158B" w:rsidRDefault="00AD2F78" w:rsidP="008D7D21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559,71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FA" w:rsidRPr="001A158B" w:rsidRDefault="003267FA" w:rsidP="008D7D2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FA" w:rsidRPr="001A158B" w:rsidRDefault="003267FA" w:rsidP="008D7D21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267FA" w:rsidRPr="001A158B" w:rsidTr="00D1529F">
        <w:trPr>
          <w:trHeight w:val="90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3267FA" w:rsidRPr="001A158B" w:rsidRDefault="003267FA" w:rsidP="008D7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2.4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3267FA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Wykonanie nawierzchni z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kostki betonowej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na podsypce piaskowej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7FA" w:rsidRPr="003267FA" w:rsidRDefault="003267FA" w:rsidP="008D7D2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7FA" w:rsidRDefault="00AD2F78" w:rsidP="008D7D21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157,32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FA" w:rsidRPr="001A158B" w:rsidRDefault="003267FA" w:rsidP="008D7D2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FA" w:rsidRPr="001A158B" w:rsidRDefault="003267FA" w:rsidP="008D7D21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267FA" w:rsidRPr="001A158B" w:rsidTr="001A158B">
        <w:trPr>
          <w:trHeight w:val="255"/>
        </w:trPr>
        <w:tc>
          <w:tcPr>
            <w:tcW w:w="7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267FA" w:rsidRPr="001A158B" w:rsidTr="001A158B">
        <w:trPr>
          <w:trHeight w:val="300"/>
        </w:trPr>
        <w:tc>
          <w:tcPr>
            <w:tcW w:w="100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3.</w:t>
            </w:r>
          </w:p>
        </w:tc>
        <w:tc>
          <w:tcPr>
            <w:tcW w:w="8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TRANSPORT</w:t>
            </w:r>
          </w:p>
        </w:tc>
      </w:tr>
      <w:tr w:rsidR="003267FA" w:rsidRPr="001A158B" w:rsidTr="00D1529F">
        <w:trPr>
          <w:trHeight w:val="66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3.</w:t>
            </w:r>
            <w:r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1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Wywóz gruntu z korytowania na odległość do 8 </w:t>
            </w: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km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FA" w:rsidRPr="001A158B" w:rsidRDefault="00A82852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690,53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267FA" w:rsidRPr="001A158B" w:rsidTr="00D1529F">
        <w:trPr>
          <w:trHeight w:val="735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3.</w:t>
            </w:r>
            <w:r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2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Odtworzenie trasy i punktów wysokościowych w terenie równym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kom.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267FA" w:rsidRPr="001A158B" w:rsidTr="001A158B">
        <w:trPr>
          <w:trHeight w:val="435"/>
        </w:trPr>
        <w:tc>
          <w:tcPr>
            <w:tcW w:w="7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267FA" w:rsidRPr="001A158B" w:rsidTr="001A158B">
        <w:trPr>
          <w:trHeight w:val="70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1A158B"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4. </w:t>
            </w:r>
          </w:p>
        </w:tc>
        <w:tc>
          <w:tcPr>
            <w:tcW w:w="8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REGULACJA ELEMENTÓW URZĄDZEŃ PODZIEMNYCH ORAZ UZGODNIENIA </w:t>
            </w:r>
          </w:p>
        </w:tc>
      </w:tr>
      <w:tr w:rsidR="003267FA" w:rsidRPr="001A158B" w:rsidTr="00D1529F">
        <w:trPr>
          <w:trHeight w:val="8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4.1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Uzgodnienia z gestorami sieci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kpl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1,00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3267FA" w:rsidRPr="001A158B" w:rsidTr="00CE2926">
        <w:trPr>
          <w:trHeight w:val="97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4.2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Opracowanie projektu budowlanego oraz projektu oznakowania robót w pasie drogowym.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kpl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1,00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3267FA" w:rsidRPr="001A158B" w:rsidTr="00CE2926">
        <w:trPr>
          <w:trHeight w:val="88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lastRenderedPageBreak/>
              <w:t>4.3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Regulacja pionowa studzienek dla zaworów wodociągowych lub gazowych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kpl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CE2926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8</w:t>
            </w:r>
            <w:r w:rsidR="003267FA"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,00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D1529F" w:rsidRPr="001A158B" w:rsidTr="00CE2926">
        <w:trPr>
          <w:trHeight w:val="78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1529F" w:rsidRPr="001A158B" w:rsidRDefault="00D1529F" w:rsidP="008D7D2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4.4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29F" w:rsidRPr="001A158B" w:rsidRDefault="00D1529F" w:rsidP="008D7D2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Regulacja pionowa studzienek 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rewizyjnych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29F" w:rsidRPr="001A158B" w:rsidRDefault="00D1529F" w:rsidP="008D7D2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kpl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29F" w:rsidRPr="001A158B" w:rsidRDefault="00CE2926" w:rsidP="00D1529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5</w:t>
            </w:r>
            <w:r w:rsidR="00D1529F"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,00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29F" w:rsidRPr="001A158B" w:rsidRDefault="00D1529F" w:rsidP="008D7D2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29F" w:rsidRPr="001A158B" w:rsidRDefault="00D1529F" w:rsidP="008D7D21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3267FA" w:rsidRPr="001A158B" w:rsidTr="001A158B">
        <w:trPr>
          <w:trHeight w:val="255"/>
        </w:trPr>
        <w:tc>
          <w:tcPr>
            <w:tcW w:w="7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267FA" w:rsidRPr="001A158B" w:rsidTr="001A158B">
        <w:trPr>
          <w:trHeight w:val="255"/>
        </w:trPr>
        <w:tc>
          <w:tcPr>
            <w:tcW w:w="7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OGÓŁEM NETTO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267FA" w:rsidRPr="001A158B" w:rsidTr="001A158B">
        <w:trPr>
          <w:trHeight w:val="255"/>
        </w:trPr>
        <w:tc>
          <w:tcPr>
            <w:tcW w:w="7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267FA" w:rsidRPr="001A158B" w:rsidRDefault="003267FA" w:rsidP="00267A01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267FA" w:rsidRPr="001A158B" w:rsidTr="001A158B">
        <w:trPr>
          <w:trHeight w:val="255"/>
        </w:trPr>
        <w:tc>
          <w:tcPr>
            <w:tcW w:w="7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267FA" w:rsidRPr="001A158B" w:rsidRDefault="003267FA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C8493A" w:rsidRDefault="005D664A"/>
    <w:sectPr w:rsidR="00C8493A" w:rsidSect="008E603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64A" w:rsidRDefault="005D664A" w:rsidP="00AD1B51">
      <w:pPr>
        <w:spacing w:after="0" w:line="240" w:lineRule="auto"/>
      </w:pPr>
      <w:r>
        <w:separator/>
      </w:r>
    </w:p>
  </w:endnote>
  <w:endnote w:type="continuationSeparator" w:id="0">
    <w:p w:rsidR="005D664A" w:rsidRDefault="005D664A" w:rsidP="00AD1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64A" w:rsidRDefault="005D664A" w:rsidP="00AD1B51">
      <w:pPr>
        <w:spacing w:after="0" w:line="240" w:lineRule="auto"/>
      </w:pPr>
      <w:r>
        <w:separator/>
      </w:r>
    </w:p>
  </w:footnote>
  <w:footnote w:type="continuationSeparator" w:id="0">
    <w:p w:rsidR="005D664A" w:rsidRDefault="005D664A" w:rsidP="00AD1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B51" w:rsidRPr="00AD1B51" w:rsidRDefault="00AD1B51" w:rsidP="00AD1B51">
    <w:pPr>
      <w:pStyle w:val="Nagwek"/>
      <w:jc w:val="center"/>
      <w:rPr>
        <w:rFonts w:ascii="Times New Roman" w:hAnsi="Times New Roman" w:cs="Times New Roman"/>
        <w:b/>
        <w:i/>
        <w:sz w:val="24"/>
        <w:szCs w:val="24"/>
      </w:rPr>
    </w:pPr>
    <w:r w:rsidRPr="00AD1B51">
      <w:rPr>
        <w:rFonts w:ascii="Times New Roman" w:hAnsi="Times New Roman" w:cs="Times New Roman"/>
        <w:b/>
        <w:i/>
        <w:sz w:val="24"/>
        <w:szCs w:val="24"/>
      </w:rPr>
      <w:t>Kosztorys ofertowy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58B"/>
    <w:rsid w:val="000C1EF2"/>
    <w:rsid w:val="001A158B"/>
    <w:rsid w:val="00267A01"/>
    <w:rsid w:val="003267FA"/>
    <w:rsid w:val="003E3CF9"/>
    <w:rsid w:val="004512E6"/>
    <w:rsid w:val="00554150"/>
    <w:rsid w:val="00554E42"/>
    <w:rsid w:val="005D6280"/>
    <w:rsid w:val="005D664A"/>
    <w:rsid w:val="006C597A"/>
    <w:rsid w:val="006D4FC4"/>
    <w:rsid w:val="0079349C"/>
    <w:rsid w:val="007D4E14"/>
    <w:rsid w:val="008E6037"/>
    <w:rsid w:val="00991F25"/>
    <w:rsid w:val="009E4FD3"/>
    <w:rsid w:val="00A82852"/>
    <w:rsid w:val="00AD1B51"/>
    <w:rsid w:val="00AD2F78"/>
    <w:rsid w:val="00B052FC"/>
    <w:rsid w:val="00B16BE0"/>
    <w:rsid w:val="00B762C8"/>
    <w:rsid w:val="00BB6948"/>
    <w:rsid w:val="00CE2926"/>
    <w:rsid w:val="00D1529F"/>
    <w:rsid w:val="00D311F5"/>
    <w:rsid w:val="00E115EB"/>
    <w:rsid w:val="00EA3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60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D1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1B51"/>
  </w:style>
  <w:style w:type="paragraph" w:styleId="Stopka">
    <w:name w:val="footer"/>
    <w:basedOn w:val="Normalny"/>
    <w:link w:val="StopkaZnak"/>
    <w:uiPriority w:val="99"/>
    <w:semiHidden/>
    <w:unhideWhenUsed/>
    <w:rsid w:val="00AD1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1B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8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r.ficerman</dc:creator>
  <cp:lastModifiedBy>r.ficerman</cp:lastModifiedBy>
  <cp:revision>3</cp:revision>
  <cp:lastPrinted>2022-04-15T08:47:00Z</cp:lastPrinted>
  <dcterms:created xsi:type="dcterms:W3CDTF">2022-04-14T05:26:00Z</dcterms:created>
  <dcterms:modified xsi:type="dcterms:W3CDTF">2022-04-15T08:47:00Z</dcterms:modified>
</cp:coreProperties>
</file>