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1B4" w:rsidRDefault="002D098F" w:rsidP="002D098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098F">
        <w:rPr>
          <w:rFonts w:ascii="Times New Roman" w:hAnsi="Times New Roman" w:cs="Times New Roman"/>
          <w:b/>
          <w:sz w:val="28"/>
          <w:szCs w:val="28"/>
          <w:u w:val="single"/>
        </w:rPr>
        <w:t>Specyfikacja</w:t>
      </w:r>
    </w:p>
    <w:p w:rsidR="00F452DB" w:rsidRDefault="00F452DB" w:rsidP="008C182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52DB" w:rsidRPr="00F452DB" w:rsidRDefault="00F74A20" w:rsidP="008C182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52DB" w:rsidRPr="00F452DB">
        <w:rPr>
          <w:rFonts w:ascii="Times New Roman" w:hAnsi="Times New Roman" w:cs="Times New Roman"/>
          <w:sz w:val="24"/>
          <w:szCs w:val="24"/>
        </w:rPr>
        <w:t>Rozdzielczość: Full HD</w:t>
      </w:r>
    </w:p>
    <w:p w:rsidR="00F452DB" w:rsidRPr="00F452DB" w:rsidRDefault="00F74A20" w:rsidP="008C182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52DB" w:rsidRPr="00F452DB">
        <w:rPr>
          <w:rFonts w:ascii="Times New Roman" w:hAnsi="Times New Roman" w:cs="Times New Roman"/>
          <w:sz w:val="24"/>
          <w:szCs w:val="24"/>
        </w:rPr>
        <w:t>Jasność: 4000 lm</w:t>
      </w:r>
    </w:p>
    <w:p w:rsidR="008C182F" w:rsidRDefault="00F74A20" w:rsidP="008C182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52DB" w:rsidRPr="00F452DB">
        <w:rPr>
          <w:rFonts w:ascii="Times New Roman" w:hAnsi="Times New Roman" w:cs="Times New Roman"/>
          <w:sz w:val="24"/>
          <w:szCs w:val="24"/>
        </w:rPr>
        <w:t>Technologia: DLP</w:t>
      </w:r>
    </w:p>
    <w:p w:rsidR="00F452DB" w:rsidRDefault="00F74A20" w:rsidP="008C182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52DB" w:rsidRPr="00F452DB">
        <w:rPr>
          <w:rFonts w:ascii="Times New Roman" w:hAnsi="Times New Roman" w:cs="Times New Roman"/>
          <w:sz w:val="24"/>
          <w:szCs w:val="24"/>
        </w:rPr>
        <w:t>Żywotność: do 12000 godzin</w:t>
      </w:r>
    </w:p>
    <w:p w:rsidR="008C182F" w:rsidRPr="00091AE7" w:rsidRDefault="008C182F" w:rsidP="008C182F">
      <w:pPr>
        <w:pStyle w:val="NormalnyWeb"/>
        <w:shd w:val="clear" w:color="auto" w:fill="FAFAFA"/>
        <w:spacing w:before="0" w:beforeAutospacing="0" w:after="150" w:afterAutospacing="0" w:line="255" w:lineRule="atLeast"/>
        <w:jc w:val="both"/>
        <w:rPr>
          <w:color w:val="000000"/>
        </w:rPr>
      </w:pPr>
      <w:r>
        <w:rPr>
          <w:color w:val="000000"/>
        </w:rPr>
        <w:t xml:space="preserve">             </w:t>
      </w:r>
      <w:bookmarkStart w:id="0" w:name="_GoBack"/>
      <w:bookmarkEnd w:id="0"/>
      <w:r w:rsidRPr="00091AE7">
        <w:rPr>
          <w:color w:val="000000"/>
        </w:rPr>
        <w:t>Kompatybilny</w:t>
      </w:r>
      <w:r>
        <w:rPr>
          <w:color w:val="000000"/>
        </w:rPr>
        <w:t xml:space="preserve"> i obsługujący oprogramowania firmy Laser </w:t>
      </w:r>
      <w:proofErr w:type="spellStart"/>
      <w:r>
        <w:rPr>
          <w:color w:val="000000"/>
        </w:rPr>
        <w:t>Ammo</w:t>
      </w:r>
      <w:proofErr w:type="spellEnd"/>
      <w:r>
        <w:rPr>
          <w:color w:val="000000"/>
        </w:rPr>
        <w:t>.</w:t>
      </w:r>
      <w:r w:rsidRPr="00091AE7">
        <w:rPr>
          <w:color w:val="000000"/>
        </w:rPr>
        <w:t xml:space="preserve"> </w:t>
      </w:r>
    </w:p>
    <w:p w:rsidR="008C182F" w:rsidRPr="00F452DB" w:rsidRDefault="008C182F" w:rsidP="008C182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D098F" w:rsidRPr="002D098F" w:rsidRDefault="002D098F" w:rsidP="00F74A2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D098F" w:rsidRPr="002D0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C02F9"/>
    <w:multiLevelType w:val="multilevel"/>
    <w:tmpl w:val="60622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9834B3"/>
    <w:multiLevelType w:val="multilevel"/>
    <w:tmpl w:val="04A6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8F"/>
    <w:rsid w:val="000911B4"/>
    <w:rsid w:val="002D098F"/>
    <w:rsid w:val="008C182F"/>
    <w:rsid w:val="00F452DB"/>
    <w:rsid w:val="00F7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B5C8"/>
  <w15:chartTrackingRefBased/>
  <w15:docId w15:val="{2037CE5A-E00E-48D1-B81D-9F84465F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D0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Bil</dc:creator>
  <cp:keywords/>
  <dc:description/>
  <cp:lastModifiedBy>Rafał Bil</cp:lastModifiedBy>
  <cp:revision>6</cp:revision>
  <dcterms:created xsi:type="dcterms:W3CDTF">2024-10-21T12:57:00Z</dcterms:created>
  <dcterms:modified xsi:type="dcterms:W3CDTF">2024-10-21T13:03:00Z</dcterms:modified>
</cp:coreProperties>
</file>