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46F23" w14:textId="650DCB4D" w:rsidR="006167E6" w:rsidRPr="002B5F46" w:rsidRDefault="008D07CD" w:rsidP="002B5F46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616866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616866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616866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616866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2B5F46">
        <w:rPr>
          <w:rFonts w:asciiTheme="majorHAnsi" w:eastAsia="Times New Roman" w:hAnsiTheme="majorHAnsi" w:cs="Arial"/>
          <w:snapToGrid w:val="0"/>
          <w:lang w:eastAsia="pl-PL"/>
        </w:rPr>
        <w:tab/>
      </w:r>
      <w:r w:rsidR="009171D2" w:rsidRPr="002B5F4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           </w:t>
      </w:r>
      <w:r w:rsidR="009B0CB2" w:rsidRPr="002B5F4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                              </w:t>
      </w:r>
      <w:r w:rsidR="009171D2" w:rsidRPr="002B5F4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</w:t>
      </w:r>
      <w:r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Warszawa, </w:t>
      </w:r>
      <w:r w:rsidRPr="00693FF5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dnia </w:t>
      </w:r>
      <w:r w:rsidR="00574335">
        <w:rPr>
          <w:rFonts w:eastAsia="Times New Roman" w:cstheme="minorHAnsi"/>
          <w:b/>
          <w:snapToGrid w:val="0"/>
          <w:sz w:val="24"/>
          <w:szCs w:val="24"/>
          <w:lang w:eastAsia="pl-PL"/>
        </w:rPr>
        <w:t>20</w:t>
      </w:r>
      <w:r w:rsidRPr="00693FF5">
        <w:rPr>
          <w:rFonts w:eastAsia="Times New Roman" w:cstheme="minorHAnsi"/>
          <w:b/>
          <w:snapToGrid w:val="0"/>
          <w:sz w:val="24"/>
          <w:szCs w:val="24"/>
          <w:lang w:eastAsia="pl-PL"/>
        </w:rPr>
        <w:t>.</w:t>
      </w:r>
      <w:r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>1</w:t>
      </w:r>
      <w:r w:rsidR="006F789B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>2</w:t>
      </w:r>
      <w:r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>.202</w:t>
      </w:r>
      <w:r w:rsidR="002B5F4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>4</w:t>
      </w:r>
      <w:r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r</w:t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  <w:t xml:space="preserve">                     </w:t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  <w:t xml:space="preserve">       </w:t>
      </w:r>
      <w:r w:rsidR="00F42D62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                                                             </w:t>
      </w:r>
      <w:r w:rsidR="00BB2784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         </w:t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76785BAB" w14:textId="77777777" w:rsidR="006167E6" w:rsidRPr="002B5F46" w:rsidRDefault="006167E6" w:rsidP="006167E6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Samodzielny Wojewódzki Zespół </w:t>
      </w:r>
    </w:p>
    <w:p w14:paraId="026193AE" w14:textId="77777777" w:rsidR="006167E6" w:rsidRPr="002B5F46" w:rsidRDefault="006167E6" w:rsidP="006167E6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Publicznych Zakładów Psychiatrycznej </w:t>
      </w:r>
    </w:p>
    <w:p w14:paraId="746B24B1" w14:textId="77777777" w:rsidR="006167E6" w:rsidRPr="002B5F46" w:rsidRDefault="006167E6" w:rsidP="006167E6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>Opieki Zdrowotnej w Warszawie</w:t>
      </w:r>
    </w:p>
    <w:p w14:paraId="4D6B9A21" w14:textId="77777777" w:rsidR="006167E6" w:rsidRPr="002B5F46" w:rsidRDefault="006167E6" w:rsidP="006167E6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>ul. Nowowiejska 27, 00-665 Warszawa</w:t>
      </w:r>
    </w:p>
    <w:p w14:paraId="5F62ACF5" w14:textId="77777777" w:rsidR="009171D2" w:rsidRDefault="009171D2" w:rsidP="006167E6">
      <w:pPr>
        <w:spacing w:after="0" w:line="240" w:lineRule="auto"/>
        <w:rPr>
          <w:rFonts w:eastAsia="Times New Roman" w:cstheme="minorHAnsi"/>
          <w:b/>
          <w:snapToGrid w:val="0"/>
          <w:color w:val="FF0000"/>
          <w:sz w:val="24"/>
          <w:szCs w:val="24"/>
          <w:lang w:eastAsia="pl-PL"/>
        </w:rPr>
      </w:pPr>
    </w:p>
    <w:p w14:paraId="0FB851E5" w14:textId="77777777" w:rsidR="002B5F46" w:rsidRPr="002B5F46" w:rsidRDefault="002B5F46" w:rsidP="006167E6">
      <w:pPr>
        <w:spacing w:after="0" w:line="240" w:lineRule="auto"/>
        <w:rPr>
          <w:rFonts w:eastAsia="Times New Roman" w:cstheme="minorHAnsi"/>
          <w:b/>
          <w:snapToGrid w:val="0"/>
          <w:color w:val="FF0000"/>
          <w:sz w:val="24"/>
          <w:szCs w:val="24"/>
          <w:lang w:eastAsia="pl-PL"/>
        </w:rPr>
      </w:pPr>
    </w:p>
    <w:p w14:paraId="5685E079" w14:textId="77777777" w:rsidR="002B5F46" w:rsidRPr="002B5F46" w:rsidRDefault="002B5F46" w:rsidP="002B5F4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B5F46">
        <w:rPr>
          <w:rFonts w:cstheme="minorHAnsi"/>
          <w:b/>
          <w:bCs/>
          <w:sz w:val="24"/>
          <w:szCs w:val="24"/>
        </w:rPr>
        <w:t xml:space="preserve">INFORMACJA </w:t>
      </w:r>
    </w:p>
    <w:p w14:paraId="73C6D74E" w14:textId="0455BCAF" w:rsidR="002B5F46" w:rsidRPr="002B5F46" w:rsidRDefault="00574335" w:rsidP="002B5F4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 </w:t>
      </w:r>
      <w:r w:rsidR="002B5F46" w:rsidRPr="002B5F46">
        <w:rPr>
          <w:rFonts w:cstheme="minorHAnsi"/>
          <w:b/>
          <w:bCs/>
          <w:sz w:val="24"/>
          <w:szCs w:val="24"/>
        </w:rPr>
        <w:t>UNIEWAŻNIENIU POSTĘPOWANIA</w:t>
      </w:r>
    </w:p>
    <w:p w14:paraId="38A06FA3" w14:textId="77777777" w:rsidR="002B5F46" w:rsidRPr="002B5F46" w:rsidRDefault="002B5F46" w:rsidP="002B5F46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</w:p>
    <w:p w14:paraId="7DE7A211" w14:textId="77777777" w:rsidR="002B5F46" w:rsidRPr="002B5F46" w:rsidRDefault="002B5F46" w:rsidP="002B5F46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2B5F46">
        <w:rPr>
          <w:rFonts w:cstheme="minorHAnsi"/>
          <w:b/>
          <w:bCs/>
          <w:sz w:val="24"/>
          <w:szCs w:val="24"/>
        </w:rPr>
        <w:t>Dotyczy: postępowania prowadzonego w trybie podstawowym na podstawie art. 275  pkt 1 ustawy z dnia 11.09.2019 r. Prawo zamówień publicznych pt.: „Transport pacjentów Szpitala Nowowiejskiego”,  nr postępowania 16/DZP/2024.</w:t>
      </w:r>
    </w:p>
    <w:p w14:paraId="5ED5B93D" w14:textId="77777777" w:rsidR="000754A7" w:rsidRDefault="000754A7" w:rsidP="000754A7">
      <w:pPr>
        <w:widowControl w:val="0"/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</w:p>
    <w:p w14:paraId="108310ED" w14:textId="0D7E21CA" w:rsidR="001E3A88" w:rsidRPr="00896A23" w:rsidRDefault="001E3A88" w:rsidP="001E3A88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Hlk93560043"/>
      <w:bookmarkStart w:id="1" w:name="_Hlk93570064"/>
      <w:r w:rsidRPr="00896A23">
        <w:rPr>
          <w:rFonts w:ascii="Calibri" w:hAnsi="Calibri" w:cs="Calibri"/>
          <w:b/>
          <w:bCs/>
          <w:sz w:val="24"/>
          <w:szCs w:val="24"/>
        </w:rPr>
        <w:t xml:space="preserve">Działając na podstawie art. 260 ust. </w:t>
      </w:r>
      <w:r w:rsidR="00C83D7E">
        <w:rPr>
          <w:rFonts w:ascii="Calibri" w:hAnsi="Calibri" w:cs="Calibri"/>
          <w:b/>
          <w:bCs/>
          <w:sz w:val="24"/>
          <w:szCs w:val="24"/>
        </w:rPr>
        <w:t>1 i ust. 2</w:t>
      </w:r>
      <w:r w:rsidRPr="00896A23">
        <w:rPr>
          <w:rFonts w:ascii="Calibri" w:hAnsi="Calibri" w:cs="Calibri"/>
          <w:b/>
          <w:bCs/>
          <w:sz w:val="24"/>
          <w:szCs w:val="24"/>
        </w:rPr>
        <w:t xml:space="preserve"> ustawy </w:t>
      </w:r>
      <w:proofErr w:type="spellStart"/>
      <w:r w:rsidRPr="00896A23">
        <w:rPr>
          <w:rFonts w:ascii="Calibri" w:hAnsi="Calibri" w:cs="Calibri"/>
          <w:b/>
          <w:bCs/>
          <w:sz w:val="24"/>
          <w:szCs w:val="24"/>
        </w:rPr>
        <w:t>Pzp</w:t>
      </w:r>
      <w:proofErr w:type="spellEnd"/>
      <w:r w:rsidRPr="00896A23">
        <w:rPr>
          <w:rFonts w:ascii="Calibri" w:hAnsi="Calibri" w:cs="Calibri"/>
          <w:b/>
          <w:bCs/>
          <w:sz w:val="24"/>
          <w:szCs w:val="24"/>
        </w:rPr>
        <w:t xml:space="preserve">, Zamawiający </w:t>
      </w:r>
      <w:r w:rsidR="00083B5A">
        <w:rPr>
          <w:rFonts w:ascii="Calibri" w:hAnsi="Calibri" w:cs="Calibri"/>
          <w:b/>
          <w:bCs/>
          <w:sz w:val="24"/>
          <w:szCs w:val="24"/>
        </w:rPr>
        <w:t>informuje</w:t>
      </w:r>
      <w:r w:rsidRPr="00896A23">
        <w:rPr>
          <w:rFonts w:ascii="Calibri" w:hAnsi="Calibri" w:cs="Calibri"/>
          <w:b/>
          <w:bCs/>
          <w:sz w:val="24"/>
          <w:szCs w:val="24"/>
        </w:rPr>
        <w:t xml:space="preserve">, że dokonał unieważnienia postępowania w zakresie </w:t>
      </w:r>
      <w:bookmarkStart w:id="2" w:name="_Hlk185404951"/>
      <w:r w:rsidRPr="00896A23">
        <w:rPr>
          <w:rFonts w:ascii="Calibri" w:hAnsi="Calibri" w:cs="Calibri"/>
          <w:b/>
          <w:bCs/>
          <w:sz w:val="24"/>
          <w:szCs w:val="24"/>
          <w:u w:val="single"/>
        </w:rPr>
        <w:t>Części nr 3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 w:rsidRPr="00896A23">
        <w:rPr>
          <w:rFonts w:ascii="Calibri" w:hAnsi="Calibri" w:cs="Calibri"/>
          <w:b/>
          <w:bCs/>
          <w:sz w:val="24"/>
          <w:szCs w:val="24"/>
          <w:u w:val="single"/>
        </w:rPr>
        <w:t xml:space="preserve">Części nr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4</w:t>
      </w:r>
      <w:r w:rsidR="00083B5A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 w:rsidR="00083B5A" w:rsidRPr="00896A23">
        <w:rPr>
          <w:rFonts w:ascii="Calibri" w:hAnsi="Calibri" w:cs="Calibri"/>
          <w:b/>
          <w:bCs/>
          <w:sz w:val="24"/>
          <w:szCs w:val="24"/>
          <w:u w:val="single"/>
        </w:rPr>
        <w:t xml:space="preserve">Części nr </w:t>
      </w:r>
      <w:r w:rsidR="00083B5A">
        <w:rPr>
          <w:rFonts w:ascii="Calibri" w:hAnsi="Calibri" w:cs="Calibri"/>
          <w:b/>
          <w:bCs/>
          <w:sz w:val="24"/>
          <w:szCs w:val="24"/>
          <w:u w:val="single"/>
        </w:rPr>
        <w:t xml:space="preserve">7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 w:rsidRPr="00896A23">
        <w:rPr>
          <w:rFonts w:ascii="Calibri" w:hAnsi="Calibri" w:cs="Calibri"/>
          <w:b/>
          <w:bCs/>
          <w:sz w:val="24"/>
          <w:szCs w:val="24"/>
          <w:u w:val="single"/>
        </w:rPr>
        <w:t xml:space="preserve"> Części nr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8</w:t>
      </w:r>
      <w:bookmarkEnd w:id="2"/>
      <w:r w:rsidR="00C83D7E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896A23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14:paraId="0F2D106B" w14:textId="77777777" w:rsidR="001E3A88" w:rsidRPr="00896A23" w:rsidRDefault="001E3A88" w:rsidP="001E3A88">
      <w:pPr>
        <w:widowControl w:val="0"/>
        <w:spacing w:after="0" w:line="271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4EDB94D0" w14:textId="77777777" w:rsidR="001E3A88" w:rsidRPr="00896A23" w:rsidRDefault="001E3A88" w:rsidP="001E3A88">
      <w:pPr>
        <w:widowControl w:val="0"/>
        <w:spacing w:after="0" w:line="271" w:lineRule="auto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896A23">
        <w:rPr>
          <w:rFonts w:ascii="Calibri" w:eastAsia="Calibri" w:hAnsi="Calibri" w:cs="Calibri"/>
          <w:sz w:val="24"/>
          <w:szCs w:val="24"/>
        </w:rPr>
        <w:t xml:space="preserve">Podstawa prawna: </w:t>
      </w:r>
      <w:r w:rsidRPr="00896A23">
        <w:rPr>
          <w:rFonts w:ascii="Calibri" w:eastAsia="Calibri" w:hAnsi="Calibri" w:cs="Calibri"/>
          <w:b/>
          <w:bCs/>
          <w:sz w:val="24"/>
          <w:szCs w:val="24"/>
        </w:rPr>
        <w:t xml:space="preserve">art. 255 pkt. 2 ustawy </w:t>
      </w:r>
      <w:proofErr w:type="spellStart"/>
      <w:r w:rsidRPr="00896A23">
        <w:rPr>
          <w:rFonts w:ascii="Calibri" w:eastAsia="Calibri" w:hAnsi="Calibri" w:cs="Calibri"/>
          <w:b/>
          <w:bCs/>
          <w:sz w:val="24"/>
          <w:szCs w:val="24"/>
        </w:rPr>
        <w:t>Pzp</w:t>
      </w:r>
      <w:proofErr w:type="spellEnd"/>
      <w:r w:rsidRPr="00896A23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896A23">
        <w:rPr>
          <w:rFonts w:ascii="Calibri" w:hAnsi="Calibri" w:cs="Calibri"/>
          <w:b/>
          <w:bCs/>
          <w:sz w:val="24"/>
          <w:szCs w:val="24"/>
        </w:rPr>
        <w:t xml:space="preserve"> który stanowi iż: </w:t>
      </w:r>
      <w:r w:rsidRPr="00896A23">
        <w:rPr>
          <w:rFonts w:ascii="Calibri" w:eastAsia="Calibri" w:hAnsi="Calibri" w:cs="Calibri"/>
          <w:b/>
          <w:bCs/>
          <w:sz w:val="24"/>
          <w:szCs w:val="24"/>
        </w:rPr>
        <w:t>,,</w:t>
      </w:r>
      <w:r w:rsidRPr="00896A23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Zamawiający unieważnia postępowanie o udzielenie zamówienia, jeżeli (..) </w:t>
      </w:r>
    </w:p>
    <w:p w14:paraId="58E8D564" w14:textId="77777777" w:rsidR="001E3A88" w:rsidRPr="00896A23" w:rsidRDefault="001E3A88" w:rsidP="001E3A88">
      <w:pPr>
        <w:widowControl w:val="0"/>
        <w:spacing w:after="0" w:line="271" w:lineRule="auto"/>
        <w:jc w:val="both"/>
        <w:rPr>
          <w:rFonts w:ascii="Calibri" w:eastAsia="Calibri" w:hAnsi="Calibri" w:cs="Calibri"/>
          <w:sz w:val="24"/>
          <w:szCs w:val="24"/>
        </w:rPr>
      </w:pPr>
      <w:r w:rsidRPr="00896A23">
        <w:rPr>
          <w:rFonts w:ascii="Calibri" w:eastAsia="Calibri" w:hAnsi="Calibri" w:cs="Calibri"/>
          <w:b/>
          <w:bCs/>
          <w:i/>
          <w:iCs/>
          <w:sz w:val="24"/>
          <w:szCs w:val="24"/>
        </w:rPr>
        <w:t>2) wszystkie złożone wnioski o dopuszczenie do udziału w postępowaniu albo oferty podlegały odrzuceniu”</w:t>
      </w:r>
      <w:r w:rsidRPr="00896A23">
        <w:rPr>
          <w:rFonts w:ascii="Calibri" w:eastAsia="Calibri" w:hAnsi="Calibri" w:cs="Calibri"/>
          <w:sz w:val="24"/>
          <w:szCs w:val="24"/>
        </w:rPr>
        <w:t>.</w:t>
      </w:r>
    </w:p>
    <w:p w14:paraId="774F3165" w14:textId="77777777" w:rsidR="001E3A88" w:rsidRPr="00896A23" w:rsidRDefault="001E3A88" w:rsidP="001E3A88">
      <w:pPr>
        <w:widowControl w:val="0"/>
        <w:spacing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3426E841" w14:textId="77777777" w:rsidR="001E3A88" w:rsidRPr="00896A23" w:rsidRDefault="001E3A88" w:rsidP="001E3A88">
      <w:pPr>
        <w:widowControl w:val="0"/>
        <w:spacing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96A23">
        <w:rPr>
          <w:rFonts w:ascii="Calibri" w:eastAsia="Calibri" w:hAnsi="Calibri" w:cs="Calibri"/>
          <w:b/>
          <w:bCs/>
          <w:sz w:val="24"/>
          <w:szCs w:val="24"/>
        </w:rPr>
        <w:t>Uzasadnienie faktyczne:</w:t>
      </w:r>
    </w:p>
    <w:p w14:paraId="53A8C321" w14:textId="748E44EA" w:rsidR="001E3A88" w:rsidRPr="00896A23" w:rsidRDefault="001E3A88" w:rsidP="001E3A88">
      <w:pPr>
        <w:widowControl w:val="0"/>
        <w:spacing w:after="0" w:line="271" w:lineRule="auto"/>
        <w:jc w:val="both"/>
        <w:rPr>
          <w:rFonts w:ascii="Calibri" w:hAnsi="Calibri" w:cs="Calibri"/>
          <w:sz w:val="24"/>
          <w:szCs w:val="24"/>
        </w:rPr>
      </w:pPr>
      <w:r w:rsidRPr="00896A23">
        <w:rPr>
          <w:rFonts w:ascii="Calibri" w:eastAsia="Calibri" w:hAnsi="Calibri" w:cs="Calibri"/>
          <w:sz w:val="24"/>
          <w:szCs w:val="24"/>
        </w:rPr>
        <w:t xml:space="preserve">Zamawiający informuje, że unieważnił postępowanie w zakresie </w:t>
      </w:r>
      <w:r w:rsidRPr="00896A23">
        <w:rPr>
          <w:rFonts w:ascii="Calibri" w:hAnsi="Calibri" w:cs="Calibri"/>
          <w:sz w:val="24"/>
          <w:szCs w:val="24"/>
        </w:rPr>
        <w:t>Części nr 3, Części nr 4</w:t>
      </w:r>
      <w:r w:rsidR="00083B5A">
        <w:rPr>
          <w:rFonts w:ascii="Calibri" w:hAnsi="Calibri" w:cs="Calibri"/>
          <w:sz w:val="24"/>
          <w:szCs w:val="24"/>
        </w:rPr>
        <w:t xml:space="preserve">, </w:t>
      </w:r>
      <w:r w:rsidR="00083B5A" w:rsidRPr="00896A23">
        <w:rPr>
          <w:rFonts w:ascii="Calibri" w:hAnsi="Calibri" w:cs="Calibri"/>
          <w:sz w:val="24"/>
          <w:szCs w:val="24"/>
        </w:rPr>
        <w:t xml:space="preserve">Części </w:t>
      </w:r>
      <w:r w:rsidR="00C83D7E">
        <w:rPr>
          <w:rFonts w:ascii="Calibri" w:hAnsi="Calibri" w:cs="Calibri"/>
          <w:sz w:val="24"/>
          <w:szCs w:val="24"/>
        </w:rPr>
        <w:br/>
      </w:r>
      <w:r w:rsidR="00083B5A" w:rsidRPr="00896A23">
        <w:rPr>
          <w:rFonts w:ascii="Calibri" w:hAnsi="Calibri" w:cs="Calibri"/>
          <w:sz w:val="24"/>
          <w:szCs w:val="24"/>
        </w:rPr>
        <w:t xml:space="preserve">nr </w:t>
      </w:r>
      <w:r w:rsidR="00083B5A">
        <w:rPr>
          <w:rFonts w:ascii="Calibri" w:hAnsi="Calibri" w:cs="Calibri"/>
          <w:sz w:val="24"/>
          <w:szCs w:val="24"/>
        </w:rPr>
        <w:t>7</w:t>
      </w:r>
      <w:r w:rsidRPr="00896A23">
        <w:rPr>
          <w:rFonts w:ascii="Calibri" w:hAnsi="Calibri" w:cs="Calibri"/>
          <w:sz w:val="24"/>
          <w:szCs w:val="24"/>
        </w:rPr>
        <w:t xml:space="preserve"> i Części nr 8</w:t>
      </w:r>
      <w:r w:rsidRPr="00896A23">
        <w:rPr>
          <w:rFonts w:ascii="Calibri" w:eastAsia="Calibri" w:hAnsi="Calibri" w:cs="Calibri"/>
          <w:sz w:val="24"/>
          <w:szCs w:val="24"/>
        </w:rPr>
        <w:t xml:space="preserve">, </w:t>
      </w:r>
      <w:bookmarkEnd w:id="0"/>
      <w:bookmarkEnd w:id="1"/>
      <w:r w:rsidRPr="00896A23">
        <w:rPr>
          <w:rFonts w:ascii="Calibri" w:hAnsi="Calibri" w:cs="Calibri"/>
          <w:sz w:val="24"/>
          <w:szCs w:val="24"/>
          <w:shd w:val="clear" w:color="auto" w:fill="FFFFFF"/>
        </w:rPr>
        <w:t xml:space="preserve">na podstawie art. 255 pkt. 2 ustawy </w:t>
      </w:r>
      <w:proofErr w:type="spellStart"/>
      <w:r w:rsidRPr="00896A23">
        <w:rPr>
          <w:rFonts w:ascii="Calibri" w:hAnsi="Calibri" w:cs="Calibri"/>
          <w:sz w:val="24"/>
          <w:szCs w:val="24"/>
          <w:shd w:val="clear" w:color="auto" w:fill="FFFFFF"/>
        </w:rPr>
        <w:t>Pzp</w:t>
      </w:r>
      <w:proofErr w:type="spellEnd"/>
      <w:r w:rsidRPr="00896A23">
        <w:rPr>
          <w:rFonts w:ascii="Calibri" w:hAnsi="Calibri" w:cs="Calibri"/>
          <w:sz w:val="24"/>
          <w:szCs w:val="24"/>
          <w:shd w:val="clear" w:color="auto" w:fill="FFFFFF"/>
        </w:rPr>
        <w:t xml:space="preserve"> ze względu na to, iż wszystkie złożone </w:t>
      </w:r>
      <w:r>
        <w:rPr>
          <w:rFonts w:ascii="Calibri" w:hAnsi="Calibri" w:cs="Calibri"/>
          <w:sz w:val="24"/>
          <w:szCs w:val="24"/>
          <w:shd w:val="clear" w:color="auto" w:fill="FFFFFF"/>
        </w:rPr>
        <w:br/>
      </w:r>
      <w:r w:rsidRPr="00896A23">
        <w:rPr>
          <w:rFonts w:ascii="Calibri" w:hAnsi="Calibri" w:cs="Calibri"/>
          <w:sz w:val="24"/>
          <w:szCs w:val="24"/>
          <w:shd w:val="clear" w:color="auto" w:fill="FFFFFF"/>
        </w:rPr>
        <w:t xml:space="preserve">w postępowaniu na </w:t>
      </w:r>
      <w:r w:rsidRPr="00896A23">
        <w:rPr>
          <w:rFonts w:ascii="Calibri" w:hAnsi="Calibri" w:cs="Calibri"/>
          <w:sz w:val="24"/>
          <w:szCs w:val="24"/>
        </w:rPr>
        <w:t>Części nr 3, Części nr 4</w:t>
      </w:r>
      <w:r w:rsidR="00D74459">
        <w:rPr>
          <w:rFonts w:ascii="Calibri" w:hAnsi="Calibri" w:cs="Calibri"/>
          <w:sz w:val="24"/>
          <w:szCs w:val="24"/>
        </w:rPr>
        <w:t xml:space="preserve">, </w:t>
      </w:r>
      <w:r w:rsidR="00D74459" w:rsidRPr="00896A23">
        <w:rPr>
          <w:rFonts w:ascii="Calibri" w:hAnsi="Calibri" w:cs="Calibri"/>
          <w:sz w:val="24"/>
          <w:szCs w:val="24"/>
        </w:rPr>
        <w:t xml:space="preserve">Części nr </w:t>
      </w:r>
      <w:r w:rsidR="00D74459">
        <w:rPr>
          <w:rFonts w:ascii="Calibri" w:hAnsi="Calibri" w:cs="Calibri"/>
          <w:sz w:val="24"/>
          <w:szCs w:val="24"/>
        </w:rPr>
        <w:t>7</w:t>
      </w:r>
      <w:r w:rsidRPr="00896A23">
        <w:rPr>
          <w:rFonts w:ascii="Calibri" w:hAnsi="Calibri" w:cs="Calibri"/>
          <w:sz w:val="24"/>
          <w:szCs w:val="24"/>
        </w:rPr>
        <w:t xml:space="preserve"> i Części nr 8</w:t>
      </w:r>
      <w:r w:rsidRPr="00896A2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96A23">
        <w:rPr>
          <w:rFonts w:ascii="Calibri" w:hAnsi="Calibri" w:cs="Calibri"/>
          <w:sz w:val="24"/>
          <w:szCs w:val="24"/>
          <w:shd w:val="clear" w:color="auto" w:fill="FFFFFF"/>
        </w:rPr>
        <w:t xml:space="preserve"> oferty: nr 3, 5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i</w:t>
      </w:r>
      <w:r w:rsidRPr="00896A23">
        <w:rPr>
          <w:rFonts w:ascii="Calibri" w:hAnsi="Calibri" w:cs="Calibri"/>
          <w:sz w:val="24"/>
          <w:szCs w:val="24"/>
          <w:shd w:val="clear" w:color="auto" w:fill="FFFFFF"/>
        </w:rPr>
        <w:t xml:space="preserve"> 7 zostały odrzucone (uzasadnienie podstaw faktycznych i prawnych odrzucenia</w:t>
      </w:r>
      <w:r w:rsidR="00D74459">
        <w:rPr>
          <w:rFonts w:ascii="Calibri" w:hAnsi="Calibri" w:cs="Calibri"/>
          <w:sz w:val="24"/>
          <w:szCs w:val="24"/>
          <w:shd w:val="clear" w:color="auto" w:fill="FFFFFF"/>
        </w:rPr>
        <w:t xml:space="preserve"> ofert</w:t>
      </w:r>
      <w:r w:rsidRPr="00896A23">
        <w:rPr>
          <w:rFonts w:ascii="Calibri" w:hAnsi="Calibri" w:cs="Calibri"/>
          <w:sz w:val="24"/>
          <w:szCs w:val="24"/>
          <w:shd w:val="clear" w:color="auto" w:fill="FFFFFF"/>
        </w:rPr>
        <w:t xml:space="preserve"> zawarte</w:t>
      </w:r>
      <w:r w:rsidR="00D74459">
        <w:rPr>
          <w:rFonts w:ascii="Calibri" w:hAnsi="Calibri" w:cs="Calibri"/>
          <w:sz w:val="24"/>
          <w:szCs w:val="24"/>
          <w:shd w:val="clear" w:color="auto" w:fill="FFFFFF"/>
        </w:rPr>
        <w:t xml:space="preserve"> zostały</w:t>
      </w:r>
      <w:r w:rsidRPr="00896A23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D74459">
        <w:rPr>
          <w:rFonts w:ascii="Calibri" w:hAnsi="Calibri" w:cs="Calibri"/>
          <w:sz w:val="24"/>
          <w:szCs w:val="24"/>
          <w:shd w:val="clear" w:color="auto" w:fill="FFFFFF"/>
        </w:rPr>
        <w:br/>
      </w:r>
      <w:r w:rsidRPr="00896A23">
        <w:rPr>
          <w:rFonts w:ascii="Calibri" w:hAnsi="Calibri" w:cs="Calibri"/>
          <w:sz w:val="24"/>
          <w:szCs w:val="24"/>
          <w:shd w:val="clear" w:color="auto" w:fill="FFFFFF"/>
        </w:rPr>
        <w:t>w treści pism</w:t>
      </w:r>
      <w:r w:rsidR="00D74459">
        <w:rPr>
          <w:rFonts w:ascii="Calibri" w:hAnsi="Calibri" w:cs="Calibri"/>
          <w:sz w:val="24"/>
          <w:szCs w:val="24"/>
          <w:shd w:val="clear" w:color="auto" w:fill="FFFFFF"/>
        </w:rPr>
        <w:t xml:space="preserve"> przesłanych do Wykonawców składających oferty w niniejszym postępowaniu</w:t>
      </w:r>
      <w:r w:rsidRPr="00896A23">
        <w:rPr>
          <w:rFonts w:ascii="Calibri" w:hAnsi="Calibri" w:cs="Calibri"/>
          <w:sz w:val="24"/>
          <w:szCs w:val="24"/>
          <w:shd w:val="clear" w:color="auto" w:fill="FFFFFF"/>
        </w:rPr>
        <w:t>).</w:t>
      </w:r>
    </w:p>
    <w:p w14:paraId="0C52A7B3" w14:textId="77777777" w:rsidR="001E3A88" w:rsidRDefault="001E3A88" w:rsidP="001E3A8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59F84848" w14:textId="77777777" w:rsidR="001E3A88" w:rsidRDefault="001E3A88" w:rsidP="001E3A8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5E557C01" w14:textId="703A7C7D" w:rsidR="001E3A88" w:rsidRPr="002B5F46" w:rsidRDefault="00111A36" w:rsidP="00111A36">
      <w:pPr>
        <w:widowControl w:val="0"/>
        <w:spacing w:after="0" w:line="240" w:lineRule="auto"/>
        <w:jc w:val="right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0EC6B1BD" wp14:editId="779D498B">
            <wp:extent cx="2586563" cy="579120"/>
            <wp:effectExtent l="0" t="0" r="4445" b="0"/>
            <wp:docPr id="8850621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62122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1983" cy="58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A88" w:rsidRPr="002B5F46" w:rsidSect="009171D2"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2B4E3" w14:textId="77777777" w:rsidR="008B218E" w:rsidRDefault="008B218E" w:rsidP="00E83023">
      <w:pPr>
        <w:spacing w:after="0" w:line="240" w:lineRule="auto"/>
      </w:pPr>
      <w:r>
        <w:separator/>
      </w:r>
    </w:p>
  </w:endnote>
  <w:endnote w:type="continuationSeparator" w:id="0">
    <w:p w14:paraId="62290B02" w14:textId="77777777" w:rsidR="008B218E" w:rsidRDefault="008B218E" w:rsidP="00E8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60918" w14:textId="4E9CE583" w:rsidR="00E83023" w:rsidRDefault="00E83023">
    <w:pPr>
      <w:pStyle w:val="Stopka"/>
      <w:jc w:val="right"/>
    </w:pPr>
  </w:p>
  <w:p w14:paraId="580A2FD8" w14:textId="77777777" w:rsidR="00E83023" w:rsidRDefault="00E83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30B0B" w14:textId="77777777" w:rsidR="008B218E" w:rsidRDefault="008B218E" w:rsidP="00E83023">
      <w:pPr>
        <w:spacing w:after="0" w:line="240" w:lineRule="auto"/>
      </w:pPr>
      <w:r>
        <w:separator/>
      </w:r>
    </w:p>
  </w:footnote>
  <w:footnote w:type="continuationSeparator" w:id="0">
    <w:p w14:paraId="518C3A6E" w14:textId="77777777" w:rsidR="008B218E" w:rsidRDefault="008B218E" w:rsidP="00E8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B26EE"/>
    <w:multiLevelType w:val="hybridMultilevel"/>
    <w:tmpl w:val="3E34E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364DD"/>
    <w:multiLevelType w:val="hybridMultilevel"/>
    <w:tmpl w:val="3A3A1020"/>
    <w:lvl w:ilvl="0" w:tplc="F0C45A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679F"/>
    <w:multiLevelType w:val="hybridMultilevel"/>
    <w:tmpl w:val="1312F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A7905"/>
    <w:multiLevelType w:val="hybridMultilevel"/>
    <w:tmpl w:val="BB16D4D4"/>
    <w:lvl w:ilvl="0" w:tplc="D526C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84F0D"/>
    <w:multiLevelType w:val="hybridMultilevel"/>
    <w:tmpl w:val="CEA05B3C"/>
    <w:lvl w:ilvl="0" w:tplc="969EA86A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C2051"/>
    <w:multiLevelType w:val="hybridMultilevel"/>
    <w:tmpl w:val="80CC9994"/>
    <w:lvl w:ilvl="0" w:tplc="06509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66E71"/>
    <w:multiLevelType w:val="multilevel"/>
    <w:tmpl w:val="F4C264B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2188951">
    <w:abstractNumId w:val="1"/>
  </w:num>
  <w:num w:numId="2" w16cid:durableId="2077703060">
    <w:abstractNumId w:val="0"/>
  </w:num>
  <w:num w:numId="3" w16cid:durableId="214395559">
    <w:abstractNumId w:val="7"/>
  </w:num>
  <w:num w:numId="4" w16cid:durableId="1844543411">
    <w:abstractNumId w:val="5"/>
  </w:num>
  <w:num w:numId="5" w16cid:durableId="2018728761">
    <w:abstractNumId w:val="6"/>
  </w:num>
  <w:num w:numId="6" w16cid:durableId="687567474">
    <w:abstractNumId w:val="8"/>
  </w:num>
  <w:num w:numId="7" w16cid:durableId="961496834">
    <w:abstractNumId w:val="3"/>
  </w:num>
  <w:num w:numId="8" w16cid:durableId="1155099889">
    <w:abstractNumId w:val="2"/>
  </w:num>
  <w:num w:numId="9" w16cid:durableId="1921938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3293D"/>
    <w:rsid w:val="000375E6"/>
    <w:rsid w:val="000379DA"/>
    <w:rsid w:val="00057F64"/>
    <w:rsid w:val="0006257A"/>
    <w:rsid w:val="00062DAE"/>
    <w:rsid w:val="000754A7"/>
    <w:rsid w:val="00083B5A"/>
    <w:rsid w:val="00087AD7"/>
    <w:rsid w:val="000B32A4"/>
    <w:rsid w:val="000B4698"/>
    <w:rsid w:val="00106D58"/>
    <w:rsid w:val="00107685"/>
    <w:rsid w:val="00111A36"/>
    <w:rsid w:val="0012397A"/>
    <w:rsid w:val="00142FC2"/>
    <w:rsid w:val="00167D50"/>
    <w:rsid w:val="0018698D"/>
    <w:rsid w:val="0019378D"/>
    <w:rsid w:val="001E3A88"/>
    <w:rsid w:val="001F26BE"/>
    <w:rsid w:val="002073BC"/>
    <w:rsid w:val="002203F1"/>
    <w:rsid w:val="0022110A"/>
    <w:rsid w:val="0022752A"/>
    <w:rsid w:val="002619E7"/>
    <w:rsid w:val="00284057"/>
    <w:rsid w:val="00287F9F"/>
    <w:rsid w:val="00290E06"/>
    <w:rsid w:val="002A67FF"/>
    <w:rsid w:val="002B5F46"/>
    <w:rsid w:val="002B6BFD"/>
    <w:rsid w:val="002C161E"/>
    <w:rsid w:val="002D69FA"/>
    <w:rsid w:val="002F6233"/>
    <w:rsid w:val="003052CF"/>
    <w:rsid w:val="0031757A"/>
    <w:rsid w:val="0032363E"/>
    <w:rsid w:val="0034226B"/>
    <w:rsid w:val="003648BD"/>
    <w:rsid w:val="003A0C6E"/>
    <w:rsid w:val="003D0291"/>
    <w:rsid w:val="003F05E3"/>
    <w:rsid w:val="00414486"/>
    <w:rsid w:val="0045497A"/>
    <w:rsid w:val="00454EFC"/>
    <w:rsid w:val="0048517F"/>
    <w:rsid w:val="004A6B02"/>
    <w:rsid w:val="004E4B80"/>
    <w:rsid w:val="004E555E"/>
    <w:rsid w:val="00500394"/>
    <w:rsid w:val="005068A4"/>
    <w:rsid w:val="00522AEE"/>
    <w:rsid w:val="005421B6"/>
    <w:rsid w:val="00542705"/>
    <w:rsid w:val="005515BB"/>
    <w:rsid w:val="00552C52"/>
    <w:rsid w:val="00561AE9"/>
    <w:rsid w:val="005662A0"/>
    <w:rsid w:val="00574335"/>
    <w:rsid w:val="005925F8"/>
    <w:rsid w:val="005E09C2"/>
    <w:rsid w:val="006167E6"/>
    <w:rsid w:val="00616866"/>
    <w:rsid w:val="0063226B"/>
    <w:rsid w:val="006639EC"/>
    <w:rsid w:val="00691025"/>
    <w:rsid w:val="006916B5"/>
    <w:rsid w:val="00693FF5"/>
    <w:rsid w:val="006A17AD"/>
    <w:rsid w:val="006B2179"/>
    <w:rsid w:val="006E4F86"/>
    <w:rsid w:val="006F411F"/>
    <w:rsid w:val="006F5A0E"/>
    <w:rsid w:val="006F789B"/>
    <w:rsid w:val="00720787"/>
    <w:rsid w:val="00721AA1"/>
    <w:rsid w:val="00725338"/>
    <w:rsid w:val="00750EAD"/>
    <w:rsid w:val="00757710"/>
    <w:rsid w:val="007677BD"/>
    <w:rsid w:val="00781736"/>
    <w:rsid w:val="0079387E"/>
    <w:rsid w:val="007A5387"/>
    <w:rsid w:val="007E7BFB"/>
    <w:rsid w:val="008321D6"/>
    <w:rsid w:val="00862D7E"/>
    <w:rsid w:val="008724C2"/>
    <w:rsid w:val="008A2320"/>
    <w:rsid w:val="008A7CE2"/>
    <w:rsid w:val="008B218E"/>
    <w:rsid w:val="008D07CD"/>
    <w:rsid w:val="009171D2"/>
    <w:rsid w:val="00920018"/>
    <w:rsid w:val="0095073A"/>
    <w:rsid w:val="009B0CB2"/>
    <w:rsid w:val="009B1AB0"/>
    <w:rsid w:val="009F59B4"/>
    <w:rsid w:val="00A377B0"/>
    <w:rsid w:val="00A72D4C"/>
    <w:rsid w:val="00A742B5"/>
    <w:rsid w:val="00A86DC0"/>
    <w:rsid w:val="00A879EE"/>
    <w:rsid w:val="00A9045D"/>
    <w:rsid w:val="00AD543C"/>
    <w:rsid w:val="00B30487"/>
    <w:rsid w:val="00B76801"/>
    <w:rsid w:val="00B92F92"/>
    <w:rsid w:val="00BB2784"/>
    <w:rsid w:val="00C02164"/>
    <w:rsid w:val="00C83D7E"/>
    <w:rsid w:val="00CB6A07"/>
    <w:rsid w:val="00CD506D"/>
    <w:rsid w:val="00D102FE"/>
    <w:rsid w:val="00D56EB9"/>
    <w:rsid w:val="00D74459"/>
    <w:rsid w:val="00D75DBC"/>
    <w:rsid w:val="00D76C4F"/>
    <w:rsid w:val="00DE0B7F"/>
    <w:rsid w:val="00E00822"/>
    <w:rsid w:val="00E1351C"/>
    <w:rsid w:val="00E25BC4"/>
    <w:rsid w:val="00E40A69"/>
    <w:rsid w:val="00E60B49"/>
    <w:rsid w:val="00E61651"/>
    <w:rsid w:val="00E83023"/>
    <w:rsid w:val="00EB1DE2"/>
    <w:rsid w:val="00EB5CA7"/>
    <w:rsid w:val="00F02FFE"/>
    <w:rsid w:val="00F07A42"/>
    <w:rsid w:val="00F16B0E"/>
    <w:rsid w:val="00F42D62"/>
    <w:rsid w:val="00F53EFB"/>
    <w:rsid w:val="00F55364"/>
    <w:rsid w:val="00F710E4"/>
    <w:rsid w:val="00FC2D73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B1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L1,Numerowanie,normalny tekst,List Paragraph,Akapit z listą BS,EPL lista punktowana z wyrózneniem,A_wyliczenie,K-P_odwolanie,Akapit z listą5,maz_wyliczenie,opis dzialania,Preambuła,Bullet Number,List Paragraph1,lp1,lp11,CP-"/>
    <w:basedOn w:val="Normalny"/>
    <w:link w:val="AkapitzlistZnak"/>
    <w:uiPriority w:val="99"/>
    <w:qFormat/>
    <w:rsid w:val="003052CF"/>
    <w:pPr>
      <w:ind w:left="720"/>
      <w:contextualSpacing/>
    </w:pPr>
  </w:style>
  <w:style w:type="paragraph" w:customStyle="1" w:styleId="ZnakZnakZnakZnakZnakZnakZnakZnakZnak">
    <w:name w:val="Znak Znak Znak Znak Znak Znak Znak Znak Znak"/>
    <w:basedOn w:val="Normalny"/>
    <w:rsid w:val="00290E0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5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1A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binding">
    <w:name w:val="ng-binding"/>
    <w:basedOn w:val="Normalny"/>
    <w:rsid w:val="009B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9B1AB0"/>
  </w:style>
  <w:style w:type="character" w:customStyle="1" w:styleId="ng-binding1">
    <w:name w:val="ng-binding1"/>
    <w:basedOn w:val="Domylnaczcionkaakapitu"/>
    <w:rsid w:val="009B1AB0"/>
  </w:style>
  <w:style w:type="character" w:customStyle="1" w:styleId="thesistitle">
    <w:name w:val="thesis__title"/>
    <w:basedOn w:val="Domylnaczcionkaakapitu"/>
    <w:rsid w:val="009B1AB0"/>
  </w:style>
  <w:style w:type="paragraph" w:customStyle="1" w:styleId="Default">
    <w:name w:val="Default"/>
    <w:rsid w:val="006639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normalny tekst Znak,List Paragraph Znak,Akapit z listą BS Znak,EPL lista punktowana z wyrózneniem Znak,A_wyliczenie Znak,K-P_odwolanie Znak,Akapit z listą5 Znak,maz_wyliczenie Znak"/>
    <w:link w:val="Akapitzlist"/>
    <w:uiPriority w:val="99"/>
    <w:qFormat/>
    <w:locked/>
    <w:rsid w:val="009F59B4"/>
  </w:style>
  <w:style w:type="character" w:styleId="Hipercze">
    <w:name w:val="Hyperlink"/>
    <w:uiPriority w:val="99"/>
    <w:unhideWhenUsed/>
    <w:rsid w:val="009F59B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9E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8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023"/>
  </w:style>
  <w:style w:type="paragraph" w:styleId="Stopka">
    <w:name w:val="footer"/>
    <w:basedOn w:val="Normalny"/>
    <w:link w:val="StopkaZnak"/>
    <w:uiPriority w:val="99"/>
    <w:unhideWhenUsed/>
    <w:rsid w:val="00E8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mrakowsk@zespol.local</cp:lastModifiedBy>
  <cp:revision>38</cp:revision>
  <cp:lastPrinted>2024-12-20T11:23:00Z</cp:lastPrinted>
  <dcterms:created xsi:type="dcterms:W3CDTF">2021-08-26T10:25:00Z</dcterms:created>
  <dcterms:modified xsi:type="dcterms:W3CDTF">2024-12-20T15:05:00Z</dcterms:modified>
</cp:coreProperties>
</file>