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A919" w14:textId="29B5CEA6" w:rsidR="00C83C92" w:rsidRPr="0001284A" w:rsidRDefault="00BD795B" w:rsidP="00551F80">
      <w:pPr>
        <w:tabs>
          <w:tab w:val="center" w:pos="4876"/>
        </w:tabs>
        <w:spacing w:after="0" w:line="259" w:lineRule="auto"/>
        <w:ind w:left="0" w:right="0" w:firstLine="0"/>
        <w:jc w:val="right"/>
        <w:rPr>
          <w:rFonts w:ascii="Times New Roman" w:hAnsi="Times New Roman" w:cs="Times New Roman"/>
          <w:sz w:val="24"/>
          <w:szCs w:val="24"/>
        </w:rPr>
      </w:pPr>
      <w:r>
        <w:rPr>
          <w:sz w:val="24"/>
        </w:rPr>
        <w:t xml:space="preserve"> </w:t>
      </w:r>
      <w:r w:rsidR="00551F80">
        <w:rPr>
          <w:sz w:val="24"/>
        </w:rPr>
        <w:tab/>
      </w:r>
      <w:bookmarkStart w:id="0" w:name="_Hlk121258192"/>
      <w:r w:rsidRPr="0001284A">
        <w:rPr>
          <w:rFonts w:ascii="Times New Roman" w:hAnsi="Times New Roman" w:cs="Times New Roman"/>
          <w:sz w:val="24"/>
          <w:szCs w:val="24"/>
        </w:rPr>
        <w:t xml:space="preserve">Załącznik nr </w:t>
      </w:r>
      <w:r w:rsidR="00551F80" w:rsidRPr="0001284A">
        <w:rPr>
          <w:rFonts w:ascii="Times New Roman" w:hAnsi="Times New Roman" w:cs="Times New Roman"/>
          <w:sz w:val="24"/>
          <w:szCs w:val="24"/>
        </w:rPr>
        <w:t>6 do SW</w:t>
      </w:r>
    </w:p>
    <w:p w14:paraId="1462C6B4" w14:textId="77777777" w:rsidR="00C83C92" w:rsidRPr="0001284A" w:rsidRDefault="00BD795B">
      <w:pPr>
        <w:spacing w:after="3"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6203F747"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PROJEKTOWANE POSTANOWIENIA UMOWY</w:t>
      </w:r>
    </w:p>
    <w:p w14:paraId="4D324F1C"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p>
    <w:p w14:paraId="2B74B545"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 xml:space="preserve"> UMOWA Nr …..…….</w:t>
      </w:r>
    </w:p>
    <w:p w14:paraId="375AE398"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zawarta w dniu ………………… r.</w:t>
      </w:r>
    </w:p>
    <w:p w14:paraId="34DA1BA8"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 xml:space="preserve"> w Wągrowcu</w:t>
      </w:r>
    </w:p>
    <w:p w14:paraId="2E63C2EA"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highlight w:val="lightGray"/>
        </w:rPr>
      </w:pPr>
    </w:p>
    <w:p w14:paraId="44395E67" w14:textId="7ECB8A4D" w:rsidR="00551F80" w:rsidRPr="0001284A" w:rsidRDefault="00551F80" w:rsidP="00551F80">
      <w:pPr>
        <w:spacing w:after="0" w:line="240" w:lineRule="auto"/>
        <w:ind w:left="0" w:right="0" w:firstLine="0"/>
        <w:jc w:val="left"/>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pomiędzy Gminą Wągrowiec, z  siedzibą w Wągrowcu  przy ul. Cysterskiej 22, NIP </w:t>
      </w:r>
      <w:r w:rsidR="00147B0C" w:rsidRPr="0001284A">
        <w:rPr>
          <w:rFonts w:ascii="Times New Roman" w:hAnsi="Times New Roman" w:cs="Times New Roman"/>
          <w:color w:val="auto"/>
          <w:sz w:val="24"/>
          <w:szCs w:val="24"/>
        </w:rPr>
        <w:t>7661968498</w:t>
      </w:r>
      <w:r w:rsidRPr="0001284A">
        <w:rPr>
          <w:rFonts w:ascii="Times New Roman" w:eastAsia="Times New Roman" w:hAnsi="Times New Roman" w:cs="Times New Roman"/>
          <w:color w:val="auto"/>
          <w:sz w:val="24"/>
          <w:szCs w:val="24"/>
        </w:rPr>
        <w:t>, reprezentowaną przez:</w:t>
      </w:r>
    </w:p>
    <w:p w14:paraId="67E775A0" w14:textId="77777777" w:rsidR="00551F80" w:rsidRPr="0001284A" w:rsidRDefault="00551F80" w:rsidP="00551F80">
      <w:pPr>
        <w:spacing w:after="0" w:line="240" w:lineRule="auto"/>
        <w:ind w:left="0" w:right="0" w:firstLine="0"/>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w:t>
      </w:r>
      <w:r w:rsidRPr="0001284A">
        <w:rPr>
          <w:rFonts w:ascii="Times New Roman" w:eastAsia="Times New Roman" w:hAnsi="Times New Roman" w:cs="Times New Roman"/>
          <w:b/>
          <w:color w:val="auto"/>
          <w:sz w:val="24"/>
          <w:szCs w:val="24"/>
        </w:rPr>
        <w:tab/>
        <w:t>-</w:t>
      </w:r>
      <w:r w:rsidRPr="0001284A">
        <w:rPr>
          <w:rFonts w:ascii="Times New Roman" w:eastAsia="Times New Roman" w:hAnsi="Times New Roman" w:cs="Times New Roman"/>
          <w:b/>
          <w:color w:val="auto"/>
          <w:sz w:val="24"/>
          <w:szCs w:val="24"/>
        </w:rPr>
        <w:tab/>
        <w:t>…………………………….</w:t>
      </w:r>
    </w:p>
    <w:p w14:paraId="35985DA8"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zwaną dalej </w:t>
      </w:r>
      <w:r w:rsidRPr="0001284A">
        <w:rPr>
          <w:rFonts w:ascii="Times New Roman" w:eastAsia="Times New Roman" w:hAnsi="Times New Roman" w:cs="Times New Roman"/>
          <w:b/>
          <w:color w:val="auto"/>
          <w:sz w:val="24"/>
          <w:szCs w:val="24"/>
        </w:rPr>
        <w:t>„Zamawiającym”</w:t>
      </w:r>
    </w:p>
    <w:p w14:paraId="314DCA67"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a</w:t>
      </w:r>
    </w:p>
    <w:p w14:paraId="105A9921" w14:textId="77777777" w:rsidR="00551F80" w:rsidRPr="0001284A" w:rsidRDefault="00551F80" w:rsidP="00551F80">
      <w:pPr>
        <w:spacing w:after="0" w:line="240" w:lineRule="auto"/>
        <w:ind w:left="0" w:right="0" w:firstLine="0"/>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w:t>
      </w:r>
    </w:p>
    <w:p w14:paraId="7EB133F1"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prowadzącym działalność gospodarczą pod nazwą</w:t>
      </w:r>
    </w:p>
    <w:p w14:paraId="6F22A427"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w:t>
      </w:r>
    </w:p>
    <w:p w14:paraId="1F0052E6" w14:textId="77777777" w:rsidR="00551F80" w:rsidRPr="0001284A" w:rsidRDefault="00551F80" w:rsidP="00551F80">
      <w:pPr>
        <w:spacing w:after="0" w:line="240" w:lineRule="auto"/>
        <w:ind w:left="0" w:right="0" w:firstLine="0"/>
        <w:rPr>
          <w:rFonts w:ascii="Times New Roman" w:eastAsia="Times New Roman" w:hAnsi="Times New Roman" w:cs="Times New Roman"/>
          <w:color w:val="FF0000"/>
          <w:sz w:val="24"/>
          <w:szCs w:val="24"/>
        </w:rPr>
      </w:pPr>
      <w:r w:rsidRPr="0001284A">
        <w:rPr>
          <w:rFonts w:ascii="Times New Roman" w:eastAsia="Times New Roman" w:hAnsi="Times New Roman" w:cs="Times New Roman"/>
          <w:color w:val="auto"/>
          <w:sz w:val="24"/>
          <w:szCs w:val="24"/>
        </w:rPr>
        <w:t>na podstawie wpisu do …………………………………………………., NIP …………….</w:t>
      </w:r>
    </w:p>
    <w:p w14:paraId="6A78F63A"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zwanego dalej </w:t>
      </w:r>
      <w:r w:rsidRPr="0001284A">
        <w:rPr>
          <w:rFonts w:ascii="Times New Roman" w:eastAsia="Times New Roman" w:hAnsi="Times New Roman" w:cs="Times New Roman"/>
          <w:b/>
          <w:color w:val="auto"/>
          <w:sz w:val="24"/>
          <w:szCs w:val="24"/>
        </w:rPr>
        <w:t>„Wykonawcą</w:t>
      </w:r>
      <w:r w:rsidRPr="0001284A">
        <w:rPr>
          <w:rFonts w:ascii="Times New Roman" w:eastAsia="Times New Roman" w:hAnsi="Times New Roman" w:cs="Times New Roman"/>
          <w:color w:val="auto"/>
          <w:sz w:val="24"/>
          <w:szCs w:val="24"/>
        </w:rPr>
        <w:t>”.</w:t>
      </w:r>
    </w:p>
    <w:p w14:paraId="3D8B0382"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highlight w:val="lightGray"/>
        </w:rPr>
      </w:pPr>
    </w:p>
    <w:p w14:paraId="19127669"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highlight w:val="lightGray"/>
        </w:rPr>
      </w:pPr>
    </w:p>
    <w:p w14:paraId="745547FF" w14:textId="77777777" w:rsidR="00551F80" w:rsidRPr="0001284A" w:rsidRDefault="00551F80" w:rsidP="00551F80">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W rezultacie przeprowadzonego postępowania o udzielenie zamówienia klasycznego o wartości mniejszej niż progi unijne, w trybie podstawowym bez negocjacji zgodnie z ustawą z dnia 11 września 2019r. Prawo zamówień publicznych (Dz. U. z 2022 r., poz. 1710 ze zm.) zwanej dalej „</w:t>
      </w:r>
      <w:proofErr w:type="spellStart"/>
      <w:r w:rsidRPr="0001284A">
        <w:rPr>
          <w:rFonts w:ascii="Times New Roman" w:eastAsia="Times New Roman" w:hAnsi="Times New Roman" w:cs="Times New Roman"/>
          <w:color w:val="auto"/>
          <w:sz w:val="24"/>
          <w:szCs w:val="24"/>
        </w:rPr>
        <w:t>Pzp</w:t>
      </w:r>
      <w:proofErr w:type="spellEnd"/>
      <w:r w:rsidRPr="0001284A">
        <w:rPr>
          <w:rFonts w:ascii="Times New Roman" w:eastAsia="Times New Roman" w:hAnsi="Times New Roman" w:cs="Times New Roman"/>
          <w:color w:val="auto"/>
          <w:sz w:val="24"/>
          <w:szCs w:val="24"/>
        </w:rPr>
        <w:t>”, oraz w rezultacie dokonania przez Zamawiającego wyboru oferty Wykonawcy została zawarta umowa następującej treści:</w:t>
      </w:r>
    </w:p>
    <w:p w14:paraId="06B80823" w14:textId="77777777" w:rsidR="00551F80" w:rsidRPr="0001284A" w:rsidRDefault="00551F80" w:rsidP="00551F80">
      <w:pPr>
        <w:spacing w:after="0" w:line="240" w:lineRule="auto"/>
        <w:ind w:left="0" w:right="0" w:firstLine="0"/>
        <w:jc w:val="center"/>
        <w:rPr>
          <w:rFonts w:ascii="Times New Roman" w:eastAsia="Times New Roman" w:hAnsi="Times New Roman" w:cs="Times New Roman"/>
          <w:color w:val="auto"/>
          <w:sz w:val="24"/>
          <w:szCs w:val="24"/>
          <w:highlight w:val="lightGray"/>
        </w:rPr>
      </w:pPr>
    </w:p>
    <w:p w14:paraId="7D32A79A" w14:textId="77777777" w:rsidR="00C83C92" w:rsidRPr="0001284A" w:rsidRDefault="00BD795B">
      <w:pPr>
        <w:spacing w:after="0"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1B54C478" w14:textId="77777777" w:rsidR="00C83C92" w:rsidRPr="0001284A" w:rsidRDefault="00BD795B">
      <w:pPr>
        <w:spacing w:after="18" w:line="259" w:lineRule="auto"/>
        <w:ind w:left="441" w:right="43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1 </w:t>
      </w:r>
    </w:p>
    <w:p w14:paraId="1E01FD72" w14:textId="77777777" w:rsidR="00C83C92" w:rsidRPr="0001284A" w:rsidRDefault="00BD795B">
      <w:pPr>
        <w:spacing w:after="54" w:line="259" w:lineRule="auto"/>
        <w:ind w:left="409" w:right="417"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PRZEDMIOT I WARTOŚĆ UMOWY </w:t>
      </w:r>
    </w:p>
    <w:p w14:paraId="2C6D3B6C" w14:textId="36DD4EFC" w:rsidR="00551F80" w:rsidRPr="0001284A" w:rsidRDefault="00BD795B" w:rsidP="00551F80">
      <w:pPr>
        <w:spacing w:after="14"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3E25D769" w14:textId="66B7B059" w:rsidR="00551F80" w:rsidRPr="0001284A" w:rsidRDefault="00551F80" w:rsidP="00551F80">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 xml:space="preserve">Zamawiający powierza, a Wykonawca zobowiązuje się wykonać Część I  pn. ,,Dostawa i wdrożenie systemu </w:t>
      </w:r>
      <w:proofErr w:type="spellStart"/>
      <w:r w:rsidRPr="0001284A">
        <w:rPr>
          <w:rFonts w:ascii="Times New Roman" w:hAnsi="Times New Roman" w:cs="Times New Roman"/>
          <w:sz w:val="24"/>
          <w:szCs w:val="24"/>
        </w:rPr>
        <w:t>ezd</w:t>
      </w:r>
      <w:proofErr w:type="spellEnd"/>
      <w:r w:rsidRPr="0001284A">
        <w:rPr>
          <w:rFonts w:ascii="Times New Roman" w:hAnsi="Times New Roman" w:cs="Times New Roman"/>
          <w:sz w:val="24"/>
          <w:szCs w:val="24"/>
        </w:rPr>
        <w:t xml:space="preserve"> w Urzędzie Gminy Wągrowiec” zamówienia pn.: ,,Dostawa i wdrożenie systemu </w:t>
      </w:r>
      <w:proofErr w:type="spellStart"/>
      <w:r w:rsidRPr="0001284A">
        <w:rPr>
          <w:rFonts w:ascii="Times New Roman" w:hAnsi="Times New Roman" w:cs="Times New Roman"/>
          <w:sz w:val="24"/>
          <w:szCs w:val="24"/>
        </w:rPr>
        <w:t>ezd</w:t>
      </w:r>
      <w:proofErr w:type="spellEnd"/>
      <w:r w:rsidRPr="0001284A">
        <w:rPr>
          <w:rFonts w:ascii="Times New Roman" w:hAnsi="Times New Roman" w:cs="Times New Roman"/>
          <w:sz w:val="24"/>
          <w:szCs w:val="24"/>
        </w:rPr>
        <w:t xml:space="preserve"> w Urzędzie Gminy Wągrowiec wraz z zakupem sprzętu IT”.</w:t>
      </w:r>
    </w:p>
    <w:p w14:paraId="4CC5A0E0" w14:textId="767DA56B" w:rsidR="00551F80" w:rsidRPr="0001284A" w:rsidRDefault="00551F80" w:rsidP="00551F80">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Zakres przedmiotu zamówienia określony został w Specyfikacji Warunków Zamówienia oraz w ofercie Wykonawcy, które stanowią integralną cześć umowy.</w:t>
      </w:r>
    </w:p>
    <w:p w14:paraId="4D3FEF6F" w14:textId="632B0AE9" w:rsidR="00551F80" w:rsidRPr="0001284A" w:rsidRDefault="00551F80" w:rsidP="00551F80">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 xml:space="preserve">Zamówienie pn.: ,,Dostawa i wdrożenie systemu </w:t>
      </w:r>
      <w:proofErr w:type="spellStart"/>
      <w:r w:rsidRPr="0001284A">
        <w:rPr>
          <w:rFonts w:ascii="Times New Roman" w:hAnsi="Times New Roman" w:cs="Times New Roman"/>
          <w:sz w:val="24"/>
          <w:szCs w:val="24"/>
        </w:rPr>
        <w:t>ezd</w:t>
      </w:r>
      <w:proofErr w:type="spellEnd"/>
      <w:r w:rsidRPr="0001284A">
        <w:rPr>
          <w:rFonts w:ascii="Times New Roman" w:hAnsi="Times New Roman" w:cs="Times New Roman"/>
          <w:sz w:val="24"/>
          <w:szCs w:val="24"/>
        </w:rPr>
        <w:t xml:space="preserve"> w Urzędzie Gminy Wągrowiec wraz z zakupem sprzętu IT” realizowane w ramach Projektu pn.: ,,Rozwój e-usług publicznych w Gminie Wągrowiec oraz usprawnienie procesów zarządzania dokumentacją” dofinansowanego z Europejskiego Funduszu Rozwoju Regionalnego w ramach Programu Operacyjnego Polska Cyfrowa na lata 2014-2020, Osi Priorytetowej V Rozwój cyfrowy JST oraz wzmocnienie cyfrowej odporności na zagrożenia REAC-EU., Działania 5.1 Rozwój cyfrowy JST oraz wzmocnienie cyfrowej odporność na zagrożenia dotycząca realizacji projektu grantowego ,,Cyfrowa Gmina” o numerze POPC.05.01.00-00-0001/21-00. Realizowany w ramach umowy o powierzenie grantu o numerze 3395/1/2021.</w:t>
      </w:r>
    </w:p>
    <w:bookmarkEnd w:id="0"/>
    <w:p w14:paraId="1AA31048" w14:textId="12247277"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t xml:space="preserve">Ilekroć w umowie jest mowa o Systemie, należy przez to rozumieć zintegrowany system do zarządzania procesami biznesowymi, na który składają się moduły elektronicznego zarządzania dokumentacją. </w:t>
      </w:r>
    </w:p>
    <w:p w14:paraId="7CB463CF" w14:textId="39A8F6B5"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lastRenderedPageBreak/>
        <w:t>Wartość umowy wynosi …………………. netto (słownie: ………………. netto), z czego ……………. stanowi koszt licencji na wszystkich polach eksploatacji. Po uwzględnieniu należnego podatku VAT wartość umowy wynosi</w:t>
      </w:r>
      <w:r w:rsidR="00DC2FE2" w:rsidRPr="0001284A">
        <w:rPr>
          <w:rFonts w:ascii="Times New Roman" w:hAnsi="Times New Roman" w:cs="Times New Roman"/>
          <w:sz w:val="24"/>
          <w:szCs w:val="24"/>
        </w:rPr>
        <w:t xml:space="preserve"> </w:t>
      </w:r>
      <w:r w:rsidRPr="0001284A">
        <w:rPr>
          <w:rFonts w:ascii="Times New Roman" w:hAnsi="Times New Roman" w:cs="Times New Roman"/>
          <w:b/>
          <w:sz w:val="24"/>
          <w:szCs w:val="24"/>
        </w:rPr>
        <w:t>…………………</w:t>
      </w:r>
      <w:r w:rsidR="00DC2FE2" w:rsidRPr="0001284A">
        <w:rPr>
          <w:rFonts w:ascii="Times New Roman" w:hAnsi="Times New Roman" w:cs="Times New Roman"/>
          <w:b/>
          <w:sz w:val="24"/>
          <w:szCs w:val="24"/>
        </w:rPr>
        <w:t xml:space="preserve"> </w:t>
      </w:r>
      <w:r w:rsidRPr="0001284A">
        <w:rPr>
          <w:rFonts w:ascii="Times New Roman" w:hAnsi="Times New Roman" w:cs="Times New Roman"/>
          <w:b/>
          <w:sz w:val="24"/>
          <w:szCs w:val="24"/>
        </w:rPr>
        <w:t>brutto</w:t>
      </w:r>
      <w:r w:rsidRPr="0001284A">
        <w:rPr>
          <w:rFonts w:ascii="Times New Roman" w:hAnsi="Times New Roman" w:cs="Times New Roman"/>
          <w:sz w:val="24"/>
          <w:szCs w:val="24"/>
        </w:rPr>
        <w:t xml:space="preserve"> (słownie: ……………………………..</w:t>
      </w:r>
      <w:r w:rsidR="00DC2FE2" w:rsidRPr="0001284A">
        <w:rPr>
          <w:rFonts w:ascii="Times New Roman" w:hAnsi="Times New Roman" w:cs="Times New Roman"/>
          <w:sz w:val="24"/>
          <w:szCs w:val="24"/>
        </w:rPr>
        <w:t xml:space="preserve"> </w:t>
      </w:r>
      <w:r w:rsidRPr="0001284A">
        <w:rPr>
          <w:rFonts w:ascii="Times New Roman" w:hAnsi="Times New Roman" w:cs="Times New Roman"/>
          <w:sz w:val="24"/>
          <w:szCs w:val="24"/>
        </w:rPr>
        <w:t xml:space="preserve">brutto) zgodnie z ofertą Wykonawcy. </w:t>
      </w:r>
    </w:p>
    <w:p w14:paraId="2F65EB3F" w14:textId="6E6C3547"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t xml:space="preserve">Ustalona w ust. </w:t>
      </w:r>
      <w:r w:rsidR="00551F80" w:rsidRPr="0001284A">
        <w:rPr>
          <w:rFonts w:ascii="Times New Roman" w:hAnsi="Times New Roman" w:cs="Times New Roman"/>
          <w:sz w:val="24"/>
          <w:szCs w:val="24"/>
        </w:rPr>
        <w:t>5</w:t>
      </w:r>
      <w:r w:rsidRPr="0001284A">
        <w:rPr>
          <w:rFonts w:ascii="Times New Roman" w:hAnsi="Times New Roman" w:cs="Times New Roman"/>
          <w:sz w:val="24"/>
          <w:szCs w:val="24"/>
        </w:rPr>
        <w:t xml:space="preserve"> wartość brutto zawiera całkowity koszt zamówienia, w tym m.in.: dostawę Systemu wraz z bezterminową licencją na wszystkich polach eksploatacji wskazanych w niniejszej umowie, analizę przedwdrożeniową, wdrożenie, instalację i uruchomienie Systemu, opiekę serwisową, gwarancję oraz szkolenie pracowników, a także należne podatki. </w:t>
      </w:r>
    </w:p>
    <w:p w14:paraId="73FE8ADA" w14:textId="77777777" w:rsidR="00C83C92" w:rsidRPr="0001284A" w:rsidRDefault="00BD795B">
      <w:pPr>
        <w:numPr>
          <w:ilvl w:val="0"/>
          <w:numId w:val="1"/>
        </w:numPr>
        <w:ind w:right="0"/>
        <w:rPr>
          <w:rFonts w:ascii="Times New Roman" w:hAnsi="Times New Roman" w:cs="Times New Roman"/>
          <w:sz w:val="24"/>
          <w:szCs w:val="24"/>
        </w:rPr>
      </w:pPr>
      <w:r w:rsidRPr="0001284A">
        <w:rPr>
          <w:rFonts w:ascii="Times New Roman" w:hAnsi="Times New Roman" w:cs="Times New Roman"/>
          <w:sz w:val="24"/>
          <w:szCs w:val="24"/>
        </w:rPr>
        <w:t xml:space="preserve">Wykonawca w ramach niniejszej umowy udziela Zamawiającemu bezterminowej, nie ograniczonej terytorialnie licencji niewyłącznej na korzystanie z utworu na następujących polach eksploatacji: </w:t>
      </w:r>
    </w:p>
    <w:p w14:paraId="0721CB87" w14:textId="77777777" w:rsidR="00C83C92" w:rsidRPr="0001284A" w:rsidRDefault="00BD795B">
      <w:pPr>
        <w:numPr>
          <w:ilvl w:val="1"/>
          <w:numId w:val="1"/>
        </w:numPr>
        <w:spacing w:after="41" w:line="269" w:lineRule="auto"/>
        <w:ind w:right="0" w:hanging="365"/>
        <w:rPr>
          <w:rFonts w:ascii="Times New Roman" w:hAnsi="Times New Roman" w:cs="Times New Roman"/>
          <w:sz w:val="24"/>
          <w:szCs w:val="24"/>
        </w:rPr>
      </w:pPr>
      <w:r w:rsidRPr="0001284A">
        <w:rPr>
          <w:rFonts w:ascii="Times New Roman" w:hAnsi="Times New Roman" w:cs="Times New Roman"/>
          <w:sz w:val="24"/>
          <w:szCs w:val="24"/>
        </w:rPr>
        <w:t xml:space="preserve">przetwarzanie danych w systemach komputerowych, </w:t>
      </w:r>
    </w:p>
    <w:p w14:paraId="3689B71C" w14:textId="77777777" w:rsidR="00C83C92" w:rsidRPr="0001284A" w:rsidRDefault="00BD795B">
      <w:pPr>
        <w:numPr>
          <w:ilvl w:val="1"/>
          <w:numId w:val="1"/>
        </w:numPr>
        <w:ind w:right="0" w:hanging="365"/>
        <w:rPr>
          <w:rFonts w:ascii="Times New Roman" w:hAnsi="Times New Roman" w:cs="Times New Roman"/>
          <w:sz w:val="24"/>
          <w:szCs w:val="24"/>
        </w:rPr>
      </w:pPr>
      <w:r w:rsidRPr="0001284A">
        <w:rPr>
          <w:rFonts w:ascii="Times New Roman" w:hAnsi="Times New Roman" w:cs="Times New Roman"/>
          <w:sz w:val="24"/>
          <w:szCs w:val="24"/>
        </w:rPr>
        <w:t xml:space="preserve">wprowadzanie do pamięci komputera oraz do innych nośników informacji, </w:t>
      </w:r>
    </w:p>
    <w:p w14:paraId="5C42886F" w14:textId="77777777" w:rsidR="00C83C92" w:rsidRPr="0001284A" w:rsidRDefault="00BD795B">
      <w:pPr>
        <w:numPr>
          <w:ilvl w:val="1"/>
          <w:numId w:val="1"/>
        </w:numPr>
        <w:ind w:right="0" w:hanging="365"/>
        <w:rPr>
          <w:rFonts w:ascii="Times New Roman" w:hAnsi="Times New Roman" w:cs="Times New Roman"/>
          <w:sz w:val="24"/>
          <w:szCs w:val="24"/>
        </w:rPr>
      </w:pPr>
      <w:r w:rsidRPr="0001284A">
        <w:rPr>
          <w:rFonts w:ascii="Times New Roman" w:hAnsi="Times New Roman" w:cs="Times New Roman"/>
          <w:sz w:val="24"/>
          <w:szCs w:val="24"/>
        </w:rPr>
        <w:t xml:space="preserve">wykorzystanie do promocji, reklamy, a także dla celów edukacyjnych lub szkoleniowych. </w:t>
      </w:r>
    </w:p>
    <w:p w14:paraId="7F78ED4D" w14:textId="0A2F8B82" w:rsidR="00C83C92" w:rsidRPr="0001284A" w:rsidRDefault="00BD795B">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 xml:space="preserve">Wykonanie przedmiotu umowy nastąpi w terminie </w:t>
      </w:r>
      <w:r w:rsidR="00551F80" w:rsidRPr="0001284A">
        <w:rPr>
          <w:rFonts w:ascii="Times New Roman" w:hAnsi="Times New Roman" w:cs="Times New Roman"/>
          <w:sz w:val="24"/>
          <w:szCs w:val="24"/>
        </w:rPr>
        <w:t>12</w:t>
      </w:r>
      <w:r w:rsidRPr="0001284A">
        <w:rPr>
          <w:rFonts w:ascii="Times New Roman" w:hAnsi="Times New Roman" w:cs="Times New Roman"/>
          <w:sz w:val="24"/>
          <w:szCs w:val="24"/>
        </w:rPr>
        <w:t xml:space="preserve">0 dni od podpisania umowy.  </w:t>
      </w:r>
    </w:p>
    <w:p w14:paraId="47172A83" w14:textId="77777777" w:rsidR="00C83C92" w:rsidRPr="0001284A" w:rsidRDefault="00BD795B">
      <w:pPr>
        <w:numPr>
          <w:ilvl w:val="0"/>
          <w:numId w:val="1"/>
        </w:numPr>
        <w:spacing w:after="41" w:line="269" w:lineRule="auto"/>
        <w:ind w:right="0"/>
        <w:rPr>
          <w:rFonts w:ascii="Times New Roman" w:hAnsi="Times New Roman" w:cs="Times New Roman"/>
          <w:sz w:val="24"/>
          <w:szCs w:val="24"/>
        </w:rPr>
      </w:pPr>
      <w:r w:rsidRPr="0001284A">
        <w:rPr>
          <w:rFonts w:ascii="Times New Roman" w:hAnsi="Times New Roman" w:cs="Times New Roman"/>
          <w:sz w:val="24"/>
          <w:szCs w:val="24"/>
        </w:rPr>
        <w:t xml:space="preserve">Wraz z przedmiotem umowy Wykonawca dostarczy Zamawiającemu kompletną dokumentację techniczną, instrukcje oraz dokumenty licencyjne. </w:t>
      </w:r>
    </w:p>
    <w:p w14:paraId="5EC6B928" w14:textId="77777777" w:rsidR="00C83C92" w:rsidRPr="0001284A" w:rsidRDefault="00BD795B">
      <w:pPr>
        <w:numPr>
          <w:ilvl w:val="0"/>
          <w:numId w:val="1"/>
        </w:numPr>
        <w:spacing w:after="7"/>
        <w:ind w:right="0"/>
        <w:rPr>
          <w:rFonts w:ascii="Times New Roman" w:hAnsi="Times New Roman" w:cs="Times New Roman"/>
          <w:sz w:val="24"/>
          <w:szCs w:val="24"/>
        </w:rPr>
      </w:pPr>
      <w:r w:rsidRPr="0001284A">
        <w:rPr>
          <w:rFonts w:ascii="Times New Roman" w:hAnsi="Times New Roman" w:cs="Times New Roman"/>
          <w:sz w:val="24"/>
          <w:szCs w:val="24"/>
        </w:rPr>
        <w:t xml:space="preserve">Prawa i obowiązki stron związane z przetwarzaniem danych osobowych, wynikające z realizacji przedmiotowej umowy strony uregulują w odrębnej umowie powierzenia przetwarzania danych osobowych. </w:t>
      </w:r>
    </w:p>
    <w:p w14:paraId="08BA1E02" w14:textId="77777777" w:rsidR="00C83C92" w:rsidRPr="0001284A" w:rsidRDefault="00BD795B">
      <w:pPr>
        <w:spacing w:after="18" w:line="259" w:lineRule="auto"/>
        <w:ind w:left="288"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671DEA79" w14:textId="77777777" w:rsidR="00C83C92" w:rsidRPr="0001284A" w:rsidRDefault="00BD795B">
      <w:pPr>
        <w:spacing w:after="18" w:line="259" w:lineRule="auto"/>
        <w:ind w:left="441" w:right="43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2 </w:t>
      </w:r>
    </w:p>
    <w:p w14:paraId="01B90332" w14:textId="77777777" w:rsidR="00C83C92" w:rsidRPr="0001284A" w:rsidRDefault="00BD795B">
      <w:pPr>
        <w:spacing w:after="18" w:line="259" w:lineRule="auto"/>
        <w:ind w:left="441" w:right="45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ANALIZA PRZEDWDROŻENIOWA </w:t>
      </w:r>
    </w:p>
    <w:p w14:paraId="31BC4379"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1E75362E"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Analiza przedwdrożeniowa ma na celu uzyskanie wiedzy niezbędnej do wdrożenia Systemu zgodnie z potrzebami i oczekiwaniami Zamawiającego określonymi w zapytaniu ofertowym. W tym celu Wykonawca zobowiązany jest przeprowadzić pełną analizę oraz opracować dokumentację niezbędną dla realizacji zamówienia, w szczególności Koncepcję Wdrożenia Systemu oraz Harmonogram Wdrożenia. </w:t>
      </w:r>
    </w:p>
    <w:p w14:paraId="11AC3631"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Efektem Analizy przedwdrożeniowej będzie dokument opisujący Koncepcję wdrożenia zawierający: </w:t>
      </w:r>
    </w:p>
    <w:p w14:paraId="16A7A11D" w14:textId="77777777" w:rsidR="00C83C92" w:rsidRPr="0001284A" w:rsidRDefault="00BD795B">
      <w:pPr>
        <w:numPr>
          <w:ilvl w:val="1"/>
          <w:numId w:val="2"/>
        </w:numPr>
        <w:ind w:right="247" w:hanging="305"/>
        <w:rPr>
          <w:rFonts w:ascii="Times New Roman" w:hAnsi="Times New Roman" w:cs="Times New Roman"/>
          <w:sz w:val="24"/>
          <w:szCs w:val="24"/>
        </w:rPr>
      </w:pPr>
      <w:r w:rsidRPr="0001284A">
        <w:rPr>
          <w:rFonts w:ascii="Times New Roman" w:hAnsi="Times New Roman" w:cs="Times New Roman"/>
          <w:sz w:val="24"/>
          <w:szCs w:val="24"/>
        </w:rPr>
        <w:t xml:space="preserve">szczegółowe uzgodnienia dotyczące zakresu wymagań zgodnie ze szczegółowym opisem przedmiotu zamówienia, stanowiącym załącznik nr 2 do zapytania ofertowego, </w:t>
      </w:r>
    </w:p>
    <w:p w14:paraId="6A482945" w14:textId="77777777" w:rsidR="00DC2FE2" w:rsidRPr="0001284A" w:rsidRDefault="00BD795B" w:rsidP="00DC2FE2">
      <w:pPr>
        <w:numPr>
          <w:ilvl w:val="1"/>
          <w:numId w:val="2"/>
        </w:numPr>
        <w:ind w:right="247" w:hanging="305"/>
        <w:rPr>
          <w:rFonts w:ascii="Times New Roman" w:hAnsi="Times New Roman" w:cs="Times New Roman"/>
          <w:sz w:val="24"/>
          <w:szCs w:val="24"/>
        </w:rPr>
      </w:pPr>
      <w:r w:rsidRPr="0001284A">
        <w:rPr>
          <w:rFonts w:ascii="Times New Roman" w:hAnsi="Times New Roman" w:cs="Times New Roman"/>
          <w:sz w:val="24"/>
          <w:szCs w:val="24"/>
        </w:rPr>
        <w:t xml:space="preserve">szczegółowe uzgodnienia co do integracji z innymi systemami wykorzystywanymi przez Zamawiającego, </w:t>
      </w:r>
    </w:p>
    <w:p w14:paraId="37DC8890" w14:textId="28DBE1B0" w:rsidR="00C83C92" w:rsidRPr="0001284A" w:rsidRDefault="00BD795B" w:rsidP="00DC2FE2">
      <w:pPr>
        <w:numPr>
          <w:ilvl w:val="1"/>
          <w:numId w:val="2"/>
        </w:numPr>
        <w:ind w:right="247" w:hanging="305"/>
        <w:rPr>
          <w:rFonts w:ascii="Times New Roman" w:hAnsi="Times New Roman" w:cs="Times New Roman"/>
          <w:sz w:val="24"/>
          <w:szCs w:val="24"/>
        </w:rPr>
      </w:pPr>
      <w:r w:rsidRPr="0001284A">
        <w:rPr>
          <w:rFonts w:ascii="Times New Roman" w:hAnsi="Times New Roman" w:cs="Times New Roman"/>
          <w:sz w:val="24"/>
          <w:szCs w:val="24"/>
        </w:rPr>
        <w:t xml:space="preserve">opis koncepcji wdrożenia, </w:t>
      </w:r>
    </w:p>
    <w:p w14:paraId="226FCA8A" w14:textId="77777777" w:rsidR="00C83C92" w:rsidRPr="0001284A" w:rsidRDefault="00BD795B">
      <w:pPr>
        <w:numPr>
          <w:ilvl w:val="1"/>
          <w:numId w:val="3"/>
        </w:numPr>
        <w:ind w:right="0" w:firstLine="0"/>
        <w:rPr>
          <w:rFonts w:ascii="Times New Roman" w:hAnsi="Times New Roman" w:cs="Times New Roman"/>
          <w:sz w:val="24"/>
          <w:szCs w:val="24"/>
        </w:rPr>
      </w:pPr>
      <w:r w:rsidRPr="0001284A">
        <w:rPr>
          <w:rFonts w:ascii="Times New Roman" w:hAnsi="Times New Roman" w:cs="Times New Roman"/>
          <w:sz w:val="24"/>
          <w:szCs w:val="24"/>
        </w:rPr>
        <w:t xml:space="preserve">szczegółowy opis realizacji wymagań w systemie, </w:t>
      </w:r>
    </w:p>
    <w:p w14:paraId="35B9DBE3" w14:textId="77777777" w:rsidR="00C83C92" w:rsidRPr="0001284A" w:rsidRDefault="00BD795B">
      <w:pPr>
        <w:numPr>
          <w:ilvl w:val="1"/>
          <w:numId w:val="3"/>
        </w:numPr>
        <w:spacing w:after="41" w:line="269" w:lineRule="auto"/>
        <w:ind w:right="0" w:firstLine="0"/>
        <w:rPr>
          <w:rFonts w:ascii="Times New Roman" w:hAnsi="Times New Roman" w:cs="Times New Roman"/>
          <w:sz w:val="24"/>
          <w:szCs w:val="24"/>
        </w:rPr>
      </w:pPr>
      <w:r w:rsidRPr="0001284A">
        <w:rPr>
          <w:rFonts w:ascii="Times New Roman" w:hAnsi="Times New Roman" w:cs="Times New Roman"/>
          <w:sz w:val="24"/>
          <w:szCs w:val="24"/>
        </w:rPr>
        <w:t xml:space="preserve">Harmonogram Wdrożenia, </w:t>
      </w:r>
    </w:p>
    <w:p w14:paraId="1181BA69" w14:textId="77777777" w:rsidR="00DC2FE2" w:rsidRPr="0001284A" w:rsidRDefault="00BD795B">
      <w:pPr>
        <w:numPr>
          <w:ilvl w:val="1"/>
          <w:numId w:val="3"/>
        </w:numPr>
        <w:ind w:right="0" w:firstLine="0"/>
        <w:rPr>
          <w:rFonts w:ascii="Times New Roman" w:hAnsi="Times New Roman" w:cs="Times New Roman"/>
          <w:sz w:val="24"/>
          <w:szCs w:val="24"/>
        </w:rPr>
      </w:pPr>
      <w:r w:rsidRPr="0001284A">
        <w:rPr>
          <w:rFonts w:ascii="Times New Roman" w:hAnsi="Times New Roman" w:cs="Times New Roman"/>
          <w:sz w:val="24"/>
          <w:szCs w:val="24"/>
        </w:rPr>
        <w:t xml:space="preserve">Szczegółową pracochłonność wdrożenia, </w:t>
      </w:r>
    </w:p>
    <w:p w14:paraId="36355F71" w14:textId="2E05D76D" w:rsidR="00C83C92" w:rsidRPr="0001284A" w:rsidRDefault="00BD795B">
      <w:pPr>
        <w:numPr>
          <w:ilvl w:val="1"/>
          <w:numId w:val="3"/>
        </w:numPr>
        <w:ind w:right="0" w:firstLine="0"/>
        <w:rPr>
          <w:rFonts w:ascii="Times New Roman" w:hAnsi="Times New Roman" w:cs="Times New Roman"/>
          <w:sz w:val="24"/>
          <w:szCs w:val="24"/>
        </w:rPr>
      </w:pPr>
      <w:r w:rsidRPr="0001284A">
        <w:rPr>
          <w:rFonts w:ascii="Times New Roman" w:hAnsi="Times New Roman" w:cs="Times New Roman"/>
          <w:sz w:val="24"/>
          <w:szCs w:val="24"/>
        </w:rPr>
        <w:t xml:space="preserve">plan szkoleń. </w:t>
      </w:r>
    </w:p>
    <w:p w14:paraId="389B52EF" w14:textId="6ADBD4F4"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lastRenderedPageBreak/>
        <w:t>Wykonawca przekaże Zamawiającemu analizę przedwdrożeniową w formie pisemnej i elektronicznej, oraz przedstawi jej ustalenia w formie prezentacji w siedzibie Zamawiającego</w:t>
      </w:r>
      <w:r w:rsidR="003A5F6A">
        <w:rPr>
          <w:rFonts w:ascii="Times New Roman" w:hAnsi="Times New Roman" w:cs="Times New Roman"/>
          <w:sz w:val="24"/>
          <w:szCs w:val="24"/>
        </w:rPr>
        <w:t>, zgodnie z ustalonym harmonogramem stanowiącym załącznik do umowy</w:t>
      </w:r>
    </w:p>
    <w:p w14:paraId="39C96F58"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Zamawiający dokona akceptacji analizy przedwdrożeniowej lub przekaże Wykonawcy uwagi. </w:t>
      </w:r>
    </w:p>
    <w:p w14:paraId="7FC1589C" w14:textId="77777777"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 razie zgłoszenia uwag przez Zamawiającego, Wykonawca uwzględni je i przedłoży poprawioną treść analizy przedwdrożeniowej do akceptacji przez Zamawiającego w terminie określonym przez Zamawiającego. </w:t>
      </w:r>
    </w:p>
    <w:p w14:paraId="37714A1D" w14:textId="31EC8F55"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Jeżeli analiza przedwdrożeniowa zostanie zaakceptowana przez Zamawiającego, strony podpiszą protokół odbioru analizy przedwdrożeniowej, co będzie równoznaczne z dokonaniem jej odbioru przez Zamawiającego.</w:t>
      </w:r>
    </w:p>
    <w:p w14:paraId="103514AD" w14:textId="2028B43B" w:rsidR="00C83C92" w:rsidRPr="0001284A" w:rsidRDefault="00BD795B">
      <w:pPr>
        <w:numPr>
          <w:ilvl w:val="0"/>
          <w:numId w:val="2"/>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 razie </w:t>
      </w:r>
      <w:r w:rsidR="00DC2FE2" w:rsidRPr="0001284A">
        <w:rPr>
          <w:rFonts w:ascii="Times New Roman" w:hAnsi="Times New Roman" w:cs="Times New Roman"/>
          <w:sz w:val="24"/>
          <w:szCs w:val="24"/>
        </w:rPr>
        <w:t>nieuwzględnienia</w:t>
      </w:r>
      <w:r w:rsidRPr="0001284A">
        <w:rPr>
          <w:rFonts w:ascii="Times New Roman" w:hAnsi="Times New Roman" w:cs="Times New Roman"/>
          <w:sz w:val="24"/>
          <w:szCs w:val="24"/>
        </w:rPr>
        <w:t xml:space="preserve"> uwag zgłoszonych przez Zamawiającego dotyczących analizy przedwdrożeniowej, odmowy akceptacji treści analizy przedwdrożeniowej przez Zamawiającego albo powstania innych rozbieżności co do treści analizy przedwdrożeniowej, strony podejmą niezwłocznie konsultacje w celu ustalenia treści analizy przedwdrożeniowej. Sporna część treści analizy przedwdrożeniowej powinna zostać uzgodniona nie później niż 7 dnia od daty zgłoszenia uwag przez Zamawiającego. </w:t>
      </w:r>
    </w:p>
    <w:p w14:paraId="5F66F807" w14:textId="77777777" w:rsidR="00C83C92" w:rsidRPr="0001284A" w:rsidRDefault="00BD795B">
      <w:pPr>
        <w:numPr>
          <w:ilvl w:val="0"/>
          <w:numId w:val="2"/>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Odbiór przez Zamawiającego analizy przedwdrożeniowej jest podstawą do rozpoczęcia kolejnych etapów wdrożenia. </w:t>
      </w:r>
    </w:p>
    <w:p w14:paraId="0C4613D1"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7772E248" w14:textId="77777777" w:rsidR="00C83C92" w:rsidRPr="0001284A" w:rsidRDefault="00BD795B">
      <w:pPr>
        <w:spacing w:after="18" w:line="259" w:lineRule="auto"/>
        <w:ind w:left="441" w:right="1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3 </w:t>
      </w:r>
    </w:p>
    <w:p w14:paraId="0D5FEE8D" w14:textId="77777777" w:rsidR="00C83C92" w:rsidRPr="0001284A" w:rsidRDefault="00BD795B">
      <w:pPr>
        <w:spacing w:after="19" w:line="259" w:lineRule="auto"/>
        <w:ind w:left="409" w:right="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DOSTAWA SYSTEMU </w:t>
      </w:r>
    </w:p>
    <w:p w14:paraId="344F5D95" w14:textId="77777777" w:rsidR="00C83C92" w:rsidRPr="0001284A" w:rsidRDefault="00BD795B">
      <w:pPr>
        <w:spacing w:after="46"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63C5E61B" w14:textId="77777777" w:rsidR="00C83C92" w:rsidRPr="0001284A" w:rsidRDefault="00BD795B">
      <w:pPr>
        <w:numPr>
          <w:ilvl w:val="0"/>
          <w:numId w:val="4"/>
        </w:numPr>
        <w:spacing w:after="41" w:line="269" w:lineRule="auto"/>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Wykonawca dostarczy System, zainstaluje na serwerach i wskazanych stacjach roboczych Zamawiającego, skonfiguruje oraz udzieli licencji na System. </w:t>
      </w:r>
    </w:p>
    <w:p w14:paraId="3A1996DD" w14:textId="5A3BBAC0" w:rsidR="00C83C92" w:rsidRPr="0001284A" w:rsidRDefault="00BD795B">
      <w:pPr>
        <w:numPr>
          <w:ilvl w:val="0"/>
          <w:numId w:val="4"/>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 ramach Licencji Wykonawca zapewni możliwość niewyłącznego bezterminowego korzystania z Systemu w zakresie wynikającym z wymagań wskazanych w załączniku nr </w:t>
      </w:r>
      <w:r w:rsidR="00551F80" w:rsidRPr="0001284A">
        <w:rPr>
          <w:rFonts w:ascii="Times New Roman" w:hAnsi="Times New Roman" w:cs="Times New Roman"/>
          <w:sz w:val="24"/>
          <w:szCs w:val="24"/>
        </w:rPr>
        <w:t>7</w:t>
      </w:r>
      <w:r w:rsidRPr="0001284A">
        <w:rPr>
          <w:rFonts w:ascii="Times New Roman" w:hAnsi="Times New Roman" w:cs="Times New Roman"/>
          <w:sz w:val="24"/>
          <w:szCs w:val="24"/>
        </w:rPr>
        <w:t xml:space="preserve"> do </w:t>
      </w:r>
      <w:r w:rsidR="00551F80" w:rsidRPr="0001284A">
        <w:rPr>
          <w:rFonts w:ascii="Times New Roman" w:hAnsi="Times New Roman" w:cs="Times New Roman"/>
          <w:sz w:val="24"/>
          <w:szCs w:val="24"/>
        </w:rPr>
        <w:t>SWZ</w:t>
      </w:r>
      <w:r w:rsidRPr="0001284A">
        <w:rPr>
          <w:rFonts w:ascii="Times New Roman" w:hAnsi="Times New Roman" w:cs="Times New Roman"/>
          <w:sz w:val="24"/>
          <w:szCs w:val="24"/>
        </w:rPr>
        <w:t xml:space="preserve">, będącego szczegółowym opisem przedmiotu zamówienia, wraz z zapewnieniem dostępu dla 1 administratora, możliwością założenia kont dla wszystkich pracowników administracyjnych z możliwością korzystania z potencjalnie wszystkich funkcjonalności systemu, przy założeniu maksymalnie 45 dostępów jednoczesnych dla takich użytkowników. </w:t>
      </w:r>
    </w:p>
    <w:p w14:paraId="02BD7C33" w14:textId="77777777" w:rsidR="00C83C92" w:rsidRPr="0001284A" w:rsidRDefault="00BD795B">
      <w:pPr>
        <w:numPr>
          <w:ilvl w:val="0"/>
          <w:numId w:val="4"/>
        </w:numPr>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Wykonawca oświadcza, że oprogramowanie dostarczone zostanie w najnowszej dostępnej wersji na dzień wykonania wdrożenia. </w:t>
      </w:r>
    </w:p>
    <w:p w14:paraId="3A5250D2" w14:textId="77777777" w:rsidR="00C83C92" w:rsidRPr="0001284A" w:rsidRDefault="00BD795B">
      <w:pPr>
        <w:numPr>
          <w:ilvl w:val="0"/>
          <w:numId w:val="4"/>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Wykonawca oświadcza, że dostarczony przedmiot umowy spełniać będzie wszelkie wymogi przewidziane polskim prawem, a jednocześnie nie narusza praw osób trzecich. W razie naruszenia przez Wykonawcę praw osób trzecich do dostarczonego oprogramowania Wykonawca ponosić będzie wyłączną odpowiedzialność z tego tytułu. </w:t>
      </w:r>
    </w:p>
    <w:p w14:paraId="02F36D26" w14:textId="77777777" w:rsidR="00C83C92" w:rsidRPr="0001284A" w:rsidRDefault="00BD795B">
      <w:pPr>
        <w:numPr>
          <w:ilvl w:val="0"/>
          <w:numId w:val="4"/>
        </w:numPr>
        <w:spacing w:after="7"/>
        <w:ind w:right="0" w:hanging="360"/>
        <w:rPr>
          <w:rFonts w:ascii="Times New Roman" w:hAnsi="Times New Roman" w:cs="Times New Roman"/>
          <w:sz w:val="24"/>
          <w:szCs w:val="24"/>
        </w:rPr>
      </w:pPr>
      <w:r w:rsidRPr="0001284A">
        <w:rPr>
          <w:rFonts w:ascii="Times New Roman" w:hAnsi="Times New Roman" w:cs="Times New Roman"/>
          <w:sz w:val="24"/>
          <w:szCs w:val="24"/>
        </w:rPr>
        <w:t xml:space="preserve">Jeżeli w trakcie wdrożenia Systemu wykryte zostaną niezgodności oprogramowania z wymogami ujętymi w zapytaniu ofertowym, Wykonawca na własny koszt dokona niezbędnych modyfikacji w terminie nie dłuższym niż 7 dni od powiadomienia go przez Zamawiającego o niezgodności. </w:t>
      </w:r>
    </w:p>
    <w:p w14:paraId="4FAF01A7"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5D8F057A" w14:textId="77777777" w:rsidR="00551F80" w:rsidRPr="0001284A" w:rsidRDefault="00551F80">
      <w:pPr>
        <w:spacing w:after="18" w:line="259" w:lineRule="auto"/>
        <w:ind w:left="441" w:right="0" w:hanging="10"/>
        <w:jc w:val="center"/>
        <w:rPr>
          <w:rFonts w:ascii="Times New Roman" w:hAnsi="Times New Roman" w:cs="Times New Roman"/>
          <w:b/>
          <w:sz w:val="24"/>
          <w:szCs w:val="24"/>
        </w:rPr>
      </w:pPr>
    </w:p>
    <w:p w14:paraId="07DF3C04" w14:textId="40782E25" w:rsidR="00C83C92" w:rsidRPr="0001284A" w:rsidRDefault="00BD795B">
      <w:pPr>
        <w:spacing w:after="18" w:line="259" w:lineRule="auto"/>
        <w:ind w:left="441" w:right="0" w:hanging="10"/>
        <w:jc w:val="center"/>
        <w:rPr>
          <w:rFonts w:ascii="Times New Roman" w:hAnsi="Times New Roman" w:cs="Times New Roman"/>
          <w:sz w:val="24"/>
          <w:szCs w:val="24"/>
        </w:rPr>
      </w:pPr>
      <w:r w:rsidRPr="0001284A">
        <w:rPr>
          <w:rFonts w:ascii="Times New Roman" w:hAnsi="Times New Roman" w:cs="Times New Roman"/>
          <w:b/>
          <w:sz w:val="24"/>
          <w:szCs w:val="24"/>
        </w:rPr>
        <w:lastRenderedPageBreak/>
        <w:t xml:space="preserve">§ 4 </w:t>
      </w:r>
    </w:p>
    <w:p w14:paraId="1A0E0F7E" w14:textId="77777777" w:rsidR="00C83C92" w:rsidRPr="0001284A" w:rsidRDefault="00BD795B">
      <w:pPr>
        <w:spacing w:after="18" w:line="259" w:lineRule="auto"/>
        <w:ind w:left="441" w:right="775"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WDROŻENIE SYSTEMU </w:t>
      </w:r>
    </w:p>
    <w:p w14:paraId="2875046E"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2C37B785"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Wdrożenie Systemu odbywać się będzie w siedzibie Zamawiającego na wskazanych przez niego stanowiskach komputerowych i serwerach. Wdrożenie prowadzone będzie przez pracowników Wykonawcy posiadających niezbędne kwalifikacje i doświadczenie. </w:t>
      </w:r>
    </w:p>
    <w:p w14:paraId="70882EB3"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Wdrożenie obejmować będzie w szczególności: </w:t>
      </w:r>
    </w:p>
    <w:p w14:paraId="33746A83" w14:textId="77777777"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instalację i konfigurację Systemu na sprzęcie komputerowym wskazanym przez Zamawiającego, </w:t>
      </w:r>
    </w:p>
    <w:p w14:paraId="1426E335" w14:textId="77777777"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dostosowanie wdrażanego Systemu do potrzeb Zamawiającego, w szczególności integrację z innymi systemami użytkowanymi przez Zamawiającego, m.in. systemem finansowo-księgowym, </w:t>
      </w:r>
    </w:p>
    <w:p w14:paraId="6858F882" w14:textId="6A434703" w:rsidR="00C83C92" w:rsidRPr="0001284A" w:rsidRDefault="00BD795B" w:rsidP="00AF4045">
      <w:pPr>
        <w:numPr>
          <w:ilvl w:val="1"/>
          <w:numId w:val="5"/>
        </w:numPr>
        <w:spacing w:after="11" w:line="269" w:lineRule="auto"/>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przeprowadzenie testów poprawności funkcjonowania Systemu w warunkach rzeczywistych Zamawiającego, </w:t>
      </w:r>
    </w:p>
    <w:p w14:paraId="384277C8" w14:textId="77777777"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przeszkolenie administratorów Systemu, administratorów baz danych oraz użytkowników końcowych, </w:t>
      </w:r>
    </w:p>
    <w:p w14:paraId="5A85E296" w14:textId="34E3C3FF" w:rsidR="00C83C92" w:rsidRPr="0001284A" w:rsidRDefault="00BD795B" w:rsidP="00AF4045">
      <w:pPr>
        <w:numPr>
          <w:ilvl w:val="1"/>
          <w:numId w:val="5"/>
        </w:numPr>
        <w:spacing w:after="11"/>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zapewnienie możliwości wymiany danych pomiędzy wdrażanym Systemem a dotychczas używanymi u Zamawiającego systemami, </w:t>
      </w:r>
    </w:p>
    <w:p w14:paraId="5D5271ED" w14:textId="77777777" w:rsidR="00C83C92" w:rsidRPr="0001284A" w:rsidRDefault="00BD795B">
      <w:pPr>
        <w:numPr>
          <w:ilvl w:val="1"/>
          <w:numId w:val="5"/>
        </w:numPr>
        <w:ind w:right="0" w:hanging="250"/>
        <w:rPr>
          <w:rFonts w:ascii="Times New Roman" w:hAnsi="Times New Roman" w:cs="Times New Roman"/>
          <w:sz w:val="24"/>
          <w:szCs w:val="24"/>
        </w:rPr>
      </w:pPr>
      <w:r w:rsidRPr="0001284A">
        <w:rPr>
          <w:rFonts w:ascii="Times New Roman" w:hAnsi="Times New Roman" w:cs="Times New Roman"/>
          <w:sz w:val="24"/>
          <w:szCs w:val="24"/>
        </w:rPr>
        <w:t xml:space="preserve">przeniesienie niezbędnych danych z dotychczas używanych systemów do wdrażanego </w:t>
      </w:r>
      <w:r w:rsidRPr="0001284A">
        <w:rPr>
          <w:rFonts w:ascii="Times New Roman" w:hAnsi="Times New Roman" w:cs="Times New Roman"/>
          <w:i/>
          <w:sz w:val="24"/>
          <w:szCs w:val="24"/>
        </w:rPr>
        <w:t>Syste</w:t>
      </w:r>
      <w:r w:rsidRPr="0001284A">
        <w:rPr>
          <w:rFonts w:ascii="Times New Roman" w:hAnsi="Times New Roman" w:cs="Times New Roman"/>
          <w:sz w:val="24"/>
          <w:szCs w:val="24"/>
        </w:rPr>
        <w:t xml:space="preserve">mu. </w:t>
      </w:r>
    </w:p>
    <w:p w14:paraId="3EE97E58"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Odbiór wdrożenia Systemu nastąpi na podstawie testów przeprowadzonych przez pracowników Zamawiającego w obecności przedstawicieli Wykonawcy w terminie 14 dni od dnia powiadomienia Zamawiającego o zakończeniu wdrożenia. </w:t>
      </w:r>
    </w:p>
    <w:p w14:paraId="1EA0C95E"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 przypadku pomyślnych wyników testów strony podpiszą protokół odbioru wdrożenia. Przez pomyślne wyniki testów strony rozumieją funkcjonowanie Systemu zgodnie z dokumentacją oprogramowania oraz analizą przedwdrożeniową. </w:t>
      </w:r>
    </w:p>
    <w:p w14:paraId="1959D4FF" w14:textId="77777777" w:rsidR="00C83C92" w:rsidRPr="0001284A" w:rsidRDefault="00BD795B">
      <w:pPr>
        <w:numPr>
          <w:ilvl w:val="0"/>
          <w:numId w:val="5"/>
        </w:numPr>
        <w:ind w:right="0"/>
        <w:rPr>
          <w:rFonts w:ascii="Times New Roman" w:hAnsi="Times New Roman" w:cs="Times New Roman"/>
          <w:sz w:val="24"/>
          <w:szCs w:val="24"/>
        </w:rPr>
      </w:pPr>
      <w:r w:rsidRPr="0001284A">
        <w:rPr>
          <w:rFonts w:ascii="Times New Roman" w:hAnsi="Times New Roman" w:cs="Times New Roman"/>
          <w:sz w:val="24"/>
          <w:szCs w:val="24"/>
        </w:rPr>
        <w:t xml:space="preserve">W przypadku niepomyślnych wyników testów, Wykonawca w ciągu 14 dni od daty przeprowadzenia testów dokona niezbędnych poprawek i przedstawi Zamawiającemu poprawioną wersję Systemu. Procedura przedstawiona w ust. 3 i 4 będzie miała odpowiednie zastosowanie. </w:t>
      </w:r>
    </w:p>
    <w:p w14:paraId="71A51134" w14:textId="5B4387C5" w:rsidR="00C83C92" w:rsidRPr="0001284A" w:rsidRDefault="00C83C92">
      <w:pPr>
        <w:spacing w:after="18" w:line="259" w:lineRule="auto"/>
        <w:ind w:left="0" w:right="0" w:firstLine="0"/>
        <w:jc w:val="left"/>
        <w:rPr>
          <w:rFonts w:ascii="Times New Roman" w:hAnsi="Times New Roman" w:cs="Times New Roman"/>
          <w:sz w:val="24"/>
          <w:szCs w:val="24"/>
        </w:rPr>
      </w:pPr>
    </w:p>
    <w:p w14:paraId="6491E5F5" w14:textId="77777777" w:rsidR="00C83C92" w:rsidRPr="0001284A" w:rsidRDefault="00BD795B">
      <w:pPr>
        <w:spacing w:after="18" w:line="259" w:lineRule="auto"/>
        <w:ind w:left="441" w:right="43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5 </w:t>
      </w:r>
    </w:p>
    <w:p w14:paraId="4C2FE1C3" w14:textId="77777777" w:rsidR="00C83C92" w:rsidRPr="0001284A" w:rsidRDefault="00BD795B">
      <w:pPr>
        <w:spacing w:after="18" w:line="259" w:lineRule="auto"/>
        <w:ind w:left="441" w:right="453"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ZAKRES I ZASADY PROWADZENIA SZKOLEŃ </w:t>
      </w:r>
    </w:p>
    <w:p w14:paraId="63F4D60C"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42C46CE4" w14:textId="77777777" w:rsidR="00C83C92" w:rsidRPr="0001284A" w:rsidRDefault="00BD795B">
      <w:pPr>
        <w:numPr>
          <w:ilvl w:val="0"/>
          <w:numId w:val="6"/>
        </w:numPr>
        <w:spacing w:after="41" w:line="269" w:lineRule="auto"/>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Wykonawca przeszkoli wskazanych przez Zamawiającego administratorów Systemu, baz danych oraz użytkowników końcowych wdrożonego systemu w zakresie funkcjonowania, obsługi, użytkowania, administrowania i utrzymania Systemu. </w:t>
      </w:r>
    </w:p>
    <w:p w14:paraId="04923B34"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Szkolenia prowadzone będą przez wykwalifikowanych pracowników Wykonawcy, posiadających niezbędną wiedzę fachową w zakresie tematyki szkoleń. </w:t>
      </w:r>
    </w:p>
    <w:p w14:paraId="78F5DB3B"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Szkolenia odbędą się w wymiarze 40 godzin łącznie. </w:t>
      </w:r>
    </w:p>
    <w:p w14:paraId="0AE8601F" w14:textId="77777777" w:rsidR="00C83C92" w:rsidRPr="0001284A" w:rsidRDefault="00BD795B">
      <w:pPr>
        <w:numPr>
          <w:ilvl w:val="0"/>
          <w:numId w:val="6"/>
        </w:numPr>
        <w:spacing w:after="41" w:line="269" w:lineRule="auto"/>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Szkolenie pozwoli pracownikom Zamawiającego na prawidłowe i samodzielne korzystanie z wdrożonego Systemu. </w:t>
      </w:r>
    </w:p>
    <w:p w14:paraId="0FBC3824"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lastRenderedPageBreak/>
        <w:t xml:space="preserve">Szkolenia prowadzone będą w siedzibie Zamawiającego i na sprzęcie Zamawiającego. Materiały i pomoce szkoleniowe Wykonawca dostarczy na własny koszt. </w:t>
      </w:r>
    </w:p>
    <w:p w14:paraId="42C27D5E" w14:textId="77777777" w:rsidR="00C83C92" w:rsidRPr="0001284A" w:rsidRDefault="00BD795B">
      <w:pPr>
        <w:numPr>
          <w:ilvl w:val="0"/>
          <w:numId w:val="6"/>
        </w:numPr>
        <w:ind w:left="428" w:right="0" w:hanging="286"/>
        <w:rPr>
          <w:rFonts w:ascii="Times New Roman" w:hAnsi="Times New Roman" w:cs="Times New Roman"/>
          <w:sz w:val="24"/>
          <w:szCs w:val="24"/>
        </w:rPr>
      </w:pPr>
      <w:r w:rsidRPr="0001284A">
        <w:rPr>
          <w:rFonts w:ascii="Times New Roman" w:hAnsi="Times New Roman" w:cs="Times New Roman"/>
          <w:sz w:val="24"/>
          <w:szCs w:val="24"/>
        </w:rPr>
        <w:t xml:space="preserve">Listę pracowników biorących udział w szkoleniu Zamawiający przekaże Wykonawcy nie później niż na 3 dni przed planowanym szkoleniem. </w:t>
      </w:r>
    </w:p>
    <w:p w14:paraId="36927DAC" w14:textId="48BC6CE1" w:rsidR="00C83C92" w:rsidRPr="0001284A" w:rsidRDefault="00C83C92">
      <w:pPr>
        <w:spacing w:after="43" w:line="259" w:lineRule="auto"/>
        <w:ind w:left="0" w:right="0" w:firstLine="0"/>
        <w:jc w:val="left"/>
        <w:rPr>
          <w:rFonts w:ascii="Times New Roman" w:hAnsi="Times New Roman" w:cs="Times New Roman"/>
          <w:sz w:val="24"/>
          <w:szCs w:val="24"/>
        </w:rPr>
      </w:pPr>
    </w:p>
    <w:p w14:paraId="2CEBF10C" w14:textId="77777777" w:rsidR="00C83C92" w:rsidRPr="0001284A" w:rsidRDefault="00BD795B">
      <w:pPr>
        <w:spacing w:after="20" w:line="259" w:lineRule="auto"/>
        <w:ind w:left="150" w:right="151" w:hanging="10"/>
        <w:jc w:val="center"/>
        <w:rPr>
          <w:rFonts w:ascii="Times New Roman" w:hAnsi="Times New Roman" w:cs="Times New Roman"/>
          <w:sz w:val="24"/>
          <w:szCs w:val="24"/>
        </w:rPr>
      </w:pPr>
      <w:r w:rsidRPr="0001284A">
        <w:rPr>
          <w:rFonts w:ascii="Times New Roman" w:hAnsi="Times New Roman" w:cs="Times New Roman"/>
          <w:sz w:val="24"/>
          <w:szCs w:val="24"/>
        </w:rPr>
        <w:t>§</w:t>
      </w:r>
      <w:r w:rsidRPr="0001284A">
        <w:rPr>
          <w:rFonts w:ascii="Times New Roman" w:eastAsia="Arial" w:hAnsi="Times New Roman" w:cs="Times New Roman"/>
          <w:sz w:val="24"/>
          <w:szCs w:val="24"/>
        </w:rPr>
        <w:t xml:space="preserve"> </w:t>
      </w:r>
      <w:r w:rsidRPr="0001284A">
        <w:rPr>
          <w:rFonts w:ascii="Times New Roman" w:hAnsi="Times New Roman" w:cs="Times New Roman"/>
          <w:b/>
          <w:sz w:val="24"/>
          <w:szCs w:val="24"/>
        </w:rPr>
        <w:t xml:space="preserve">6 </w:t>
      </w:r>
    </w:p>
    <w:p w14:paraId="728B30B9" w14:textId="77777777" w:rsidR="00C83C92" w:rsidRPr="0001284A" w:rsidRDefault="00BD795B">
      <w:pPr>
        <w:spacing w:after="18" w:line="259" w:lineRule="auto"/>
        <w:ind w:left="441" w:right="791"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WARUNKI PŁATNOŚCI </w:t>
      </w:r>
    </w:p>
    <w:p w14:paraId="60D92177"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b/>
          <w:sz w:val="24"/>
          <w:szCs w:val="24"/>
        </w:rPr>
        <w:t xml:space="preserve"> </w:t>
      </w:r>
    </w:p>
    <w:p w14:paraId="04E5C09B" w14:textId="742AA044" w:rsidR="00C83C92" w:rsidRPr="0001284A" w:rsidRDefault="003A5F6A">
      <w:pPr>
        <w:numPr>
          <w:ilvl w:val="0"/>
          <w:numId w:val="7"/>
        </w:numPr>
        <w:ind w:right="0"/>
        <w:rPr>
          <w:rFonts w:ascii="Times New Roman" w:hAnsi="Times New Roman" w:cs="Times New Roman"/>
          <w:sz w:val="24"/>
          <w:szCs w:val="24"/>
        </w:rPr>
      </w:pPr>
      <w:r>
        <w:rPr>
          <w:rFonts w:ascii="Times New Roman" w:hAnsi="Times New Roman" w:cs="Times New Roman"/>
          <w:sz w:val="24"/>
          <w:szCs w:val="24"/>
        </w:rPr>
        <w:t xml:space="preserve">Za wykonany przedmiot umowy Wykonawca będzie mógł wystawić maksymalnie dwie faktury, w tym jednej za szkolenia dla pracowników. </w:t>
      </w:r>
      <w:r w:rsidR="00BD795B" w:rsidRPr="0001284A">
        <w:rPr>
          <w:rFonts w:ascii="Times New Roman" w:hAnsi="Times New Roman" w:cs="Times New Roman"/>
          <w:sz w:val="24"/>
          <w:szCs w:val="24"/>
        </w:rPr>
        <w:t xml:space="preserve">Płatność nastąpi </w:t>
      </w:r>
      <w:r>
        <w:rPr>
          <w:rFonts w:ascii="Times New Roman" w:hAnsi="Times New Roman" w:cs="Times New Roman"/>
          <w:sz w:val="24"/>
          <w:szCs w:val="24"/>
        </w:rPr>
        <w:t>w terminie</w:t>
      </w:r>
      <w:r w:rsidR="00BD795B" w:rsidRPr="0001284A">
        <w:rPr>
          <w:rFonts w:ascii="Times New Roman" w:hAnsi="Times New Roman" w:cs="Times New Roman"/>
          <w:sz w:val="24"/>
          <w:szCs w:val="24"/>
        </w:rPr>
        <w:t xml:space="preserve"> 30 dni od daty otrzymania przez Zamawiającego faktury. Podstawą do wystawienia faktury przez Wykonawcę będzie podpisany przez obie Strony protokół odbioru. </w:t>
      </w:r>
    </w:p>
    <w:p w14:paraId="7D1A9CC6" w14:textId="28EFF20C" w:rsidR="00C83C92" w:rsidRPr="0001284A" w:rsidRDefault="00BD795B">
      <w:pPr>
        <w:numPr>
          <w:ilvl w:val="0"/>
          <w:numId w:val="7"/>
        </w:numPr>
        <w:ind w:right="0"/>
        <w:rPr>
          <w:rFonts w:ascii="Times New Roman" w:hAnsi="Times New Roman" w:cs="Times New Roman"/>
          <w:sz w:val="24"/>
          <w:szCs w:val="24"/>
        </w:rPr>
      </w:pPr>
      <w:r w:rsidRPr="0001284A">
        <w:rPr>
          <w:rFonts w:ascii="Times New Roman" w:hAnsi="Times New Roman" w:cs="Times New Roman"/>
          <w:sz w:val="24"/>
          <w:szCs w:val="24"/>
        </w:rPr>
        <w:t>Należność za faktur</w:t>
      </w:r>
      <w:r w:rsidR="00027CD5" w:rsidRPr="0001284A">
        <w:rPr>
          <w:rFonts w:ascii="Times New Roman" w:hAnsi="Times New Roman" w:cs="Times New Roman"/>
          <w:sz w:val="24"/>
          <w:szCs w:val="24"/>
        </w:rPr>
        <w:t>ę</w:t>
      </w:r>
      <w:r w:rsidRPr="0001284A">
        <w:rPr>
          <w:rFonts w:ascii="Times New Roman" w:hAnsi="Times New Roman" w:cs="Times New Roman"/>
          <w:sz w:val="24"/>
          <w:szCs w:val="24"/>
        </w:rPr>
        <w:t xml:space="preserve"> płatna będzie przelewem na rachunek bankowy Wykonawcy </w:t>
      </w:r>
      <w:r w:rsidR="00027CD5" w:rsidRPr="0001284A">
        <w:rPr>
          <w:rFonts w:ascii="Times New Roman" w:hAnsi="Times New Roman" w:cs="Times New Roman"/>
          <w:sz w:val="24"/>
          <w:szCs w:val="24"/>
        </w:rPr>
        <w:t xml:space="preserve">Nr ………………………… w banku ………………………… </w:t>
      </w:r>
    </w:p>
    <w:p w14:paraId="00FD470D" w14:textId="21428FBA" w:rsidR="00C83C92" w:rsidRPr="0001284A" w:rsidRDefault="00BD795B">
      <w:pPr>
        <w:numPr>
          <w:ilvl w:val="0"/>
          <w:numId w:val="7"/>
        </w:numPr>
        <w:spacing w:after="8"/>
        <w:ind w:right="0"/>
        <w:rPr>
          <w:rFonts w:ascii="Times New Roman" w:hAnsi="Times New Roman" w:cs="Times New Roman"/>
          <w:sz w:val="24"/>
          <w:szCs w:val="24"/>
        </w:rPr>
      </w:pPr>
      <w:r w:rsidRPr="0001284A">
        <w:rPr>
          <w:rFonts w:ascii="Times New Roman" w:hAnsi="Times New Roman" w:cs="Times New Roman"/>
          <w:sz w:val="24"/>
          <w:szCs w:val="24"/>
        </w:rPr>
        <w:t xml:space="preserve">Wynagrodzenie Wykonawcy określone w § 1 ust. </w:t>
      </w:r>
      <w:r w:rsidR="00027CD5" w:rsidRPr="0001284A">
        <w:rPr>
          <w:rFonts w:ascii="Times New Roman" w:hAnsi="Times New Roman" w:cs="Times New Roman"/>
          <w:sz w:val="24"/>
          <w:szCs w:val="24"/>
        </w:rPr>
        <w:t>5</w:t>
      </w:r>
      <w:r w:rsidRPr="0001284A">
        <w:rPr>
          <w:rFonts w:ascii="Times New Roman" w:hAnsi="Times New Roman" w:cs="Times New Roman"/>
          <w:sz w:val="24"/>
          <w:szCs w:val="24"/>
        </w:rPr>
        <w:t xml:space="preserve"> obejmuje wszystkie świadczenia ciążące na Wykonawcy na podstawie umowy oraz załączników do tej umowy. Wskazane wynagrodzenie obejmuje też udzielenie licencji na wszystkich polach eksploatacji określonych umową. </w:t>
      </w:r>
    </w:p>
    <w:p w14:paraId="513948FB" w14:textId="06EED26F" w:rsidR="00027CD5" w:rsidRPr="0001284A" w:rsidRDefault="00027CD5" w:rsidP="00027CD5">
      <w:pPr>
        <w:numPr>
          <w:ilvl w:val="0"/>
          <w:numId w:val="7"/>
        </w:numPr>
        <w:spacing w:after="8"/>
        <w:ind w:right="0"/>
        <w:rPr>
          <w:rFonts w:ascii="Times New Roman" w:hAnsi="Times New Roman" w:cs="Times New Roman"/>
          <w:sz w:val="24"/>
          <w:szCs w:val="24"/>
        </w:rPr>
      </w:pPr>
      <w:r w:rsidRPr="0001284A">
        <w:rPr>
          <w:rFonts w:ascii="Times New Roman" w:eastAsia="Times New Roman" w:hAnsi="Times New Roman" w:cs="Times New Roman"/>
          <w:color w:val="auto"/>
          <w:sz w:val="24"/>
          <w:szCs w:val="24"/>
        </w:rPr>
        <w:t>Wykonawca oświadcza, że rachunek wskazany w ust. 2 związany jest z prowadzoną przez Niego działalnością gospodarczą, w ramach której została zawarta niniejsza umowa.</w:t>
      </w:r>
    </w:p>
    <w:p w14:paraId="1DB1A0D3" w14:textId="52DA3E6F" w:rsidR="00027CD5" w:rsidRPr="0001284A" w:rsidRDefault="00027CD5" w:rsidP="00027CD5">
      <w:pPr>
        <w:numPr>
          <w:ilvl w:val="0"/>
          <w:numId w:val="7"/>
        </w:numPr>
        <w:spacing w:after="8"/>
        <w:ind w:right="0"/>
        <w:rPr>
          <w:rFonts w:ascii="Times New Roman" w:hAnsi="Times New Roman" w:cs="Times New Roman"/>
          <w:sz w:val="24"/>
          <w:szCs w:val="24"/>
        </w:rPr>
      </w:pPr>
      <w:r w:rsidRPr="0001284A">
        <w:rPr>
          <w:rFonts w:ascii="Times New Roman" w:eastAsia="Times New Roman" w:hAnsi="Times New Roman" w:cs="Times New Roman"/>
          <w:color w:val="auto"/>
          <w:sz w:val="24"/>
          <w:szCs w:val="24"/>
        </w:rPr>
        <w:t>Przed wystawieniem faktury, Wykonawca zobowiązuje się poinformować Zamawiającego o statusie podatnika podatku VAT.</w:t>
      </w:r>
    </w:p>
    <w:p w14:paraId="427377BF" w14:textId="0F5634A9" w:rsidR="00027CD5" w:rsidRPr="0001284A" w:rsidRDefault="00027CD5" w:rsidP="00027CD5">
      <w:pPr>
        <w:pStyle w:val="Akapitzlist"/>
        <w:numPr>
          <w:ilvl w:val="0"/>
          <w:numId w:val="7"/>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Wykonawca ponosi pełną odpowiedzialność z tytułu podania nieprawdziwych informacji, o których mowa w ust. 4 i ust. 5.</w:t>
      </w:r>
    </w:p>
    <w:p w14:paraId="62C5C3F5" w14:textId="72A11312" w:rsidR="00027CD5" w:rsidRPr="0001284A" w:rsidRDefault="00027CD5" w:rsidP="00027CD5">
      <w:pPr>
        <w:pStyle w:val="Akapitzlist"/>
        <w:numPr>
          <w:ilvl w:val="0"/>
          <w:numId w:val="7"/>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W przypadku gdy Zamawiający nie dokona terminowej płatności Wykonawcy z powodu podania przez Niego nieprawdziwych informacji, o których mowa w ust. 4 i ust. 5, odsetki od nieterminowej zapłaty nie będą naliczane.</w:t>
      </w:r>
    </w:p>
    <w:p w14:paraId="57FB8B95" w14:textId="77777777" w:rsidR="00027CD5" w:rsidRPr="0001284A" w:rsidRDefault="00027CD5" w:rsidP="00027CD5">
      <w:pPr>
        <w:numPr>
          <w:ilvl w:val="0"/>
          <w:numId w:val="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Zamawiający oświadcza, że dokona płatności w trybie Mechanizmu Podzielonej Płatności (Split </w:t>
      </w:r>
      <w:proofErr w:type="spellStart"/>
      <w:r w:rsidRPr="0001284A">
        <w:rPr>
          <w:rFonts w:ascii="Times New Roman" w:eastAsia="Times New Roman" w:hAnsi="Times New Roman" w:cs="Times New Roman"/>
          <w:color w:val="auto"/>
          <w:sz w:val="24"/>
          <w:szCs w:val="24"/>
        </w:rPr>
        <w:t>Payment</w:t>
      </w:r>
      <w:proofErr w:type="spellEnd"/>
      <w:r w:rsidRPr="0001284A">
        <w:rPr>
          <w:rFonts w:ascii="Times New Roman" w:eastAsia="Times New Roman" w:hAnsi="Times New Roman" w:cs="Times New Roman"/>
          <w:color w:val="auto"/>
          <w:sz w:val="24"/>
          <w:szCs w:val="24"/>
        </w:rPr>
        <w:t>), na co Wykonawca wyraża zgodę.</w:t>
      </w:r>
    </w:p>
    <w:p w14:paraId="0F9B7F97" w14:textId="6826BD73" w:rsidR="00C83C92" w:rsidRPr="0001284A" w:rsidRDefault="00C83C92">
      <w:pPr>
        <w:spacing w:after="18" w:line="259" w:lineRule="auto"/>
        <w:ind w:left="0" w:right="0" w:firstLine="0"/>
        <w:jc w:val="left"/>
        <w:rPr>
          <w:rFonts w:ascii="Times New Roman" w:hAnsi="Times New Roman" w:cs="Times New Roman"/>
          <w:sz w:val="24"/>
          <w:szCs w:val="24"/>
        </w:rPr>
      </w:pPr>
    </w:p>
    <w:p w14:paraId="5B7A6A5E"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7 </w:t>
      </w:r>
    </w:p>
    <w:p w14:paraId="024F8B6E" w14:textId="77777777" w:rsidR="00C83C92" w:rsidRPr="0001284A" w:rsidRDefault="00BD795B">
      <w:pPr>
        <w:spacing w:after="19" w:line="259" w:lineRule="auto"/>
        <w:ind w:left="409" w:right="560"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GWARANCJA I WSPRACIE TECHNICZNE </w:t>
      </w:r>
    </w:p>
    <w:p w14:paraId="40A4ACB7"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0882B357" w14:textId="044CC775" w:rsidR="00C83C92" w:rsidRPr="0001284A" w:rsidRDefault="00BD795B">
      <w:pPr>
        <w:numPr>
          <w:ilvl w:val="0"/>
          <w:numId w:val="8"/>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Wykonawca udziela przez okres </w:t>
      </w:r>
      <w:r w:rsidR="00AF4045" w:rsidRPr="0001284A">
        <w:rPr>
          <w:rFonts w:ascii="Times New Roman" w:hAnsi="Times New Roman" w:cs="Times New Roman"/>
          <w:sz w:val="24"/>
          <w:szCs w:val="24"/>
        </w:rPr>
        <w:t>………………</w:t>
      </w:r>
      <w:r w:rsidRPr="0001284A">
        <w:rPr>
          <w:rFonts w:ascii="Times New Roman" w:hAnsi="Times New Roman" w:cs="Times New Roman"/>
          <w:sz w:val="24"/>
          <w:szCs w:val="24"/>
        </w:rPr>
        <w:t xml:space="preserve"> gwarancji na System. Okres gwarancji liczy się od daty końcowego odbioru wdrożenia Systemu. </w:t>
      </w:r>
    </w:p>
    <w:p w14:paraId="1926C655" w14:textId="77777777" w:rsidR="00C83C92" w:rsidRPr="0001284A" w:rsidRDefault="00BD795B">
      <w:pPr>
        <w:numPr>
          <w:ilvl w:val="0"/>
          <w:numId w:val="8"/>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Wykonawca zagwarantuje wsparcie techniczne przez cały czas realizacji zamówienia oraz w okresie gwarancji liczonego po dniu odbioru końcowego wdrożenia Systemu. </w:t>
      </w:r>
    </w:p>
    <w:p w14:paraId="7F93676B" w14:textId="77777777" w:rsidR="00C83C92" w:rsidRPr="0001284A" w:rsidRDefault="00BD795B">
      <w:pPr>
        <w:numPr>
          <w:ilvl w:val="0"/>
          <w:numId w:val="8"/>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W ramach wsparcia technicznego, Wykonawca zapewnia Zamawiającemu: </w:t>
      </w:r>
    </w:p>
    <w:p w14:paraId="54F36B15"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nowe wersje produktu, zapewniające optymalizację oraz umożliwiające dostosowanie jego funkcjonalności do zmian w obowiązujących przepisach prawnych, </w:t>
      </w:r>
    </w:p>
    <w:p w14:paraId="195FDE2C"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dostęp do internetowego systemu rozwiązywania problemów, za pomocą którego Zamawiający zgłasza problemy Wykonawcy; w razie braku możliwości przekazania tym kanałem zgłoszenia serwisowego pracownik Zamawiającego może dokonać zgłoszenia </w:t>
      </w:r>
      <w:r w:rsidRPr="0001284A">
        <w:rPr>
          <w:rFonts w:ascii="Times New Roman" w:hAnsi="Times New Roman" w:cs="Times New Roman"/>
          <w:sz w:val="24"/>
          <w:szCs w:val="24"/>
        </w:rPr>
        <w:lastRenderedPageBreak/>
        <w:t xml:space="preserve">serwisowego telefonicznie lub mailem na wskazany przez Wykonawcę numer telefoniczny bądź adres; </w:t>
      </w:r>
    </w:p>
    <w:p w14:paraId="0DDAF3C9"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przystąpienie przez Wykonawcę do usunięcia błędu krytycznego, błędu zwykłego lub usterki opisanych w zgłoszeniu serwisowym w ciągu 8 godzin roboczych od przekazania zgłoszenia serwisowego (godziny robocze rozumie się jako godziny pracy Wykonawcy od 8 do 15 od poniedziałku do piątku, z wyjątkiem dni ustawowo wolnych od pracy); </w:t>
      </w:r>
    </w:p>
    <w:p w14:paraId="23C72988" w14:textId="77777777" w:rsidR="00C83C92" w:rsidRPr="0001284A" w:rsidRDefault="00BD795B">
      <w:pPr>
        <w:numPr>
          <w:ilvl w:val="1"/>
          <w:numId w:val="8"/>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usunięcie błędu krytycznego lub zastosowanie rozwiązania zastępczego, a także usunięcie błędu zwykłego lub usterki nie może przekroczyć odpowiednio: 12 godzin roboczych dla błędu krytycznego, 160 godzin dla błędu zwykłego, 320 godzin dla usterki, przy czym: </w:t>
      </w:r>
    </w:p>
    <w:p w14:paraId="2A911322" w14:textId="77777777" w:rsidR="00C83C92" w:rsidRPr="0001284A" w:rsidRDefault="00BD795B">
      <w:pPr>
        <w:numPr>
          <w:ilvl w:val="2"/>
          <w:numId w:val="8"/>
        </w:numPr>
        <w:ind w:right="0" w:firstLine="2"/>
        <w:rPr>
          <w:rFonts w:ascii="Times New Roman" w:hAnsi="Times New Roman" w:cs="Times New Roman"/>
          <w:sz w:val="24"/>
          <w:szCs w:val="24"/>
        </w:rPr>
      </w:pPr>
      <w:r w:rsidRPr="0001284A">
        <w:rPr>
          <w:rFonts w:ascii="Times New Roman" w:hAnsi="Times New Roman" w:cs="Times New Roman"/>
          <w:sz w:val="24"/>
          <w:szCs w:val="24"/>
        </w:rPr>
        <w:t xml:space="preserve">błąd krytyczny oznacza wadę powodującą całkowite zatrzymanie lub poważne zakłócenie pracy Systemu lub poszczególnych jego elementów lub modułów, dla której nie ma alternatywnej metody wykonania danej operacji w Systemie, uniemożliwiającą realizowanie procesów biznesowych, </w:t>
      </w:r>
    </w:p>
    <w:p w14:paraId="1A97D931" w14:textId="77777777" w:rsidR="00C83C92" w:rsidRPr="0001284A" w:rsidRDefault="00BD795B">
      <w:pPr>
        <w:numPr>
          <w:ilvl w:val="2"/>
          <w:numId w:val="8"/>
        </w:numPr>
        <w:ind w:right="0" w:firstLine="2"/>
        <w:rPr>
          <w:rFonts w:ascii="Times New Roman" w:hAnsi="Times New Roman" w:cs="Times New Roman"/>
          <w:sz w:val="24"/>
          <w:szCs w:val="24"/>
        </w:rPr>
      </w:pPr>
      <w:r w:rsidRPr="0001284A">
        <w:rPr>
          <w:rFonts w:ascii="Times New Roman" w:hAnsi="Times New Roman" w:cs="Times New Roman"/>
          <w:sz w:val="24"/>
          <w:szCs w:val="24"/>
        </w:rPr>
        <w:t xml:space="preserve">błąd zwykły oznacza wadę powodującą istotne zakłócenie pracy Systemu, które jednak nie uniemożliwia Użytkownikom normalnego korzystania z podstawowych funkcji Systemu, polegającą w szczególności na możliwości realizacji procesów biznesowych w ograniczonym zakresie, </w:t>
      </w:r>
    </w:p>
    <w:p w14:paraId="4E73FE79" w14:textId="77777777" w:rsidR="00C83C92" w:rsidRPr="0001284A" w:rsidRDefault="00BD795B">
      <w:pPr>
        <w:numPr>
          <w:ilvl w:val="2"/>
          <w:numId w:val="8"/>
        </w:numPr>
        <w:ind w:right="0" w:firstLine="2"/>
        <w:rPr>
          <w:rFonts w:ascii="Times New Roman" w:hAnsi="Times New Roman" w:cs="Times New Roman"/>
          <w:sz w:val="24"/>
          <w:szCs w:val="24"/>
        </w:rPr>
      </w:pPr>
      <w:r w:rsidRPr="0001284A">
        <w:rPr>
          <w:rFonts w:ascii="Times New Roman" w:hAnsi="Times New Roman" w:cs="Times New Roman"/>
          <w:sz w:val="24"/>
          <w:szCs w:val="24"/>
        </w:rPr>
        <w:t xml:space="preserve">usterka oznacza wadę niebędąca błędem krytycznym ani błędem zwykłym. </w:t>
      </w:r>
    </w:p>
    <w:p w14:paraId="52F64158" w14:textId="77777777" w:rsidR="00C83C92" w:rsidRPr="0001284A" w:rsidRDefault="00BD795B">
      <w:pPr>
        <w:numPr>
          <w:ilvl w:val="0"/>
          <w:numId w:val="8"/>
        </w:numPr>
        <w:spacing w:after="0" w:line="277" w:lineRule="auto"/>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Z usunięcia błędu lub usterki sporządza się protokół serwisowy, który po dokonaniu naprawy serwisowej podpisują przedstawiciele Wykonawcy i Zamawiającego; podpisanie protokołu oznacza potwierdzenie przez Zamawiającego usunięcia błędu lub usterki. </w:t>
      </w:r>
    </w:p>
    <w:p w14:paraId="4C35C18F"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0FBE035F" w14:textId="58C42747" w:rsidR="00C83C92" w:rsidRPr="0001284A" w:rsidRDefault="00BD795B" w:rsidP="003D4BA7">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07940E09"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 8 </w:t>
      </w:r>
    </w:p>
    <w:p w14:paraId="55EB1D6D" w14:textId="77777777" w:rsidR="00C83C92" w:rsidRPr="0001284A" w:rsidRDefault="00BD795B">
      <w:pPr>
        <w:spacing w:after="18" w:line="259" w:lineRule="auto"/>
        <w:ind w:left="441" w:right="594"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OBOWIĄZKI WYKONAWCY I ZAMAWIAJĄCEGO </w:t>
      </w:r>
    </w:p>
    <w:p w14:paraId="37D4B43E"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76137999" w14:textId="77777777" w:rsidR="00C83C92" w:rsidRPr="0001284A" w:rsidRDefault="00BD795B">
      <w:pPr>
        <w:numPr>
          <w:ilvl w:val="0"/>
          <w:numId w:val="9"/>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Zamawiający zobowiązuje się do współpracy z Wykonawcą w celu prawidłowej realizacji niniejszej umowy oraz do udostępnienia Wykonawcy pomieszczeń niezbędnych do realizacji umowy. </w:t>
      </w:r>
    </w:p>
    <w:p w14:paraId="642CE2EF" w14:textId="77777777" w:rsidR="00C83C92" w:rsidRPr="0001284A" w:rsidRDefault="00BD795B">
      <w:pPr>
        <w:numPr>
          <w:ilvl w:val="0"/>
          <w:numId w:val="9"/>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 </w:t>
      </w:r>
    </w:p>
    <w:p w14:paraId="290ACA82" w14:textId="77777777" w:rsidR="00C83C92" w:rsidRPr="0001284A" w:rsidRDefault="00BD795B">
      <w:pPr>
        <w:numPr>
          <w:ilvl w:val="0"/>
          <w:numId w:val="9"/>
        </w:numPr>
        <w:ind w:right="0" w:hanging="286"/>
        <w:rPr>
          <w:rFonts w:ascii="Times New Roman" w:hAnsi="Times New Roman" w:cs="Times New Roman"/>
          <w:sz w:val="24"/>
          <w:szCs w:val="24"/>
        </w:rPr>
      </w:pPr>
      <w:r w:rsidRPr="0001284A">
        <w:rPr>
          <w:rFonts w:ascii="Times New Roman" w:hAnsi="Times New Roman" w:cs="Times New Roman"/>
          <w:sz w:val="24"/>
          <w:szCs w:val="24"/>
        </w:rPr>
        <w:t xml:space="preserve">Przez tajemnice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 </w:t>
      </w:r>
    </w:p>
    <w:p w14:paraId="28C4BBD3" w14:textId="2253496A" w:rsidR="00C83C92" w:rsidRDefault="00C83C92">
      <w:pPr>
        <w:spacing w:after="18" w:line="259" w:lineRule="auto"/>
        <w:ind w:left="0" w:right="0" w:firstLine="0"/>
        <w:jc w:val="left"/>
        <w:rPr>
          <w:rFonts w:ascii="Times New Roman" w:hAnsi="Times New Roman" w:cs="Times New Roman"/>
          <w:sz w:val="24"/>
          <w:szCs w:val="24"/>
        </w:rPr>
      </w:pPr>
    </w:p>
    <w:p w14:paraId="703432F5" w14:textId="1D93DDD6" w:rsidR="003A5F6A" w:rsidRDefault="003A5F6A">
      <w:pPr>
        <w:spacing w:after="18" w:line="259" w:lineRule="auto"/>
        <w:ind w:left="0" w:right="0" w:firstLine="0"/>
        <w:jc w:val="left"/>
        <w:rPr>
          <w:rFonts w:ascii="Times New Roman" w:hAnsi="Times New Roman" w:cs="Times New Roman"/>
          <w:sz w:val="24"/>
          <w:szCs w:val="24"/>
        </w:rPr>
      </w:pPr>
    </w:p>
    <w:p w14:paraId="4CB225E5" w14:textId="77777777" w:rsidR="003A5F6A" w:rsidRPr="0001284A" w:rsidRDefault="003A5F6A">
      <w:pPr>
        <w:spacing w:after="18" w:line="259" w:lineRule="auto"/>
        <w:ind w:left="0" w:right="0" w:firstLine="0"/>
        <w:jc w:val="left"/>
        <w:rPr>
          <w:rFonts w:ascii="Times New Roman" w:hAnsi="Times New Roman" w:cs="Times New Roman"/>
          <w:sz w:val="24"/>
          <w:szCs w:val="24"/>
        </w:rPr>
      </w:pPr>
    </w:p>
    <w:p w14:paraId="1E6652BD"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lastRenderedPageBreak/>
        <w:t xml:space="preserve">§ 9 </w:t>
      </w:r>
    </w:p>
    <w:p w14:paraId="5680E244" w14:textId="77777777" w:rsidR="00C83C92" w:rsidRPr="0001284A" w:rsidRDefault="00BD795B">
      <w:pPr>
        <w:spacing w:after="18" w:line="259" w:lineRule="auto"/>
        <w:ind w:left="441" w:right="594" w:hanging="10"/>
        <w:jc w:val="center"/>
        <w:rPr>
          <w:rFonts w:ascii="Times New Roman" w:hAnsi="Times New Roman" w:cs="Times New Roman"/>
          <w:sz w:val="24"/>
          <w:szCs w:val="24"/>
        </w:rPr>
      </w:pPr>
      <w:r w:rsidRPr="0001284A">
        <w:rPr>
          <w:rFonts w:ascii="Times New Roman" w:hAnsi="Times New Roman" w:cs="Times New Roman"/>
          <w:b/>
          <w:sz w:val="24"/>
          <w:szCs w:val="24"/>
        </w:rPr>
        <w:t xml:space="preserve">ODPOWIEDZIALNOŚĆ WYKONAWCY I ZAMAWIAJĄCEGO </w:t>
      </w:r>
    </w:p>
    <w:p w14:paraId="29754117" w14:textId="77777777" w:rsidR="00C83C92" w:rsidRPr="0001284A" w:rsidRDefault="00BD795B">
      <w:pPr>
        <w:spacing w:after="49"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124EE8E6" w14:textId="7DAE6EB5"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Zamawiający zastrzega sobie możliwość odstąpienia od niniejszej umowy w terminie 30 dni od powzięcia wiadomości o rozwiązaniu umowy </w:t>
      </w:r>
      <w:r w:rsidR="003A5F6A">
        <w:rPr>
          <w:rFonts w:ascii="Times New Roman" w:hAnsi="Times New Roman" w:cs="Times New Roman"/>
          <w:sz w:val="24"/>
          <w:szCs w:val="24"/>
        </w:rPr>
        <w:t>o dofinansowanie projektu</w:t>
      </w:r>
      <w:r w:rsidR="00027CD5" w:rsidRPr="0001284A">
        <w:rPr>
          <w:rFonts w:ascii="Times New Roman" w:hAnsi="Times New Roman" w:cs="Times New Roman"/>
          <w:sz w:val="24"/>
          <w:szCs w:val="24"/>
        </w:rPr>
        <w:t xml:space="preserve">. </w:t>
      </w:r>
      <w:r w:rsidRPr="0001284A">
        <w:rPr>
          <w:rFonts w:ascii="Times New Roman" w:hAnsi="Times New Roman" w:cs="Times New Roman"/>
          <w:sz w:val="24"/>
          <w:szCs w:val="24"/>
        </w:rPr>
        <w:t xml:space="preserve">W takim przypadku Wykonawcy przysługiwać będzie wyłącznie wynagrodzenie z tytułu wykonania części umowy tj. za zadania wykonane do dnia odstąpienia Zamawiającego od niniejszej umowy. </w:t>
      </w:r>
    </w:p>
    <w:p w14:paraId="7849755A" w14:textId="73DB920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Zamawiający może odstąpić od niniejszej umowy również w przypadku, gdy Wykonawca nie przystąpi w terminie do wykonania niniejszej umowy lub z przyczyn zależnych od Wykonawcy dojdzie do znacznego opóźnienia w jej realizacji,</w:t>
      </w:r>
      <w:r w:rsidR="003A5F6A">
        <w:rPr>
          <w:rFonts w:ascii="Times New Roman" w:hAnsi="Times New Roman" w:cs="Times New Roman"/>
          <w:sz w:val="24"/>
          <w:szCs w:val="24"/>
        </w:rPr>
        <w:t xml:space="preserve"> zgodnie z ustalonym harmonogramem stanowiącym załącznik do umowy</w:t>
      </w:r>
      <w:r w:rsidRPr="0001284A">
        <w:rPr>
          <w:rFonts w:ascii="Times New Roman" w:hAnsi="Times New Roman" w:cs="Times New Roman"/>
          <w:sz w:val="24"/>
          <w:szCs w:val="24"/>
        </w:rPr>
        <w:t xml:space="preserve"> lub tez Wykonawca dopuści się naruszenia innych istotnych postanowień niniejszej umowy. </w:t>
      </w:r>
    </w:p>
    <w:p w14:paraId="3527E792"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Wykonawca zapłaci Zamawiającemu kary umowne: </w:t>
      </w:r>
    </w:p>
    <w:p w14:paraId="56EB98D7" w14:textId="31E57205"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odstąpienie od umowy przez Zamawiającego z przyczyn, za które odpowiedzialność ponosi Wykonawca – 15% </w:t>
      </w:r>
      <w:r w:rsidR="003A5F6A">
        <w:rPr>
          <w:rFonts w:ascii="Times New Roman" w:hAnsi="Times New Roman" w:cs="Times New Roman"/>
          <w:sz w:val="24"/>
          <w:szCs w:val="24"/>
        </w:rPr>
        <w:t>wynagrodzenia</w:t>
      </w:r>
      <w:r w:rsidR="00DE7DE1">
        <w:rPr>
          <w:rFonts w:ascii="Times New Roman" w:hAnsi="Times New Roman" w:cs="Times New Roman"/>
          <w:sz w:val="24"/>
          <w:szCs w:val="24"/>
        </w:rPr>
        <w:t xml:space="preserve"> brutto</w:t>
      </w:r>
      <w:r w:rsidRPr="0001284A">
        <w:rPr>
          <w:rFonts w:ascii="Times New Roman" w:hAnsi="Times New Roman" w:cs="Times New Roman"/>
          <w:sz w:val="24"/>
          <w:szCs w:val="24"/>
        </w:rPr>
        <w:t xml:space="preserve">; </w:t>
      </w:r>
    </w:p>
    <w:p w14:paraId="275350EA" w14:textId="58CCC06F"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odstąpienie od umowy przez Wykonawcę z przyczyn, za które nie ponosi odpowiedzialności Zamawiający – 15% </w:t>
      </w:r>
      <w:r w:rsidR="003A5F6A">
        <w:rPr>
          <w:rFonts w:ascii="Times New Roman" w:hAnsi="Times New Roman" w:cs="Times New Roman"/>
          <w:sz w:val="24"/>
          <w:szCs w:val="24"/>
        </w:rPr>
        <w:t>wynagrodzenia</w:t>
      </w:r>
      <w:r w:rsidR="00DE7DE1">
        <w:rPr>
          <w:rFonts w:ascii="Times New Roman" w:hAnsi="Times New Roman" w:cs="Times New Roman"/>
          <w:sz w:val="24"/>
          <w:szCs w:val="24"/>
        </w:rPr>
        <w:t xml:space="preserve"> brutto</w:t>
      </w:r>
      <w:r w:rsidRPr="0001284A">
        <w:rPr>
          <w:rFonts w:ascii="Times New Roman" w:hAnsi="Times New Roman" w:cs="Times New Roman"/>
          <w:sz w:val="24"/>
          <w:szCs w:val="24"/>
        </w:rPr>
        <w:t xml:space="preserve">; </w:t>
      </w:r>
    </w:p>
    <w:p w14:paraId="4253EE8F" w14:textId="3B3A50E2"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opóźnienie w realizacji </w:t>
      </w:r>
      <w:r w:rsidR="003A5F6A">
        <w:rPr>
          <w:rFonts w:ascii="Times New Roman" w:hAnsi="Times New Roman" w:cs="Times New Roman"/>
          <w:sz w:val="24"/>
          <w:szCs w:val="24"/>
        </w:rPr>
        <w:t>przedmiotu umowy</w:t>
      </w:r>
      <w:r w:rsidRPr="0001284A">
        <w:rPr>
          <w:rFonts w:ascii="Times New Roman" w:hAnsi="Times New Roman" w:cs="Times New Roman"/>
          <w:sz w:val="24"/>
          <w:szCs w:val="24"/>
        </w:rPr>
        <w:t xml:space="preserve"> – 0,5% </w:t>
      </w:r>
      <w:r w:rsidR="003A5F6A">
        <w:rPr>
          <w:rFonts w:ascii="Times New Roman" w:hAnsi="Times New Roman" w:cs="Times New Roman"/>
          <w:sz w:val="24"/>
          <w:szCs w:val="24"/>
        </w:rPr>
        <w:t>wynagrodzenia</w:t>
      </w:r>
      <w:r w:rsidRPr="0001284A">
        <w:rPr>
          <w:rFonts w:ascii="Times New Roman" w:hAnsi="Times New Roman" w:cs="Times New Roman"/>
          <w:sz w:val="24"/>
          <w:szCs w:val="24"/>
        </w:rPr>
        <w:t xml:space="preserve"> </w:t>
      </w:r>
      <w:r w:rsidR="00DE7DE1">
        <w:rPr>
          <w:rFonts w:ascii="Times New Roman" w:hAnsi="Times New Roman" w:cs="Times New Roman"/>
          <w:sz w:val="24"/>
          <w:szCs w:val="24"/>
        </w:rPr>
        <w:t xml:space="preserve">brutto </w:t>
      </w:r>
      <w:r w:rsidRPr="0001284A">
        <w:rPr>
          <w:rFonts w:ascii="Times New Roman" w:hAnsi="Times New Roman" w:cs="Times New Roman"/>
          <w:sz w:val="24"/>
          <w:szCs w:val="24"/>
        </w:rPr>
        <w:t xml:space="preserve">za każdy dzień opóźnienia; </w:t>
      </w:r>
    </w:p>
    <w:p w14:paraId="28F3BDB7" w14:textId="77777777" w:rsidR="00C83C92" w:rsidRPr="0001284A" w:rsidRDefault="00BD795B">
      <w:pPr>
        <w:numPr>
          <w:ilvl w:val="1"/>
          <w:numId w:val="10"/>
        </w:numPr>
        <w:ind w:right="0" w:hanging="278"/>
        <w:rPr>
          <w:rFonts w:ascii="Times New Roman" w:hAnsi="Times New Roman" w:cs="Times New Roman"/>
          <w:sz w:val="24"/>
          <w:szCs w:val="24"/>
        </w:rPr>
      </w:pPr>
      <w:r w:rsidRPr="0001284A">
        <w:rPr>
          <w:rFonts w:ascii="Times New Roman" w:hAnsi="Times New Roman" w:cs="Times New Roman"/>
          <w:sz w:val="24"/>
          <w:szCs w:val="24"/>
        </w:rPr>
        <w:t xml:space="preserve">za opóźnienie w przystąpieniu do usuwania zgłoszonych błędów lub usterek w okresie gwarancji i opieki serwisowej, a także za opóźnienia w usunięciu zgłoszonych błędów lub usterek – w wysokości 50 zł brutto za każdą rozpoczętą godzinę opóźnienia; </w:t>
      </w:r>
    </w:p>
    <w:p w14:paraId="29C1E030" w14:textId="3A4692E3"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Łączna wysokość naliczonych kar umownych nie przekroczy 40% </w:t>
      </w:r>
      <w:r w:rsidR="003A5F6A">
        <w:rPr>
          <w:rFonts w:ascii="Times New Roman" w:hAnsi="Times New Roman" w:cs="Times New Roman"/>
          <w:sz w:val="24"/>
          <w:szCs w:val="24"/>
        </w:rPr>
        <w:t>wynagrodzenia</w:t>
      </w:r>
      <w:r w:rsidR="00DE7DE1">
        <w:rPr>
          <w:rFonts w:ascii="Times New Roman" w:hAnsi="Times New Roman" w:cs="Times New Roman"/>
          <w:sz w:val="24"/>
          <w:szCs w:val="24"/>
        </w:rPr>
        <w:t xml:space="preserve"> brutto</w:t>
      </w:r>
      <w:r w:rsidRPr="0001284A">
        <w:rPr>
          <w:rFonts w:ascii="Times New Roman" w:hAnsi="Times New Roman" w:cs="Times New Roman"/>
          <w:sz w:val="24"/>
          <w:szCs w:val="24"/>
        </w:rPr>
        <w:t xml:space="preserve">. </w:t>
      </w:r>
    </w:p>
    <w:p w14:paraId="6BFB82B3" w14:textId="77777777" w:rsidR="00C678B1" w:rsidRPr="00C678B1" w:rsidRDefault="00C678B1" w:rsidP="00C678B1">
      <w:pPr>
        <w:numPr>
          <w:ilvl w:val="0"/>
          <w:numId w:val="10"/>
        </w:numPr>
        <w:ind w:right="0"/>
        <w:rPr>
          <w:rFonts w:ascii="Times New Roman" w:hAnsi="Times New Roman" w:cs="Times New Roman"/>
          <w:sz w:val="24"/>
          <w:szCs w:val="24"/>
        </w:rPr>
      </w:pPr>
      <w:r w:rsidRPr="00C678B1">
        <w:rPr>
          <w:rFonts w:ascii="Times New Roman" w:hAnsi="Times New Roman" w:cs="Times New Roman"/>
          <w:sz w:val="24"/>
          <w:szCs w:val="24"/>
        </w:rPr>
        <w:t>Wykonawca zobowiązany jest zapłacić kary umowne w terminie 7 dni od dnia otrzymania noty obciążeniowej wystawionej przez Zamawiającego. W przypadku uchybienia temu terminowi Zamawiający ma prawo potrącić kwotę wynikającą z noty obciążeniowej z wynagrodzenia Wykonawcy, na co Wykonawca wyraża zgodę.</w:t>
      </w:r>
    </w:p>
    <w:p w14:paraId="532DD162" w14:textId="2AD209DC" w:rsidR="00C678B1" w:rsidRPr="0001284A" w:rsidRDefault="00C678B1" w:rsidP="00C678B1">
      <w:pPr>
        <w:numPr>
          <w:ilvl w:val="0"/>
          <w:numId w:val="10"/>
        </w:numPr>
        <w:ind w:right="0" w:hanging="398"/>
        <w:rPr>
          <w:rFonts w:ascii="Times New Roman" w:hAnsi="Times New Roman" w:cs="Times New Roman"/>
          <w:sz w:val="24"/>
          <w:szCs w:val="24"/>
        </w:rPr>
      </w:pPr>
      <w:r w:rsidRPr="00C678B1">
        <w:rPr>
          <w:rFonts w:ascii="Times New Roman" w:hAnsi="Times New Roman" w:cs="Times New Roman"/>
          <w:sz w:val="24"/>
          <w:szCs w:val="24"/>
        </w:rPr>
        <w:t>Strony zastrzegają sobie prawo dochodzenia odszkodowania uzupełniającego, w przypadku gdy poniesiona szkoda przewyższa  wysokość zastrzeżonych kar umownych</w:t>
      </w:r>
    </w:p>
    <w:p w14:paraId="71677057"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Zamawiający ma prawo rozwiązać niniejszą umowę z winy Wykonawcy, w przypadku gdy Wykonawca nie wywiązuje się z zadań wynikających ze sprawowania opieki serwisowej. </w:t>
      </w:r>
    </w:p>
    <w:p w14:paraId="284DAF3F"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Strony nie wyłączają odpowiedzialności z tytułu utraconych korzyści w przypadku gdy szkoda powstała z winy umyślnej lub rażącego niedbalstwa jednej ze stron.</w:t>
      </w:r>
      <w:r w:rsidRPr="0001284A">
        <w:rPr>
          <w:rFonts w:ascii="Times New Roman" w:hAnsi="Times New Roman" w:cs="Times New Roman"/>
          <w:i/>
          <w:sz w:val="24"/>
          <w:szCs w:val="24"/>
        </w:rPr>
        <w:t xml:space="preserve"> </w:t>
      </w:r>
    </w:p>
    <w:p w14:paraId="4748BE41" w14:textId="77777777" w:rsidR="00C83C92" w:rsidRPr="0001284A" w:rsidRDefault="00BD795B">
      <w:pPr>
        <w:numPr>
          <w:ilvl w:val="0"/>
          <w:numId w:val="10"/>
        </w:numPr>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W razie opóźnienia w płatności wynagrodzenia Zamawiający zapłaci Wykonawcy odsetki ustawowe. </w:t>
      </w:r>
    </w:p>
    <w:p w14:paraId="4CB7B08F" w14:textId="77777777" w:rsidR="00C83C92" w:rsidRPr="0001284A" w:rsidRDefault="00BD795B">
      <w:pPr>
        <w:numPr>
          <w:ilvl w:val="0"/>
          <w:numId w:val="10"/>
        </w:numPr>
        <w:spacing w:after="7"/>
        <w:ind w:right="0" w:hanging="398"/>
        <w:rPr>
          <w:rFonts w:ascii="Times New Roman" w:hAnsi="Times New Roman" w:cs="Times New Roman"/>
          <w:sz w:val="24"/>
          <w:szCs w:val="24"/>
        </w:rPr>
      </w:pPr>
      <w:r w:rsidRPr="0001284A">
        <w:rPr>
          <w:rFonts w:ascii="Times New Roman" w:hAnsi="Times New Roman" w:cs="Times New Roman"/>
          <w:sz w:val="24"/>
          <w:szCs w:val="24"/>
        </w:rPr>
        <w:t xml:space="preserve">Żadna ze stron nie ponosi odpowiedzialności za niewykonanie lub nienależyte wykonanie niniejszej umowy, do którego doszło w wyniku działania siły wyższej, pod warunkiem pisemnego powiadomienia drugiej strony listem poleconym o wystąpieniu takiej okoliczności w ciągu 7 dni od daty jej wystąpienia. Powiadomienie powinno zawierać odpowiednie dowody wystąpienia okoliczności siły wyższej. </w:t>
      </w:r>
    </w:p>
    <w:p w14:paraId="3DFD3BD6" w14:textId="4C6E79DC"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4545C9E8" w14:textId="77777777" w:rsidR="00027CD5" w:rsidRPr="0001284A" w:rsidRDefault="00027CD5">
      <w:pPr>
        <w:spacing w:after="18" w:line="259" w:lineRule="auto"/>
        <w:ind w:left="0" w:right="0" w:firstLine="0"/>
        <w:jc w:val="left"/>
        <w:rPr>
          <w:rFonts w:ascii="Times New Roman" w:hAnsi="Times New Roman" w:cs="Times New Roman"/>
          <w:sz w:val="24"/>
          <w:szCs w:val="24"/>
        </w:rPr>
      </w:pPr>
    </w:p>
    <w:p w14:paraId="36ED4B12" w14:textId="77777777" w:rsidR="00C83C92" w:rsidRPr="0001284A" w:rsidRDefault="00BD795B">
      <w:pPr>
        <w:spacing w:after="18" w:line="259" w:lineRule="auto"/>
        <w:ind w:left="441" w:right="572" w:hanging="10"/>
        <w:jc w:val="center"/>
        <w:rPr>
          <w:rFonts w:ascii="Times New Roman" w:hAnsi="Times New Roman" w:cs="Times New Roman"/>
          <w:sz w:val="24"/>
          <w:szCs w:val="24"/>
        </w:rPr>
      </w:pPr>
      <w:r w:rsidRPr="0001284A">
        <w:rPr>
          <w:rFonts w:ascii="Times New Roman" w:hAnsi="Times New Roman" w:cs="Times New Roman"/>
          <w:b/>
          <w:sz w:val="24"/>
          <w:szCs w:val="24"/>
        </w:rPr>
        <w:lastRenderedPageBreak/>
        <w:t xml:space="preserve">§ 10 </w:t>
      </w:r>
    </w:p>
    <w:p w14:paraId="4865D292" w14:textId="77777777" w:rsidR="00C83C92" w:rsidRPr="0001284A" w:rsidRDefault="00BD795B">
      <w:pPr>
        <w:spacing w:after="18" w:line="259" w:lineRule="auto"/>
        <w:ind w:left="441" w:right="592" w:hanging="10"/>
        <w:jc w:val="center"/>
        <w:rPr>
          <w:rFonts w:ascii="Times New Roman" w:hAnsi="Times New Roman" w:cs="Times New Roman"/>
          <w:sz w:val="24"/>
          <w:szCs w:val="24"/>
          <w:highlight w:val="yellow"/>
        </w:rPr>
      </w:pPr>
      <w:r w:rsidRPr="0001284A">
        <w:rPr>
          <w:rFonts w:ascii="Times New Roman" w:hAnsi="Times New Roman" w:cs="Times New Roman"/>
          <w:b/>
          <w:sz w:val="24"/>
          <w:szCs w:val="24"/>
        </w:rPr>
        <w:t xml:space="preserve">ZMIANA TREŚCI UMOWY </w:t>
      </w:r>
    </w:p>
    <w:p w14:paraId="054C0D80" w14:textId="77777777" w:rsidR="00C83C92" w:rsidRPr="0001284A" w:rsidRDefault="00BD795B">
      <w:pPr>
        <w:spacing w:after="49" w:line="259" w:lineRule="auto"/>
        <w:ind w:left="0" w:right="0" w:firstLine="0"/>
        <w:jc w:val="left"/>
        <w:rPr>
          <w:rFonts w:ascii="Times New Roman" w:hAnsi="Times New Roman" w:cs="Times New Roman"/>
          <w:sz w:val="24"/>
          <w:szCs w:val="24"/>
          <w:highlight w:val="yellow"/>
        </w:rPr>
      </w:pPr>
      <w:r w:rsidRPr="0001284A">
        <w:rPr>
          <w:rFonts w:ascii="Times New Roman" w:hAnsi="Times New Roman" w:cs="Times New Roman"/>
          <w:sz w:val="24"/>
          <w:szCs w:val="24"/>
          <w:highlight w:val="yellow"/>
        </w:rPr>
        <w:t xml:space="preserve"> </w:t>
      </w:r>
    </w:p>
    <w:p w14:paraId="2E6DF5FF" w14:textId="77777777" w:rsidR="001E3CE3" w:rsidRPr="0001284A" w:rsidRDefault="001E3CE3" w:rsidP="001E3CE3">
      <w:pPr>
        <w:numPr>
          <w:ilvl w:val="0"/>
          <w:numId w:val="15"/>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Zamawiający przewiduje możliwość wprowadzenia zmian do zawartej umowy w formie aneksu do Umowy na podstawie art.455 ust.1 punkt 2 </w:t>
      </w:r>
      <w:proofErr w:type="spellStart"/>
      <w:r w:rsidRPr="0001284A">
        <w:rPr>
          <w:rFonts w:ascii="Times New Roman" w:eastAsia="Times New Roman" w:hAnsi="Times New Roman" w:cs="Times New Roman"/>
          <w:color w:val="auto"/>
          <w:sz w:val="24"/>
          <w:szCs w:val="24"/>
        </w:rPr>
        <w:t>Pzp</w:t>
      </w:r>
      <w:proofErr w:type="spellEnd"/>
      <w:r w:rsidRPr="0001284A">
        <w:rPr>
          <w:rFonts w:ascii="Times New Roman" w:eastAsia="Times New Roman" w:hAnsi="Times New Roman" w:cs="Times New Roman"/>
          <w:color w:val="auto"/>
          <w:sz w:val="24"/>
          <w:szCs w:val="24"/>
        </w:rPr>
        <w:t xml:space="preserve"> dopuszcza się możliwość zmiany Wykonawcy, z którym zawarto umowę i którego ma zastąpić nowy Wykonawca, co jest wynikiem sukcesji –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4B8316CC" w14:textId="77777777" w:rsidR="001E3CE3" w:rsidRPr="0001284A" w:rsidRDefault="001E3CE3" w:rsidP="001E3CE3">
      <w:pPr>
        <w:numPr>
          <w:ilvl w:val="0"/>
          <w:numId w:val="15"/>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Dopuszcza się zmianę Wykonawcy również w wyniku:</w:t>
      </w:r>
    </w:p>
    <w:p w14:paraId="7F0E5DCE" w14:textId="77777777" w:rsidR="001E3CE3" w:rsidRPr="0001284A" w:rsidRDefault="001E3CE3" w:rsidP="001E3CE3">
      <w:pPr>
        <w:numPr>
          <w:ilvl w:val="0"/>
          <w:numId w:val="16"/>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przejęcia przez Zamawiającego zobowiązań Wykonawcy względem jego Podwykonawców, w przypadku, o którym mowa w art.465 ust.1 </w:t>
      </w:r>
      <w:proofErr w:type="spellStart"/>
      <w:r w:rsidRPr="0001284A">
        <w:rPr>
          <w:rFonts w:ascii="Times New Roman" w:eastAsia="Times New Roman" w:hAnsi="Times New Roman" w:cs="Times New Roman"/>
          <w:color w:val="auto"/>
          <w:sz w:val="24"/>
          <w:szCs w:val="24"/>
        </w:rPr>
        <w:t>Pzp</w:t>
      </w:r>
      <w:proofErr w:type="spellEnd"/>
      <w:r w:rsidRPr="0001284A">
        <w:rPr>
          <w:rFonts w:ascii="Times New Roman" w:eastAsia="Times New Roman" w:hAnsi="Times New Roman" w:cs="Times New Roman"/>
          <w:color w:val="auto"/>
          <w:sz w:val="24"/>
          <w:szCs w:val="24"/>
        </w:rPr>
        <w:t>.</w:t>
      </w:r>
    </w:p>
    <w:p w14:paraId="6531B5E6" w14:textId="68A3B1CA" w:rsidR="001E3CE3" w:rsidRPr="0001284A" w:rsidRDefault="001E3CE3" w:rsidP="001E3CE3">
      <w:pPr>
        <w:numPr>
          <w:ilvl w:val="0"/>
          <w:numId w:val="15"/>
        </w:numPr>
        <w:spacing w:after="0" w:line="240" w:lineRule="auto"/>
        <w:ind w:right="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Na podstawie art.455 ust.1 punkt 3)  i 4) </w:t>
      </w:r>
      <w:proofErr w:type="spellStart"/>
      <w:r w:rsidRPr="0001284A">
        <w:rPr>
          <w:rFonts w:ascii="Times New Roman" w:eastAsia="Times New Roman" w:hAnsi="Times New Roman" w:cs="Times New Roman"/>
          <w:color w:val="auto"/>
          <w:sz w:val="24"/>
          <w:szCs w:val="24"/>
        </w:rPr>
        <w:t>Pzp</w:t>
      </w:r>
      <w:proofErr w:type="spellEnd"/>
      <w:r w:rsidRPr="0001284A">
        <w:rPr>
          <w:rFonts w:ascii="Times New Roman" w:eastAsia="Times New Roman" w:hAnsi="Times New Roman" w:cs="Times New Roman"/>
          <w:color w:val="auto"/>
          <w:sz w:val="24"/>
          <w:szCs w:val="24"/>
        </w:rPr>
        <w:t xml:space="preserve"> oraz art. 455 ust. 2. </w:t>
      </w:r>
      <w:proofErr w:type="spellStart"/>
      <w:r w:rsidRPr="0001284A">
        <w:rPr>
          <w:rFonts w:ascii="Times New Roman" w:eastAsia="Times New Roman" w:hAnsi="Times New Roman" w:cs="Times New Roman"/>
          <w:color w:val="auto"/>
          <w:sz w:val="24"/>
          <w:szCs w:val="24"/>
        </w:rPr>
        <w:t>Pzp</w:t>
      </w:r>
      <w:proofErr w:type="spellEnd"/>
      <w:r w:rsidRPr="0001284A">
        <w:rPr>
          <w:rFonts w:ascii="Times New Roman" w:eastAsia="Times New Roman" w:hAnsi="Times New Roman" w:cs="Times New Roman"/>
          <w:color w:val="auto"/>
          <w:sz w:val="24"/>
          <w:szCs w:val="24"/>
        </w:rPr>
        <w:t>.</w:t>
      </w:r>
    </w:p>
    <w:p w14:paraId="51AE8E89" w14:textId="6A4CFEFA" w:rsidR="00C83C92" w:rsidRPr="0001284A" w:rsidRDefault="00BD795B" w:rsidP="001E3CE3">
      <w:pPr>
        <w:pStyle w:val="Akapitzlist"/>
        <w:numPr>
          <w:ilvl w:val="0"/>
          <w:numId w:val="15"/>
        </w:numPr>
        <w:ind w:right="0"/>
        <w:rPr>
          <w:rFonts w:ascii="Times New Roman" w:hAnsi="Times New Roman" w:cs="Times New Roman"/>
          <w:sz w:val="24"/>
          <w:szCs w:val="24"/>
        </w:rPr>
      </w:pPr>
      <w:r w:rsidRPr="0001284A">
        <w:rPr>
          <w:rFonts w:ascii="Times New Roman" w:hAnsi="Times New Roman" w:cs="Times New Roman"/>
          <w:sz w:val="24"/>
          <w:szCs w:val="24"/>
        </w:rPr>
        <w:t xml:space="preserve">Zamawiający przewiduje możliwość zmiany postanowień treści umowy w razie zaistnienia istotnej zmiany okoliczności, czego nie można było przewidzieć w chwili zawarcia umowy. Zmiany mogą dotyczyć: </w:t>
      </w:r>
    </w:p>
    <w:p w14:paraId="309F0FF6" w14:textId="77777777" w:rsidR="00C83C92" w:rsidRPr="0001284A"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terminu wykonania umowy, np. w przypadku awarii kluczowego urządzenia/urządzeń niezbędnego/niezbędnych do realizacji wdrożenia; </w:t>
      </w:r>
    </w:p>
    <w:p w14:paraId="0E563A81" w14:textId="77777777" w:rsidR="003D4BA7" w:rsidRPr="0001284A" w:rsidRDefault="00BD795B">
      <w:pPr>
        <w:numPr>
          <w:ilvl w:val="1"/>
          <w:numId w:val="11"/>
        </w:numPr>
        <w:spacing w:after="70" w:line="269" w:lineRule="auto"/>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zasad udzielania licencji z przyczyn niezależnych od Wykonawcy; </w:t>
      </w:r>
    </w:p>
    <w:p w14:paraId="61342350" w14:textId="40417F71" w:rsidR="00C83C92" w:rsidRPr="0001284A" w:rsidRDefault="00BD795B">
      <w:pPr>
        <w:numPr>
          <w:ilvl w:val="1"/>
          <w:numId w:val="11"/>
        </w:numPr>
        <w:spacing w:after="70" w:line="269" w:lineRule="auto"/>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innych zdarzeń losowych. </w:t>
      </w:r>
    </w:p>
    <w:p w14:paraId="283B90D3" w14:textId="54CB96F4" w:rsidR="00C83C92" w:rsidRPr="0001284A" w:rsidRDefault="00BD795B" w:rsidP="001E3CE3">
      <w:pPr>
        <w:pStyle w:val="Akapitzlist"/>
        <w:numPr>
          <w:ilvl w:val="0"/>
          <w:numId w:val="15"/>
        </w:numPr>
        <w:ind w:right="0"/>
        <w:rPr>
          <w:rFonts w:ascii="Times New Roman" w:hAnsi="Times New Roman" w:cs="Times New Roman"/>
          <w:sz w:val="24"/>
          <w:szCs w:val="24"/>
        </w:rPr>
      </w:pPr>
      <w:r w:rsidRPr="0001284A">
        <w:rPr>
          <w:rFonts w:ascii="Times New Roman" w:hAnsi="Times New Roman" w:cs="Times New Roman"/>
          <w:sz w:val="24"/>
          <w:szCs w:val="24"/>
        </w:rPr>
        <w:t xml:space="preserve">Zmiany mogą być dokonane również gdy: </w:t>
      </w:r>
    </w:p>
    <w:p w14:paraId="136DA3FC" w14:textId="77777777" w:rsidR="00C83C92" w:rsidRPr="0001284A"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niezbędna jest zmiana sposobu wykonania zamówienia i zmiana ta jest korzystna dla Zamawiającego; </w:t>
      </w:r>
    </w:p>
    <w:p w14:paraId="7038B104" w14:textId="77777777" w:rsidR="00C83C92" w:rsidRPr="0001284A"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jeżeli nastąpi zmiana powszechnie obowiązujących przepisów prawa w zakresie mającym wpływ na realizację przedmiotu zamówienia; </w:t>
      </w:r>
    </w:p>
    <w:p w14:paraId="49EBE8AE" w14:textId="77777777" w:rsidR="00C83C92" w:rsidRPr="0001284A" w:rsidRDefault="00BD795B">
      <w:pPr>
        <w:numPr>
          <w:ilvl w:val="1"/>
          <w:numId w:val="11"/>
        </w:numPr>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istnieje możliwość zastosowania nowszych i korzystniejszych dla Zamawiającego rozwiązań technologicznych lub technicznych, niż te istniejące w chwili podpisania umowy; </w:t>
      </w:r>
    </w:p>
    <w:p w14:paraId="7A4A295C" w14:textId="77777777" w:rsidR="00C83C92" w:rsidRPr="0001284A" w:rsidRDefault="00BD795B">
      <w:pPr>
        <w:numPr>
          <w:ilvl w:val="1"/>
          <w:numId w:val="11"/>
        </w:numPr>
        <w:spacing w:after="77"/>
        <w:ind w:left="987" w:right="0" w:hanging="353"/>
        <w:rPr>
          <w:rFonts w:ascii="Times New Roman" w:hAnsi="Times New Roman" w:cs="Times New Roman"/>
          <w:sz w:val="24"/>
          <w:szCs w:val="24"/>
        </w:rPr>
      </w:pPr>
      <w:r w:rsidRPr="0001284A">
        <w:rPr>
          <w:rFonts w:ascii="Times New Roman" w:hAnsi="Times New Roman" w:cs="Times New Roman"/>
          <w:sz w:val="24"/>
          <w:szCs w:val="24"/>
        </w:rPr>
        <w:t xml:space="preserve">nastąpiła zmiana producenta lub producent zakończył produkcję, albo skończyła się dostępność oprogramowania zaoferowanego przez Wykonawcę i zachodzi konieczność zastąpienia oprogramowania innym, pod warunkiem, że spełnia co najmniej wymagania określone w wykazie wymaganych funkcjonalności i opcjonalnych rozwiązań. </w:t>
      </w:r>
    </w:p>
    <w:p w14:paraId="460D464A" w14:textId="40F0A943" w:rsidR="00C83C92" w:rsidRPr="0001284A" w:rsidRDefault="00C83C92">
      <w:pPr>
        <w:spacing w:after="45" w:line="259" w:lineRule="auto"/>
        <w:ind w:left="0" w:right="0" w:firstLine="0"/>
        <w:jc w:val="left"/>
        <w:rPr>
          <w:rFonts w:ascii="Times New Roman" w:hAnsi="Times New Roman" w:cs="Times New Roman"/>
          <w:sz w:val="24"/>
          <w:szCs w:val="24"/>
        </w:rPr>
      </w:pPr>
    </w:p>
    <w:p w14:paraId="064E4CF8" w14:textId="77777777" w:rsidR="00C83C92" w:rsidRPr="0001284A" w:rsidRDefault="00BD795B">
      <w:pPr>
        <w:spacing w:after="19" w:line="259" w:lineRule="auto"/>
        <w:ind w:left="409" w:right="395" w:hanging="10"/>
        <w:jc w:val="center"/>
        <w:rPr>
          <w:rFonts w:ascii="Times New Roman" w:hAnsi="Times New Roman" w:cs="Times New Roman"/>
          <w:sz w:val="24"/>
          <w:szCs w:val="24"/>
        </w:rPr>
      </w:pPr>
      <w:r w:rsidRPr="0001284A">
        <w:rPr>
          <w:rFonts w:ascii="Times New Roman" w:hAnsi="Times New Roman" w:cs="Times New Roman"/>
          <w:sz w:val="24"/>
          <w:szCs w:val="24"/>
        </w:rPr>
        <w:t>§</w:t>
      </w:r>
      <w:r w:rsidRPr="0001284A">
        <w:rPr>
          <w:rFonts w:ascii="Times New Roman" w:eastAsia="Arial" w:hAnsi="Times New Roman" w:cs="Times New Roman"/>
          <w:sz w:val="24"/>
          <w:szCs w:val="24"/>
        </w:rPr>
        <w:t xml:space="preserve"> </w:t>
      </w:r>
      <w:r w:rsidRPr="0001284A">
        <w:rPr>
          <w:rFonts w:ascii="Times New Roman" w:hAnsi="Times New Roman" w:cs="Times New Roman"/>
          <w:b/>
          <w:sz w:val="24"/>
          <w:szCs w:val="24"/>
        </w:rPr>
        <w:t xml:space="preserve">11 </w:t>
      </w:r>
    </w:p>
    <w:p w14:paraId="75D13377" w14:textId="77777777" w:rsidR="00147B0C" w:rsidRPr="0001284A" w:rsidRDefault="00147B0C" w:rsidP="00147B0C">
      <w:pPr>
        <w:spacing w:after="0" w:line="240" w:lineRule="auto"/>
        <w:ind w:left="0" w:right="0" w:firstLine="0"/>
        <w:jc w:val="center"/>
        <w:rPr>
          <w:rFonts w:ascii="Times New Roman" w:eastAsia="Times New Roman" w:hAnsi="Times New Roman" w:cs="Times New Roman"/>
          <w:b/>
          <w:bCs/>
          <w:color w:val="auto"/>
          <w:sz w:val="24"/>
          <w:szCs w:val="24"/>
        </w:rPr>
      </w:pPr>
      <w:r w:rsidRPr="0001284A">
        <w:rPr>
          <w:rFonts w:ascii="Times New Roman" w:eastAsia="Times New Roman" w:hAnsi="Times New Roman" w:cs="Times New Roman"/>
          <w:b/>
          <w:bCs/>
          <w:color w:val="auto"/>
          <w:sz w:val="24"/>
          <w:szCs w:val="24"/>
        </w:rPr>
        <w:t>PODWYKONAWSTWO</w:t>
      </w:r>
    </w:p>
    <w:p w14:paraId="75B0596F"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u w:val="single"/>
        </w:rPr>
        <w:t>Obowiązek zgłaszania podwykonawstwa.</w:t>
      </w:r>
      <w:r w:rsidRPr="0001284A">
        <w:rPr>
          <w:rFonts w:ascii="Times New Roman" w:eastAsia="Times New Roman" w:hAnsi="Times New Roman" w:cs="Times New Roman"/>
          <w:color w:val="auto"/>
          <w:sz w:val="24"/>
          <w:szCs w:val="24"/>
        </w:rPr>
        <w:t xml:space="preserve"> Po zawarciu niniejszej umowy Wykonawca nie może bez uprzedniej zgody Zamawiającego zawrzeć umowy o podwykonawstwo, dalsze podwykonawstwo, jeżeli w złożonej ofercie nie wskazał, że zamierza powierzyć Podwykonawcy wykonanie zamówienia publicznego będącego przedmiotem niniejszej umowy w określonym zakresie. Wprowadzenie nowego Podwykonawcy, dalszego podwykonawcy, zmiana Podwykonawcy oraz zlecenie podwykonawstwa w sytuacji gdy </w:t>
      </w:r>
      <w:r w:rsidRPr="0001284A">
        <w:rPr>
          <w:rFonts w:ascii="Times New Roman" w:eastAsia="Times New Roman" w:hAnsi="Times New Roman" w:cs="Times New Roman"/>
          <w:color w:val="auto"/>
          <w:sz w:val="24"/>
          <w:szCs w:val="24"/>
        </w:rPr>
        <w:lastRenderedPageBreak/>
        <w:t xml:space="preserve">Wykonawca w złożonej ofercie oświadczył, że wykona zamówienie osobiście, wymaga formy pisemnej. </w:t>
      </w:r>
    </w:p>
    <w:p w14:paraId="0963E53F"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Przed przystąpieniem do wykonania zamówienia Wykonawca poda (jeśli są już znani)  nazwy, dane kontaktowe oraz przedstawicieli, Podwykonawców, którzy będą zaangażowani w realizację zamówienia.</w:t>
      </w:r>
    </w:p>
    <w:p w14:paraId="585E6758"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xml:space="preserve">Wykonawca zawiadomi Zamawiającego o wszystkich zmianach w/w danych, w trakcie realizacji zamówienia, a także przekaże wymagane informacje na temat nowych Podwykonawców, którym w późniejszym okresie zamierza powierzyć realizację dostaw. </w:t>
      </w:r>
    </w:p>
    <w:p w14:paraId="38AF836B"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strike/>
          <w:color w:val="auto"/>
          <w:sz w:val="24"/>
          <w:szCs w:val="24"/>
        </w:rPr>
      </w:pPr>
      <w:r w:rsidRPr="0001284A">
        <w:rPr>
          <w:rFonts w:ascii="Times New Roman" w:eastAsia="Times New Roman" w:hAnsi="Times New Roman" w:cs="Times New Roman"/>
          <w:color w:val="auto"/>
          <w:sz w:val="24"/>
          <w:szCs w:val="24"/>
        </w:rPr>
        <w:t xml:space="preserve">Powierzenie wykonania części </w:t>
      </w:r>
      <w:r w:rsidRPr="0001284A">
        <w:rPr>
          <w:rFonts w:ascii="Times New Roman" w:eastAsia="Times New Roman" w:hAnsi="Times New Roman" w:cs="Times New Roman"/>
          <w:iCs/>
          <w:color w:val="auto"/>
          <w:sz w:val="24"/>
          <w:szCs w:val="24"/>
        </w:rPr>
        <w:t>zamówienia</w:t>
      </w:r>
      <w:r w:rsidRPr="0001284A">
        <w:rPr>
          <w:rFonts w:ascii="Times New Roman" w:eastAsia="Times New Roman" w:hAnsi="Times New Roman" w:cs="Times New Roman"/>
          <w:color w:val="auto"/>
          <w:sz w:val="24"/>
          <w:szCs w:val="24"/>
        </w:rPr>
        <w:t xml:space="preserve"> Podwykonawcom nie zwalnia Wykonawcy z odpowiedzialności za należyte wykonanie </w:t>
      </w:r>
      <w:r w:rsidRPr="0001284A">
        <w:rPr>
          <w:rFonts w:ascii="Times New Roman" w:eastAsia="Times New Roman" w:hAnsi="Times New Roman" w:cs="Times New Roman"/>
          <w:iCs/>
          <w:color w:val="auto"/>
          <w:sz w:val="24"/>
          <w:szCs w:val="24"/>
        </w:rPr>
        <w:t>zamówienia</w:t>
      </w:r>
      <w:r w:rsidRPr="0001284A">
        <w:rPr>
          <w:rFonts w:ascii="Times New Roman" w:eastAsia="Times New Roman" w:hAnsi="Times New Roman" w:cs="Times New Roman"/>
          <w:i/>
          <w:color w:val="auto"/>
          <w:sz w:val="24"/>
          <w:szCs w:val="24"/>
        </w:rPr>
        <w:t>.</w:t>
      </w:r>
    </w:p>
    <w:p w14:paraId="405181A7" w14:textId="77777777" w:rsidR="00147B0C" w:rsidRPr="0001284A" w:rsidRDefault="00147B0C" w:rsidP="00147B0C">
      <w:pPr>
        <w:numPr>
          <w:ilvl w:val="0"/>
          <w:numId w:val="17"/>
        </w:numPr>
        <w:spacing w:after="0" w:line="240" w:lineRule="auto"/>
        <w:ind w:left="284" w:right="0" w:hanging="284"/>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u w:val="single"/>
        </w:rPr>
        <w:t>Umowy o podwykonawstwo</w:t>
      </w:r>
      <w:r w:rsidRPr="0001284A">
        <w:rPr>
          <w:rFonts w:ascii="Times New Roman" w:eastAsia="Times New Roman" w:hAnsi="Times New Roman" w:cs="Times New Roman"/>
          <w:color w:val="auto"/>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w:t>
      </w:r>
    </w:p>
    <w:p w14:paraId="158B9173" w14:textId="77777777" w:rsidR="00C83C92" w:rsidRPr="0001284A" w:rsidRDefault="00BD795B">
      <w:pPr>
        <w:spacing w:after="45"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7C4C3712" w14:textId="231516F4" w:rsidR="001E3CE3" w:rsidRPr="0001284A" w:rsidRDefault="00BD795B" w:rsidP="001E3CE3">
      <w:pPr>
        <w:spacing w:after="19" w:line="259" w:lineRule="auto"/>
        <w:ind w:left="409" w:right="395" w:hanging="10"/>
        <w:jc w:val="center"/>
        <w:rPr>
          <w:rFonts w:ascii="Times New Roman" w:hAnsi="Times New Roman" w:cs="Times New Roman"/>
          <w:sz w:val="24"/>
          <w:szCs w:val="24"/>
        </w:rPr>
      </w:pPr>
      <w:r w:rsidRPr="0001284A">
        <w:rPr>
          <w:rFonts w:ascii="Times New Roman" w:hAnsi="Times New Roman" w:cs="Times New Roman"/>
          <w:sz w:val="24"/>
          <w:szCs w:val="24"/>
        </w:rPr>
        <w:t>§</w:t>
      </w:r>
      <w:r w:rsidRPr="0001284A">
        <w:rPr>
          <w:rFonts w:ascii="Times New Roman" w:eastAsia="Arial" w:hAnsi="Times New Roman" w:cs="Times New Roman"/>
          <w:sz w:val="24"/>
          <w:szCs w:val="24"/>
        </w:rPr>
        <w:t xml:space="preserve"> </w:t>
      </w:r>
      <w:r w:rsidRPr="0001284A">
        <w:rPr>
          <w:rFonts w:ascii="Times New Roman" w:hAnsi="Times New Roman" w:cs="Times New Roman"/>
          <w:b/>
          <w:sz w:val="24"/>
          <w:szCs w:val="24"/>
        </w:rPr>
        <w:t xml:space="preserve">12 </w:t>
      </w:r>
    </w:p>
    <w:p w14:paraId="12E9B285" w14:textId="77777777" w:rsidR="001E3CE3" w:rsidRPr="0001284A" w:rsidRDefault="001E3CE3" w:rsidP="001E3CE3">
      <w:pPr>
        <w:spacing w:after="0" w:line="240" w:lineRule="auto"/>
        <w:ind w:left="0" w:right="0" w:firstLine="0"/>
        <w:jc w:val="center"/>
        <w:rPr>
          <w:rFonts w:ascii="Times New Roman" w:eastAsia="Times New Roman" w:hAnsi="Times New Roman" w:cs="Times New Roman"/>
          <w:b/>
          <w:bCs/>
          <w:color w:val="auto"/>
          <w:sz w:val="24"/>
          <w:szCs w:val="24"/>
        </w:rPr>
      </w:pPr>
      <w:r w:rsidRPr="0001284A">
        <w:rPr>
          <w:rFonts w:ascii="Times New Roman" w:eastAsia="Times New Roman" w:hAnsi="Times New Roman" w:cs="Times New Roman"/>
          <w:b/>
          <w:bCs/>
          <w:color w:val="auto"/>
          <w:sz w:val="24"/>
          <w:szCs w:val="24"/>
        </w:rPr>
        <w:t>DOSTĘPNOŚĆ DLA OSÓB ZE SZCZEGÓLNYMI POTRZEBAMI</w:t>
      </w:r>
    </w:p>
    <w:p w14:paraId="2A726379" w14:textId="77777777" w:rsidR="001E3CE3" w:rsidRPr="0001284A" w:rsidRDefault="001E3CE3" w:rsidP="001E3CE3">
      <w:pPr>
        <w:tabs>
          <w:tab w:val="left" w:pos="284"/>
        </w:tabs>
        <w:spacing w:after="0" w:line="240" w:lineRule="auto"/>
        <w:ind w:left="284" w:right="0" w:firstLine="0"/>
        <w:rPr>
          <w:rFonts w:ascii="Times New Roman" w:hAnsi="Times New Roman" w:cs="Times New Roman"/>
          <w:color w:val="auto"/>
          <w:sz w:val="24"/>
          <w:szCs w:val="24"/>
          <w:lang w:eastAsia="en-US"/>
        </w:rPr>
      </w:pPr>
      <w:r w:rsidRPr="0001284A">
        <w:rPr>
          <w:rFonts w:ascii="Times New Roman" w:eastAsia="Times New Roman" w:hAnsi="Times New Roman" w:cs="Times New Roman"/>
          <w:color w:val="auto"/>
          <w:sz w:val="24"/>
          <w:szCs w:val="24"/>
        </w:rPr>
        <w:t>Wykonawca podczas realizacji zadania zobowiązany jest do zapewnieniu dostępności osobom ze szczególnymi potrzebami.</w:t>
      </w:r>
    </w:p>
    <w:p w14:paraId="015ED38E" w14:textId="7B1E54B2"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13</w:t>
      </w:r>
    </w:p>
    <w:p w14:paraId="2DE6A3B6" w14:textId="77777777" w:rsidR="001E3CE3" w:rsidRPr="0001284A" w:rsidRDefault="001E3CE3" w:rsidP="001E3CE3">
      <w:pPr>
        <w:spacing w:before="240" w:after="120" w:line="276" w:lineRule="auto"/>
        <w:ind w:left="0" w:right="0" w:firstLine="0"/>
        <w:jc w:val="center"/>
        <w:rPr>
          <w:rFonts w:ascii="Times New Roman" w:eastAsia="Times New Roman" w:hAnsi="Times New Roman" w:cs="Times New Roman"/>
          <w:b/>
          <w:color w:val="auto"/>
          <w:sz w:val="24"/>
          <w:szCs w:val="24"/>
        </w:rPr>
      </w:pPr>
      <w:r w:rsidRPr="0001284A">
        <w:rPr>
          <w:rFonts w:ascii="Times New Roman" w:eastAsia="Times New Roman" w:hAnsi="Times New Roman" w:cs="Times New Roman"/>
          <w:b/>
          <w:color w:val="auto"/>
          <w:sz w:val="24"/>
          <w:szCs w:val="24"/>
        </w:rPr>
        <w:t>OCHRONA  DANYCH  OSOBOWYCH</w:t>
      </w:r>
    </w:p>
    <w:p w14:paraId="04234EA5" w14:textId="77777777" w:rsidR="001E3CE3" w:rsidRPr="0001284A" w:rsidRDefault="001E3CE3" w:rsidP="001E3CE3">
      <w:pPr>
        <w:spacing w:after="0" w:line="276" w:lineRule="auto"/>
        <w:ind w:left="0" w:right="0" w:firstLine="0"/>
        <w:contextualSpacing/>
        <w:rPr>
          <w:rFonts w:ascii="Times New Roman" w:hAnsi="Times New Roman" w:cs="Times New Roman"/>
          <w:color w:val="auto"/>
          <w:sz w:val="24"/>
          <w:szCs w:val="24"/>
          <w:lang w:eastAsia="en-US"/>
        </w:rPr>
      </w:pPr>
      <w:r w:rsidRPr="0001284A">
        <w:rPr>
          <w:rFonts w:ascii="Times New Roman" w:eastAsia="Times New Roman" w:hAnsi="Times New Roman" w:cs="Times New Roman"/>
          <w:color w:val="auto"/>
          <w:sz w:val="24"/>
          <w:szCs w:val="24"/>
          <w:lang w:val="cs-CZ" w:eastAsia="en-US"/>
        </w:rPr>
        <w:t xml:space="preserve">Administratorem danych osobowych przetwarzanych w związku z realizacją niniejszej umowy jest </w:t>
      </w:r>
      <w:r w:rsidRPr="0001284A">
        <w:rPr>
          <w:rFonts w:ascii="Times New Roman" w:eastAsia="Times New Roman" w:hAnsi="Times New Roman" w:cs="Times New Roman"/>
          <w:color w:val="auto"/>
          <w:sz w:val="24"/>
          <w:szCs w:val="24"/>
          <w:lang w:val="x-none" w:eastAsia="en-US"/>
        </w:rPr>
        <w:t>Gmina Wągrowiec.</w:t>
      </w:r>
      <w:r w:rsidRPr="0001284A">
        <w:rPr>
          <w:rFonts w:ascii="Times New Roman" w:eastAsia="Times New Roman" w:hAnsi="Times New Roman" w:cs="Times New Roman"/>
          <w:color w:val="auto"/>
          <w:sz w:val="24"/>
          <w:szCs w:val="24"/>
          <w:lang w:val="cs-CZ" w:eastAsia="en-US"/>
        </w:rPr>
        <w:t xml:space="preserve"> </w:t>
      </w:r>
      <w:r w:rsidRPr="0001284A">
        <w:rPr>
          <w:rFonts w:ascii="Times New Roman" w:hAnsi="Times New Roman" w:cs="Times New Roman"/>
          <w:color w:val="auto"/>
          <w:sz w:val="24"/>
          <w:szCs w:val="24"/>
          <w:lang w:eastAsia="en-US"/>
        </w:rPr>
        <w:t xml:space="preserve">Administratorem Pani/Pana danych osobowych jest Gmina Wągrowiec reprezentowana przez Wójta Gminy Wągrowiec (adres: ul. Cysterska 22, 62-100 Wągrowiec, tel. 67 26 80 800, e-mail: </w:t>
      </w:r>
      <w:hyperlink r:id="rId7" w:history="1">
        <w:r w:rsidRPr="0001284A">
          <w:rPr>
            <w:rFonts w:ascii="Times New Roman" w:hAnsi="Times New Roman" w:cs="Times New Roman"/>
            <w:color w:val="auto"/>
            <w:sz w:val="24"/>
            <w:szCs w:val="24"/>
            <w:u w:val="single"/>
            <w:lang w:eastAsia="en-US"/>
          </w:rPr>
          <w:t>wagrow@wokiss.pl</w:t>
        </w:r>
      </w:hyperlink>
      <w:r w:rsidRPr="0001284A">
        <w:rPr>
          <w:rFonts w:ascii="Times New Roman" w:hAnsi="Times New Roman" w:cs="Times New Roman"/>
          <w:color w:val="auto"/>
          <w:sz w:val="24"/>
          <w:szCs w:val="24"/>
          <w:lang w:eastAsia="en-US"/>
        </w:rPr>
        <w:t>. W</w:t>
      </w:r>
      <w:r w:rsidRPr="0001284A">
        <w:rPr>
          <w:rFonts w:ascii="Times New Roman" w:hAnsi="Times New Roman" w:cs="Times New Roman"/>
          <w:color w:val="auto"/>
          <w:sz w:val="24"/>
          <w:szCs w:val="24"/>
          <w:lang w:val="x-none" w:eastAsia="en-US"/>
        </w:rPr>
        <w:t xml:space="preserve"> sprawach z zakresu ochrony danych osobowych mogą Państwo kontaktować się z Inspektorem Ochrony Danych pod adresem e-mail: inspektor@cbi24.pl </w:t>
      </w:r>
      <w:r w:rsidRPr="0001284A">
        <w:rPr>
          <w:rFonts w:ascii="Times New Roman" w:hAnsi="Times New Roman" w:cs="Times New Roman"/>
          <w:color w:val="auto"/>
          <w:sz w:val="24"/>
          <w:szCs w:val="24"/>
          <w:lang w:eastAsia="en-US"/>
        </w:rPr>
        <w:t xml:space="preserve"> </w:t>
      </w:r>
      <w:r w:rsidRPr="0001284A">
        <w:rPr>
          <w:rFonts w:ascii="Times New Roman" w:eastAsia="Times New Roman" w:hAnsi="Times New Roman" w:cs="Times New Roman"/>
          <w:color w:val="auto"/>
          <w:sz w:val="24"/>
          <w:szCs w:val="24"/>
          <w:lang w:val="cs-CZ" w:eastAsia="en-US"/>
        </w:rPr>
        <w:t>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5C9981A9"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598CC088" w14:textId="78E74D9D"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14</w:t>
      </w:r>
    </w:p>
    <w:p w14:paraId="07C30687" w14:textId="77777777"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Zmiana postanowień niniejszej umowy może nastąpić za zgodą obu stron wyrażoną na piśmie pod rygorem nieważności w zakresie przewidzianym ustawą  Prawo zamówień publicznych.</w:t>
      </w:r>
    </w:p>
    <w:p w14:paraId="5FDE0E0E" w14:textId="77777777"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highlight w:val="yellow"/>
        </w:rPr>
      </w:pPr>
    </w:p>
    <w:p w14:paraId="6BC9E16E"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5EE727FD"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64CE24F2" w14:textId="3ADA2C6D"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15</w:t>
      </w:r>
    </w:p>
    <w:p w14:paraId="536C4D67" w14:textId="037FA61C"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highlight w:val="lightGray"/>
        </w:rPr>
      </w:pPr>
      <w:r w:rsidRPr="0001284A">
        <w:rPr>
          <w:rFonts w:ascii="Times New Roman" w:eastAsia="Times New Roman" w:hAnsi="Times New Roman" w:cs="Times New Roman"/>
          <w:color w:val="auto"/>
          <w:sz w:val="24"/>
          <w:szCs w:val="24"/>
        </w:rPr>
        <w:t xml:space="preserve">W sprawach nie uregulowanych niniejszą umową zastosowanie mają przepisy ustawy z dnia 11 września 2019 r. </w:t>
      </w:r>
      <w:r w:rsidRPr="0001284A">
        <w:rPr>
          <w:rFonts w:ascii="Times New Roman" w:eastAsia="Times New Roman" w:hAnsi="Times New Roman" w:cs="Times New Roman"/>
          <w:iCs/>
          <w:color w:val="auto"/>
          <w:sz w:val="24"/>
          <w:szCs w:val="24"/>
        </w:rPr>
        <w:t>Prawo zamówień publicznych,</w:t>
      </w:r>
      <w:r w:rsidRPr="0001284A">
        <w:rPr>
          <w:rFonts w:ascii="Times New Roman" w:eastAsia="Times New Roman" w:hAnsi="Times New Roman" w:cs="Times New Roman"/>
          <w:color w:val="auto"/>
          <w:sz w:val="24"/>
          <w:szCs w:val="24"/>
        </w:rPr>
        <w:t xml:space="preserve"> przepisy wykonawcze do tej ustawy, oraz przepisy ustawy z dnia z dnia 23 kwietnia 1964 r. Kodeks cywilny</w:t>
      </w:r>
      <w:r w:rsidR="00C678B1">
        <w:rPr>
          <w:rFonts w:ascii="Times New Roman" w:eastAsia="Times New Roman" w:hAnsi="Times New Roman" w:cs="Times New Roman"/>
          <w:color w:val="auto"/>
          <w:sz w:val="24"/>
          <w:szCs w:val="24"/>
        </w:rPr>
        <w:t>.</w:t>
      </w:r>
    </w:p>
    <w:p w14:paraId="4C5050D7"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12A2222A"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7726BF13"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7CE23B0F" w14:textId="710565FE"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lastRenderedPageBreak/>
        <w:t>§ </w:t>
      </w:r>
      <w:r w:rsidRPr="0001284A">
        <w:rPr>
          <w:rFonts w:ascii="Times New Roman" w:eastAsia="Times New Roman" w:hAnsi="Times New Roman" w:cs="Times New Roman"/>
          <w:b/>
          <w:bCs/>
          <w:color w:val="auto"/>
          <w:sz w:val="24"/>
          <w:szCs w:val="24"/>
        </w:rPr>
        <w:t>16</w:t>
      </w:r>
    </w:p>
    <w:p w14:paraId="0E00BC11" w14:textId="77777777"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Ewentualne spory wynikłe na tle realizacji niniejszej umowy rozstrzygał będzie sąd właściwy do siedziby Zamawiającego.</w:t>
      </w:r>
    </w:p>
    <w:p w14:paraId="73552B1B"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788827BB" w14:textId="77777777" w:rsidR="00147B0C" w:rsidRPr="0001284A" w:rsidRDefault="00147B0C" w:rsidP="001E3CE3">
      <w:pPr>
        <w:spacing w:after="0" w:line="240" w:lineRule="auto"/>
        <w:ind w:left="0" w:right="0" w:firstLine="0"/>
        <w:jc w:val="center"/>
        <w:rPr>
          <w:rFonts w:ascii="Times New Roman" w:eastAsia="Times New Roman" w:hAnsi="Times New Roman" w:cs="Times New Roman"/>
          <w:color w:val="auto"/>
          <w:sz w:val="24"/>
          <w:szCs w:val="24"/>
        </w:rPr>
      </w:pPr>
    </w:p>
    <w:p w14:paraId="4D3B9757" w14:textId="25639642" w:rsidR="001E3CE3" w:rsidRPr="0001284A" w:rsidRDefault="001E3CE3" w:rsidP="001E3CE3">
      <w:pPr>
        <w:spacing w:after="0" w:line="240" w:lineRule="auto"/>
        <w:ind w:left="0" w:right="0" w:firstLine="0"/>
        <w:jc w:val="center"/>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 </w:t>
      </w:r>
      <w:r w:rsidRPr="0001284A">
        <w:rPr>
          <w:rFonts w:ascii="Times New Roman" w:eastAsia="Times New Roman" w:hAnsi="Times New Roman" w:cs="Times New Roman"/>
          <w:b/>
          <w:bCs/>
          <w:color w:val="auto"/>
          <w:sz w:val="24"/>
          <w:szCs w:val="24"/>
        </w:rPr>
        <w:t>17</w:t>
      </w:r>
    </w:p>
    <w:p w14:paraId="722E97C3" w14:textId="6405754D" w:rsidR="00C83C92"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r w:rsidRPr="0001284A">
        <w:rPr>
          <w:rFonts w:ascii="Times New Roman" w:eastAsia="Times New Roman" w:hAnsi="Times New Roman" w:cs="Times New Roman"/>
          <w:color w:val="auto"/>
          <w:sz w:val="24"/>
          <w:szCs w:val="24"/>
        </w:rPr>
        <w:t>Umowę sporządzono w  czterech jednobrzmiących egzemplarzach, z czego trzy egzemplarze otrzymuje Zamawiający, a jeden egzemplarz  Wykonawca.</w:t>
      </w:r>
    </w:p>
    <w:p w14:paraId="4071F1ED" w14:textId="6E5ADA9A"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2E81270E" w14:textId="2BC40726"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1A530616" w14:textId="7E1D4631"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441ABB97" w14:textId="509B5803" w:rsidR="001E3CE3" w:rsidRPr="0001284A" w:rsidRDefault="001E3CE3" w:rsidP="001E3CE3">
      <w:pPr>
        <w:spacing w:after="0" w:line="240" w:lineRule="auto"/>
        <w:ind w:left="0" w:right="0" w:firstLine="0"/>
        <w:rPr>
          <w:rFonts w:ascii="Times New Roman" w:eastAsia="Times New Roman" w:hAnsi="Times New Roman" w:cs="Times New Roman"/>
          <w:color w:val="auto"/>
          <w:sz w:val="24"/>
          <w:szCs w:val="24"/>
        </w:rPr>
      </w:pPr>
    </w:p>
    <w:p w14:paraId="728C41DB" w14:textId="164D9A10" w:rsidR="001E3CE3" w:rsidRPr="0001284A" w:rsidRDefault="001E3CE3" w:rsidP="001E3CE3">
      <w:pPr>
        <w:spacing w:after="0" w:line="240" w:lineRule="auto"/>
        <w:ind w:left="0" w:right="0" w:firstLine="708"/>
        <w:rPr>
          <w:rFonts w:ascii="Times New Roman" w:hAnsi="Times New Roman" w:cs="Times New Roman"/>
          <w:sz w:val="24"/>
          <w:szCs w:val="24"/>
        </w:rPr>
      </w:pPr>
      <w:r w:rsidRPr="0001284A">
        <w:rPr>
          <w:rFonts w:ascii="Times New Roman" w:eastAsia="Times New Roman" w:hAnsi="Times New Roman" w:cs="Times New Roman"/>
          <w:color w:val="auto"/>
          <w:sz w:val="24"/>
          <w:szCs w:val="24"/>
        </w:rPr>
        <w:t>Zamawiający:</w:t>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r>
      <w:r w:rsidRPr="0001284A">
        <w:rPr>
          <w:rFonts w:ascii="Times New Roman" w:eastAsia="Times New Roman" w:hAnsi="Times New Roman" w:cs="Times New Roman"/>
          <w:color w:val="auto"/>
          <w:sz w:val="24"/>
          <w:szCs w:val="24"/>
        </w:rPr>
        <w:tab/>
        <w:t>Wykonawca:</w:t>
      </w:r>
    </w:p>
    <w:p w14:paraId="15D46588" w14:textId="77777777" w:rsidR="00C83C92" w:rsidRPr="0001284A" w:rsidRDefault="00C83C92">
      <w:pPr>
        <w:rPr>
          <w:rFonts w:ascii="Times New Roman" w:eastAsia="Times New Roman" w:hAnsi="Times New Roman" w:cs="Times New Roman"/>
          <w:color w:val="auto"/>
          <w:sz w:val="24"/>
          <w:szCs w:val="24"/>
        </w:rPr>
      </w:pPr>
    </w:p>
    <w:p w14:paraId="2F819E1E" w14:textId="77777777" w:rsidR="001E3CE3" w:rsidRPr="0001284A" w:rsidRDefault="001E3CE3" w:rsidP="001E3CE3">
      <w:pPr>
        <w:rPr>
          <w:rFonts w:ascii="Times New Roman" w:hAnsi="Times New Roman" w:cs="Times New Roman"/>
          <w:sz w:val="24"/>
          <w:szCs w:val="24"/>
        </w:rPr>
      </w:pPr>
    </w:p>
    <w:p w14:paraId="5F569F5B" w14:textId="77777777" w:rsidR="001E3CE3" w:rsidRPr="0001284A" w:rsidRDefault="001E3CE3" w:rsidP="001E3CE3">
      <w:pPr>
        <w:rPr>
          <w:rFonts w:ascii="Times New Roman" w:hAnsi="Times New Roman" w:cs="Times New Roman"/>
          <w:sz w:val="24"/>
          <w:szCs w:val="24"/>
        </w:rPr>
      </w:pPr>
    </w:p>
    <w:p w14:paraId="51CA2A28" w14:textId="77777777" w:rsidR="001E3CE3" w:rsidRPr="0001284A" w:rsidRDefault="001E3CE3" w:rsidP="001E3CE3">
      <w:pPr>
        <w:rPr>
          <w:rFonts w:ascii="Times New Roman" w:hAnsi="Times New Roman" w:cs="Times New Roman"/>
          <w:sz w:val="24"/>
          <w:szCs w:val="24"/>
        </w:rPr>
      </w:pPr>
    </w:p>
    <w:p w14:paraId="0D4D2E57" w14:textId="77777777" w:rsidR="001E3CE3" w:rsidRPr="0001284A" w:rsidRDefault="001E3CE3" w:rsidP="001E3CE3">
      <w:pPr>
        <w:rPr>
          <w:rFonts w:ascii="Times New Roman" w:hAnsi="Times New Roman" w:cs="Times New Roman"/>
          <w:sz w:val="24"/>
          <w:szCs w:val="24"/>
        </w:rPr>
      </w:pPr>
    </w:p>
    <w:p w14:paraId="04F83371" w14:textId="77777777" w:rsidR="001E3CE3" w:rsidRPr="0001284A" w:rsidRDefault="001E3CE3" w:rsidP="001E3CE3">
      <w:pPr>
        <w:rPr>
          <w:rFonts w:ascii="Times New Roman" w:hAnsi="Times New Roman" w:cs="Times New Roman"/>
          <w:sz w:val="24"/>
          <w:szCs w:val="24"/>
        </w:rPr>
      </w:pPr>
    </w:p>
    <w:p w14:paraId="0C44340C" w14:textId="77777777" w:rsidR="001E3CE3" w:rsidRPr="0001284A" w:rsidRDefault="001E3CE3" w:rsidP="001E3CE3">
      <w:pPr>
        <w:rPr>
          <w:rFonts w:ascii="Times New Roman" w:hAnsi="Times New Roman" w:cs="Times New Roman"/>
          <w:sz w:val="24"/>
          <w:szCs w:val="24"/>
        </w:rPr>
      </w:pPr>
    </w:p>
    <w:p w14:paraId="00810D01" w14:textId="0764D6AC" w:rsidR="001E3CE3" w:rsidRPr="0001284A" w:rsidRDefault="001E3CE3" w:rsidP="001E3CE3">
      <w:pPr>
        <w:tabs>
          <w:tab w:val="center" w:pos="4770"/>
        </w:tabs>
        <w:rPr>
          <w:rFonts w:ascii="Times New Roman" w:hAnsi="Times New Roman" w:cs="Times New Roman"/>
          <w:sz w:val="24"/>
          <w:szCs w:val="24"/>
        </w:rPr>
        <w:sectPr w:rsidR="001E3CE3" w:rsidRPr="0001284A" w:rsidSect="0001284A">
          <w:headerReference w:type="default" r:id="rId8"/>
          <w:pgSz w:w="11899" w:h="16838"/>
          <w:pgMar w:top="1417" w:right="1417" w:bottom="1417" w:left="1417" w:header="57" w:footer="708" w:gutter="0"/>
          <w:cols w:space="708"/>
          <w:docGrid w:linePitch="272"/>
        </w:sectPr>
      </w:pPr>
    </w:p>
    <w:p w14:paraId="71DC87E6" w14:textId="77777777" w:rsidR="00C83C92" w:rsidRPr="0001284A" w:rsidRDefault="00BD795B">
      <w:pPr>
        <w:spacing w:after="0"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lastRenderedPageBreak/>
        <w:t xml:space="preserve"> </w:t>
      </w:r>
    </w:p>
    <w:p w14:paraId="345666A9" w14:textId="77777777" w:rsidR="00C83C92" w:rsidRPr="0001284A" w:rsidRDefault="00BD795B">
      <w:pPr>
        <w:spacing w:after="0"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6A4B0784" w14:textId="78B57DC6" w:rsidR="00C83C92" w:rsidRPr="0001284A" w:rsidRDefault="00C83C92">
      <w:pPr>
        <w:spacing w:after="0" w:line="259" w:lineRule="auto"/>
        <w:ind w:left="0" w:right="0" w:firstLine="0"/>
        <w:jc w:val="left"/>
        <w:rPr>
          <w:rFonts w:ascii="Times New Roman" w:hAnsi="Times New Roman" w:cs="Times New Roman"/>
          <w:sz w:val="24"/>
          <w:szCs w:val="24"/>
        </w:rPr>
      </w:pPr>
    </w:p>
    <w:p w14:paraId="5B6C32DC"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78D02494" w14:textId="65A71F18" w:rsidR="00C83C92" w:rsidRPr="0001284A" w:rsidRDefault="00C83C92">
      <w:pPr>
        <w:spacing w:after="18" w:line="259" w:lineRule="auto"/>
        <w:ind w:left="0" w:right="0" w:firstLine="0"/>
        <w:jc w:val="left"/>
        <w:rPr>
          <w:rFonts w:ascii="Times New Roman" w:hAnsi="Times New Roman" w:cs="Times New Roman"/>
          <w:sz w:val="24"/>
          <w:szCs w:val="24"/>
        </w:rPr>
      </w:pPr>
    </w:p>
    <w:p w14:paraId="641835D4" w14:textId="77777777" w:rsidR="00C83C92" w:rsidRPr="0001284A" w:rsidRDefault="00BD795B">
      <w:pPr>
        <w:spacing w:after="18"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p>
    <w:p w14:paraId="1D104E2E" w14:textId="3A1C194D" w:rsidR="00C83C92" w:rsidRPr="0001284A" w:rsidRDefault="00BD795B" w:rsidP="001E3CE3">
      <w:pPr>
        <w:spacing w:after="31" w:line="259" w:lineRule="auto"/>
        <w:ind w:left="0" w:right="0" w:firstLine="0"/>
        <w:jc w:val="left"/>
        <w:rPr>
          <w:rFonts w:ascii="Times New Roman" w:hAnsi="Times New Roman" w:cs="Times New Roman"/>
          <w:sz w:val="24"/>
          <w:szCs w:val="24"/>
        </w:rPr>
      </w:pPr>
      <w:r w:rsidRPr="0001284A">
        <w:rPr>
          <w:rFonts w:ascii="Times New Roman" w:hAnsi="Times New Roman" w:cs="Times New Roman"/>
          <w:sz w:val="24"/>
          <w:szCs w:val="24"/>
        </w:rPr>
        <w:t xml:space="preserve"> </w:t>
      </w:r>
      <w:r w:rsidRPr="0001284A">
        <w:rPr>
          <w:rFonts w:ascii="Times New Roman" w:hAnsi="Times New Roman" w:cs="Times New Roman"/>
          <w:sz w:val="24"/>
          <w:szCs w:val="24"/>
        </w:rPr>
        <w:br w:type="page"/>
      </w:r>
    </w:p>
    <w:p w14:paraId="1593EE7D" w14:textId="77777777" w:rsidR="00C83C92" w:rsidRPr="00551F80" w:rsidRDefault="00BD795B">
      <w:pPr>
        <w:spacing w:after="0" w:line="259" w:lineRule="auto"/>
        <w:ind w:left="0" w:right="304" w:firstLine="0"/>
        <w:jc w:val="center"/>
        <w:rPr>
          <w:rFonts w:ascii="Times New Roman" w:hAnsi="Times New Roman" w:cs="Times New Roman"/>
          <w:sz w:val="24"/>
          <w:szCs w:val="24"/>
        </w:rPr>
      </w:pPr>
      <w:r w:rsidRPr="00551F80">
        <w:rPr>
          <w:rFonts w:ascii="Times New Roman" w:eastAsia="Cambria" w:hAnsi="Times New Roman" w:cs="Times New Roman"/>
          <w:sz w:val="24"/>
          <w:szCs w:val="24"/>
        </w:rPr>
        <w:lastRenderedPageBreak/>
        <w:t xml:space="preserve"> </w:t>
      </w:r>
    </w:p>
    <w:p w14:paraId="6730F897" w14:textId="77777777" w:rsidR="00C83C92" w:rsidRPr="00551F80" w:rsidRDefault="00BD795B">
      <w:pPr>
        <w:spacing w:after="0" w:line="259" w:lineRule="auto"/>
        <w:ind w:left="0" w:right="304" w:firstLine="0"/>
        <w:jc w:val="center"/>
        <w:rPr>
          <w:rFonts w:ascii="Times New Roman" w:hAnsi="Times New Roman" w:cs="Times New Roman"/>
          <w:sz w:val="24"/>
          <w:szCs w:val="24"/>
        </w:rPr>
      </w:pPr>
      <w:r w:rsidRPr="00551F80">
        <w:rPr>
          <w:rFonts w:ascii="Times New Roman" w:eastAsia="Cambria" w:hAnsi="Times New Roman" w:cs="Times New Roman"/>
          <w:sz w:val="24"/>
          <w:szCs w:val="24"/>
        </w:rPr>
        <w:t xml:space="preserve"> </w:t>
      </w:r>
    </w:p>
    <w:p w14:paraId="47BADC05" w14:textId="77777777" w:rsidR="00946A00" w:rsidRPr="00551F80" w:rsidRDefault="00946A00" w:rsidP="006134D1">
      <w:pPr>
        <w:ind w:left="0" w:firstLine="0"/>
        <w:rPr>
          <w:rFonts w:ascii="Times New Roman" w:hAnsi="Times New Roman" w:cs="Times New Roman"/>
          <w:sz w:val="24"/>
          <w:szCs w:val="24"/>
        </w:rPr>
      </w:pPr>
    </w:p>
    <w:sectPr w:rsidR="00946A00" w:rsidRPr="00551F80" w:rsidSect="0001284A">
      <w:headerReference w:type="even" r:id="rId9"/>
      <w:headerReference w:type="default" r:id="rId10"/>
      <w:headerReference w:type="first" r:id="rId11"/>
      <w:pgSz w:w="11899"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3CCE" w14:textId="77777777" w:rsidR="00C535FC" w:rsidRDefault="00C535FC">
      <w:pPr>
        <w:spacing w:after="0" w:line="240" w:lineRule="auto"/>
      </w:pPr>
      <w:r>
        <w:separator/>
      </w:r>
    </w:p>
  </w:endnote>
  <w:endnote w:type="continuationSeparator" w:id="0">
    <w:p w14:paraId="15EE373E" w14:textId="77777777" w:rsidR="00C535FC" w:rsidRDefault="00C5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638A" w14:textId="77777777" w:rsidR="00C535FC" w:rsidRDefault="00C535FC">
      <w:pPr>
        <w:spacing w:after="0" w:line="240" w:lineRule="auto"/>
      </w:pPr>
      <w:r>
        <w:separator/>
      </w:r>
    </w:p>
  </w:footnote>
  <w:footnote w:type="continuationSeparator" w:id="0">
    <w:p w14:paraId="018CBD9A" w14:textId="77777777" w:rsidR="00C535FC" w:rsidRDefault="00C5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ACEF" w14:textId="32941903" w:rsidR="00644CF0" w:rsidRDefault="00644CF0">
    <w:pPr>
      <w:pStyle w:val="Nagwek"/>
    </w:pPr>
  </w:p>
  <w:p w14:paraId="769053C4" w14:textId="6356BECB" w:rsidR="00551F80" w:rsidRDefault="00551F80">
    <w:pPr>
      <w:pStyle w:val="Nagwek"/>
    </w:pPr>
  </w:p>
  <w:p w14:paraId="11E26D28" w14:textId="3682513A" w:rsidR="00551F80" w:rsidRDefault="00551F80">
    <w:pPr>
      <w:pStyle w:val="Nagwek"/>
    </w:pPr>
    <w:r w:rsidRPr="00551F80">
      <w:rPr>
        <w:rFonts w:cs="Times New Roman"/>
        <w:noProof/>
        <w:color w:val="auto"/>
        <w:sz w:val="22"/>
        <w:lang w:eastAsia="en-US"/>
      </w:rPr>
      <w:drawing>
        <wp:inline distT="0" distB="0" distL="0" distR="0" wp14:anchorId="4072F2AA" wp14:editId="14D4405F">
          <wp:extent cx="5760720" cy="596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1727" w14:textId="3FEC9C19" w:rsidR="00C83C92" w:rsidRPr="0018753D" w:rsidRDefault="00C83C92" w:rsidP="001875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7906" w14:textId="33257B01" w:rsidR="00C83C92" w:rsidRDefault="00C83C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97EB" w14:textId="08B216E8" w:rsidR="00C83C92" w:rsidRDefault="00C83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9C6"/>
    <w:multiLevelType w:val="hybridMultilevel"/>
    <w:tmpl w:val="6590D9AA"/>
    <w:lvl w:ilvl="0" w:tplc="F2A42F3E">
      <w:start w:val="1"/>
      <w:numFmt w:val="decimal"/>
      <w:lvlText w:val="%1."/>
      <w:lvlJc w:val="left"/>
      <w:pPr>
        <w:ind w:left="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2656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28A4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0620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54585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A00B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43BF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5A8A9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B80F2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C6565A"/>
    <w:multiLevelType w:val="hybridMultilevel"/>
    <w:tmpl w:val="F43EA370"/>
    <w:lvl w:ilvl="0" w:tplc="A46C5108">
      <w:start w:val="1"/>
      <w:numFmt w:val="decimal"/>
      <w:lvlText w:val="%1."/>
      <w:lvlJc w:val="left"/>
      <w:pPr>
        <w:ind w:left="2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5690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209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C52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C47D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A75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DA78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436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46AF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F55C8"/>
    <w:multiLevelType w:val="hybridMultilevel"/>
    <w:tmpl w:val="D3D2B026"/>
    <w:lvl w:ilvl="0" w:tplc="11D445DE">
      <w:start w:val="1"/>
      <w:numFmt w:val="decimal"/>
      <w:lvlText w:val="%1."/>
      <w:lvlJc w:val="left"/>
      <w:pPr>
        <w:ind w:left="2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8EFB7E">
      <w:start w:val="1"/>
      <w:numFmt w:val="decimal"/>
      <w:lvlText w:val="%2)"/>
      <w:lvlJc w:val="left"/>
      <w:pPr>
        <w:ind w:left="56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F0CB19E">
      <w:start w:val="1"/>
      <w:numFmt w:val="bullet"/>
      <w:lvlText w:val="-"/>
      <w:lvlJc w:val="left"/>
      <w:pPr>
        <w:ind w:left="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D005AA">
      <w:start w:val="1"/>
      <w:numFmt w:val="bullet"/>
      <w:lvlText w:val="•"/>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A2EFE">
      <w:start w:val="1"/>
      <w:numFmt w:val="bullet"/>
      <w:lvlText w:val="o"/>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47504">
      <w:start w:val="1"/>
      <w:numFmt w:val="bullet"/>
      <w:lvlText w:val="▪"/>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40F898">
      <w:start w:val="1"/>
      <w:numFmt w:val="bullet"/>
      <w:lvlText w:val="•"/>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5095F0">
      <w:start w:val="1"/>
      <w:numFmt w:val="bullet"/>
      <w:lvlText w:val="o"/>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058D0">
      <w:start w:val="1"/>
      <w:numFmt w:val="bullet"/>
      <w:lvlText w:val="▪"/>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F1431D"/>
    <w:multiLevelType w:val="hybridMultilevel"/>
    <w:tmpl w:val="DCE6F3EC"/>
    <w:lvl w:ilvl="0" w:tplc="2EC810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47D54">
      <w:start w:val="4"/>
      <w:numFmt w:val="decimal"/>
      <w:lvlText w:val="%2)"/>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F8499E">
      <w:start w:val="1"/>
      <w:numFmt w:val="lowerRoman"/>
      <w:lvlText w:val="%3"/>
      <w:lvlJc w:val="left"/>
      <w:pPr>
        <w:ind w:left="1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0E52B2">
      <w:start w:val="1"/>
      <w:numFmt w:val="decimal"/>
      <w:lvlText w:val="%4"/>
      <w:lvlJc w:val="left"/>
      <w:pPr>
        <w:ind w:left="2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A9948">
      <w:start w:val="1"/>
      <w:numFmt w:val="lowerLetter"/>
      <w:lvlText w:val="%5"/>
      <w:lvlJc w:val="left"/>
      <w:pPr>
        <w:ind w:left="2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45CA4">
      <w:start w:val="1"/>
      <w:numFmt w:val="lowerRoman"/>
      <w:lvlText w:val="%6"/>
      <w:lvlJc w:val="left"/>
      <w:pPr>
        <w:ind w:left="3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CFBA4">
      <w:start w:val="1"/>
      <w:numFmt w:val="decimal"/>
      <w:lvlText w:val="%7"/>
      <w:lvlJc w:val="left"/>
      <w:pPr>
        <w:ind w:left="4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B63E20">
      <w:start w:val="1"/>
      <w:numFmt w:val="lowerLetter"/>
      <w:lvlText w:val="%8"/>
      <w:lvlJc w:val="left"/>
      <w:pPr>
        <w:ind w:left="5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CC86AE">
      <w:start w:val="1"/>
      <w:numFmt w:val="lowerRoman"/>
      <w:lvlText w:val="%9"/>
      <w:lvlJc w:val="left"/>
      <w:pPr>
        <w:ind w:left="5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7A692A"/>
    <w:multiLevelType w:val="hybridMultilevel"/>
    <w:tmpl w:val="9126C6B0"/>
    <w:lvl w:ilvl="0" w:tplc="FDA405EE">
      <w:start w:val="1"/>
      <w:numFmt w:val="decimal"/>
      <w:lvlText w:val="%1."/>
      <w:lvlJc w:val="left"/>
      <w:pPr>
        <w:ind w:left="2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A678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C04C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CEA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E60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A2B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66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0A8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0A5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5F1233"/>
    <w:multiLevelType w:val="hybridMultilevel"/>
    <w:tmpl w:val="87EE264A"/>
    <w:lvl w:ilvl="0" w:tplc="45541F18">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96A293A">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46A7E">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48943E">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E4E54">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457C8">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881E8">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8E112">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E8200">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411F9E"/>
    <w:multiLevelType w:val="hybridMultilevel"/>
    <w:tmpl w:val="B25A9EFE"/>
    <w:lvl w:ilvl="0" w:tplc="E82A3F14">
      <w:start w:val="1"/>
      <w:numFmt w:val="decimal"/>
      <w:lvlText w:val="%1."/>
      <w:lvlJc w:val="left"/>
      <w:pPr>
        <w:ind w:left="4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D0A28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24936">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82366A">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A875E">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8F0A8">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EC0E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6623E">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2C30E2">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CF0D0B"/>
    <w:multiLevelType w:val="hybridMultilevel"/>
    <w:tmpl w:val="32F688B0"/>
    <w:lvl w:ilvl="0" w:tplc="86C253EC">
      <w:start w:val="2"/>
      <w:numFmt w:val="decimal"/>
      <w:lvlText w:val="%1."/>
      <w:lvlJc w:val="left"/>
      <w:pPr>
        <w:ind w:left="22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034DF7"/>
    <w:multiLevelType w:val="hybridMultilevel"/>
    <w:tmpl w:val="F04C4640"/>
    <w:lvl w:ilvl="0" w:tplc="96DABE72">
      <w:start w:val="1"/>
      <w:numFmt w:val="decimal"/>
      <w:lvlText w:val="%1."/>
      <w:lvlJc w:val="left"/>
      <w:pPr>
        <w:ind w:left="502" w:hanging="360"/>
      </w:pPr>
      <w:rPr>
        <w:strike w:val="0"/>
        <w:color w:val="auto"/>
      </w:rPr>
    </w:lvl>
    <w:lvl w:ilvl="1" w:tplc="CAFA922E">
      <w:start w:val="1"/>
      <w:numFmt w:val="decimal"/>
      <w:lvlText w:val="%2)"/>
      <w:lvlJc w:val="left"/>
      <w:pPr>
        <w:ind w:left="1222" w:hanging="360"/>
      </w:pPr>
      <w:rPr>
        <w:rFonts w:hint="default"/>
        <w:strike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5277487"/>
    <w:multiLevelType w:val="hybridMultilevel"/>
    <w:tmpl w:val="32203C1A"/>
    <w:lvl w:ilvl="0" w:tplc="3D040FD8">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F3E2475"/>
    <w:multiLevelType w:val="hybridMultilevel"/>
    <w:tmpl w:val="9CEE03BA"/>
    <w:lvl w:ilvl="0" w:tplc="77E89094">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9E1926">
      <w:start w:val="1"/>
      <w:numFmt w:val="decimal"/>
      <w:lvlText w:val="%2)"/>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2F640">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10FB76">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AFEE8">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8862A">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509D1A">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CCA90">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E55AE">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96474A"/>
    <w:multiLevelType w:val="hybridMultilevel"/>
    <w:tmpl w:val="4C223068"/>
    <w:lvl w:ilvl="0" w:tplc="8E061828">
      <w:start w:val="1"/>
      <w:numFmt w:val="decimal"/>
      <w:lvlText w:val="%1."/>
      <w:lvlJc w:val="left"/>
      <w:pPr>
        <w:ind w:left="4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922CD8">
      <w:start w:val="1"/>
      <w:numFmt w:val="lowerLetter"/>
      <w:lvlText w:val="%2)"/>
      <w:lvlJc w:val="left"/>
      <w:pPr>
        <w:ind w:left="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CBE4A">
      <w:start w:val="1"/>
      <w:numFmt w:val="lowerRoman"/>
      <w:lvlText w:val="%3"/>
      <w:lvlJc w:val="left"/>
      <w:pPr>
        <w:ind w:left="1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25244">
      <w:start w:val="1"/>
      <w:numFmt w:val="decimal"/>
      <w:lvlText w:val="%4"/>
      <w:lvlJc w:val="left"/>
      <w:pPr>
        <w:ind w:left="2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6B86">
      <w:start w:val="1"/>
      <w:numFmt w:val="lowerLetter"/>
      <w:lvlText w:val="%5"/>
      <w:lvlJc w:val="left"/>
      <w:pPr>
        <w:ind w:left="3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0AC8A">
      <w:start w:val="1"/>
      <w:numFmt w:val="lowerRoman"/>
      <w:lvlText w:val="%6"/>
      <w:lvlJc w:val="left"/>
      <w:pPr>
        <w:ind w:left="3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64610">
      <w:start w:val="1"/>
      <w:numFmt w:val="decimal"/>
      <w:lvlText w:val="%7"/>
      <w:lvlJc w:val="left"/>
      <w:pPr>
        <w:ind w:left="4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22C0E">
      <w:start w:val="1"/>
      <w:numFmt w:val="lowerLetter"/>
      <w:lvlText w:val="%8"/>
      <w:lvlJc w:val="left"/>
      <w:pPr>
        <w:ind w:left="5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C0B00">
      <w:start w:val="1"/>
      <w:numFmt w:val="lowerRoman"/>
      <w:lvlText w:val="%9"/>
      <w:lvlJc w:val="left"/>
      <w:pPr>
        <w:ind w:left="6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1E1E1F"/>
    <w:multiLevelType w:val="hybridMultilevel"/>
    <w:tmpl w:val="D062FF4A"/>
    <w:lvl w:ilvl="0" w:tplc="63DA3868">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480B9B"/>
    <w:multiLevelType w:val="hybridMultilevel"/>
    <w:tmpl w:val="C592F4CA"/>
    <w:lvl w:ilvl="0" w:tplc="824875BC">
      <w:start w:val="1"/>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ACEB2">
      <w:start w:val="1"/>
      <w:numFmt w:val="decimal"/>
      <w:lvlText w:val="%2)"/>
      <w:lvlJc w:val="left"/>
      <w:pPr>
        <w:ind w:left="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DEC4F6">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5AC91E">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EC53C">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48CF2">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67D88">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26EDE2">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AFAF4">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D856A2"/>
    <w:multiLevelType w:val="hybridMultilevel"/>
    <w:tmpl w:val="554472B2"/>
    <w:lvl w:ilvl="0" w:tplc="7A2ED670">
      <w:start w:val="1"/>
      <w:numFmt w:val="decimal"/>
      <w:lvlText w:val="%1."/>
      <w:lvlJc w:val="left"/>
      <w:pPr>
        <w:ind w:left="28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4866AA2">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8C79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22C3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87C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6FF5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A6C5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DAD55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C0AB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A50230C"/>
    <w:multiLevelType w:val="hybridMultilevel"/>
    <w:tmpl w:val="38EC16CE"/>
    <w:lvl w:ilvl="0" w:tplc="5A62DD3A">
      <w:start w:val="1"/>
      <w:numFmt w:val="decimal"/>
      <w:lvlText w:val="%1."/>
      <w:lvlJc w:val="left"/>
      <w:pPr>
        <w:ind w:left="3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BE81100">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F6A912">
      <w:start w:val="1"/>
      <w:numFmt w:val="lowerRoman"/>
      <w:lvlText w:val="%3"/>
      <w:lvlJc w:val="left"/>
      <w:pPr>
        <w:ind w:left="1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25BDA">
      <w:start w:val="1"/>
      <w:numFmt w:val="decimal"/>
      <w:lvlText w:val="%4"/>
      <w:lvlJc w:val="left"/>
      <w:pPr>
        <w:ind w:left="2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ED81E">
      <w:start w:val="1"/>
      <w:numFmt w:val="lowerLetter"/>
      <w:lvlText w:val="%5"/>
      <w:lvlJc w:val="left"/>
      <w:pPr>
        <w:ind w:left="2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5A91B4">
      <w:start w:val="1"/>
      <w:numFmt w:val="lowerRoman"/>
      <w:lvlText w:val="%6"/>
      <w:lvlJc w:val="left"/>
      <w:pPr>
        <w:ind w:left="3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FC592A">
      <w:start w:val="1"/>
      <w:numFmt w:val="decimal"/>
      <w:lvlText w:val="%7"/>
      <w:lvlJc w:val="left"/>
      <w:pPr>
        <w:ind w:left="4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A4ABE4">
      <w:start w:val="1"/>
      <w:numFmt w:val="lowerLetter"/>
      <w:lvlText w:val="%8"/>
      <w:lvlJc w:val="left"/>
      <w:pPr>
        <w:ind w:left="5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6CA16">
      <w:start w:val="1"/>
      <w:numFmt w:val="lowerRoman"/>
      <w:lvlText w:val="%9"/>
      <w:lvlJc w:val="left"/>
      <w:pPr>
        <w:ind w:left="5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D904B83"/>
    <w:multiLevelType w:val="hybridMultilevel"/>
    <w:tmpl w:val="6896BC38"/>
    <w:lvl w:ilvl="0" w:tplc="581810EA">
      <w:start w:val="1"/>
      <w:numFmt w:val="decimal"/>
      <w:lvlText w:val="%1."/>
      <w:lvlJc w:val="left"/>
      <w:pPr>
        <w:ind w:left="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046ED2">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E5BF4">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6B9C8">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25B26">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B8899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030A4">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8CC16">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6E6C2">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88265902">
    <w:abstractNumId w:val="14"/>
  </w:num>
  <w:num w:numId="2" w16cid:durableId="1658729472">
    <w:abstractNumId w:val="10"/>
  </w:num>
  <w:num w:numId="3" w16cid:durableId="484322771">
    <w:abstractNumId w:val="3"/>
  </w:num>
  <w:num w:numId="4" w16cid:durableId="695692202">
    <w:abstractNumId w:val="5"/>
  </w:num>
  <w:num w:numId="5" w16cid:durableId="105345234">
    <w:abstractNumId w:val="11"/>
  </w:num>
  <w:num w:numId="6" w16cid:durableId="662009511">
    <w:abstractNumId w:val="6"/>
  </w:num>
  <w:num w:numId="7" w16cid:durableId="1986351249">
    <w:abstractNumId w:val="1"/>
  </w:num>
  <w:num w:numId="8" w16cid:durableId="1943762654">
    <w:abstractNumId w:val="2"/>
  </w:num>
  <w:num w:numId="9" w16cid:durableId="676539224">
    <w:abstractNumId w:val="4"/>
  </w:num>
  <w:num w:numId="10" w16cid:durableId="807355268">
    <w:abstractNumId w:val="15"/>
  </w:num>
  <w:num w:numId="11" w16cid:durableId="2077119985">
    <w:abstractNumId w:val="13"/>
  </w:num>
  <w:num w:numId="12" w16cid:durableId="158079231">
    <w:abstractNumId w:val="0"/>
  </w:num>
  <w:num w:numId="13" w16cid:durableId="1644501985">
    <w:abstractNumId w:val="16"/>
  </w:num>
  <w:num w:numId="14" w16cid:durableId="1609241861">
    <w:abstractNumId w:val="7"/>
  </w:num>
  <w:num w:numId="15" w16cid:durableId="2105373844">
    <w:abstractNumId w:val="12"/>
  </w:num>
  <w:num w:numId="16" w16cid:durableId="310528465">
    <w:abstractNumId w:val="9"/>
  </w:num>
  <w:num w:numId="17" w16cid:durableId="1913158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92"/>
    <w:rsid w:val="0001284A"/>
    <w:rsid w:val="00027CD5"/>
    <w:rsid w:val="00147B0C"/>
    <w:rsid w:val="0018753D"/>
    <w:rsid w:val="001C5F5F"/>
    <w:rsid w:val="001E3CE3"/>
    <w:rsid w:val="002C53F8"/>
    <w:rsid w:val="003761BF"/>
    <w:rsid w:val="0039317E"/>
    <w:rsid w:val="003A5F6A"/>
    <w:rsid w:val="003D4BA7"/>
    <w:rsid w:val="00401643"/>
    <w:rsid w:val="00551F80"/>
    <w:rsid w:val="006134D1"/>
    <w:rsid w:val="00644CF0"/>
    <w:rsid w:val="007873D9"/>
    <w:rsid w:val="007D4BA7"/>
    <w:rsid w:val="007E3FF5"/>
    <w:rsid w:val="00827DE5"/>
    <w:rsid w:val="00946A00"/>
    <w:rsid w:val="00AF4045"/>
    <w:rsid w:val="00B642F9"/>
    <w:rsid w:val="00BD795B"/>
    <w:rsid w:val="00C535FC"/>
    <w:rsid w:val="00C678B1"/>
    <w:rsid w:val="00C83C92"/>
    <w:rsid w:val="00CB4EC4"/>
    <w:rsid w:val="00CD626D"/>
    <w:rsid w:val="00D64F32"/>
    <w:rsid w:val="00DC2FE2"/>
    <w:rsid w:val="00DE7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7" w:line="268" w:lineRule="auto"/>
      <w:ind w:left="295" w:right="219" w:hanging="288"/>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right="4"/>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875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53D"/>
    <w:rPr>
      <w:rFonts w:ascii="Calibri" w:eastAsia="Calibri" w:hAnsi="Calibri" w:cs="Calibri"/>
      <w:color w:val="000000"/>
      <w:sz w:val="20"/>
    </w:rPr>
  </w:style>
  <w:style w:type="paragraph" w:styleId="Nagwek">
    <w:name w:val="header"/>
    <w:basedOn w:val="Normalny"/>
    <w:link w:val="NagwekZnak"/>
    <w:uiPriority w:val="99"/>
    <w:unhideWhenUsed/>
    <w:rsid w:val="001875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53D"/>
    <w:rPr>
      <w:rFonts w:ascii="Calibri" w:eastAsia="Calibri" w:hAnsi="Calibri" w:cs="Calibri"/>
      <w:color w:val="000000"/>
      <w:sz w:val="20"/>
    </w:rPr>
  </w:style>
  <w:style w:type="paragraph" w:styleId="Akapitzlist">
    <w:name w:val="List Paragraph"/>
    <w:basedOn w:val="Normalny"/>
    <w:uiPriority w:val="34"/>
    <w:qFormat/>
    <w:rsid w:val="00027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grow@wokiss.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3254</Words>
  <Characters>19526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2022-09-27T10:15:00Z</dcterms:created>
  <dcterms:modified xsi:type="dcterms:W3CDTF">2022-12-07T12:25:00Z</dcterms:modified>
</cp:coreProperties>
</file>