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B53" w14:textId="2DE1C679" w:rsidR="008F0681" w:rsidRPr="00A00ED8" w:rsidRDefault="008F0681" w:rsidP="008F0681">
      <w:pPr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A00ED8">
        <w:rPr>
          <w:rFonts w:ascii="Helvetica Neue" w:hAnsi="Helvetica Neue"/>
          <w:b/>
          <w:bCs/>
          <w:sz w:val="28"/>
          <w:szCs w:val="28"/>
        </w:rPr>
        <w:t xml:space="preserve">Komputer </w:t>
      </w:r>
      <w:r w:rsidR="006C1859" w:rsidRPr="00A00ED8">
        <w:rPr>
          <w:rFonts w:ascii="Helvetica Neue" w:hAnsi="Helvetica Neue"/>
          <w:b/>
          <w:bCs/>
          <w:sz w:val="28"/>
          <w:szCs w:val="28"/>
        </w:rPr>
        <w:t>stacjonarny</w:t>
      </w:r>
      <w:r w:rsidR="0098579F" w:rsidRPr="00A00ED8">
        <w:rPr>
          <w:rFonts w:ascii="Helvetica Neue" w:hAnsi="Helvetica Neue"/>
          <w:b/>
          <w:bCs/>
          <w:sz w:val="28"/>
          <w:szCs w:val="28"/>
        </w:rPr>
        <w:t xml:space="preserve"> typu </w:t>
      </w:r>
      <w:proofErr w:type="spellStart"/>
      <w:r w:rsidR="0098579F" w:rsidRPr="00A00ED8">
        <w:rPr>
          <w:rFonts w:ascii="Helvetica Neue" w:hAnsi="Helvetica Neue"/>
          <w:b/>
          <w:bCs/>
          <w:sz w:val="28"/>
          <w:szCs w:val="28"/>
        </w:rPr>
        <w:t>All</w:t>
      </w:r>
      <w:proofErr w:type="spellEnd"/>
      <w:r w:rsidR="0098579F" w:rsidRPr="00A00ED8">
        <w:rPr>
          <w:rFonts w:ascii="Helvetica Neue" w:hAnsi="Helvetica Neue"/>
          <w:b/>
          <w:bCs/>
          <w:sz w:val="28"/>
          <w:szCs w:val="28"/>
        </w:rPr>
        <w:t>-In-One</w:t>
      </w:r>
    </w:p>
    <w:p w14:paraId="2B6A7761" w14:textId="77777777" w:rsidR="008F0681" w:rsidRDefault="008F0681" w:rsidP="008F068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37E3544" w14:textId="77777777" w:rsidR="00AC395B" w:rsidRPr="00545E10" w:rsidRDefault="00AC395B" w:rsidP="00AC395B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Zamawiający jest w posiadaniu następującego oprogramowania, </w:t>
      </w:r>
      <w:proofErr w:type="spellStart"/>
      <w:r w:rsidRPr="00545E10">
        <w:rPr>
          <w:rFonts w:ascii="Arial" w:hAnsi="Arial" w:cs="Arial"/>
          <w:b w:val="0"/>
          <w:bCs w:val="0"/>
          <w:sz w:val="20"/>
          <w:szCs w:val="20"/>
        </w:rPr>
        <w:t>kt</w:t>
      </w:r>
      <w:proofErr w:type="spellEnd"/>
      <w:r w:rsidRPr="00545E10">
        <w:rPr>
          <w:rFonts w:ascii="Arial" w:hAnsi="Arial" w:cs="Arial"/>
          <w:b w:val="0"/>
          <w:bCs w:val="0"/>
          <w:sz w:val="20"/>
          <w:szCs w:val="20"/>
          <w:lang w:val="es-ES_tradnl"/>
        </w:rPr>
        <w:t>ó</w:t>
      </w:r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re będzie instalowane na opisanych poniżej komputerach: MS Office, Adobe CC, Corel, </w:t>
      </w:r>
      <w:proofErr w:type="spellStart"/>
      <w:r w:rsidRPr="00545E10">
        <w:rPr>
          <w:rFonts w:ascii="Arial" w:hAnsi="Arial" w:cs="Arial"/>
          <w:b w:val="0"/>
          <w:bCs w:val="0"/>
          <w:sz w:val="20"/>
          <w:szCs w:val="20"/>
        </w:rPr>
        <w:t>Rhinoceros</w:t>
      </w:r>
      <w:proofErr w:type="spellEnd"/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Pr="00545E10">
        <w:rPr>
          <w:rFonts w:ascii="Arial" w:hAnsi="Arial" w:cs="Arial"/>
          <w:b w:val="0"/>
          <w:bCs w:val="0"/>
          <w:sz w:val="20"/>
          <w:szCs w:val="20"/>
        </w:rPr>
        <w:t>SketchUp</w:t>
      </w:r>
      <w:proofErr w:type="spellEnd"/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 oraz V-Ray.</w:t>
      </w:r>
    </w:p>
    <w:p w14:paraId="7C35ED4F" w14:textId="77777777" w:rsidR="008F0681" w:rsidRDefault="008F0681" w:rsidP="008F0681">
      <w:pPr>
        <w:pStyle w:val="Tre"/>
        <w:rPr>
          <w:b w:val="0"/>
          <w:bCs w:val="0"/>
          <w:sz w:val="20"/>
          <w:szCs w:val="20"/>
        </w:rPr>
      </w:pPr>
    </w:p>
    <w:p w14:paraId="3BDDDF7E" w14:textId="110D117C" w:rsidR="008F0681" w:rsidRDefault="008F0681" w:rsidP="008F0681">
      <w:pPr>
        <w:pStyle w:val="Tre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Ilość: </w:t>
      </w:r>
      <w:r w:rsidR="00AC395B"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sz w:val="20"/>
          <w:szCs w:val="20"/>
        </w:rPr>
        <w:t xml:space="preserve"> szt.</w:t>
      </w:r>
    </w:p>
    <w:p w14:paraId="6652DC0C" w14:textId="77777777" w:rsidR="008F74E7" w:rsidRDefault="008F74E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4403"/>
        <w:gridCol w:w="4110"/>
      </w:tblGrid>
      <w:tr w:rsidR="004E230B" w:rsidRPr="008F0681" w14:paraId="757AE1FA" w14:textId="4158EFAE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94E6" w14:textId="77777777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B8B" w14:textId="2A86D7FB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Minimalne parametry techniczne komputer</w:t>
            </w:r>
            <w:r w:rsidR="00761DB2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a</w:t>
            </w: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4BCA0" w14:textId="3CD17CF2" w:rsidR="004E230B" w:rsidRPr="008F0681" w:rsidRDefault="004E230B" w:rsidP="005A3D6E">
            <w:pPr>
              <w:jc w:val="center"/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4E230B" w:rsidRPr="008F0681" w14:paraId="60DC2ADA" w14:textId="08317E31" w:rsidTr="00042A76">
        <w:trPr>
          <w:trHeight w:val="90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5E6" w14:textId="736DF17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Typ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789E" w14:textId="1BC71E7B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Komputer </w:t>
            </w:r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 xml:space="preserve">stacjonarny typu </w:t>
            </w:r>
            <w:proofErr w:type="spellStart"/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>All</w:t>
            </w:r>
            <w:proofErr w:type="spellEnd"/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>-In-One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.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 xml:space="preserve">Wymagane jest podanie 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producenta,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modelu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 oraz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symbolu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 w formularzu cenowym i asortymentowym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8EF2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7CB75FF5" w14:textId="3C67B94C" w:rsidR="004E230B" w:rsidRPr="008F0681" w:rsidRDefault="0022296C" w:rsidP="0022296C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komputera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4D5D0F38" w14:textId="64EC2D96" w:rsidTr="00042A76">
        <w:trPr>
          <w:trHeight w:val="109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C4C9" w14:textId="50F86A1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Zastosowania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39D3" w14:textId="37D1905D" w:rsidR="004E230B" w:rsidRPr="008F0681" w:rsidRDefault="00B27F3C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D01FE">
              <w:rPr>
                <w:rFonts w:ascii="Arial" w:eastAsia="Cambria" w:hAnsi="Arial" w:cs="Arial"/>
                <w:sz w:val="20"/>
                <w:szCs w:val="20"/>
              </w:rPr>
              <w:t xml:space="preserve">Komputer będzie wykorzystywany dla potrzeb aplikacji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biurowych, edukacyjnych, aplikacji 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>graficznych i obliczeniowych, multimedialnych, CAD, dostępu do Internetu oraz poczty elektronicznej</w:t>
            </w:r>
            <w:r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9B2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56F4FD24" w14:textId="645CD88C" w:rsidTr="00042A76">
        <w:trPr>
          <w:trHeight w:val="6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C0B2" w14:textId="0FD9989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Wyświetlacz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EFA" w14:textId="0FCE63E7" w:rsidR="004E230B" w:rsidRPr="008F0681" w:rsidRDefault="00466898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Ekran 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cal</w:t>
            </w:r>
            <w:r w:rsidR="00B27F3C">
              <w:rPr>
                <w:rFonts w:asciiTheme="minorHAnsi" w:eastAsia="Cambria" w:hAnsiTheme="minorHAnsi" w:cs="Cambria"/>
                <w:sz w:val="20"/>
                <w:szCs w:val="20"/>
              </w:rPr>
              <w:t>i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o rozdzielczości min.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384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x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 2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16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(4K UHD)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, jasność min.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49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>0 nitów,</w:t>
            </w:r>
            <w:r w:rsidR="00244DD2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2407BE">
              <w:rPr>
                <w:rFonts w:asciiTheme="minorHAnsi" w:eastAsia="Cambria" w:hAnsiTheme="minorHAnsi" w:cs="Cambria"/>
                <w:sz w:val="20"/>
                <w:szCs w:val="20"/>
              </w:rPr>
              <w:t xml:space="preserve">matowy, LED, </w:t>
            </w:r>
            <w:r w:rsidR="00244DD2">
              <w:rPr>
                <w:rFonts w:asciiTheme="minorHAnsi" w:eastAsia="Cambria" w:hAnsiTheme="minorHAnsi" w:cs="Cambria"/>
                <w:sz w:val="20"/>
                <w:szCs w:val="20"/>
              </w:rPr>
              <w:t>IPS</w:t>
            </w:r>
            <w:r w:rsidR="00324C99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016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3C999B26" w14:textId="7F4F5DC7" w:rsidTr="00042A76">
        <w:trPr>
          <w:trHeight w:val="118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437E" w14:textId="67FE3330" w:rsidR="004E230B" w:rsidRPr="008F0681" w:rsidRDefault="00586541" w:rsidP="008F0681">
            <w:pPr>
              <w:rPr>
                <w:rFonts w:asciiTheme="minorHAnsi" w:hAnsiTheme="minorHAnsi"/>
              </w:rPr>
            </w:pPr>
            <w:bookmarkStart w:id="0" w:name="_Hlk177119383"/>
            <w:r>
              <w:rPr>
                <w:rFonts w:asciiTheme="minorHAnsi" w:hAnsiTheme="minorHAnsi"/>
                <w:sz w:val="20"/>
                <w:szCs w:val="20"/>
              </w:rPr>
              <w:t>Procesor (w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ydajność obliczeniowa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0474" w14:textId="4724173C" w:rsidR="004E230B" w:rsidRPr="008F0681" w:rsidRDefault="00D43EDA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 xml:space="preserve">Procesor </w:t>
            </w:r>
            <w:r w:rsidR="00B27F3C" w:rsidRPr="005D01FE">
              <w:rPr>
                <w:rFonts w:ascii="Arial" w:hAnsi="Arial" w:cs="Arial"/>
                <w:sz w:val="20"/>
                <w:szCs w:val="20"/>
              </w:rPr>
              <w:t>klasy x86</w:t>
            </w:r>
            <w:r w:rsidR="00B2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posiadający </w:t>
            </w:r>
            <w:r w:rsidR="00B27F3C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2039A8">
              <w:rPr>
                <w:rFonts w:asciiTheme="minorHAnsi" w:hAnsiTheme="minorHAnsi"/>
                <w:sz w:val="20"/>
                <w:szCs w:val="20"/>
              </w:rPr>
              <w:t>14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 rdzeni (</w:t>
            </w:r>
            <w:r w:rsidR="002039A8">
              <w:rPr>
                <w:rFonts w:asciiTheme="minorHAnsi" w:hAnsiTheme="minorHAnsi"/>
                <w:sz w:val="20"/>
                <w:szCs w:val="20"/>
              </w:rPr>
              <w:t>20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 wątków)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owinien osiągać w teście wydajności </w:t>
            </w:r>
            <w:proofErr w:type="spellStart"/>
            <w:r w:rsidRPr="005214BB">
              <w:rPr>
                <w:rFonts w:asciiTheme="minorHAnsi" w:hAnsiTheme="minorHAnsi"/>
                <w:sz w:val="20"/>
                <w:szCs w:val="20"/>
              </w:rPr>
              <w:t>PassMark</w:t>
            </w:r>
            <w:proofErr w:type="spellEnd"/>
            <w:r w:rsidRPr="005214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214BB">
              <w:rPr>
                <w:rFonts w:asciiTheme="minorHAnsi" w:hAnsiTheme="minorHAnsi"/>
                <w:sz w:val="20"/>
                <w:szCs w:val="20"/>
              </w:rPr>
              <w:t>PerformanceTest</w:t>
            </w:r>
            <w:proofErr w:type="spellEnd"/>
            <w:r w:rsidRPr="005214BB">
              <w:rPr>
                <w:rFonts w:asciiTheme="minorHAnsi" w:hAnsiTheme="minorHAnsi"/>
                <w:sz w:val="20"/>
                <w:szCs w:val="20"/>
              </w:rPr>
              <w:t xml:space="preserve"> wynik 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 najmniej </w:t>
            </w:r>
            <w:r w:rsidR="002039A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2A0076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2A0076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00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punktów </w:t>
            </w:r>
            <w:proofErr w:type="spellStart"/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>PassMark</w:t>
            </w:r>
            <w:proofErr w:type="spellEnd"/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CPU Mark 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(źródło: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4C99" w:rsidRPr="00324C99">
              <w:rPr>
                <w:rFonts w:asciiTheme="minorHAnsi" w:hAnsiTheme="minorHAnsi"/>
                <w:sz w:val="20"/>
                <w:szCs w:val="20"/>
              </w:rPr>
              <w:t>www.cpubenchmark.net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41BA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54C2CA69" w14:textId="51934EEA" w:rsidR="004E230B" w:rsidRPr="008F0681" w:rsidRDefault="0022296C" w:rsidP="002229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procesora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51ABAB35" w14:textId="44BC29EB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E5CE" w14:textId="5592FFC5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Pamięć operacyjna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0A58" w14:textId="4B9AB512" w:rsidR="004E230B" w:rsidRPr="008F0681" w:rsidRDefault="002039A8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Minimum</w:t>
            </w:r>
            <w:r w:rsidR="004E230B"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32</w:t>
            </w:r>
            <w:r w:rsidR="004E230B" w:rsidRPr="008F0681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GB</w:t>
            </w: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DDR5 SODIMM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B36" w14:textId="77777777" w:rsidR="004E230B" w:rsidRPr="008F0681" w:rsidRDefault="004E230B" w:rsidP="008F0681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4E230B" w:rsidRPr="008F0681" w14:paraId="41FBCD05" w14:textId="173D655A" w:rsidTr="00B27F3C">
        <w:trPr>
          <w:trHeight w:val="4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F6E8" w14:textId="660EA073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 xml:space="preserve">Parametry </w:t>
            </w:r>
            <w:r w:rsidR="00D43EDA" w:rsidRPr="008F0681">
              <w:rPr>
                <w:rFonts w:asciiTheme="minorHAnsi" w:hAnsiTheme="minorHAnsi"/>
                <w:sz w:val="20"/>
                <w:szCs w:val="20"/>
              </w:rPr>
              <w:t>pamięci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masowej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F646" w14:textId="1CE27CCE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Dysk typu SSD M.2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TB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249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7F13FE5F" w14:textId="46A6F933" w:rsidTr="002407BE">
        <w:trPr>
          <w:trHeight w:val="146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20BD" w14:textId="7C6D012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Karta graficzna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64" w14:textId="595528A0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 xml:space="preserve">Oferowana dedykowana karta graficzna musi osiągać w teście wydajności </w:t>
            </w:r>
            <w:proofErr w:type="spellStart"/>
            <w:r w:rsidRPr="005D01FE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D01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01FE">
              <w:rPr>
                <w:rFonts w:ascii="Arial" w:hAnsi="Arial" w:cs="Arial"/>
                <w:sz w:val="20"/>
                <w:szCs w:val="20"/>
              </w:rPr>
              <w:t>PerformanceTest</w:t>
            </w:r>
            <w:proofErr w:type="spellEnd"/>
            <w:r w:rsidRPr="005E753C">
              <w:rPr>
                <w:rFonts w:ascii="Arial" w:hAnsi="Arial" w:cs="Arial"/>
                <w:sz w:val="20"/>
                <w:szCs w:val="20"/>
              </w:rPr>
              <w:t xml:space="preserve"> wynik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00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punktów </w:t>
            </w:r>
            <w:proofErr w:type="spellStart"/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>PassMark</w:t>
            </w:r>
            <w:proofErr w:type="spellEnd"/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G3D Mark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(źródło: </w:t>
            </w:r>
            <w:hyperlink r:id="rId7" w:history="1">
              <w:r w:rsidRPr="005D01FE">
                <w:rPr>
                  <w:rStyle w:val="Hipercze"/>
                  <w:rFonts w:ascii="Arial" w:hAnsi="Arial" w:cs="Arial"/>
                  <w:sz w:val="20"/>
                  <w:szCs w:val="20"/>
                  <w:u w:val="none"/>
                  <w:lang w:val="de-DE"/>
                </w:rPr>
                <w:t>www.videocardbenchmark.net</w:t>
              </w:r>
            </w:hyperlink>
            <w:r w:rsidRPr="005D01FE">
              <w:rPr>
                <w:rFonts w:ascii="Arial" w:hAnsi="Arial" w:cs="Arial"/>
                <w:sz w:val="20"/>
                <w:szCs w:val="20"/>
              </w:rPr>
              <w:t>) oraz pamięć wewnętrzną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GB.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7ED7" w14:textId="77777777" w:rsidR="00586541" w:rsidRDefault="00586541" w:rsidP="00586541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55716241" w14:textId="3AAAD6BF" w:rsidR="004E230B" w:rsidRPr="008F0681" w:rsidRDefault="00586541" w:rsidP="005865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karty graficznej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bookmarkEnd w:id="0"/>
      <w:tr w:rsidR="004E230B" w:rsidRPr="008F0681" w14:paraId="38D91D18" w14:textId="0019F6C7" w:rsidTr="002407BE">
        <w:trPr>
          <w:trHeight w:val="125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7EBE" w14:textId="4A367D92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Dźwięk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2A91B" w14:textId="4BE0A37C" w:rsidR="00D43EDA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Zintegrowana karta dźwiękowa</w:t>
            </w:r>
          </w:p>
          <w:p w14:paraId="46567AC1" w14:textId="4460D676" w:rsidR="008E77DA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Wbudowane dwa głośniki stereo 2 x 2W</w:t>
            </w:r>
          </w:p>
          <w:p w14:paraId="16BFB88D" w14:textId="6C2B74F3" w:rsidR="00FE1717" w:rsidRPr="005214BB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Wbudowane dwa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subwoofery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 x 5W</w:t>
            </w:r>
          </w:p>
          <w:p w14:paraId="4A2E4148" w14:textId="6F9F914F" w:rsidR="00D43EDA" w:rsidRPr="005214BB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Wbudowane dwa mikrofony</w:t>
            </w:r>
          </w:p>
          <w:p w14:paraId="09951F29" w14:textId="6B8B4424" w:rsidR="004E230B" w:rsidRPr="00197DF5" w:rsidRDefault="00D43ED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>Gniazdo słuchawkowe 3.5 mm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E9D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5EF5311E" w14:textId="115819E2" w:rsidTr="002407BE">
        <w:trPr>
          <w:trHeight w:val="56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FA35" w14:textId="23600CE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Kamera i wideo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84BA" w14:textId="77777777" w:rsidR="004E230B" w:rsidRDefault="00D43EDA" w:rsidP="00366166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Kamera </w:t>
            </w:r>
            <w:r w:rsidR="00366166">
              <w:rPr>
                <w:rFonts w:asciiTheme="minorHAnsi" w:eastAsia="Cambria" w:hAnsiTheme="minorHAnsi" w:cs="Cambria"/>
                <w:sz w:val="20"/>
                <w:szCs w:val="20"/>
              </w:rPr>
              <w:t>F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>H</w:t>
            </w:r>
            <w:r w:rsidR="00FE1717">
              <w:rPr>
                <w:rFonts w:asciiTheme="minorHAnsi" w:eastAsia="Cambria" w:hAnsiTheme="minorHAnsi" w:cs="Cambria"/>
                <w:sz w:val="20"/>
                <w:szCs w:val="20"/>
              </w:rPr>
              <w:t>D 5 MP</w:t>
            </w:r>
          </w:p>
          <w:p w14:paraId="70B4B0F2" w14:textId="0EB5F2DB" w:rsidR="002407BE" w:rsidRPr="00366166" w:rsidRDefault="002407BE" w:rsidP="00366166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Kamera na podczerwień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630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8C2921F" w14:textId="344B4C67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8DFA" w14:textId="77777777" w:rsidR="00B373C0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Klawiatura </w:t>
            </w:r>
          </w:p>
          <w:p w14:paraId="210CDF21" w14:textId="701099E3" w:rsidR="00042A76" w:rsidRDefault="00910A09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i mysz</w:t>
            </w:r>
            <w:r w:rsidR="00042A76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  <w:p w14:paraId="46BBCC10" w14:textId="77777777" w:rsidR="00B373C0" w:rsidRDefault="00042A76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(tego samego producenta </w:t>
            </w:r>
          </w:p>
          <w:p w14:paraId="7F6A39D1" w14:textId="590F9B0B" w:rsidR="004E230B" w:rsidRPr="008F0681" w:rsidRDefault="00042A76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co komputer)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B6E5" w14:textId="21BC0646" w:rsidR="004E230B" w:rsidRPr="00042A76" w:rsidRDefault="00910A09" w:rsidP="00197DF5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Bezprzewodowa klawiatura z</w:t>
            </w:r>
            <w:r w:rsidR="00836C12">
              <w:rPr>
                <w:rFonts w:ascii="Helvetica" w:hAnsi="Helvetica"/>
                <w:sz w:val="20"/>
                <w:szCs w:val="20"/>
              </w:rPr>
              <w:t xml:space="preserve"> polem numerycznym</w:t>
            </w:r>
          </w:p>
          <w:p w14:paraId="454968A5" w14:textId="77777777" w:rsidR="00042A76" w:rsidRPr="00042A76" w:rsidRDefault="00042A76" w:rsidP="00042A76">
            <w:pPr>
              <w:pStyle w:val="Domylne"/>
              <w:ind w:left="158"/>
              <w:rPr>
                <w:rFonts w:asciiTheme="minorHAnsi" w:hAnsiTheme="minorHAnsi"/>
                <w:sz w:val="16"/>
                <w:szCs w:val="16"/>
              </w:rPr>
            </w:pPr>
          </w:p>
          <w:p w14:paraId="2938F2AD" w14:textId="5C1DCCA9" w:rsidR="00836C12" w:rsidRPr="0029189F" w:rsidRDefault="00910A09" w:rsidP="0029189F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eastAsia="Cambria" w:hAnsi="Helvetica" w:cs="Cambria"/>
                <w:sz w:val="20"/>
                <w:szCs w:val="20"/>
                <w:u w:color="000000"/>
              </w:rPr>
              <w:t xml:space="preserve">Bezprzewodowa mysz </w:t>
            </w:r>
            <w:r w:rsidR="007B27E8">
              <w:rPr>
                <w:rFonts w:ascii="Arial" w:eastAsia="Calibri" w:hAnsi="Arial" w:cs="Arial"/>
                <w:sz w:val="20"/>
                <w:szCs w:val="20"/>
              </w:rPr>
              <w:t xml:space="preserve">2,4 GHz USB + </w:t>
            </w:r>
            <w:r w:rsidR="007B27E8" w:rsidRPr="00C67CCD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r w:rsidR="007B27E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F02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B745C4F" w14:textId="02315DDC" w:rsidTr="002407BE">
        <w:trPr>
          <w:trHeight w:val="302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5660" w14:textId="448F10C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Wbudowane porty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AF65" w14:textId="08580FA1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8D8">
              <w:rPr>
                <w:rFonts w:ascii="Arial" w:hAnsi="Arial" w:cs="Arial"/>
                <w:sz w:val="20"/>
                <w:szCs w:val="20"/>
              </w:rPr>
              <w:t>Thunderbolt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 z USB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48D8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5D48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 - 1 szt.</w:t>
            </w:r>
          </w:p>
          <w:p w14:paraId="60189374" w14:textId="77FD409C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USB-C 3.2 - 1 szt.</w:t>
            </w:r>
          </w:p>
          <w:p w14:paraId="15DD9261" w14:textId="525348B1" w:rsidR="00366166" w:rsidRPr="00205422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USB 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0456129" w14:textId="544AA213" w:rsidR="00366166" w:rsidRPr="009F01DB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HDMI </w:t>
            </w: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Pr="00205422">
              <w:rPr>
                <w:rFonts w:ascii="Arial" w:hAnsi="Arial" w:cs="Arial"/>
                <w:sz w:val="20"/>
                <w:szCs w:val="20"/>
              </w:rPr>
              <w:t>- 1 szt.</w:t>
            </w:r>
          </w:p>
          <w:p w14:paraId="060F310A" w14:textId="1A409E64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Wyjście słuchawkowe/wejście mikrofonowe</w:t>
            </w:r>
            <w:r>
              <w:rPr>
                <w:rFonts w:ascii="Arial" w:hAnsi="Arial" w:cs="Arial"/>
                <w:sz w:val="20"/>
                <w:szCs w:val="20"/>
              </w:rPr>
              <w:t xml:space="preserve"> (uniwersalne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14:paraId="6E42F8DD" w14:textId="16BCAE09" w:rsidR="00312C3A" w:rsidRDefault="002407BE" w:rsidP="00366166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DC-in - 1 szt.</w:t>
            </w:r>
          </w:p>
          <w:p w14:paraId="3635B755" w14:textId="77777777" w:rsidR="00197DF5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  <w:p w14:paraId="763A73AB" w14:textId="7295FB7E" w:rsidR="004E230B" w:rsidRPr="008F0681" w:rsidRDefault="00366166" w:rsidP="00366166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nie może być osiągnięta w wyniku stosowania konwerterów, przejściówek rozgałęziaczy, przedłużaczy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686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8C30A91" w14:textId="4DAE93AE" w:rsidTr="00EA583B">
        <w:trPr>
          <w:trHeight w:val="82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1FD5" w14:textId="21F774D9" w:rsidR="004E230B" w:rsidRPr="008F0681" w:rsidRDefault="004858B2" w:rsidP="008F0681">
            <w:pPr>
              <w:rPr>
                <w:rFonts w:asciiTheme="minorHAnsi" w:hAnsiTheme="minorHAnsi"/>
              </w:rPr>
            </w:pPr>
            <w:r>
              <w:rPr>
                <w:rFonts w:ascii="Helvetica" w:eastAsia="Cambria" w:hAnsi="Helvetica" w:cs="Cambria"/>
                <w:sz w:val="20"/>
                <w:szCs w:val="20"/>
              </w:rPr>
              <w:t>Komunikacja bezprzewodowa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FDC0" w14:textId="5B32F7D5" w:rsidR="001A4445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Interfejs sieci bezprzewodowej Wi-Fi</w:t>
            </w:r>
            <w:r w:rsidR="00B27F3C">
              <w:rPr>
                <w:rFonts w:ascii="Helvetica" w:hAnsi="Helvetica"/>
                <w:sz w:val="20"/>
                <w:szCs w:val="20"/>
              </w:rPr>
              <w:t xml:space="preserve"> 6E </w:t>
            </w:r>
            <w:r>
              <w:rPr>
                <w:rFonts w:ascii="Helvetica" w:hAnsi="Helvetica"/>
                <w:sz w:val="20"/>
                <w:szCs w:val="20"/>
              </w:rPr>
              <w:t>802.</w:t>
            </w:r>
            <w:r w:rsidR="00B27F3C">
              <w:rPr>
                <w:rFonts w:ascii="Helvetica" w:hAnsi="Helvetica"/>
                <w:sz w:val="20"/>
                <w:szCs w:val="20"/>
              </w:rPr>
              <w:t>11a/b/g/n/</w:t>
            </w:r>
            <w:proofErr w:type="spellStart"/>
            <w:r w:rsidR="00B27F3C">
              <w:rPr>
                <w:rFonts w:ascii="Helvetica" w:hAnsi="Helvetica"/>
                <w:sz w:val="20"/>
                <w:szCs w:val="20"/>
              </w:rPr>
              <w:t>ac</w:t>
            </w:r>
            <w:proofErr w:type="spellEnd"/>
            <w:r w:rsidR="00AA69EF">
              <w:rPr>
                <w:rFonts w:ascii="Helvetica" w:hAnsi="Helvetica"/>
                <w:sz w:val="20"/>
                <w:szCs w:val="20"/>
              </w:rPr>
              <w:t>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</w:t>
            </w:r>
            <w:r w:rsidR="00751924">
              <w:rPr>
                <w:rFonts w:ascii="Helvetica" w:hAnsi="Helvetica"/>
                <w:sz w:val="20"/>
                <w:szCs w:val="20"/>
              </w:rPr>
              <w:t>x</w:t>
            </w:r>
            <w:proofErr w:type="spellEnd"/>
          </w:p>
          <w:p w14:paraId="5800261D" w14:textId="0453D3A0" w:rsidR="004E230B" w:rsidRPr="00253FDB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Interfejs bezprzewodowy Bluetooth 5.</w:t>
            </w:r>
            <w:r w:rsidR="00B27F3C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B10" w14:textId="77777777" w:rsidR="004E230B" w:rsidRPr="008F0681" w:rsidRDefault="004E230B" w:rsidP="008F0681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46732448" w14:textId="4CEAE90A" w:rsidTr="00B27F3C">
        <w:trPr>
          <w:trHeight w:val="81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22F6" w14:textId="0F6DEA29" w:rsidR="004E230B" w:rsidRPr="008F0681" w:rsidRDefault="00B27F3C" w:rsidP="008F0681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01FE">
              <w:rPr>
                <w:rFonts w:ascii="Arial" w:hAnsi="Arial" w:cs="Arial"/>
                <w:sz w:val="20"/>
                <w:szCs w:val="20"/>
              </w:rPr>
              <w:t>yste</w:t>
            </w: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operacyjny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D01FE">
              <w:rPr>
                <w:rFonts w:ascii="Arial" w:hAnsi="Arial" w:cs="Arial"/>
                <w:sz w:val="20"/>
                <w:szCs w:val="20"/>
              </w:rPr>
              <w:t>i standard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154E" w14:textId="0660424F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Zamawiający wymaga dostarczenia systemu operacyjnego Windows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Pro lub nowszego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865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6A85EE45" w14:textId="3D0676D7" w:rsidTr="00B27F3C">
        <w:trPr>
          <w:trHeight w:val="7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BAEB" w14:textId="01314C1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Warunki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437D" w14:textId="65A6D9D0" w:rsidR="004E230B" w:rsidRPr="008F0681" w:rsidRDefault="00B27F3C" w:rsidP="00253FDB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/>
                <w:sz w:val="20"/>
                <w:szCs w:val="20"/>
              </w:rPr>
              <w:t>ące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A631" w14:textId="77777777" w:rsidR="004E230B" w:rsidRPr="008F0681" w:rsidRDefault="004E230B" w:rsidP="008F0681">
            <w:pPr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D294E54" w14:textId="64D0E260" w:rsidTr="00B27F3C">
        <w:trPr>
          <w:trHeight w:val="97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2919" w14:textId="77777777" w:rsidR="004E230B" w:rsidRPr="008F0681" w:rsidRDefault="004E230B" w:rsidP="008F0681">
            <w:pPr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Wsparcie techniczne</w:t>
            </w:r>
          </w:p>
          <w:p w14:paraId="2F12C16E" w14:textId="56F163F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niezależne od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62B" w14:textId="0596052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Możliwość pobrania aktualnych wersji sterowników oraz </w:t>
            </w:r>
            <w:proofErr w:type="spellStart"/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firmware</w:t>
            </w:r>
            <w:proofErr w:type="spellEnd"/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 urządzenia za pośrednictwem strony internetowej.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F4F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991C88F" w14:textId="00990510" w:rsidTr="00AA69EF">
        <w:trPr>
          <w:trHeight w:val="317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5FC" w14:textId="67508900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Inne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E32C" w14:textId="50D04FE3" w:rsidR="004858B2" w:rsidRDefault="00ED5F03" w:rsidP="00AC2EC9">
            <w:pPr>
              <w:numPr>
                <w:ilvl w:val="0"/>
                <w:numId w:val="1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Zewnętrzny szczelinowy napęd optyczny CD/DVD kompatybilny z oferowanym zestawem komputerowym, zasilany przez port USB</w:t>
            </w:r>
          </w:p>
          <w:p w14:paraId="62958B02" w14:textId="77777777" w:rsidR="00FA2B43" w:rsidRDefault="00FA2B43" w:rsidP="00FA2B43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14:paraId="2E90F0C9" w14:textId="77777777" w:rsidR="00AA69EF" w:rsidRPr="00AA69EF" w:rsidRDefault="00AA69EF" w:rsidP="00AA69EF">
            <w:pPr>
              <w:numPr>
                <w:ilvl w:val="0"/>
                <w:numId w:val="16"/>
              </w:numPr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Hub (przejściówka) umożliwiający połączenie urządzeń z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Thunderbolt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 na: </w:t>
            </w:r>
          </w:p>
          <w:p w14:paraId="09721FCC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USB-C Data (10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Gb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>/s) - 1 szt.</w:t>
            </w:r>
          </w:p>
          <w:p w14:paraId="7A3A813D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USB-C PD (100W) - 1 szt.</w:t>
            </w:r>
          </w:p>
          <w:p w14:paraId="317D00D7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USB-A - 3 szt. </w:t>
            </w:r>
          </w:p>
          <w:p w14:paraId="2395FF5D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HDMI (4K) - 2 szt.</w:t>
            </w:r>
          </w:p>
          <w:p w14:paraId="4C7262A9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RJ-45 (LAN) - 1 szt. </w:t>
            </w:r>
          </w:p>
          <w:p w14:paraId="4B229A99" w14:textId="5B3FB8FF" w:rsidR="004E230B" w:rsidRPr="00AC2EC9" w:rsidRDefault="00AA69EF" w:rsidP="00AA69EF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czytnik kart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microSD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 oraz SD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F0AD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>wymagane podanie</w:t>
            </w:r>
          </w:p>
          <w:p w14:paraId="77EB5391" w14:textId="62C4FE67" w:rsidR="004E230B" w:rsidRPr="008F0681" w:rsidRDefault="0022296C" w:rsidP="002229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</w:tbl>
    <w:p w14:paraId="2AFCD482" w14:textId="77777777" w:rsidR="008F74E7" w:rsidRDefault="008F74E7" w:rsidP="00AA69EF">
      <w:pPr>
        <w:widowControl w:val="0"/>
      </w:pPr>
    </w:p>
    <w:sectPr w:rsidR="008F74E7" w:rsidSect="004671DB">
      <w:headerReference w:type="default" r:id="rId8"/>
      <w:pgSz w:w="11900" w:h="16840" w:code="9"/>
      <w:pgMar w:top="144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B9DB" w14:textId="77777777" w:rsidR="00CB5F6B" w:rsidRDefault="00CB5F6B">
      <w:r>
        <w:separator/>
      </w:r>
    </w:p>
  </w:endnote>
  <w:endnote w:type="continuationSeparator" w:id="0">
    <w:p w14:paraId="38C5B181" w14:textId="77777777" w:rsidR="00CB5F6B" w:rsidRDefault="00CB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0496" w14:textId="77777777" w:rsidR="00CB5F6B" w:rsidRDefault="00CB5F6B">
      <w:r>
        <w:separator/>
      </w:r>
    </w:p>
  </w:footnote>
  <w:footnote w:type="continuationSeparator" w:id="0">
    <w:p w14:paraId="42D08451" w14:textId="77777777" w:rsidR="00CB5F6B" w:rsidRDefault="00CB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556" w14:textId="4B20C3EE" w:rsidR="008F74E7" w:rsidRDefault="00BD0F13">
    <w:pPr>
      <w:pStyle w:val="Nagwek"/>
      <w:tabs>
        <w:tab w:val="clear" w:pos="9072"/>
        <w:tab w:val="right" w:pos="8280"/>
      </w:tabs>
      <w:jc w:val="right"/>
    </w:pPr>
    <w:r>
      <w:t>ASP-0</w:t>
    </w:r>
    <w:r w:rsidR="00061399">
      <w:t>5</w:t>
    </w:r>
    <w:r w:rsidR="00B65C38">
      <w:t>-K</w:t>
    </w:r>
    <w:r w:rsidR="006C185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AE8"/>
    <w:multiLevelType w:val="hybridMultilevel"/>
    <w:tmpl w:val="F1C80B74"/>
    <w:lvl w:ilvl="0" w:tplc="B322D0C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9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2EDF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4A06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11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ECC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C54C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2186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6C19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387CE7"/>
    <w:multiLevelType w:val="hybridMultilevel"/>
    <w:tmpl w:val="FDEE55A6"/>
    <w:lvl w:ilvl="0" w:tplc="42E6D5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49B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C9BB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C2F4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317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CC3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AD1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EE7A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0562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37130E"/>
    <w:multiLevelType w:val="hybridMultilevel"/>
    <w:tmpl w:val="6A001F88"/>
    <w:lvl w:ilvl="0" w:tplc="EB78E93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2EFD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BF1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C93A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820C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492C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E59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C1D9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8F08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86484"/>
    <w:multiLevelType w:val="hybridMultilevel"/>
    <w:tmpl w:val="E226812E"/>
    <w:lvl w:ilvl="0" w:tplc="5FA249C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42D05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4983C6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8BC97B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96235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BCA15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184C1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E4F70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858417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234C65C2"/>
    <w:multiLevelType w:val="hybridMultilevel"/>
    <w:tmpl w:val="414A2048"/>
    <w:lvl w:ilvl="0" w:tplc="F250718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8EFF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119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A8D4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6C13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0CC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4C8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ECAC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8890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FE4816"/>
    <w:multiLevelType w:val="hybridMultilevel"/>
    <w:tmpl w:val="724C394C"/>
    <w:lvl w:ilvl="0" w:tplc="9DA2F7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B1030"/>
    <w:multiLevelType w:val="hybridMultilevel"/>
    <w:tmpl w:val="5794329A"/>
    <w:lvl w:ilvl="0" w:tplc="C874C0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072A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235B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6F3C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E5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4DC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A914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6248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2C5E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E752B8"/>
    <w:multiLevelType w:val="hybridMultilevel"/>
    <w:tmpl w:val="2B3055B2"/>
    <w:lvl w:ilvl="0" w:tplc="20F4B21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48ED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6F46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F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E2E6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626D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65E1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125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242C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DEF7CAF"/>
    <w:multiLevelType w:val="hybridMultilevel"/>
    <w:tmpl w:val="384E5118"/>
    <w:lvl w:ilvl="0" w:tplc="6BCE35A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4159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682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ED26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0F01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209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EBFA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454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8845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EB6050"/>
    <w:multiLevelType w:val="multilevel"/>
    <w:tmpl w:val="724C394C"/>
    <w:lvl w:ilvl="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220257"/>
    <w:multiLevelType w:val="hybridMultilevel"/>
    <w:tmpl w:val="0302C762"/>
    <w:lvl w:ilvl="0" w:tplc="8F5AFF8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24A315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CD6B35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F920D4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342DC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EC72E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64F08A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FAFF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08B7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5538190F"/>
    <w:multiLevelType w:val="hybridMultilevel"/>
    <w:tmpl w:val="2F1A4D10"/>
    <w:lvl w:ilvl="0" w:tplc="F85C786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3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A24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ED0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28B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639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FEF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83BF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6BCA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CC1D22"/>
    <w:multiLevelType w:val="hybridMultilevel"/>
    <w:tmpl w:val="C1AC8AD0"/>
    <w:lvl w:ilvl="0" w:tplc="C3844DF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6968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F75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65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D6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DB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1F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A916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ABF8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CF02F21"/>
    <w:multiLevelType w:val="hybridMultilevel"/>
    <w:tmpl w:val="634CF19C"/>
    <w:lvl w:ilvl="0" w:tplc="854ACFC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20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7D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E932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4E7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80A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4112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FF1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2E9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74A4A38"/>
    <w:multiLevelType w:val="hybridMultilevel"/>
    <w:tmpl w:val="2200AD6E"/>
    <w:lvl w:ilvl="0" w:tplc="C4741D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0517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E366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854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A275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E3A3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07F5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A637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0037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9F661A"/>
    <w:multiLevelType w:val="hybridMultilevel"/>
    <w:tmpl w:val="A23A034A"/>
    <w:lvl w:ilvl="0" w:tplc="8A72A8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31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B23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2E04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8B2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4BB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2FD3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EA9F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D5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A54375"/>
    <w:multiLevelType w:val="hybridMultilevel"/>
    <w:tmpl w:val="1E5061E2"/>
    <w:lvl w:ilvl="0" w:tplc="90B27F1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B7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9D4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70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849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8BD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27F8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7E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F9F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652D44"/>
    <w:multiLevelType w:val="hybridMultilevel"/>
    <w:tmpl w:val="74F65F56"/>
    <w:lvl w:ilvl="0" w:tplc="F6B2BBE0">
      <w:start w:val="1"/>
      <w:numFmt w:val="bullet"/>
      <w:lvlText w:val="-"/>
      <w:lvlJc w:val="left"/>
      <w:pPr>
        <w:ind w:left="158" w:hanging="158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024486"/>
    <w:rsid w:val="00042A76"/>
    <w:rsid w:val="00061399"/>
    <w:rsid w:val="0011234E"/>
    <w:rsid w:val="00157E60"/>
    <w:rsid w:val="00197DF5"/>
    <w:rsid w:val="001A4445"/>
    <w:rsid w:val="001B2B10"/>
    <w:rsid w:val="001D35E4"/>
    <w:rsid w:val="002039A8"/>
    <w:rsid w:val="002167F6"/>
    <w:rsid w:val="0022296C"/>
    <w:rsid w:val="00235620"/>
    <w:rsid w:val="00237AFE"/>
    <w:rsid w:val="002407BE"/>
    <w:rsid w:val="00244DD2"/>
    <w:rsid w:val="00253FDB"/>
    <w:rsid w:val="0029189F"/>
    <w:rsid w:val="00292705"/>
    <w:rsid w:val="00293583"/>
    <w:rsid w:val="002A0076"/>
    <w:rsid w:val="002D5193"/>
    <w:rsid w:val="00305D7C"/>
    <w:rsid w:val="00312C3A"/>
    <w:rsid w:val="00324C99"/>
    <w:rsid w:val="00362943"/>
    <w:rsid w:val="00366166"/>
    <w:rsid w:val="00385DE7"/>
    <w:rsid w:val="003C095E"/>
    <w:rsid w:val="003D212A"/>
    <w:rsid w:val="004468AB"/>
    <w:rsid w:val="00466898"/>
    <w:rsid w:val="004671DB"/>
    <w:rsid w:val="004762CE"/>
    <w:rsid w:val="004858B2"/>
    <w:rsid w:val="004A1A19"/>
    <w:rsid w:val="004B7F0E"/>
    <w:rsid w:val="004E230B"/>
    <w:rsid w:val="005012A8"/>
    <w:rsid w:val="005104EE"/>
    <w:rsid w:val="00512D5B"/>
    <w:rsid w:val="00566B4A"/>
    <w:rsid w:val="00586541"/>
    <w:rsid w:val="005A3D6E"/>
    <w:rsid w:val="0061053D"/>
    <w:rsid w:val="00692DC8"/>
    <w:rsid w:val="006C1859"/>
    <w:rsid w:val="00751924"/>
    <w:rsid w:val="00761DB2"/>
    <w:rsid w:val="00763067"/>
    <w:rsid w:val="007B27E8"/>
    <w:rsid w:val="00825609"/>
    <w:rsid w:val="00836C12"/>
    <w:rsid w:val="00861C9E"/>
    <w:rsid w:val="008B729B"/>
    <w:rsid w:val="008D4FC5"/>
    <w:rsid w:val="008E77DA"/>
    <w:rsid w:val="008F0681"/>
    <w:rsid w:val="008F74E7"/>
    <w:rsid w:val="0090583C"/>
    <w:rsid w:val="00910A09"/>
    <w:rsid w:val="00954EEF"/>
    <w:rsid w:val="00956268"/>
    <w:rsid w:val="0098579F"/>
    <w:rsid w:val="00A00ED8"/>
    <w:rsid w:val="00A10D36"/>
    <w:rsid w:val="00A5375F"/>
    <w:rsid w:val="00A8236E"/>
    <w:rsid w:val="00AA28DD"/>
    <w:rsid w:val="00AA69EF"/>
    <w:rsid w:val="00AC1559"/>
    <w:rsid w:val="00AC2EC9"/>
    <w:rsid w:val="00AC395B"/>
    <w:rsid w:val="00B27F3C"/>
    <w:rsid w:val="00B35F6B"/>
    <w:rsid w:val="00B373C0"/>
    <w:rsid w:val="00B65C38"/>
    <w:rsid w:val="00B71A77"/>
    <w:rsid w:val="00BD0F13"/>
    <w:rsid w:val="00C102BB"/>
    <w:rsid w:val="00C40356"/>
    <w:rsid w:val="00C536D5"/>
    <w:rsid w:val="00C65AEB"/>
    <w:rsid w:val="00C7576A"/>
    <w:rsid w:val="00C97601"/>
    <w:rsid w:val="00CA55E7"/>
    <w:rsid w:val="00CB2F46"/>
    <w:rsid w:val="00CB5F6B"/>
    <w:rsid w:val="00CF65FD"/>
    <w:rsid w:val="00D02BB1"/>
    <w:rsid w:val="00D42A94"/>
    <w:rsid w:val="00D43EDA"/>
    <w:rsid w:val="00D5471B"/>
    <w:rsid w:val="00D574F9"/>
    <w:rsid w:val="00D62199"/>
    <w:rsid w:val="00DA5497"/>
    <w:rsid w:val="00E1485B"/>
    <w:rsid w:val="00EA34C4"/>
    <w:rsid w:val="00EA583B"/>
    <w:rsid w:val="00ED5F03"/>
    <w:rsid w:val="00F05EAA"/>
    <w:rsid w:val="00F21637"/>
    <w:rsid w:val="00FA2B43"/>
    <w:rsid w:val="00FD558E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AE8F"/>
  <w15:docId w15:val="{21924368-1479-46F6-9A3C-FAE798D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8F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81"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deocard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Pijanowski</dc:creator>
  <cp:lastModifiedBy>Agata Nowakowska</cp:lastModifiedBy>
  <cp:revision>2</cp:revision>
  <cp:lastPrinted>2024-09-13T11:08:00Z</cp:lastPrinted>
  <dcterms:created xsi:type="dcterms:W3CDTF">2024-09-13T11:10:00Z</dcterms:created>
  <dcterms:modified xsi:type="dcterms:W3CDTF">2024-09-13T11:10:00Z</dcterms:modified>
</cp:coreProperties>
</file>