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E093" w14:textId="792BBF45" w:rsidR="00C72E33" w:rsidRPr="00D3645A" w:rsidRDefault="00514881" w:rsidP="00477267">
      <w:pPr>
        <w:spacing w:line="360" w:lineRule="auto"/>
        <w:jc w:val="right"/>
        <w:rPr>
          <w:rFonts w:ascii="Acumin Pro" w:hAnsi="Acumin Pro"/>
          <w:sz w:val="20"/>
          <w:szCs w:val="20"/>
          <w:lang w:val="pl-PL"/>
        </w:rPr>
      </w:pPr>
      <w:r w:rsidRPr="00D3645A">
        <w:rPr>
          <w:rFonts w:ascii="Acumin Pro" w:hAnsi="Acumin Pro"/>
          <w:sz w:val="20"/>
          <w:szCs w:val="20"/>
          <w:lang w:val="pl-PL"/>
        </w:rPr>
        <w:t xml:space="preserve">Poznań, </w:t>
      </w:r>
      <w:r w:rsidR="00657831">
        <w:rPr>
          <w:rFonts w:ascii="Acumin Pro" w:hAnsi="Acumin Pro"/>
          <w:sz w:val="20"/>
          <w:szCs w:val="20"/>
          <w:lang w:val="pl-PL"/>
        </w:rPr>
        <w:t>14</w:t>
      </w:r>
      <w:r w:rsidR="00506A4B">
        <w:rPr>
          <w:rFonts w:ascii="Acumin Pro" w:hAnsi="Acumin Pro"/>
          <w:sz w:val="20"/>
          <w:szCs w:val="20"/>
          <w:lang w:val="pl-PL"/>
        </w:rPr>
        <w:t>.02.2023 r.</w:t>
      </w:r>
    </w:p>
    <w:p w14:paraId="03845DB8" w14:textId="6FD1822C" w:rsidR="006B3105" w:rsidRPr="00D3645A" w:rsidRDefault="006B3105" w:rsidP="00477267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 w:rsidRPr="00D3645A">
        <w:rPr>
          <w:rFonts w:ascii="Acumin Pro" w:hAnsi="Acumin Pro"/>
          <w:sz w:val="20"/>
          <w:szCs w:val="20"/>
          <w:lang w:val="pl-PL"/>
        </w:rPr>
        <w:t>AZ.281.</w:t>
      </w:r>
      <w:r w:rsidR="00A7183E" w:rsidRPr="00D3645A">
        <w:rPr>
          <w:rFonts w:ascii="Acumin Pro" w:hAnsi="Acumin Pro"/>
          <w:sz w:val="20"/>
          <w:szCs w:val="20"/>
          <w:lang w:val="pl-PL"/>
        </w:rPr>
        <w:t>2.</w:t>
      </w:r>
      <w:r w:rsidR="00E23AEE">
        <w:rPr>
          <w:rFonts w:ascii="Acumin Pro" w:hAnsi="Acumin Pro"/>
          <w:sz w:val="20"/>
          <w:szCs w:val="20"/>
          <w:lang w:val="pl-PL"/>
        </w:rPr>
        <w:t>2</w:t>
      </w:r>
      <w:r w:rsidRPr="00D3645A">
        <w:rPr>
          <w:rFonts w:ascii="Acumin Pro" w:hAnsi="Acumin Pro"/>
          <w:sz w:val="20"/>
          <w:szCs w:val="20"/>
          <w:lang w:val="pl-PL"/>
        </w:rPr>
        <w:t>.202</w:t>
      </w:r>
      <w:r w:rsidR="00E23AEE">
        <w:rPr>
          <w:rFonts w:ascii="Acumin Pro" w:hAnsi="Acumin Pro"/>
          <w:sz w:val="20"/>
          <w:szCs w:val="20"/>
          <w:lang w:val="pl-PL"/>
        </w:rPr>
        <w:t>3</w:t>
      </w:r>
    </w:p>
    <w:p w14:paraId="080C080E" w14:textId="77777777" w:rsidR="00983CBC" w:rsidRPr="00D3645A" w:rsidRDefault="00983CBC" w:rsidP="00477267">
      <w:pPr>
        <w:spacing w:line="360" w:lineRule="auto"/>
        <w:rPr>
          <w:rFonts w:ascii="Acumin Pro" w:hAnsi="Acumin Pro"/>
          <w:sz w:val="20"/>
          <w:szCs w:val="20"/>
          <w:lang w:val="pl-PL"/>
        </w:rPr>
      </w:pPr>
    </w:p>
    <w:p w14:paraId="0658C065" w14:textId="394B26D0" w:rsidR="00E23AEE" w:rsidRDefault="00E23AEE" w:rsidP="00E23AEE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dot. przeprowadzenia postępowania w trybie podstawowym bez negocjacji na </w:t>
      </w:r>
      <w:r>
        <w:rPr>
          <w:rFonts w:ascii="Acumin Pro" w:hAnsi="Acumin Pro"/>
          <w:b/>
          <w:sz w:val="20"/>
          <w:szCs w:val="20"/>
          <w:lang w:val="pl-PL"/>
        </w:rPr>
        <w:t xml:space="preserve">Wykonanie robót budowlano – konserwatorskich elewacji dziedzińca Zamku w </w:t>
      </w:r>
      <w:r w:rsidRPr="005905CD">
        <w:rPr>
          <w:rFonts w:ascii="Acumin Pro" w:hAnsi="Acumin Pro"/>
          <w:bCs/>
          <w:sz w:val="20"/>
          <w:szCs w:val="20"/>
          <w:lang w:val="pl-PL"/>
        </w:rPr>
        <w:t>Gołuchowie</w:t>
      </w:r>
      <w:r>
        <w:rPr>
          <w:rFonts w:ascii="Acumin Pro" w:hAnsi="Acumin Pro"/>
          <w:b/>
          <w:sz w:val="20"/>
          <w:szCs w:val="20"/>
          <w:lang w:val="pl-PL"/>
        </w:rPr>
        <w:t>, Oddziału Muzeum Narodowego w Poznaniu.</w:t>
      </w:r>
    </w:p>
    <w:p w14:paraId="180D1E70" w14:textId="77777777" w:rsidR="00E23AEE" w:rsidRDefault="00E23AEE" w:rsidP="006B1D5A">
      <w:pPr>
        <w:spacing w:line="360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14:paraId="193F801F" w14:textId="0A1C35A4" w:rsidR="008D2E7E" w:rsidRPr="008D2E7E" w:rsidRDefault="00657831" w:rsidP="008D2E7E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  <w:lang w:val="pl-PL"/>
        </w:rPr>
      </w:pPr>
      <w:r>
        <w:rPr>
          <w:rFonts w:ascii="Acumin Pro" w:hAnsi="Acumin Pro"/>
          <w:b/>
          <w:bCs/>
          <w:sz w:val="20"/>
          <w:szCs w:val="20"/>
          <w:lang w:val="pl-PL"/>
        </w:rPr>
        <w:t>ODPOWIEDZI NA PYTANIA</w:t>
      </w:r>
    </w:p>
    <w:p w14:paraId="5A5ED4CF" w14:textId="500EF745" w:rsidR="00657831" w:rsidRDefault="00657831" w:rsidP="00E23AEE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Na podstawie art. 284 ust. 6 ustawy Prawo zamówień publicznych, Zamawiający przekazuje treść zapytania </w:t>
      </w:r>
      <w:r w:rsidR="00503A21">
        <w:rPr>
          <w:rFonts w:ascii="Acumin Pro" w:hAnsi="Acumin Pro"/>
          <w:sz w:val="20"/>
          <w:szCs w:val="20"/>
          <w:lang w:val="pl-PL"/>
        </w:rPr>
        <w:t xml:space="preserve">Wykonawcy </w:t>
      </w:r>
      <w:r>
        <w:rPr>
          <w:rFonts w:ascii="Acumin Pro" w:hAnsi="Acumin Pro"/>
          <w:sz w:val="20"/>
          <w:szCs w:val="20"/>
          <w:lang w:val="pl-PL"/>
        </w:rPr>
        <w:t>wraz z wyjaśnieniami:</w:t>
      </w:r>
    </w:p>
    <w:p w14:paraId="5ADE1C80" w14:textId="15F85203" w:rsidR="00B76FB5" w:rsidRDefault="00B76FB5" w:rsidP="00B76FB5">
      <w:pPr>
        <w:pStyle w:val="Teksttreci0"/>
        <w:shd w:val="clear" w:color="auto" w:fill="auto"/>
        <w:tabs>
          <w:tab w:val="left" w:pos="1418"/>
        </w:tabs>
        <w:spacing w:line="360" w:lineRule="auto"/>
        <w:jc w:val="both"/>
        <w:rPr>
          <w:rFonts w:ascii="Acumin Pro" w:hAnsi="Acumin Pro" w:cs="Times New Roman"/>
        </w:rPr>
      </w:pPr>
    </w:p>
    <w:p w14:paraId="6303018D" w14:textId="443993A2" w:rsidR="00B76FB5" w:rsidRDefault="0097077B" w:rsidP="00B76FB5">
      <w:pPr>
        <w:pStyle w:val="Teksttreci0"/>
        <w:shd w:val="clear" w:color="auto" w:fill="auto"/>
        <w:tabs>
          <w:tab w:val="left" w:pos="1418"/>
        </w:tabs>
        <w:spacing w:line="360" w:lineRule="auto"/>
        <w:rPr>
          <w:rFonts w:ascii="Acumin Pro" w:hAnsi="Acumin Pro" w:cs="Times New Roman"/>
          <w:b/>
          <w:bCs/>
        </w:rPr>
      </w:pPr>
      <w:r>
        <w:rPr>
          <w:rFonts w:ascii="Acumin Pro" w:hAnsi="Acumin Pro" w:cs="Times New Roman"/>
          <w:b/>
          <w:bCs/>
        </w:rPr>
        <w:t>Pytanie:</w:t>
      </w:r>
    </w:p>
    <w:p w14:paraId="264489D1" w14:textId="77777777" w:rsidR="00830FC9" w:rsidRDefault="00503A21" w:rsidP="00503A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503A21">
        <w:rPr>
          <w:rFonts w:ascii="Acumin Pro" w:hAnsi="Acumin Pro" w:cs="DejaVuSansCondensed"/>
          <w:sz w:val="20"/>
          <w:szCs w:val="20"/>
          <w:lang w:val="pl-PL" w:eastAsia="pl-PL"/>
        </w:rPr>
        <w:t xml:space="preserve">W związku z postępowaniem o udzielenia zamówienia publicznego pn. Wykonanie robót budowlano konserwatorskich elewacji dziedzińca Zamku w Gołuchowie, O MNP uprzejmie prosimy o wyjaśnienie: </w:t>
      </w:r>
    </w:p>
    <w:p w14:paraId="627B78AB" w14:textId="77777777" w:rsidR="00830FC9" w:rsidRDefault="00503A21" w:rsidP="00503A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503A21">
        <w:rPr>
          <w:rFonts w:ascii="Acumin Pro" w:hAnsi="Acumin Pro" w:cs="DejaVuSansCondensed"/>
          <w:sz w:val="20"/>
          <w:szCs w:val="20"/>
          <w:lang w:val="pl-PL" w:eastAsia="pl-PL"/>
        </w:rPr>
        <w:t xml:space="preserve">1. Które połacie dachów i w jakim zakresie należy przyjąć do wyceny? Czy tylko połać dachu nad skrzydłem południowym, po stronie północnej do kalenic, czy też w zakres wchodzą pozostałe połacie dachów dostępne od strony dziedzińca tj.: dach kopertowy nad budynkiem bramnym, połać nad skrzydłem zachodnim nad elewacją wschodnią? Czy zakres prac obejmuje konserwację elementów i detali metalowych występujących na dachach np. stalowa attyka wieńcząca kalenicę nad skrzydłem południowym? </w:t>
      </w:r>
    </w:p>
    <w:p w14:paraId="35006A1F" w14:textId="77777777" w:rsidR="00830FC9" w:rsidRDefault="00503A21" w:rsidP="00503A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503A21">
        <w:rPr>
          <w:rFonts w:ascii="Acumin Pro" w:hAnsi="Acumin Pro" w:cs="DejaVuSansCondensed"/>
          <w:sz w:val="20"/>
          <w:szCs w:val="20"/>
          <w:lang w:val="pl-PL" w:eastAsia="pl-PL"/>
        </w:rPr>
        <w:t xml:space="preserve">2. Prosimy o doprecyzowanie zakresu tynków podlegających pracom konserwatorskim na basztach? Czy konserwację tynków na basztach należy wycenić dla całej powierzchni, czy tylko powierzchnie widoczne na widokach elewacji? Prosimy o wskazanie granic pomiędzy powierzchniami do konserwacji, a powierzchniami nie wchodzącymi w zakres prac. </w:t>
      </w:r>
    </w:p>
    <w:p w14:paraId="6048A823" w14:textId="77777777" w:rsidR="00360896" w:rsidRDefault="00503A21" w:rsidP="00503A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503A21">
        <w:rPr>
          <w:rFonts w:ascii="Acumin Pro" w:hAnsi="Acumin Pro" w:cs="DejaVuSansCondensed"/>
          <w:sz w:val="20"/>
          <w:szCs w:val="20"/>
          <w:lang w:val="pl-PL" w:eastAsia="pl-PL"/>
        </w:rPr>
        <w:t xml:space="preserve">3. Czy i w jakim zakresie przewidziana jest konserwacja fragmentu dziedzińca otwartego na park. Czy balustrada po stronie południowej oraz wokół belwederku wchodzi w zakres, czy w zakres prac wchodzą ewentualnie jeszcze inne elementy po tej stronie dziedzińca? </w:t>
      </w:r>
    </w:p>
    <w:p w14:paraId="6FE187B0" w14:textId="5E673ADA" w:rsidR="00657831" w:rsidRPr="00503A21" w:rsidRDefault="00503A21" w:rsidP="00503A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503A21">
        <w:rPr>
          <w:rFonts w:ascii="Acumin Pro" w:hAnsi="Acumin Pro" w:cs="DejaVuSansCondensed"/>
          <w:sz w:val="20"/>
          <w:szCs w:val="20"/>
          <w:lang w:val="pl-PL" w:eastAsia="pl-PL"/>
        </w:rPr>
        <w:t>4. Prosimy o potwierdzenie, czy zabytki ujęte w Księdze Inwentarzowej (spis przekazany wykonawcy podczas wizji lokalnej) zawierającej 51 pozycji podlegają wszystkie konserwacji i wycenie w prowadzonym postępowaniu? Pytanie wynika m.in. z powodu braku w przedmiarze robót podziału na poszczególne elementy, które różnią się formą (od prostego detalu architektonicznego po rzeźbę pełnoplastyczną) oraz techniką wykonania</w:t>
      </w:r>
      <w:r w:rsidR="00830FC9">
        <w:rPr>
          <w:rFonts w:ascii="Acumin Pro" w:hAnsi="Acumin Pro" w:cs="DejaVuSansCondensed"/>
          <w:sz w:val="20"/>
          <w:szCs w:val="20"/>
          <w:lang w:val="pl-PL" w:eastAsia="pl-PL"/>
        </w:rPr>
        <w:t xml:space="preserve"> </w:t>
      </w:r>
      <w:r w:rsidRPr="00503A21">
        <w:rPr>
          <w:rFonts w:ascii="Acumin Pro" w:hAnsi="Acumin Pro" w:cs="DejaVuSansCondensed"/>
          <w:sz w:val="20"/>
          <w:szCs w:val="20"/>
          <w:lang w:val="pl-PL" w:eastAsia="pl-PL"/>
        </w:rPr>
        <w:t>(różne rodzaje zastosowanych kamieni: kolorowe marmury, wapienie etc., detale polichromowane, mozaika klasyczna).</w:t>
      </w:r>
    </w:p>
    <w:p w14:paraId="48CC50AC" w14:textId="3D24D5B1" w:rsidR="0097077B" w:rsidRDefault="0097077B" w:rsidP="00970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4926C2F0" w14:textId="6F1150A5" w:rsidR="00830FC9" w:rsidRDefault="00830FC9" w:rsidP="00970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064FB385" w14:textId="77777777" w:rsidR="00830FC9" w:rsidRDefault="00830FC9" w:rsidP="00970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64F17F96" w14:textId="6930EF6D" w:rsidR="0097077B" w:rsidRDefault="0097077B" w:rsidP="00970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97077B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 Zamawiającego:</w:t>
      </w:r>
    </w:p>
    <w:p w14:paraId="5FF16301" w14:textId="77777777" w:rsidR="00830FC9" w:rsidRDefault="00830FC9" w:rsidP="00830FC9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830FC9">
        <w:rPr>
          <w:rFonts w:ascii="Acumin Pro" w:hAnsi="Acumin Pro"/>
          <w:sz w:val="20"/>
          <w:szCs w:val="20"/>
          <w:lang w:val="pl-PL"/>
        </w:rPr>
        <w:t xml:space="preserve">Ad.1. </w:t>
      </w:r>
    </w:p>
    <w:p w14:paraId="38EF6744" w14:textId="284AFDA5" w:rsidR="00830FC9" w:rsidRPr="00830FC9" w:rsidRDefault="00830FC9" w:rsidP="00830FC9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830FC9">
        <w:rPr>
          <w:rFonts w:ascii="Acumin Pro" w:hAnsi="Acumin Pro"/>
          <w:sz w:val="20"/>
          <w:szCs w:val="20"/>
          <w:lang w:val="pl-PL"/>
        </w:rPr>
        <w:t>Zakres dachów podlegający wycenie i konserwacji można określić po analizie przedmiaru i rysunków projektu. Po odjęciu od ogółu połaci dachowych tych połaci, które są przypisane do elewacji zewnętrznych pozostałe połacie należy przypisać do elewacji od strony dziedzińca. Są to: północna połać dachu nad skrzydłem południowym (głównym korpusem zamku), wschodnia połać dachu nad skrzydłem zachodnim.</w:t>
      </w:r>
    </w:p>
    <w:p w14:paraId="53595E50" w14:textId="77777777" w:rsidR="00830FC9" w:rsidRPr="00830FC9" w:rsidRDefault="00830FC9" w:rsidP="00830FC9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830FC9">
        <w:rPr>
          <w:rFonts w:ascii="Acumin Pro" w:hAnsi="Acumin Pro"/>
          <w:sz w:val="20"/>
          <w:szCs w:val="20"/>
          <w:lang w:val="pl-PL"/>
        </w:rPr>
        <w:t>Zakres prac obejmuje konserwację wszystkich elementów i detali metalowych należących do połaci dachowych podlegających konserwacji. Stalową attykę będącą zwieńczeniem kalenicy nad skrzydłem południowym należy zaliczyć do połaci poddawanej konserwacji. Konserwacji należy poddać wszystkie metalowe rury spustowe będące w obrębie konserwowanych elewacji.</w:t>
      </w:r>
    </w:p>
    <w:p w14:paraId="619851B3" w14:textId="77777777" w:rsidR="00830FC9" w:rsidRDefault="00830FC9" w:rsidP="00830FC9">
      <w:pPr>
        <w:jc w:val="both"/>
        <w:rPr>
          <w:lang w:val="pl-PL"/>
        </w:rPr>
      </w:pPr>
    </w:p>
    <w:p w14:paraId="4628E384" w14:textId="77777777" w:rsidR="00830FC9" w:rsidRPr="00830FC9" w:rsidRDefault="00830FC9" w:rsidP="00830FC9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830FC9">
        <w:rPr>
          <w:rFonts w:ascii="Acumin Pro" w:hAnsi="Acumin Pro"/>
          <w:sz w:val="20"/>
          <w:szCs w:val="20"/>
          <w:lang w:val="pl-PL"/>
        </w:rPr>
        <w:t xml:space="preserve">Ad.2. i Ad.3. </w:t>
      </w:r>
    </w:p>
    <w:p w14:paraId="26840F43" w14:textId="6E8F9A56" w:rsidR="00830FC9" w:rsidRPr="00830FC9" w:rsidRDefault="00830FC9" w:rsidP="00830FC9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830FC9">
        <w:rPr>
          <w:rFonts w:ascii="Acumin Pro" w:hAnsi="Acumin Pro"/>
          <w:sz w:val="20"/>
          <w:szCs w:val="20"/>
          <w:lang w:val="pl-PL"/>
        </w:rPr>
        <w:t xml:space="preserve">Zakres tynków podlegający pracom konserwatorskim przedstawiono na </w:t>
      </w:r>
      <w:r w:rsidRPr="00830FC9">
        <w:rPr>
          <w:rFonts w:ascii="Acumin Pro" w:hAnsi="Acumin Pro"/>
          <w:b/>
          <w:sz w:val="20"/>
          <w:szCs w:val="20"/>
          <w:lang w:val="pl-PL"/>
        </w:rPr>
        <w:t>załączniku graficznym nr 1</w:t>
      </w:r>
      <w:r>
        <w:rPr>
          <w:rFonts w:ascii="Acumin Pro" w:hAnsi="Acumin Pro"/>
          <w:b/>
          <w:sz w:val="20"/>
          <w:szCs w:val="20"/>
          <w:lang w:val="pl-PL"/>
        </w:rPr>
        <w:t xml:space="preserve"> do pisma.</w:t>
      </w:r>
    </w:p>
    <w:p w14:paraId="728E3F0B" w14:textId="77777777" w:rsidR="00830FC9" w:rsidRPr="00830FC9" w:rsidRDefault="00830FC9" w:rsidP="00830FC9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0FD082CC" w14:textId="77777777" w:rsidR="00830FC9" w:rsidRPr="00830FC9" w:rsidRDefault="00830FC9" w:rsidP="00830FC9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830FC9">
        <w:rPr>
          <w:rFonts w:ascii="Acumin Pro" w:hAnsi="Acumin Pro"/>
          <w:sz w:val="20"/>
          <w:szCs w:val="20"/>
          <w:lang w:val="pl-PL"/>
        </w:rPr>
        <w:t xml:space="preserve">Ad.4. </w:t>
      </w:r>
    </w:p>
    <w:p w14:paraId="334A3BE8" w14:textId="1620C916" w:rsidR="00830FC9" w:rsidRPr="00830FC9" w:rsidRDefault="00830FC9" w:rsidP="00830FC9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830FC9">
        <w:rPr>
          <w:rFonts w:ascii="Acumin Pro" w:hAnsi="Acumin Pro"/>
          <w:sz w:val="20"/>
          <w:szCs w:val="20"/>
          <w:lang w:val="pl-PL"/>
        </w:rPr>
        <w:t>Wszystkie elementy znajdujące się na liście przekazanej podczas wizji lokalnej podlegają wycenie i konserwacji w prowadzonym postępowaniu.</w:t>
      </w:r>
    </w:p>
    <w:p w14:paraId="155E0EE1" w14:textId="22623AFB" w:rsidR="00503A21" w:rsidRPr="00351A51" w:rsidRDefault="00503A21" w:rsidP="00830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2D7D735F" w14:textId="472D8FFC" w:rsidR="00351A51" w:rsidRPr="00351A51" w:rsidRDefault="00351A51" w:rsidP="00351A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4320" w:firstLine="72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sz w:val="20"/>
          <w:szCs w:val="20"/>
          <w:lang w:val="pl-PL" w:eastAsia="pl-PL"/>
        </w:rPr>
        <w:t xml:space="preserve"> </w:t>
      </w:r>
      <w:r w:rsidRPr="00351A51">
        <w:rPr>
          <w:rFonts w:ascii="Acumin Pro" w:hAnsi="Acumin Pro" w:cs="DejaVuSansCondensed"/>
          <w:sz w:val="20"/>
          <w:szCs w:val="20"/>
          <w:lang w:val="pl-PL" w:eastAsia="pl-PL"/>
        </w:rPr>
        <w:t>(-) Tomasz Łęcki</w:t>
      </w:r>
    </w:p>
    <w:p w14:paraId="5C59D058" w14:textId="1690AC45" w:rsidR="00351A51" w:rsidRPr="00351A51" w:rsidRDefault="00351A51" w:rsidP="00351A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600" w:firstLine="72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351A51">
        <w:rPr>
          <w:rFonts w:ascii="Acumin Pro" w:hAnsi="Acumin Pro" w:cs="DejaVuSansCondensed"/>
          <w:sz w:val="20"/>
          <w:szCs w:val="20"/>
          <w:lang w:val="pl-PL" w:eastAsia="pl-PL"/>
        </w:rPr>
        <w:t xml:space="preserve">Dyrektor Muzeum Narodowego w Poznaniu </w:t>
      </w:r>
    </w:p>
    <w:sectPr w:rsidR="00351A51" w:rsidRPr="00351A51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851A" w14:textId="77777777" w:rsidR="006A7EFA" w:rsidRDefault="006A7EFA">
      <w:r>
        <w:separator/>
      </w:r>
    </w:p>
  </w:endnote>
  <w:endnote w:type="continuationSeparator" w:id="0">
    <w:p w14:paraId="0CE41BE9" w14:textId="77777777" w:rsidR="006A7EFA" w:rsidRDefault="006A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536E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07B" w14:textId="77777777" w:rsidR="00893204" w:rsidRDefault="00351A51">
    <w:pPr>
      <w:pStyle w:val="Stopka"/>
    </w:pPr>
    <w:r>
      <w:rPr>
        <w:noProof/>
      </w:rPr>
      <w:pict w14:anchorId="28EE0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022A" w14:textId="77777777" w:rsidR="006A7EFA" w:rsidRDefault="006A7EFA">
      <w:r>
        <w:separator/>
      </w:r>
    </w:p>
  </w:footnote>
  <w:footnote w:type="continuationSeparator" w:id="0">
    <w:p w14:paraId="452978BE" w14:textId="77777777" w:rsidR="006A7EFA" w:rsidRDefault="006A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89BA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224B4595" wp14:editId="3CB939E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79856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8D0"/>
    <w:multiLevelType w:val="hybridMultilevel"/>
    <w:tmpl w:val="61C06054"/>
    <w:lvl w:ilvl="0" w:tplc="12FE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55B37"/>
    <w:multiLevelType w:val="hybridMultilevel"/>
    <w:tmpl w:val="47A04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12480"/>
    <w:multiLevelType w:val="hybridMultilevel"/>
    <w:tmpl w:val="D304E03C"/>
    <w:lvl w:ilvl="0" w:tplc="3DFC3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461D79"/>
    <w:multiLevelType w:val="hybridMultilevel"/>
    <w:tmpl w:val="DDD02642"/>
    <w:lvl w:ilvl="0" w:tplc="400A39E4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4714F"/>
    <w:multiLevelType w:val="hybridMultilevel"/>
    <w:tmpl w:val="12C8E510"/>
    <w:lvl w:ilvl="0" w:tplc="2D686D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96DDE"/>
    <w:multiLevelType w:val="hybridMultilevel"/>
    <w:tmpl w:val="980E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36543"/>
    <w:multiLevelType w:val="hybridMultilevel"/>
    <w:tmpl w:val="B9E88F12"/>
    <w:lvl w:ilvl="0" w:tplc="176E3F18">
      <w:start w:val="1"/>
      <w:numFmt w:val="decimal"/>
      <w:lvlText w:val="%1."/>
      <w:lvlJc w:val="left"/>
      <w:pPr>
        <w:ind w:left="720" w:hanging="360"/>
      </w:pPr>
      <w:rPr>
        <w:rFonts w:ascii="Acumin Pro" w:hAnsi="Acumin Pro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3139D"/>
    <w:multiLevelType w:val="hybridMultilevel"/>
    <w:tmpl w:val="5B402A0C"/>
    <w:lvl w:ilvl="0" w:tplc="4EF0CB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1A307E"/>
    <w:multiLevelType w:val="hybridMultilevel"/>
    <w:tmpl w:val="2638A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76FA6"/>
    <w:multiLevelType w:val="hybridMultilevel"/>
    <w:tmpl w:val="F3686EA0"/>
    <w:lvl w:ilvl="0" w:tplc="63D68E1E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 w15:restartNumberingAfterBreak="0">
    <w:nsid w:val="2300666B"/>
    <w:multiLevelType w:val="hybridMultilevel"/>
    <w:tmpl w:val="CD908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02B5B"/>
    <w:multiLevelType w:val="hybridMultilevel"/>
    <w:tmpl w:val="D3EA4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C5777"/>
    <w:multiLevelType w:val="hybridMultilevel"/>
    <w:tmpl w:val="889EB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953D9"/>
    <w:multiLevelType w:val="hybridMultilevel"/>
    <w:tmpl w:val="54D6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55032"/>
    <w:multiLevelType w:val="hybridMultilevel"/>
    <w:tmpl w:val="B2FC124A"/>
    <w:lvl w:ilvl="0" w:tplc="63D68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2" w:hanging="360"/>
      </w:pPr>
    </w:lvl>
    <w:lvl w:ilvl="2" w:tplc="0415001B" w:tentative="1">
      <w:start w:val="1"/>
      <w:numFmt w:val="lowerRoman"/>
      <w:lvlText w:val="%3."/>
      <w:lvlJc w:val="right"/>
      <w:pPr>
        <w:ind w:left="1102" w:hanging="180"/>
      </w:pPr>
    </w:lvl>
    <w:lvl w:ilvl="3" w:tplc="0415000F" w:tentative="1">
      <w:start w:val="1"/>
      <w:numFmt w:val="decimal"/>
      <w:lvlText w:val="%4."/>
      <w:lvlJc w:val="left"/>
      <w:pPr>
        <w:ind w:left="1822" w:hanging="360"/>
      </w:pPr>
    </w:lvl>
    <w:lvl w:ilvl="4" w:tplc="04150019" w:tentative="1">
      <w:start w:val="1"/>
      <w:numFmt w:val="lowerLetter"/>
      <w:lvlText w:val="%5."/>
      <w:lvlJc w:val="left"/>
      <w:pPr>
        <w:ind w:left="2542" w:hanging="360"/>
      </w:pPr>
    </w:lvl>
    <w:lvl w:ilvl="5" w:tplc="0415001B" w:tentative="1">
      <w:start w:val="1"/>
      <w:numFmt w:val="lowerRoman"/>
      <w:lvlText w:val="%6."/>
      <w:lvlJc w:val="right"/>
      <w:pPr>
        <w:ind w:left="3262" w:hanging="180"/>
      </w:pPr>
    </w:lvl>
    <w:lvl w:ilvl="6" w:tplc="0415000F" w:tentative="1">
      <w:start w:val="1"/>
      <w:numFmt w:val="decimal"/>
      <w:lvlText w:val="%7."/>
      <w:lvlJc w:val="left"/>
      <w:pPr>
        <w:ind w:left="3982" w:hanging="360"/>
      </w:pPr>
    </w:lvl>
    <w:lvl w:ilvl="7" w:tplc="04150019" w:tentative="1">
      <w:start w:val="1"/>
      <w:numFmt w:val="lowerLetter"/>
      <w:lvlText w:val="%8."/>
      <w:lvlJc w:val="left"/>
      <w:pPr>
        <w:ind w:left="4702" w:hanging="360"/>
      </w:pPr>
    </w:lvl>
    <w:lvl w:ilvl="8" w:tplc="0415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16" w15:restartNumberingAfterBreak="0">
    <w:nsid w:val="62C91171"/>
    <w:multiLevelType w:val="hybridMultilevel"/>
    <w:tmpl w:val="93604FB2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F62D1F"/>
    <w:multiLevelType w:val="hybridMultilevel"/>
    <w:tmpl w:val="4DE4B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F5CDB"/>
    <w:multiLevelType w:val="hybridMultilevel"/>
    <w:tmpl w:val="BFA003DC"/>
    <w:lvl w:ilvl="0" w:tplc="83640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D77B8"/>
    <w:multiLevelType w:val="hybridMultilevel"/>
    <w:tmpl w:val="4D9476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BFE035F"/>
    <w:multiLevelType w:val="hybridMultilevel"/>
    <w:tmpl w:val="031E18AE"/>
    <w:lvl w:ilvl="0" w:tplc="0C2AE500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676A71"/>
    <w:multiLevelType w:val="hybridMultilevel"/>
    <w:tmpl w:val="79E237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6"/>
  </w:num>
  <w:num w:numId="5">
    <w:abstractNumId w:val="2"/>
  </w:num>
  <w:num w:numId="6">
    <w:abstractNumId w:val="15"/>
  </w:num>
  <w:num w:numId="7">
    <w:abstractNumId w:val="18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0"/>
  </w:num>
  <w:num w:numId="12">
    <w:abstractNumId w:val="4"/>
  </w:num>
  <w:num w:numId="13">
    <w:abstractNumId w:val="14"/>
  </w:num>
  <w:num w:numId="14">
    <w:abstractNumId w:val="8"/>
  </w:num>
  <w:num w:numId="15">
    <w:abstractNumId w:val="13"/>
  </w:num>
  <w:num w:numId="16">
    <w:abstractNumId w:val="21"/>
  </w:num>
  <w:num w:numId="17">
    <w:abstractNumId w:val="1"/>
  </w:num>
  <w:num w:numId="18">
    <w:abstractNumId w:val="6"/>
  </w:num>
  <w:num w:numId="19">
    <w:abstractNumId w:val="7"/>
  </w:num>
  <w:num w:numId="20">
    <w:abstractNumId w:val="9"/>
  </w:num>
  <w:num w:numId="21">
    <w:abstractNumId w:val="19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34959"/>
    <w:rsid w:val="000D643F"/>
    <w:rsid w:val="000E6F99"/>
    <w:rsid w:val="001704E2"/>
    <w:rsid w:val="001D157E"/>
    <w:rsid w:val="001D45B0"/>
    <w:rsid w:val="001E1E9D"/>
    <w:rsid w:val="001F3F04"/>
    <w:rsid w:val="002107C0"/>
    <w:rsid w:val="0025789A"/>
    <w:rsid w:val="00291E43"/>
    <w:rsid w:val="00320225"/>
    <w:rsid w:val="0032538C"/>
    <w:rsid w:val="00325C37"/>
    <w:rsid w:val="00333594"/>
    <w:rsid w:val="00351A51"/>
    <w:rsid w:val="00354309"/>
    <w:rsid w:val="00360896"/>
    <w:rsid w:val="003A6470"/>
    <w:rsid w:val="003E1662"/>
    <w:rsid w:val="003E76E2"/>
    <w:rsid w:val="00455EF1"/>
    <w:rsid w:val="00467AC4"/>
    <w:rsid w:val="00477267"/>
    <w:rsid w:val="0048277A"/>
    <w:rsid w:val="00492242"/>
    <w:rsid w:val="004B1F28"/>
    <w:rsid w:val="004F75FC"/>
    <w:rsid w:val="00503A21"/>
    <w:rsid w:val="00506A4B"/>
    <w:rsid w:val="00514881"/>
    <w:rsid w:val="0052002A"/>
    <w:rsid w:val="00527BCD"/>
    <w:rsid w:val="00532090"/>
    <w:rsid w:val="00536B70"/>
    <w:rsid w:val="00545297"/>
    <w:rsid w:val="0057622D"/>
    <w:rsid w:val="005905CD"/>
    <w:rsid w:val="005B74A0"/>
    <w:rsid w:val="005C017C"/>
    <w:rsid w:val="005D657A"/>
    <w:rsid w:val="0061462B"/>
    <w:rsid w:val="00634973"/>
    <w:rsid w:val="00657831"/>
    <w:rsid w:val="00667307"/>
    <w:rsid w:val="006A7EFA"/>
    <w:rsid w:val="006B1D5A"/>
    <w:rsid w:val="006B3105"/>
    <w:rsid w:val="006D1838"/>
    <w:rsid w:val="007E23C5"/>
    <w:rsid w:val="007F5AC4"/>
    <w:rsid w:val="007F6AC1"/>
    <w:rsid w:val="00830FC9"/>
    <w:rsid w:val="00893204"/>
    <w:rsid w:val="008A42B8"/>
    <w:rsid w:val="008A4D87"/>
    <w:rsid w:val="008B0F91"/>
    <w:rsid w:val="008D2D12"/>
    <w:rsid w:val="008D2E7E"/>
    <w:rsid w:val="008F2C2C"/>
    <w:rsid w:val="00911FCE"/>
    <w:rsid w:val="00967D1F"/>
    <w:rsid w:val="0097077B"/>
    <w:rsid w:val="00983CBC"/>
    <w:rsid w:val="00A26260"/>
    <w:rsid w:val="00A52FFC"/>
    <w:rsid w:val="00A7183E"/>
    <w:rsid w:val="00A77C93"/>
    <w:rsid w:val="00A86A3A"/>
    <w:rsid w:val="00B128E7"/>
    <w:rsid w:val="00B24F28"/>
    <w:rsid w:val="00B64EC9"/>
    <w:rsid w:val="00B72EB1"/>
    <w:rsid w:val="00B76FB5"/>
    <w:rsid w:val="00B833B7"/>
    <w:rsid w:val="00B97175"/>
    <w:rsid w:val="00BA1341"/>
    <w:rsid w:val="00BA74AC"/>
    <w:rsid w:val="00BC4631"/>
    <w:rsid w:val="00BE2E06"/>
    <w:rsid w:val="00C16BF4"/>
    <w:rsid w:val="00C24790"/>
    <w:rsid w:val="00C72E33"/>
    <w:rsid w:val="00CC4A7D"/>
    <w:rsid w:val="00CD6CE8"/>
    <w:rsid w:val="00CF1D99"/>
    <w:rsid w:val="00CF6669"/>
    <w:rsid w:val="00CF711D"/>
    <w:rsid w:val="00D20C7F"/>
    <w:rsid w:val="00D3645A"/>
    <w:rsid w:val="00D64F2C"/>
    <w:rsid w:val="00D779BE"/>
    <w:rsid w:val="00D948F9"/>
    <w:rsid w:val="00DA31E3"/>
    <w:rsid w:val="00DA6978"/>
    <w:rsid w:val="00DB3525"/>
    <w:rsid w:val="00DD3108"/>
    <w:rsid w:val="00DF57A3"/>
    <w:rsid w:val="00E062E2"/>
    <w:rsid w:val="00E2301B"/>
    <w:rsid w:val="00E23AEE"/>
    <w:rsid w:val="00E86157"/>
    <w:rsid w:val="00EA287A"/>
    <w:rsid w:val="00EC57EB"/>
    <w:rsid w:val="00EC7BC8"/>
    <w:rsid w:val="00EE2856"/>
    <w:rsid w:val="00F10993"/>
    <w:rsid w:val="00FA3EC2"/>
    <w:rsid w:val="00FB441A"/>
    <w:rsid w:val="00FB55B8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7F9AF6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B441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F6A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F6AC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8D2D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D3645A"/>
    <w:rPr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45A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45A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45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45A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E23AEE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3A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CE35-D691-455E-B375-88661080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8</cp:revision>
  <cp:lastPrinted>2023-02-06T13:58:00Z</cp:lastPrinted>
  <dcterms:created xsi:type="dcterms:W3CDTF">2023-02-07T08:11:00Z</dcterms:created>
  <dcterms:modified xsi:type="dcterms:W3CDTF">2023-02-14T14:35:00Z</dcterms:modified>
</cp:coreProperties>
</file>