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C7EEF" w14:textId="77777777" w:rsidR="00595456" w:rsidRDefault="00595456" w:rsidP="00595456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06A16" wp14:editId="53CDB2C2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905000" cy="400050"/>
            <wp:effectExtent l="0" t="0" r="0" b="0"/>
            <wp:wrapSquare wrapText="right"/>
            <wp:docPr id="1" name="Obraz 1" descr="logo przychod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ychod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E6B7E" w14:textId="77777777" w:rsidR="0045086F" w:rsidRPr="00EE352C" w:rsidRDefault="0045086F" w:rsidP="0045086F">
      <w:pPr>
        <w:pStyle w:val="Tekstpodstawowy"/>
        <w:tabs>
          <w:tab w:val="left" w:pos="705"/>
        </w:tabs>
        <w:jc w:val="right"/>
        <w:rPr>
          <w:rFonts w:ascii="Calibri" w:hAnsi="Calibri" w:cs="Arial"/>
          <w:snapToGrid w:val="0"/>
          <w:sz w:val="18"/>
          <w:szCs w:val="18"/>
        </w:rPr>
      </w:pPr>
      <w:r w:rsidRPr="005446E8">
        <w:rPr>
          <w:rFonts w:ascii="Calibri" w:hAnsi="Calibri" w:cs="Arial"/>
          <w:snapToGrid w:val="0"/>
          <w:sz w:val="18"/>
          <w:szCs w:val="18"/>
        </w:rPr>
        <w:t xml:space="preserve">Załącznik nr </w:t>
      </w:r>
      <w:r w:rsidR="00647019">
        <w:rPr>
          <w:rFonts w:ascii="Calibri" w:hAnsi="Calibri" w:cs="Arial"/>
          <w:snapToGrid w:val="0"/>
          <w:sz w:val="18"/>
          <w:szCs w:val="18"/>
        </w:rPr>
        <w:t>2</w:t>
      </w:r>
      <w:r w:rsidRPr="005446E8">
        <w:rPr>
          <w:rFonts w:ascii="Calibri" w:hAnsi="Calibri" w:cs="Arial"/>
          <w:snapToGrid w:val="0"/>
          <w:sz w:val="18"/>
          <w:szCs w:val="18"/>
        </w:rPr>
        <w:t xml:space="preserve"> do SIWZ</w:t>
      </w:r>
    </w:p>
    <w:p w14:paraId="03FEA45B" w14:textId="77777777" w:rsidR="00595456" w:rsidRDefault="00595456">
      <w:pPr>
        <w:rPr>
          <w:rFonts w:cs="Arial"/>
          <w:b/>
        </w:rPr>
      </w:pPr>
    </w:p>
    <w:p w14:paraId="5AF3F9E5" w14:textId="77777777" w:rsidR="0045086F" w:rsidRDefault="0045086F">
      <w:pPr>
        <w:rPr>
          <w:rFonts w:cs="Arial"/>
          <w:b/>
        </w:rPr>
      </w:pPr>
    </w:p>
    <w:p w14:paraId="5CC6A0EE" w14:textId="77777777" w:rsidR="0045086F" w:rsidRDefault="0045086F">
      <w:pPr>
        <w:rPr>
          <w:rFonts w:cs="Arial"/>
          <w:b/>
        </w:rPr>
      </w:pPr>
    </w:p>
    <w:p w14:paraId="4B18A307" w14:textId="77777777" w:rsidR="0045086F" w:rsidRDefault="0045086F" w:rsidP="0045086F">
      <w:pPr>
        <w:shd w:val="clear" w:color="auto" w:fill="DAEEF3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SZCZEGÓŁOWY OPIS PRZEDMIOTU ZAMÓWIENIA</w:t>
      </w:r>
    </w:p>
    <w:p w14:paraId="0B3311D9" w14:textId="31BDC31E" w:rsidR="0045086F" w:rsidRPr="00EE4865" w:rsidRDefault="0045086F" w:rsidP="0045086F">
      <w:pPr>
        <w:shd w:val="clear" w:color="auto" w:fill="DAEEF3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AMBULA</w:t>
      </w:r>
      <w:r w:rsidR="00AF3D16">
        <w:rPr>
          <w:rFonts w:ascii="Calibri" w:hAnsi="Calibri" w:cs="Arial"/>
          <w:b/>
          <w:sz w:val="22"/>
          <w:szCs w:val="22"/>
        </w:rPr>
        <w:t>NS DO TRANSPORTU PACJENTÓW TYP A</w:t>
      </w:r>
      <w:r w:rsidR="008C09EE">
        <w:rPr>
          <w:rFonts w:ascii="Calibri" w:hAnsi="Calibri" w:cs="Arial"/>
          <w:b/>
          <w:sz w:val="22"/>
          <w:szCs w:val="22"/>
        </w:rPr>
        <w:t>2 WRAZ ZE SPRZĘTEM MEDYCZNYM</w:t>
      </w:r>
      <w:r>
        <w:rPr>
          <w:rFonts w:ascii="Calibri" w:hAnsi="Calibri" w:cs="Arial"/>
          <w:b/>
          <w:sz w:val="22"/>
          <w:szCs w:val="22"/>
        </w:rPr>
        <w:t>- 1 SZT.</w:t>
      </w:r>
      <w:r w:rsidR="00EA6B04">
        <w:rPr>
          <w:rFonts w:ascii="Calibri" w:hAnsi="Calibri" w:cs="Arial"/>
          <w:b/>
          <w:sz w:val="22"/>
          <w:szCs w:val="22"/>
        </w:rPr>
        <w:t xml:space="preserve"> (ZGODNIE Z ROZDZ. IV SWZ)</w:t>
      </w:r>
    </w:p>
    <w:p w14:paraId="41405E31" w14:textId="77777777" w:rsidR="00B23CDB" w:rsidRDefault="00B23CDB">
      <w:pPr>
        <w:rPr>
          <w:rFonts w:cs="Arial"/>
          <w:b/>
        </w:rPr>
      </w:pPr>
    </w:p>
    <w:p w14:paraId="50FF1F4A" w14:textId="77777777" w:rsidR="00AB11BC" w:rsidRDefault="00AB11BC" w:rsidP="003126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6602AE1" w14:textId="77777777" w:rsidR="008A6889" w:rsidRPr="00D61014" w:rsidRDefault="008A6889" w:rsidP="00D61014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61014">
        <w:rPr>
          <w:rFonts w:asciiTheme="minorHAnsi" w:hAnsiTheme="minorHAnsi" w:cs="Arial"/>
          <w:b/>
          <w:sz w:val="22"/>
          <w:szCs w:val="22"/>
          <w:u w:val="single"/>
        </w:rPr>
        <w:t>WYMAGANE GRANICZNE WARUNKI TE</w:t>
      </w:r>
      <w:r w:rsidR="00090292" w:rsidRPr="00D61014">
        <w:rPr>
          <w:rFonts w:asciiTheme="minorHAnsi" w:hAnsiTheme="minorHAnsi" w:cs="Arial"/>
          <w:b/>
          <w:sz w:val="22"/>
          <w:szCs w:val="22"/>
          <w:u w:val="single"/>
        </w:rPr>
        <w:t>CHNICZNE DLA SAMOCHODU BAZOWEGO</w:t>
      </w:r>
      <w:r w:rsidRPr="00D61014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090292" w:rsidRPr="00D61014">
        <w:rPr>
          <w:rFonts w:asciiTheme="minorHAnsi" w:hAnsiTheme="minorHAnsi" w:cs="Arial"/>
          <w:b/>
          <w:sz w:val="22"/>
          <w:szCs w:val="22"/>
          <w:u w:val="single"/>
        </w:rPr>
        <w:t xml:space="preserve">ZABUDOWY PRZEDZIAŁU MEDYCZNEGO ORAZ </w:t>
      </w:r>
      <w:r w:rsidRPr="00D6101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WYPOSAŻENIA </w:t>
      </w:r>
      <w:r w:rsidR="00090292" w:rsidRPr="00D61014">
        <w:rPr>
          <w:rFonts w:asciiTheme="minorHAnsi" w:hAnsiTheme="minorHAnsi" w:cs="Arial"/>
          <w:b/>
          <w:bCs/>
          <w:sz w:val="22"/>
          <w:szCs w:val="22"/>
          <w:u w:val="single"/>
        </w:rPr>
        <w:t>AMBULANSU</w:t>
      </w:r>
    </w:p>
    <w:p w14:paraId="1259E124" w14:textId="77777777" w:rsidR="0073254B" w:rsidRPr="002541C3" w:rsidRDefault="0073254B" w:rsidP="0073254B">
      <w:pPr>
        <w:spacing w:line="276" w:lineRule="auto"/>
        <w:jc w:val="both"/>
        <w:rPr>
          <w:rFonts w:ascii="Bookman Old Style" w:hAnsi="Bookman Old Style" w:cs="TimesNewRomanPSMT"/>
          <w:szCs w:val="24"/>
        </w:rPr>
      </w:pPr>
    </w:p>
    <w:p w14:paraId="1D1EEF08" w14:textId="77777777" w:rsidR="0073254B" w:rsidRPr="008A6889" w:rsidRDefault="0073254B" w:rsidP="0073254B">
      <w:pPr>
        <w:spacing w:line="276" w:lineRule="auto"/>
        <w:jc w:val="both"/>
        <w:rPr>
          <w:rFonts w:asciiTheme="minorHAnsi" w:hAnsiTheme="minorHAnsi" w:cs="TimesNewRomanPSMT"/>
          <w:szCs w:val="24"/>
        </w:rPr>
      </w:pPr>
      <w:r w:rsidRPr="008A6889">
        <w:rPr>
          <w:rFonts w:asciiTheme="minorHAnsi" w:hAnsiTheme="minorHAnsi" w:cs="TimesNewRomanPSMT"/>
          <w:szCs w:val="24"/>
        </w:rPr>
        <w:t>Marka i model samochodu bazowego: ..............................................................................</w:t>
      </w:r>
      <w:r w:rsidR="008A6889">
        <w:rPr>
          <w:rFonts w:asciiTheme="minorHAnsi" w:hAnsiTheme="minorHAnsi" w:cs="TimesNewRomanPSMT"/>
          <w:szCs w:val="24"/>
        </w:rPr>
        <w:t>.......................................</w:t>
      </w:r>
    </w:p>
    <w:p w14:paraId="46C4CE49" w14:textId="77777777" w:rsidR="0073254B" w:rsidRPr="008A6889" w:rsidRDefault="0073254B" w:rsidP="0073254B">
      <w:pPr>
        <w:spacing w:line="276" w:lineRule="auto"/>
        <w:jc w:val="both"/>
        <w:rPr>
          <w:rFonts w:asciiTheme="minorHAnsi" w:hAnsiTheme="minorHAnsi" w:cs="TimesNewRomanPSMT"/>
          <w:szCs w:val="24"/>
        </w:rPr>
      </w:pPr>
      <w:r w:rsidRPr="008A6889">
        <w:rPr>
          <w:rFonts w:asciiTheme="minorHAnsi" w:hAnsiTheme="minorHAnsi" w:cs="TimesNewRomanPSMT"/>
          <w:szCs w:val="24"/>
        </w:rPr>
        <w:t xml:space="preserve">Samochód fabrycznie nowy, rok produkcji </w:t>
      </w:r>
      <w:r w:rsidR="008A6889">
        <w:rPr>
          <w:rFonts w:asciiTheme="minorHAnsi" w:hAnsiTheme="minorHAnsi" w:cs="TimesNewRomanPSMT"/>
          <w:szCs w:val="24"/>
        </w:rPr>
        <w:t>- ………………………………</w:t>
      </w:r>
      <w:r w:rsidR="00AF6296">
        <w:rPr>
          <w:rFonts w:asciiTheme="minorHAnsi" w:hAnsiTheme="minorHAnsi" w:cs="TimesNewRomanPSMT"/>
          <w:szCs w:val="24"/>
        </w:rPr>
        <w:t>……………………………………………………………………..</w:t>
      </w:r>
      <w:r w:rsidR="008A6889">
        <w:rPr>
          <w:rFonts w:asciiTheme="minorHAnsi" w:hAnsiTheme="minorHAnsi" w:cs="TimesNewRomanPSMT"/>
          <w:szCs w:val="24"/>
        </w:rPr>
        <w:t xml:space="preserve"> </w:t>
      </w:r>
    </w:p>
    <w:p w14:paraId="072AB232" w14:textId="77777777" w:rsidR="00BA3EA9" w:rsidRDefault="00BA3EA9" w:rsidP="008A6889">
      <w:pPr>
        <w:spacing w:line="276" w:lineRule="auto"/>
        <w:rPr>
          <w:rFonts w:asciiTheme="minorHAnsi" w:hAnsiTheme="minorHAnsi" w:cs="TimesNewRomanPSMT"/>
          <w:szCs w:val="24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295"/>
        <w:gridCol w:w="1659"/>
        <w:gridCol w:w="2651"/>
      </w:tblGrid>
      <w:tr w:rsidR="00BA3EA9" w14:paraId="64CAD316" w14:textId="77777777" w:rsidTr="00BA3EA9">
        <w:trPr>
          <w:trHeight w:val="290"/>
        </w:trPr>
        <w:tc>
          <w:tcPr>
            <w:tcW w:w="9186" w:type="dxa"/>
            <w:gridSpan w:val="4"/>
          </w:tcPr>
          <w:p w14:paraId="0C02DC51" w14:textId="77777777" w:rsidR="00BA3EA9" w:rsidRDefault="00BA3EA9" w:rsidP="00BA3EA9">
            <w:pPr>
              <w:spacing w:line="276" w:lineRule="auto"/>
              <w:rPr>
                <w:rFonts w:asciiTheme="minorHAnsi" w:hAnsiTheme="minorHAnsi" w:cs="TimesNewRomanPSMT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 xml:space="preserve">                        </w:t>
            </w:r>
            <w:r w:rsidRPr="00C205E6">
              <w:rPr>
                <w:rFonts w:ascii="Bookman Old Style" w:hAnsi="Bookman Old Style"/>
                <w:b/>
                <w:sz w:val="24"/>
                <w:szCs w:val="18"/>
              </w:rPr>
              <w:t>POJAZD BAZOWY</w:t>
            </w:r>
          </w:p>
        </w:tc>
      </w:tr>
      <w:tr w:rsidR="0073254B" w:rsidRPr="00C205E6" w14:paraId="0E5E15F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vMerge w:val="restart"/>
            <w:shd w:val="clear" w:color="auto" w:fill="auto"/>
            <w:vAlign w:val="center"/>
          </w:tcPr>
          <w:p w14:paraId="5410CDA8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4295" w:type="dxa"/>
            <w:vMerge w:val="restart"/>
            <w:shd w:val="clear" w:color="auto" w:fill="auto"/>
            <w:vAlign w:val="center"/>
          </w:tcPr>
          <w:p w14:paraId="23AE77A1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14:paraId="77302DE8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553EF1">
              <w:rPr>
                <w:rFonts w:asciiTheme="minorHAnsi" w:hAnsiTheme="minorHAnsi" w:cs="TimesNewRomanPSMT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Wypełnia WYKONAWCA</w:t>
            </w:r>
          </w:p>
        </w:tc>
      </w:tr>
      <w:tr w:rsidR="0073254B" w:rsidRPr="00C205E6" w14:paraId="0D1DE56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vMerge/>
            <w:shd w:val="clear" w:color="auto" w:fill="auto"/>
            <w:vAlign w:val="center"/>
          </w:tcPr>
          <w:p w14:paraId="4A7E7CBA" w14:textId="77777777" w:rsidR="0073254B" w:rsidRPr="00C205E6" w:rsidRDefault="0073254B" w:rsidP="000C3A89">
            <w:pPr>
              <w:jc w:val="center"/>
              <w:rPr>
                <w:rFonts w:ascii="Bookman Old Style" w:hAnsi="Bookman Old Style" w:cs="TimesNewRomanPSMT"/>
                <w:sz w:val="18"/>
                <w:szCs w:val="18"/>
              </w:rPr>
            </w:pPr>
          </w:p>
        </w:tc>
        <w:tc>
          <w:tcPr>
            <w:tcW w:w="4295" w:type="dxa"/>
            <w:vMerge/>
            <w:shd w:val="clear" w:color="auto" w:fill="auto"/>
            <w:vAlign w:val="center"/>
          </w:tcPr>
          <w:p w14:paraId="7183C209" w14:textId="77777777" w:rsidR="0073254B" w:rsidRPr="00C205E6" w:rsidRDefault="0073254B" w:rsidP="000C3A89">
            <w:pPr>
              <w:rPr>
                <w:rFonts w:ascii="Bookman Old Style" w:hAnsi="Bookman Old Style" w:cs="TimesNewRomanPSMT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66B7C4A2" w14:textId="77777777" w:rsidR="0073254B" w:rsidRPr="00C205E6" w:rsidRDefault="00113540" w:rsidP="000C3A89">
            <w:pPr>
              <w:pStyle w:val="Standard"/>
              <w:ind w:left="0"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3540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2FF7450" w14:textId="77777777" w:rsidR="0073254B" w:rsidRPr="00C50D54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C205E6" w14:paraId="590360A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4EF646B5" w14:textId="77777777" w:rsidR="0073254B" w:rsidRPr="001D1A7F" w:rsidRDefault="001D1A7F" w:rsidP="001D1A7F">
            <w:pPr>
              <w:pStyle w:val="Standard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Nadwozie</w:t>
            </w:r>
          </w:p>
        </w:tc>
      </w:tr>
      <w:tr w:rsidR="0073254B" w:rsidRPr="008A6889" w14:paraId="79C30E4B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19EAFEA" w14:textId="77777777" w:rsidR="0073254B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73254B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FCFA362" w14:textId="77777777" w:rsidR="0073254B" w:rsidRPr="00856280" w:rsidRDefault="00E10C4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856280" w:rsidRPr="00856280">
              <w:rPr>
                <w:rFonts w:asciiTheme="minorHAnsi" w:hAnsiTheme="minorHAnsi"/>
                <w:sz w:val="18"/>
                <w:szCs w:val="18"/>
              </w:rPr>
              <w:t>yp furgon z izolacją dźwiękowo- termiczną.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BBDEB7" w14:textId="77777777" w:rsidR="0073254B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5BCC8D" w14:textId="77777777" w:rsidR="0073254B" w:rsidRPr="008A6889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557CAF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B08419D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6CA134E" w14:textId="77777777" w:rsidR="00113540" w:rsidRPr="008A6889" w:rsidRDefault="00FA0C5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kabina kierowcy wyposażona w 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 miejsca siedzące.</w:t>
            </w:r>
          </w:p>
        </w:tc>
        <w:tc>
          <w:tcPr>
            <w:tcW w:w="1659" w:type="dxa"/>
            <w:shd w:val="clear" w:color="auto" w:fill="auto"/>
          </w:tcPr>
          <w:p w14:paraId="6153670F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7A58E7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BF1287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4124E1C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D4B3CA0" w14:textId="77777777" w:rsidR="00113540" w:rsidRPr="008A6889" w:rsidRDefault="00113540" w:rsidP="00553EF1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rzwi tylne przeszklone, skrzydłowe, otwierane na boki o min. </w:t>
            </w:r>
            <w:r w:rsidRPr="00553EF1">
              <w:rPr>
                <w:rFonts w:asciiTheme="minorHAnsi" w:hAnsiTheme="minorHAnsi" w:cs="TimesNewRomanPSMT"/>
                <w:sz w:val="18"/>
                <w:szCs w:val="18"/>
              </w:rPr>
              <w:t>180</w:t>
            </w:r>
            <w:r w:rsidRPr="00553EF1">
              <w:rPr>
                <w:rFonts w:ascii="Arial Narrow" w:hAnsi="Arial Narrow" w:cs="TimesNewRomanPSMT"/>
                <w:sz w:val="18"/>
                <w:szCs w:val="18"/>
              </w:rPr>
              <w:t>°</w:t>
            </w:r>
            <w:r w:rsidRPr="00553EF1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14:paraId="6A617F4B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5D50C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6636D1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DAABB04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9D57B79" w14:textId="77777777" w:rsidR="00113540" w:rsidRPr="008A6889" w:rsidRDefault="00113540" w:rsidP="00856280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rzwi boczne prawe przesuwne do tyłu z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otwieraną szybą.</w:t>
            </w:r>
          </w:p>
        </w:tc>
        <w:tc>
          <w:tcPr>
            <w:tcW w:w="1659" w:type="dxa"/>
            <w:shd w:val="clear" w:color="auto" w:fill="auto"/>
          </w:tcPr>
          <w:p w14:paraId="2DEE7D8A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152F3E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3E3D269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F5CB71D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2E9B05F" w14:textId="77777777" w:rsidR="00113540" w:rsidRPr="008A6889" w:rsidRDefault="00113540" w:rsidP="00D85482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l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akier w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kolorze białym </w:t>
            </w:r>
          </w:p>
        </w:tc>
        <w:tc>
          <w:tcPr>
            <w:tcW w:w="1659" w:type="dxa"/>
            <w:shd w:val="clear" w:color="auto" w:fill="auto"/>
          </w:tcPr>
          <w:p w14:paraId="3A200860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9EE18D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22DB5B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AFE20D5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23E6B24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c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entralny zamek wszystkich drzwi, sterowany pilotem.</w:t>
            </w:r>
          </w:p>
        </w:tc>
        <w:tc>
          <w:tcPr>
            <w:tcW w:w="1659" w:type="dxa"/>
            <w:shd w:val="clear" w:color="auto" w:fill="auto"/>
          </w:tcPr>
          <w:p w14:paraId="7FA0FCCC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0F0B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84672F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EA0EF92" w14:textId="77777777" w:rsidR="00113540" w:rsidRPr="008A6889" w:rsidRDefault="00EC745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F136F75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a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utoalarm</w:t>
            </w:r>
          </w:p>
        </w:tc>
        <w:tc>
          <w:tcPr>
            <w:tcW w:w="1659" w:type="dxa"/>
            <w:shd w:val="clear" w:color="auto" w:fill="auto"/>
          </w:tcPr>
          <w:p w14:paraId="57A7CDEB" w14:textId="77777777" w:rsidR="00113540" w:rsidRDefault="00113540" w:rsidP="00113540">
            <w:pPr>
              <w:jc w:val="center"/>
            </w:pPr>
            <w:r w:rsidRPr="001B25B1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B93984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254B" w:rsidRPr="008A6889" w14:paraId="429604C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51B5B2B7" w14:textId="77777777" w:rsidR="0073254B" w:rsidRPr="008A6889" w:rsidRDefault="001D1A7F" w:rsidP="00EC745B">
            <w:pPr>
              <w:pStyle w:val="Standard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>II</w:t>
            </w:r>
            <w:r w:rsidR="00EC745B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553EF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 w:rsidR="00553EF1" w:rsidRPr="001D1A7F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Silnik</w:t>
            </w:r>
          </w:p>
        </w:tc>
      </w:tr>
      <w:tr w:rsidR="00113540" w:rsidRPr="008A6889" w14:paraId="7D71026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0420828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03FB36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ilnik o pojemności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min. 1950 cm</w:t>
            </w:r>
            <w:r w:rsidRPr="00856280">
              <w:rPr>
                <w:rFonts w:asciiTheme="minorHAnsi" w:hAnsiTheme="minorHAnsi" w:cs="TimesNewRomanPS-BoldMT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856280">
              <w:rPr>
                <w:rFonts w:asciiTheme="minorHAnsi" w:hAnsiTheme="minorHAnsi" w:cs="TimesNewRomanPS-BoldMT"/>
                <w:b/>
                <w:bCs/>
                <w:sz w:val="18"/>
                <w:szCs w:val="18"/>
              </w:rPr>
              <w:t xml:space="preserve">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zasilany olejem 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napędowym</w:t>
            </w:r>
          </w:p>
        </w:tc>
        <w:tc>
          <w:tcPr>
            <w:tcW w:w="1659" w:type="dxa"/>
            <w:shd w:val="clear" w:color="auto" w:fill="auto"/>
          </w:tcPr>
          <w:p w14:paraId="36D2848F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5342B6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094875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3750A6B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C1D9A4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 zapłonem samoczynnym turbodoładowany, z elektronicznym bezpośrednim wtryskiem paliwa.</w:t>
            </w:r>
          </w:p>
        </w:tc>
        <w:tc>
          <w:tcPr>
            <w:tcW w:w="1659" w:type="dxa"/>
            <w:shd w:val="clear" w:color="auto" w:fill="auto"/>
          </w:tcPr>
          <w:p w14:paraId="46B4E69E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5001E3B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3081BDE3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D17E5A6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8D1E621" w14:textId="77777777" w:rsidR="00113540" w:rsidRPr="008A6889" w:rsidRDefault="00113540" w:rsidP="00EA51E7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m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oc silnika minimum 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140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 xml:space="preserve"> KM</w:t>
            </w:r>
          </w:p>
        </w:tc>
        <w:tc>
          <w:tcPr>
            <w:tcW w:w="1659" w:type="dxa"/>
            <w:shd w:val="clear" w:color="auto" w:fill="auto"/>
          </w:tcPr>
          <w:p w14:paraId="777624C6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A6DC74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216A9F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C5E8CE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251234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ilnik spełniający wymagania normy emisji spalin minimum Euro 6.</w:t>
            </w:r>
          </w:p>
        </w:tc>
        <w:tc>
          <w:tcPr>
            <w:tcW w:w="1659" w:type="dxa"/>
            <w:shd w:val="clear" w:color="auto" w:fill="auto"/>
          </w:tcPr>
          <w:p w14:paraId="0DC464FE" w14:textId="77777777" w:rsidR="00113540" w:rsidRDefault="00113540" w:rsidP="00113540">
            <w:pPr>
              <w:jc w:val="center"/>
            </w:pPr>
            <w:r w:rsidRPr="00811004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2632F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254B" w:rsidRPr="008A6889" w14:paraId="2838C1F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6A826A66" w14:textId="77777777" w:rsidR="0073254B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1D1A7F">
              <w:rPr>
                <w:rFonts w:asciiTheme="minorHAnsi" w:hAnsiTheme="minorHAnsi"/>
                <w:b/>
              </w:rPr>
              <w:t>III.</w:t>
            </w:r>
            <w:r w:rsidR="00553EF1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="0073254B" w:rsidRPr="001D1A7F">
              <w:rPr>
                <w:rFonts w:asciiTheme="minorHAnsi" w:hAnsiTheme="minorHAnsi"/>
                <w:b/>
                <w:color w:val="0070C0"/>
              </w:rPr>
              <w:t>Zespół przeniesienia napędu</w:t>
            </w:r>
          </w:p>
        </w:tc>
      </w:tr>
      <w:tr w:rsidR="00113540" w:rsidRPr="008A6889" w14:paraId="268830B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47604B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E9E9340" w14:textId="77777777" w:rsidR="00113540" w:rsidRPr="00D23778" w:rsidRDefault="00113540" w:rsidP="000C3A89">
            <w:pPr>
              <w:rPr>
                <w:rFonts w:asciiTheme="minorHAnsi" w:hAnsiTheme="minorHAnsi" w:cs="TimesNewRomanPSMT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krzynia manualna min. 5 biegowa (tj. 5-biegow do przodu +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Pr="00856280">
              <w:rPr>
                <w:rFonts w:asciiTheme="minorHAnsi" w:hAnsiTheme="minorHAnsi" w:cs="TimesNewRomanPSMT"/>
                <w:sz w:val="18"/>
                <w:szCs w:val="18"/>
              </w:rPr>
              <w:t>bieg wsteczny).</w:t>
            </w:r>
          </w:p>
        </w:tc>
        <w:tc>
          <w:tcPr>
            <w:tcW w:w="1659" w:type="dxa"/>
            <w:shd w:val="clear" w:color="auto" w:fill="auto"/>
          </w:tcPr>
          <w:p w14:paraId="0483EAC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3D17BD3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52F322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1C16E8A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4BA755C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n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apęd na jedną oś </w:t>
            </w:r>
          </w:p>
        </w:tc>
        <w:tc>
          <w:tcPr>
            <w:tcW w:w="1659" w:type="dxa"/>
            <w:shd w:val="clear" w:color="auto" w:fill="auto"/>
          </w:tcPr>
          <w:p w14:paraId="0034FA01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B67B8F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AAAD13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EA3A4ED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6FAED7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e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lektroniczny system stabilizacji toru jazdy (ESP) lub równoważny.</w:t>
            </w:r>
          </w:p>
        </w:tc>
        <w:tc>
          <w:tcPr>
            <w:tcW w:w="1659" w:type="dxa"/>
            <w:shd w:val="clear" w:color="auto" w:fill="auto"/>
          </w:tcPr>
          <w:p w14:paraId="63754D8D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62D15D2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CA7C1C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627E53E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73926E50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ystem zapobiegający poślizgowi kół 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>osi napędzanej podczas ruszania (ASR)</w:t>
            </w:r>
          </w:p>
        </w:tc>
        <w:tc>
          <w:tcPr>
            <w:tcW w:w="1659" w:type="dxa"/>
            <w:shd w:val="clear" w:color="auto" w:fill="auto"/>
          </w:tcPr>
          <w:p w14:paraId="539ED764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B9F990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50CA03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AC2FA63" w14:textId="77777777" w:rsidR="00113540" w:rsidRPr="001D1A7F" w:rsidRDefault="001D1A7F" w:rsidP="001D1A7F">
            <w:pPr>
              <w:pStyle w:val="Standard"/>
              <w:ind w:left="28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 </w:t>
            </w:r>
            <w:r w:rsidR="00CF0608" w:rsidRPr="001D1A7F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Zawieszenie</w:t>
            </w:r>
          </w:p>
        </w:tc>
      </w:tr>
      <w:tr w:rsidR="00113540" w:rsidRPr="008A6889" w14:paraId="3A193BF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06B991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ADC5D1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g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warantujące dobrą przyczepność kół do nawierzchni, stabilność i manewrowość w trudnym te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renie, umożliwiające komfortowy 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przewóz pacjentów, min. Ze stabilizatorem przedniej i tylnej osi.</w:t>
            </w:r>
          </w:p>
        </w:tc>
        <w:tc>
          <w:tcPr>
            <w:tcW w:w="1659" w:type="dxa"/>
            <w:shd w:val="clear" w:color="auto" w:fill="auto"/>
          </w:tcPr>
          <w:p w14:paraId="22EC50D7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E609F7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E42B47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51E80DE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 w:rsidRPr="001D1A7F">
              <w:rPr>
                <w:rFonts w:asciiTheme="minorHAnsi" w:hAnsiTheme="minorHAnsi"/>
                <w:b/>
              </w:rPr>
              <w:t xml:space="preserve">       V.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Układ hamulcowy</w:t>
            </w:r>
          </w:p>
        </w:tc>
      </w:tr>
      <w:tr w:rsidR="00113540" w:rsidRPr="008A6889" w14:paraId="706D0E5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0112D3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3DFF77FC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s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ystem ABS zapobiegający blokadzie kół podczas hamowania.</w:t>
            </w:r>
          </w:p>
        </w:tc>
        <w:tc>
          <w:tcPr>
            <w:tcW w:w="1659" w:type="dxa"/>
            <w:shd w:val="clear" w:color="auto" w:fill="auto"/>
          </w:tcPr>
          <w:p w14:paraId="0CAAC77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EB27CD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BFC724F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2CAFFB6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0C0AB4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ze wspomaganiem</w:t>
            </w:r>
          </w:p>
        </w:tc>
        <w:tc>
          <w:tcPr>
            <w:tcW w:w="1659" w:type="dxa"/>
            <w:shd w:val="clear" w:color="auto" w:fill="auto"/>
          </w:tcPr>
          <w:p w14:paraId="5A77AB8B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BFCCACA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E91C09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EBA331D" w14:textId="77777777" w:rsidR="00113540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847C776" w14:textId="77777777" w:rsidR="00113540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hydrauliczny system wspomagania nagłego hamowania.</w:t>
            </w:r>
          </w:p>
        </w:tc>
        <w:tc>
          <w:tcPr>
            <w:tcW w:w="1659" w:type="dxa"/>
            <w:shd w:val="clear" w:color="auto" w:fill="auto"/>
          </w:tcPr>
          <w:p w14:paraId="54BBD13C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456BCB2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E3E354A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48966F72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     </w:t>
            </w:r>
            <w:r w:rsidRPr="001D1A7F">
              <w:rPr>
                <w:rFonts w:asciiTheme="minorHAnsi" w:hAnsiTheme="minorHAnsi"/>
                <w:b/>
              </w:rPr>
              <w:t>VI.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Układ kierowniczy</w:t>
            </w:r>
          </w:p>
        </w:tc>
      </w:tr>
      <w:tr w:rsidR="00113540" w:rsidRPr="008A6889" w14:paraId="21B9D085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38F3FA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989FFD2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z</w:t>
            </w:r>
            <w:r w:rsidR="00EA51E7">
              <w:rPr>
                <w:rFonts w:asciiTheme="minorHAnsi" w:hAnsiTheme="minorHAnsi" w:cs="TimesNewRomanPSMT"/>
                <w:sz w:val="18"/>
                <w:szCs w:val="18"/>
              </w:rPr>
              <w:t>e wspomaganiem, z regulacją kolumny kierowniczej w min 2 płaszczyznach</w:t>
            </w:r>
          </w:p>
        </w:tc>
        <w:tc>
          <w:tcPr>
            <w:tcW w:w="1659" w:type="dxa"/>
            <w:shd w:val="clear" w:color="auto" w:fill="auto"/>
          </w:tcPr>
          <w:p w14:paraId="6E281BCA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3BF01E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7F2A3D3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7081359C" w14:textId="77777777" w:rsidR="00113540" w:rsidRPr="001D1A7F" w:rsidRDefault="001D1A7F" w:rsidP="001D1A7F">
            <w:pPr>
              <w:pStyle w:val="Standard"/>
              <w:ind w:left="284" w:firstLine="0"/>
              <w:jc w:val="left"/>
              <w:rPr>
                <w:rFonts w:asciiTheme="minorHAnsi" w:hAnsiTheme="minorHAnsi"/>
                <w:b/>
              </w:rPr>
            </w:pPr>
            <w:r w:rsidRPr="001D1A7F">
              <w:rPr>
                <w:rFonts w:asciiTheme="minorHAnsi" w:hAnsiTheme="minorHAnsi"/>
                <w:b/>
              </w:rPr>
              <w:t>VII.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Instalacja elektryczna</w:t>
            </w:r>
          </w:p>
        </w:tc>
      </w:tr>
      <w:tr w:rsidR="00113540" w:rsidRPr="008A6889" w14:paraId="4F1FF45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22839CC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2E21A6C7" w14:textId="77777777" w:rsidR="00113540" w:rsidRPr="00EA43C0" w:rsidRDefault="00113540" w:rsidP="000C3A89">
            <w:pPr>
              <w:rPr>
                <w:rFonts w:asciiTheme="minorHAnsi" w:hAnsiTheme="minorHAnsi" w:cs="TimesNewRomanPSMT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EA43C0">
              <w:rPr>
                <w:rFonts w:asciiTheme="minorHAnsi" w:hAnsiTheme="minorHAnsi"/>
                <w:sz w:val="18"/>
                <w:szCs w:val="18"/>
              </w:rPr>
              <w:t>nstalacja elektryczna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12 V-</w:t>
            </w:r>
            <w:r w:rsidRPr="00EA43C0">
              <w:rPr>
                <w:rFonts w:asciiTheme="minorHAnsi" w:hAnsiTheme="minorHAnsi"/>
                <w:sz w:val="18"/>
                <w:szCs w:val="18"/>
              </w:rPr>
              <w:t xml:space="preserve"> powinna być sporządzona w sposób zapewniający jej bezpieczne działanie zgodni</w:t>
            </w:r>
            <w:r>
              <w:rPr>
                <w:rFonts w:asciiTheme="minorHAnsi" w:hAnsiTheme="minorHAnsi"/>
                <w:sz w:val="18"/>
                <w:szCs w:val="18"/>
              </w:rPr>
              <w:t>e z PN EN 1789</w:t>
            </w:r>
          </w:p>
        </w:tc>
        <w:tc>
          <w:tcPr>
            <w:tcW w:w="1659" w:type="dxa"/>
            <w:shd w:val="clear" w:color="auto" w:fill="auto"/>
          </w:tcPr>
          <w:p w14:paraId="5C07F423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82DC65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6AE7E62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7EC9E0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B77E4EF" w14:textId="558A3D07" w:rsidR="00113540" w:rsidRPr="00EA43C0" w:rsidRDefault="00113540" w:rsidP="000C3A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akumulator </w:t>
            </w:r>
            <w:r w:rsidR="00525272">
              <w:rPr>
                <w:rFonts w:asciiTheme="minorHAnsi" w:hAnsiTheme="minorHAnsi"/>
                <w:sz w:val="18"/>
                <w:szCs w:val="18"/>
              </w:rPr>
              <w:t>zabezpieczający prawidłowe funkcjonowanie wszystkich odbiorników prądu w ambulansie.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719695F7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04095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05ACCBB2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9186" w:type="dxa"/>
            <w:gridSpan w:val="4"/>
            <w:shd w:val="clear" w:color="auto" w:fill="auto"/>
            <w:vAlign w:val="center"/>
          </w:tcPr>
          <w:p w14:paraId="5D75A7A2" w14:textId="77777777" w:rsidR="00113540" w:rsidRPr="001D1A7F" w:rsidRDefault="001D1A7F" w:rsidP="001D1A7F">
            <w:pPr>
              <w:pStyle w:val="Standard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VIII.</w:t>
            </w:r>
            <w:r w:rsidR="00CF0608" w:rsidRPr="001D1A7F">
              <w:rPr>
                <w:rFonts w:asciiTheme="minorHAnsi" w:hAnsiTheme="minorHAnsi"/>
                <w:b/>
              </w:rPr>
              <w:t xml:space="preserve">        </w:t>
            </w:r>
            <w:r w:rsidR="00113540" w:rsidRPr="001D1A7F">
              <w:rPr>
                <w:rFonts w:asciiTheme="minorHAnsi" w:hAnsiTheme="minorHAnsi"/>
                <w:b/>
                <w:color w:val="0070C0"/>
              </w:rPr>
              <w:t>Wyposażenie pojazdu</w:t>
            </w:r>
          </w:p>
        </w:tc>
      </w:tr>
      <w:tr w:rsidR="00113540" w:rsidRPr="008A6889" w14:paraId="673883D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10F16F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AF127D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w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szystkie miejsca siedzące zaopatrzone w bezwładnościowe pasy bezpieczeństwa oraz zagłówki.</w:t>
            </w:r>
          </w:p>
        </w:tc>
        <w:tc>
          <w:tcPr>
            <w:tcW w:w="1659" w:type="dxa"/>
            <w:shd w:val="clear" w:color="auto" w:fill="auto"/>
          </w:tcPr>
          <w:p w14:paraId="20927E0F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FAD134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DF3D970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E27BC87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57881ED" w14:textId="77777777" w:rsidR="00113540" w:rsidRPr="008A6889" w:rsidRDefault="00113540" w:rsidP="009A540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f</w:t>
            </w:r>
            <w:r w:rsidR="007E7F76">
              <w:rPr>
                <w:rFonts w:asciiTheme="minorHAnsi" w:hAnsiTheme="minorHAnsi" w:cs="TimesNewRomanPSMT"/>
                <w:sz w:val="18"/>
                <w:szCs w:val="18"/>
              </w:rPr>
              <w:t>abryczny r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adioodbiorni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k 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, ze</w:t>
            </w:r>
            <w:r w:rsidR="00FA0C5B">
              <w:rPr>
                <w:rFonts w:asciiTheme="minorHAnsi" w:hAnsiTheme="minorHAnsi" w:cs="TimesNewRomanPSMT"/>
                <w:sz w:val="18"/>
                <w:szCs w:val="18"/>
              </w:rPr>
              <w:t>staw głośnomówiący z głośnikami</w:t>
            </w:r>
          </w:p>
        </w:tc>
        <w:tc>
          <w:tcPr>
            <w:tcW w:w="1659" w:type="dxa"/>
            <w:shd w:val="clear" w:color="auto" w:fill="auto"/>
          </w:tcPr>
          <w:p w14:paraId="0B1D36BF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AC9E219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BB916C5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7EE9570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8BBBFD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p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oduszki powietrzne: kierowcy i pasażera.</w:t>
            </w:r>
          </w:p>
        </w:tc>
        <w:tc>
          <w:tcPr>
            <w:tcW w:w="1659" w:type="dxa"/>
            <w:shd w:val="clear" w:color="auto" w:fill="auto"/>
          </w:tcPr>
          <w:p w14:paraId="35BB8C53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703113C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8230AA2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6AB53AB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5B58144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e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lektryczne otwierane szyby w drzwiach przednich.</w:t>
            </w:r>
          </w:p>
        </w:tc>
        <w:tc>
          <w:tcPr>
            <w:tcW w:w="1659" w:type="dxa"/>
            <w:shd w:val="clear" w:color="auto" w:fill="auto"/>
          </w:tcPr>
          <w:p w14:paraId="5F2CE5B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876944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5482" w:rsidRPr="008A6889" w14:paraId="031ADAA8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35BD473" w14:textId="77777777" w:rsidR="00D85482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4F21354" w14:textId="4AC8C28E" w:rsidR="00D85482" w:rsidRDefault="00E27686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o</w:t>
            </w:r>
            <w:r w:rsidR="00D85482">
              <w:rPr>
                <w:rFonts w:asciiTheme="minorHAnsi" w:hAnsiTheme="minorHAnsi" w:cs="TimesNewRomanPSMT"/>
                <w:sz w:val="18"/>
                <w:szCs w:val="18"/>
              </w:rPr>
              <w:t>grzewana elektrycznie szyba przednia</w:t>
            </w:r>
            <w:r w:rsidR="00525272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14:paraId="55DC1EEF" w14:textId="77777777" w:rsidR="00D85482" w:rsidRPr="0055625D" w:rsidRDefault="009A5409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89B911C" w14:textId="77777777" w:rsidR="00D85482" w:rsidRPr="008A6889" w:rsidRDefault="00D85482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9CDDD3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8431FB2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223C025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limatyzacja kabiny kierowcy.</w:t>
            </w:r>
          </w:p>
        </w:tc>
        <w:tc>
          <w:tcPr>
            <w:tcW w:w="1659" w:type="dxa"/>
            <w:shd w:val="clear" w:color="auto" w:fill="auto"/>
          </w:tcPr>
          <w:p w14:paraId="308EF2B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701C41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1D1D94D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09AC358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2E8DB4B6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l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usterka zewnętrzne regulowane</w:t>
            </w: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i podgrzewane elektr.</w:t>
            </w:r>
          </w:p>
        </w:tc>
        <w:tc>
          <w:tcPr>
            <w:tcW w:w="1659" w:type="dxa"/>
            <w:shd w:val="clear" w:color="auto" w:fill="auto"/>
          </w:tcPr>
          <w:p w14:paraId="0D5A86F5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4F81A80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30E602B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2E4BF80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6C93437A" w14:textId="77777777" w:rsidR="00113540" w:rsidRPr="008A6889" w:rsidRDefault="00113540" w:rsidP="009A540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ś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wiatła do jazdy dziennej umiejsc</w:t>
            </w:r>
            <w:r w:rsidR="008C75DA">
              <w:rPr>
                <w:rFonts w:asciiTheme="minorHAnsi" w:hAnsiTheme="minorHAnsi" w:cs="TimesNewRomanPSMT"/>
                <w:sz w:val="18"/>
                <w:szCs w:val="18"/>
              </w:rPr>
              <w:t>owione</w:t>
            </w:r>
            <w:r w:rsidR="00141ECA">
              <w:rPr>
                <w:rFonts w:asciiTheme="minorHAnsi" w:hAnsiTheme="minorHAnsi" w:cs="TimesNewRomanPSMT"/>
                <w:sz w:val="18"/>
                <w:szCs w:val="18"/>
              </w:rPr>
              <w:t xml:space="preserve"> w pasie przednim pojazdu</w:t>
            </w:r>
          </w:p>
        </w:tc>
        <w:tc>
          <w:tcPr>
            <w:tcW w:w="1659" w:type="dxa"/>
            <w:shd w:val="clear" w:color="auto" w:fill="auto"/>
          </w:tcPr>
          <w:p w14:paraId="68907F14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A680181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48ADA22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698C353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2E1CEBA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ś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wiatło przeciwmgielne tylne.</w:t>
            </w:r>
          </w:p>
        </w:tc>
        <w:tc>
          <w:tcPr>
            <w:tcW w:w="1659" w:type="dxa"/>
            <w:shd w:val="clear" w:color="auto" w:fill="auto"/>
          </w:tcPr>
          <w:p w14:paraId="6BC4904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EE0FF43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AFAD046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483292E6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10.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73A6E80" w14:textId="77777777" w:rsidR="00113540" w:rsidRPr="008A6889" w:rsidRDefault="009A5409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fabryczne trzecie światło STOP</w:t>
            </w:r>
          </w:p>
        </w:tc>
        <w:tc>
          <w:tcPr>
            <w:tcW w:w="1659" w:type="dxa"/>
            <w:shd w:val="clear" w:color="auto" w:fill="auto"/>
          </w:tcPr>
          <w:p w14:paraId="77AE0262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99E5A4B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68C7617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03151641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11.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5B0362CD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d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yw</w:t>
            </w:r>
            <w:r w:rsidR="00141ECA">
              <w:rPr>
                <w:rFonts w:asciiTheme="minorHAnsi" w:hAnsiTheme="minorHAnsi" w:cs="TimesNewRomanPSMT"/>
                <w:sz w:val="18"/>
                <w:szCs w:val="18"/>
              </w:rPr>
              <w:t>aniki podłogowe kabiny kierowcy</w:t>
            </w:r>
          </w:p>
        </w:tc>
        <w:tc>
          <w:tcPr>
            <w:tcW w:w="1659" w:type="dxa"/>
            <w:shd w:val="clear" w:color="auto" w:fill="auto"/>
          </w:tcPr>
          <w:p w14:paraId="2BF22C3E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49801D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74D4289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659B4564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12.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10C202E5" w14:textId="3B4DD8A8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 xml:space="preserve">oła z oponami </w:t>
            </w:r>
            <w:r w:rsidR="003B4D6E">
              <w:rPr>
                <w:rFonts w:asciiTheme="minorHAnsi" w:hAnsiTheme="minorHAnsi" w:cs="TimesNewRomanPSMT"/>
                <w:sz w:val="18"/>
                <w:szCs w:val="18"/>
              </w:rPr>
              <w:t>wielosezonowymi</w:t>
            </w:r>
          </w:p>
        </w:tc>
        <w:tc>
          <w:tcPr>
            <w:tcW w:w="1659" w:type="dxa"/>
            <w:shd w:val="clear" w:color="auto" w:fill="auto"/>
          </w:tcPr>
          <w:p w14:paraId="7DF5BE7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797D82E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759FEE3E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3C2AB377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14.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D33C37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k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oło zapasowe pełnowymiarowe.</w:t>
            </w:r>
          </w:p>
        </w:tc>
        <w:tc>
          <w:tcPr>
            <w:tcW w:w="1659" w:type="dxa"/>
            <w:shd w:val="clear" w:color="auto" w:fill="auto"/>
          </w:tcPr>
          <w:p w14:paraId="55DF2B10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D83D56F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2A534B21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1383C885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15.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1B063DE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t</w:t>
            </w:r>
            <w:r w:rsidRPr="008A6889">
              <w:rPr>
                <w:rFonts w:asciiTheme="minorHAnsi" w:hAnsiTheme="minorHAnsi" w:cs="TimesNewRomanPSMT"/>
                <w:sz w:val="18"/>
                <w:szCs w:val="18"/>
              </w:rPr>
              <w:t>rójkąt, gaśnica, apteczka, podnośnik, klucz do kół.</w:t>
            </w:r>
          </w:p>
        </w:tc>
        <w:tc>
          <w:tcPr>
            <w:tcW w:w="1659" w:type="dxa"/>
            <w:shd w:val="clear" w:color="auto" w:fill="auto"/>
          </w:tcPr>
          <w:p w14:paraId="26F4156A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CE64E35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3540" w:rsidRPr="008A6889" w14:paraId="5707D6BC" w14:textId="77777777" w:rsidTr="00BA3EA9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shd w:val="clear" w:color="auto" w:fill="auto"/>
            <w:vAlign w:val="center"/>
          </w:tcPr>
          <w:p w14:paraId="5875FED6" w14:textId="77777777" w:rsidR="00113540" w:rsidRPr="008A6889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16.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41BE4D61" w14:textId="548F86C9" w:rsidR="00113540" w:rsidRPr="00E27686" w:rsidRDefault="00E27686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 w:rsidRPr="00E27686">
              <w:rPr>
                <w:rFonts w:asciiTheme="minorHAnsi" w:hAnsiTheme="minorHAnsi"/>
                <w:sz w:val="18"/>
                <w:szCs w:val="18"/>
              </w:rPr>
              <w:t>czujniki parkowania z wizualizacją odległości od przeszkody</w:t>
            </w:r>
          </w:p>
        </w:tc>
        <w:tc>
          <w:tcPr>
            <w:tcW w:w="1659" w:type="dxa"/>
            <w:shd w:val="clear" w:color="auto" w:fill="auto"/>
          </w:tcPr>
          <w:p w14:paraId="3CAB62D2" w14:textId="77777777" w:rsidR="00113540" w:rsidRDefault="00113540" w:rsidP="00113540">
            <w:pPr>
              <w:jc w:val="center"/>
            </w:pPr>
            <w:r w:rsidRPr="0055625D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FAF14D" w14:textId="77777777" w:rsidR="00113540" w:rsidRPr="008A6889" w:rsidRDefault="00113540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2C5DA3D" w14:textId="77777777" w:rsidR="0073254B" w:rsidRPr="008A6889" w:rsidRDefault="0073254B" w:rsidP="0073254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4294"/>
        <w:gridCol w:w="1659"/>
        <w:gridCol w:w="2651"/>
      </w:tblGrid>
      <w:tr w:rsidR="0073254B" w:rsidRPr="008A6889" w14:paraId="7D2A6919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5B523E3C" w14:textId="75D27435" w:rsidR="0073254B" w:rsidRPr="001D1A7F" w:rsidRDefault="0073254B" w:rsidP="00D74DAF">
            <w:pPr>
              <w:pStyle w:val="Standard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D1A7F">
              <w:rPr>
                <w:rFonts w:ascii="Bookman Old Style" w:hAnsi="Bookman Old Style"/>
                <w:b/>
                <w:sz w:val="24"/>
                <w:szCs w:val="24"/>
              </w:rPr>
              <w:t xml:space="preserve">SPECYFIKACJA ADAPTACJI NA </w:t>
            </w:r>
            <w:r w:rsidR="00D74DAF" w:rsidRPr="001D1A7F">
              <w:rPr>
                <w:rFonts w:ascii="Bookman Old Style" w:hAnsi="Bookman Old Style"/>
                <w:b/>
                <w:sz w:val="24"/>
                <w:szCs w:val="24"/>
              </w:rPr>
              <w:t xml:space="preserve">AMBULANS DO TRANSPORTU PACJENTÓW TYPU </w:t>
            </w:r>
            <w:r w:rsidR="0018119B">
              <w:rPr>
                <w:rFonts w:ascii="Bookman Old Style" w:hAnsi="Bookman Old Style"/>
                <w:b/>
                <w:sz w:val="24"/>
                <w:szCs w:val="24"/>
              </w:rPr>
              <w:t>A2</w:t>
            </w:r>
          </w:p>
        </w:tc>
      </w:tr>
      <w:tr w:rsidR="0073254B" w:rsidRPr="008A6889" w14:paraId="0DDE771F" w14:textId="77777777" w:rsidTr="00E2127D">
        <w:tc>
          <w:tcPr>
            <w:tcW w:w="582" w:type="dxa"/>
            <w:vMerge w:val="restart"/>
            <w:shd w:val="clear" w:color="auto" w:fill="auto"/>
            <w:vAlign w:val="center"/>
          </w:tcPr>
          <w:p w14:paraId="5F0ED419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14:paraId="56EBB233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310" w:type="dxa"/>
            <w:gridSpan w:val="2"/>
            <w:shd w:val="clear" w:color="auto" w:fill="auto"/>
            <w:vAlign w:val="center"/>
          </w:tcPr>
          <w:p w14:paraId="2B2036AE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 w:cs="TimesNewRomanPSMT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Wypełnia WYKONAWCA</w:t>
            </w:r>
          </w:p>
        </w:tc>
      </w:tr>
      <w:tr w:rsidR="0073254B" w:rsidRPr="008A6889" w14:paraId="381A76AB" w14:textId="77777777" w:rsidTr="00E2127D">
        <w:tc>
          <w:tcPr>
            <w:tcW w:w="582" w:type="dxa"/>
            <w:vMerge/>
            <w:shd w:val="clear" w:color="auto" w:fill="auto"/>
            <w:vAlign w:val="center"/>
          </w:tcPr>
          <w:p w14:paraId="2A8CA5CC" w14:textId="77777777" w:rsidR="0073254B" w:rsidRPr="008A6889" w:rsidRDefault="0073254B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4294" w:type="dxa"/>
            <w:vMerge/>
            <w:shd w:val="clear" w:color="auto" w:fill="auto"/>
            <w:vAlign w:val="center"/>
          </w:tcPr>
          <w:p w14:paraId="70C14C29" w14:textId="77777777" w:rsidR="0073254B" w:rsidRPr="008A6889" w:rsidRDefault="0073254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4293C4EB" w14:textId="77777777" w:rsidR="0073254B" w:rsidRPr="00C50D54" w:rsidRDefault="00C50D54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F6474F" w14:textId="77777777" w:rsidR="0073254B" w:rsidRPr="00C50D54" w:rsidRDefault="0073254B" w:rsidP="000C3A89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8A6889" w14:paraId="4DE98B55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6A475735" w14:textId="77777777" w:rsidR="0073254B" w:rsidRPr="001D1A7F" w:rsidRDefault="0073254B" w:rsidP="001D1A7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09" w:hanging="349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Ogrzewanie i wentylacja przedziału medycznego</w:t>
            </w:r>
          </w:p>
        </w:tc>
      </w:tr>
      <w:tr w:rsidR="00113540" w:rsidRPr="001154E6" w14:paraId="7040FDB9" w14:textId="77777777" w:rsidTr="00EA3B16">
        <w:tc>
          <w:tcPr>
            <w:tcW w:w="582" w:type="dxa"/>
            <w:shd w:val="clear" w:color="auto" w:fill="auto"/>
            <w:vAlign w:val="center"/>
          </w:tcPr>
          <w:p w14:paraId="1393181E" w14:textId="77777777" w:rsidR="00113540" w:rsidRPr="001154E6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1154E6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D110161" w14:textId="77777777" w:rsidR="00113540" w:rsidRPr="001154E6" w:rsidRDefault="00113540" w:rsidP="00D74DAF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instalacja nawiewno-wywiewna (wentylator dachowy z lampą)</w:t>
            </w:r>
          </w:p>
        </w:tc>
        <w:tc>
          <w:tcPr>
            <w:tcW w:w="1659" w:type="dxa"/>
            <w:shd w:val="clear" w:color="auto" w:fill="auto"/>
          </w:tcPr>
          <w:p w14:paraId="606EAED8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1366EB0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1154E6" w14:paraId="44CF5F23" w14:textId="77777777" w:rsidTr="00EA3B16">
        <w:tc>
          <w:tcPr>
            <w:tcW w:w="582" w:type="dxa"/>
            <w:shd w:val="clear" w:color="auto" w:fill="auto"/>
            <w:vAlign w:val="center"/>
          </w:tcPr>
          <w:p w14:paraId="08528D5C" w14:textId="77777777" w:rsidR="00113540" w:rsidRPr="001154E6" w:rsidRDefault="0093521D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1154E6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05AC4E" w14:textId="77777777" w:rsidR="00113540" w:rsidRPr="001154E6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rozbudowa fabrycznej klimatyzacji kabiny kierowcy samochodu bazowego na przedział medyczny (w przedziale medycznym klimatyzacja automatyczna tj. po ustawieniu żądanej temperatury systemy chłodzące lub grzewcze automatycznie utrzymują zadaną temperaturę w przedziale medycznym)</w:t>
            </w:r>
          </w:p>
        </w:tc>
        <w:tc>
          <w:tcPr>
            <w:tcW w:w="1659" w:type="dxa"/>
            <w:shd w:val="clear" w:color="auto" w:fill="auto"/>
          </w:tcPr>
          <w:p w14:paraId="0EB01AC9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003A75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1154E6" w14:paraId="4D9F53F3" w14:textId="77777777" w:rsidTr="00EA3B16">
        <w:tc>
          <w:tcPr>
            <w:tcW w:w="582" w:type="dxa"/>
            <w:shd w:val="clear" w:color="auto" w:fill="auto"/>
            <w:vAlign w:val="center"/>
          </w:tcPr>
          <w:p w14:paraId="6281AA3D" w14:textId="77777777" w:rsidR="00113540" w:rsidRPr="0093521D" w:rsidRDefault="0093521D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 w:rsidRPr="0093521D"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93521D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36CCEE9" w14:textId="77777777" w:rsidR="00113540" w:rsidRPr="001154E6" w:rsidRDefault="00113540" w:rsidP="00D74DAF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 xml:space="preserve">niezależne ogrzewanie powietrzne </w:t>
            </w:r>
          </w:p>
        </w:tc>
        <w:tc>
          <w:tcPr>
            <w:tcW w:w="1659" w:type="dxa"/>
            <w:shd w:val="clear" w:color="auto" w:fill="auto"/>
          </w:tcPr>
          <w:p w14:paraId="204A97F0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8B39D1D" w14:textId="77777777" w:rsidR="00113540" w:rsidRPr="001154E6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D87B763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74647920" w14:textId="77777777" w:rsidR="00113540" w:rsidRPr="001D1A7F" w:rsidRDefault="00113540" w:rsidP="001D1A7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51"/>
              <w:rPr>
                <w:rFonts w:asciiTheme="minorHAnsi" w:hAnsiTheme="minorHAnsi" w:cs="TimesNewRomanPSMT"/>
                <w:b/>
              </w:rPr>
            </w:pPr>
            <w:r w:rsidRPr="001D1A7F">
              <w:rPr>
                <w:rFonts w:asciiTheme="minorHAnsi" w:hAnsiTheme="minorHAnsi" w:cs="TimesNewRomanPSMT"/>
                <w:b/>
                <w:color w:val="0070C0"/>
              </w:rPr>
              <w:t>Instalacja elektryczna</w:t>
            </w:r>
          </w:p>
        </w:tc>
      </w:tr>
      <w:tr w:rsidR="00113540" w:rsidRPr="008A6889" w14:paraId="1E09126E" w14:textId="77777777" w:rsidTr="00EA3B16">
        <w:tc>
          <w:tcPr>
            <w:tcW w:w="582" w:type="dxa"/>
            <w:shd w:val="clear" w:color="auto" w:fill="auto"/>
            <w:vAlign w:val="center"/>
          </w:tcPr>
          <w:p w14:paraId="6A93270E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4E38FA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Dwa gniazda 12V </w:t>
            </w:r>
          </w:p>
        </w:tc>
        <w:tc>
          <w:tcPr>
            <w:tcW w:w="1659" w:type="dxa"/>
            <w:shd w:val="clear" w:color="auto" w:fill="auto"/>
          </w:tcPr>
          <w:p w14:paraId="15EC901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F60577D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7D0B27E" w14:textId="77777777" w:rsidTr="00EA3B16">
        <w:tc>
          <w:tcPr>
            <w:tcW w:w="582" w:type="dxa"/>
            <w:shd w:val="clear" w:color="auto" w:fill="auto"/>
            <w:vAlign w:val="center"/>
          </w:tcPr>
          <w:p w14:paraId="5D14CC6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F20EA5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 gniazdo prądu zmiennego 230V</w:t>
            </w:r>
          </w:p>
        </w:tc>
        <w:tc>
          <w:tcPr>
            <w:tcW w:w="1659" w:type="dxa"/>
            <w:shd w:val="clear" w:color="auto" w:fill="auto"/>
          </w:tcPr>
          <w:p w14:paraId="3E287C2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22F9E1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12A707B3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4C5C7951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Sygnalizacja świetlno-dźwiękowa i oznakowanie</w:t>
            </w:r>
          </w:p>
        </w:tc>
      </w:tr>
      <w:tr w:rsidR="00113540" w:rsidRPr="008A6889" w14:paraId="0C4B0435" w14:textId="77777777" w:rsidTr="00EA3B16">
        <w:tc>
          <w:tcPr>
            <w:tcW w:w="582" w:type="dxa"/>
            <w:shd w:val="clear" w:color="auto" w:fill="auto"/>
            <w:vAlign w:val="center"/>
          </w:tcPr>
          <w:p w14:paraId="2CDF076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2B4500" w14:textId="77777777" w:rsidR="00113540" w:rsidRPr="00481E2D" w:rsidRDefault="00113540" w:rsidP="000C3A89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belka świetlna za światłami typu LED koloru niebieskiego umieszczona na przedniej części dachu pojazdu.</w:t>
            </w:r>
          </w:p>
        </w:tc>
        <w:tc>
          <w:tcPr>
            <w:tcW w:w="1659" w:type="dxa"/>
            <w:shd w:val="clear" w:color="auto" w:fill="auto"/>
          </w:tcPr>
          <w:p w14:paraId="2E02B0EC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84A0FC0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0D72E0C4" w14:textId="77777777" w:rsidTr="00EA3B16">
        <w:tc>
          <w:tcPr>
            <w:tcW w:w="582" w:type="dxa"/>
            <w:shd w:val="clear" w:color="auto" w:fill="auto"/>
            <w:vAlign w:val="center"/>
          </w:tcPr>
          <w:p w14:paraId="34ED155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59356E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niebieska lampa LED w tylnej części dachu (tzw. kogut)</w:t>
            </w:r>
          </w:p>
        </w:tc>
        <w:tc>
          <w:tcPr>
            <w:tcW w:w="1659" w:type="dxa"/>
            <w:shd w:val="clear" w:color="auto" w:fill="auto"/>
          </w:tcPr>
          <w:p w14:paraId="2763699F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D7B62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3E387EBE" w14:textId="77777777" w:rsidTr="00EA3B16">
        <w:tc>
          <w:tcPr>
            <w:tcW w:w="582" w:type="dxa"/>
            <w:shd w:val="clear" w:color="auto" w:fill="auto"/>
            <w:vAlign w:val="center"/>
          </w:tcPr>
          <w:p w14:paraId="0B256B57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5939B8F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niebieskie światła LED montowane na tzw. grillu</w:t>
            </w:r>
          </w:p>
        </w:tc>
        <w:tc>
          <w:tcPr>
            <w:tcW w:w="1659" w:type="dxa"/>
            <w:shd w:val="clear" w:color="auto" w:fill="auto"/>
          </w:tcPr>
          <w:p w14:paraId="7AC3843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B3B52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020E2DC" w14:textId="77777777" w:rsidTr="00EA3B16">
        <w:tc>
          <w:tcPr>
            <w:tcW w:w="582" w:type="dxa"/>
            <w:shd w:val="clear" w:color="auto" w:fill="auto"/>
            <w:vAlign w:val="center"/>
          </w:tcPr>
          <w:p w14:paraId="18630B0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A9DFE2" w14:textId="77777777" w:rsidR="00113540" w:rsidRPr="001851A5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851A5">
              <w:rPr>
                <w:rFonts w:asciiTheme="minorHAnsi" w:hAnsiTheme="minorHAnsi"/>
                <w:sz w:val="18"/>
                <w:szCs w:val="18"/>
              </w:rPr>
              <w:t>sygnalizacja dźwiękowa modulowana z możliwością podawania komunikatów głosem</w:t>
            </w:r>
          </w:p>
        </w:tc>
        <w:tc>
          <w:tcPr>
            <w:tcW w:w="1659" w:type="dxa"/>
            <w:shd w:val="clear" w:color="auto" w:fill="auto"/>
          </w:tcPr>
          <w:p w14:paraId="51FEB59F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38A6A6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FACECA2" w14:textId="77777777" w:rsidTr="00EA3B16">
        <w:tc>
          <w:tcPr>
            <w:tcW w:w="582" w:type="dxa"/>
            <w:shd w:val="clear" w:color="auto" w:fill="auto"/>
            <w:vAlign w:val="center"/>
          </w:tcPr>
          <w:p w14:paraId="68ABEBE9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862941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lampy świateł awaryjnych na drzwiach tylnych włączających się po ich otwarciu</w:t>
            </w:r>
          </w:p>
        </w:tc>
        <w:tc>
          <w:tcPr>
            <w:tcW w:w="1659" w:type="dxa"/>
            <w:shd w:val="clear" w:color="auto" w:fill="auto"/>
          </w:tcPr>
          <w:p w14:paraId="03E973C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0ACED1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0464D3D8" w14:textId="77777777" w:rsidTr="00EA3B16">
        <w:tc>
          <w:tcPr>
            <w:tcW w:w="582" w:type="dxa"/>
            <w:shd w:val="clear" w:color="auto" w:fill="auto"/>
            <w:vAlign w:val="center"/>
          </w:tcPr>
          <w:p w14:paraId="57FEF258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A3FE98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pas w kolorze niebieskim i czerwonym dookoła pojazdu</w:t>
            </w:r>
          </w:p>
        </w:tc>
        <w:tc>
          <w:tcPr>
            <w:tcW w:w="1659" w:type="dxa"/>
            <w:shd w:val="clear" w:color="auto" w:fill="auto"/>
          </w:tcPr>
          <w:p w14:paraId="306B0B40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59B5DA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D18E45D" w14:textId="77777777" w:rsidTr="00EA3B16">
        <w:tc>
          <w:tcPr>
            <w:tcW w:w="582" w:type="dxa"/>
            <w:shd w:val="clear" w:color="auto" w:fill="auto"/>
            <w:vAlign w:val="center"/>
          </w:tcPr>
          <w:p w14:paraId="2B1FC8D5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lastRenderedPageBreak/>
              <w:t>7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68522A" w14:textId="77777777" w:rsidR="00113540" w:rsidRPr="008A6889" w:rsidRDefault="00113540" w:rsidP="00CB19C5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wąż Eskulapa na bokach, z tyłu </w:t>
            </w:r>
            <w:r>
              <w:rPr>
                <w:rFonts w:asciiTheme="minorHAnsi" w:hAnsiTheme="minorHAnsi"/>
                <w:sz w:val="18"/>
                <w:szCs w:val="18"/>
              </w:rPr>
              <w:t>i dachu</w:t>
            </w:r>
          </w:p>
        </w:tc>
        <w:tc>
          <w:tcPr>
            <w:tcW w:w="1659" w:type="dxa"/>
            <w:shd w:val="clear" w:color="auto" w:fill="auto"/>
          </w:tcPr>
          <w:p w14:paraId="26251DB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8F15363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96B67C8" w14:textId="77777777" w:rsidTr="00EA3B16">
        <w:tc>
          <w:tcPr>
            <w:tcW w:w="582" w:type="dxa"/>
            <w:shd w:val="clear" w:color="auto" w:fill="auto"/>
            <w:vAlign w:val="center"/>
          </w:tcPr>
          <w:p w14:paraId="1EFDB71A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6628D4" w14:textId="77777777" w:rsidR="00113540" w:rsidRPr="008A6889" w:rsidRDefault="00113540" w:rsidP="001851A5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oznaczenie typu karetki na bokach i drzwiach </w:t>
            </w:r>
            <w:r>
              <w:rPr>
                <w:rFonts w:asciiTheme="minorHAnsi" w:hAnsiTheme="minorHAnsi"/>
                <w:sz w:val="18"/>
                <w:szCs w:val="18"/>
              </w:rPr>
              <w:t>tylnych symbolem „T” oraz nazwą Zamawiającego (tj. Miejsko-Gminna Przychodnia w Świeciu)</w:t>
            </w:r>
          </w:p>
        </w:tc>
        <w:tc>
          <w:tcPr>
            <w:tcW w:w="1659" w:type="dxa"/>
            <w:shd w:val="clear" w:color="auto" w:fill="auto"/>
          </w:tcPr>
          <w:p w14:paraId="18391254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080D4AA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2356DD71" w14:textId="77777777" w:rsidTr="00EA3B16">
        <w:tc>
          <w:tcPr>
            <w:tcW w:w="582" w:type="dxa"/>
            <w:shd w:val="clear" w:color="auto" w:fill="auto"/>
            <w:vAlign w:val="center"/>
          </w:tcPr>
          <w:p w14:paraId="38793E52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E58A163" w14:textId="77777777" w:rsidR="00113540" w:rsidRPr="00481E2D" w:rsidRDefault="00113540" w:rsidP="000C3A89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154E6">
              <w:rPr>
                <w:rFonts w:asciiTheme="minorHAnsi" w:hAnsiTheme="minorHAnsi"/>
                <w:sz w:val="18"/>
                <w:szCs w:val="18"/>
              </w:rPr>
              <w:t>napis „AMBULANS” na bokach, z przodu (lustrzany) z tyłu i na dachu pojazdu</w:t>
            </w:r>
          </w:p>
        </w:tc>
        <w:tc>
          <w:tcPr>
            <w:tcW w:w="1659" w:type="dxa"/>
            <w:shd w:val="clear" w:color="auto" w:fill="auto"/>
          </w:tcPr>
          <w:p w14:paraId="49342563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08B194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22863B17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567A07B3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Oświetlenie przedziału medycznego</w:t>
            </w:r>
          </w:p>
        </w:tc>
      </w:tr>
      <w:tr w:rsidR="00113540" w:rsidRPr="008A6889" w14:paraId="64B5F281" w14:textId="77777777" w:rsidTr="00EA3B16">
        <w:tc>
          <w:tcPr>
            <w:tcW w:w="582" w:type="dxa"/>
            <w:shd w:val="clear" w:color="auto" w:fill="auto"/>
            <w:vAlign w:val="center"/>
          </w:tcPr>
          <w:p w14:paraId="1295ABC3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2EB197B" w14:textId="77777777" w:rsidR="00113540" w:rsidRPr="00481E2D" w:rsidRDefault="00CF0608" w:rsidP="00CF0608">
            <w:pPr>
              <w:pStyle w:val="Akapitzlist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oświetlenie rozproszone umieszczone po obu stronach górnej części przedziału medycznego – 2 szt.</w:t>
            </w:r>
          </w:p>
        </w:tc>
        <w:tc>
          <w:tcPr>
            <w:tcW w:w="1659" w:type="dxa"/>
            <w:shd w:val="clear" w:color="auto" w:fill="auto"/>
          </w:tcPr>
          <w:p w14:paraId="603D3BA7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82669CF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CF0608" w:rsidRPr="008A6889" w14:paraId="6027E227" w14:textId="77777777" w:rsidTr="00EA3B16">
        <w:tc>
          <w:tcPr>
            <w:tcW w:w="582" w:type="dxa"/>
            <w:shd w:val="clear" w:color="auto" w:fill="auto"/>
            <w:vAlign w:val="center"/>
          </w:tcPr>
          <w:p w14:paraId="33252391" w14:textId="77777777" w:rsidR="00CF0608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CF0608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D25050" w14:textId="77777777" w:rsidR="00CF0608" w:rsidRPr="00CB19C5" w:rsidRDefault="00EC745B" w:rsidP="00EC745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oświetlenie punktowe,</w:t>
            </w:r>
            <w:r w:rsidR="00CF0608">
              <w:rPr>
                <w:rFonts w:asciiTheme="minorHAnsi" w:hAnsiTheme="minorHAnsi"/>
                <w:sz w:val="18"/>
                <w:szCs w:val="18"/>
              </w:rPr>
              <w:t xml:space="preserve"> regulowane umieszczone w górnej części nad noszami – 1 szt. </w:t>
            </w:r>
          </w:p>
        </w:tc>
        <w:tc>
          <w:tcPr>
            <w:tcW w:w="1659" w:type="dxa"/>
            <w:shd w:val="clear" w:color="auto" w:fill="auto"/>
          </w:tcPr>
          <w:p w14:paraId="495FD059" w14:textId="77777777" w:rsidR="00CF0608" w:rsidRPr="003B71F5" w:rsidRDefault="00CF0608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BC8C483" w14:textId="77777777" w:rsidR="00CF0608" w:rsidRPr="008A6889" w:rsidRDefault="00CF0608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AC98838" w14:textId="77777777" w:rsidTr="00E2127D">
        <w:tc>
          <w:tcPr>
            <w:tcW w:w="9186" w:type="dxa"/>
            <w:gridSpan w:val="4"/>
            <w:shd w:val="clear" w:color="auto" w:fill="auto"/>
            <w:vAlign w:val="center"/>
          </w:tcPr>
          <w:p w14:paraId="751BE914" w14:textId="77777777" w:rsidR="00113540" w:rsidRPr="001D1A7F" w:rsidRDefault="00113540" w:rsidP="001D1A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="TimesNewRomanPSMT"/>
              </w:rPr>
            </w:pPr>
            <w:r w:rsidRPr="001D1A7F">
              <w:rPr>
                <w:rFonts w:asciiTheme="minorHAnsi" w:hAnsiTheme="minorHAnsi"/>
                <w:b/>
                <w:color w:val="0070C0"/>
              </w:rPr>
              <w:t>Przedział medyczny</w:t>
            </w:r>
          </w:p>
        </w:tc>
      </w:tr>
      <w:tr w:rsidR="00113540" w:rsidRPr="008A6889" w14:paraId="5F0A7F1B" w14:textId="77777777" w:rsidTr="00EA3B16">
        <w:tc>
          <w:tcPr>
            <w:tcW w:w="582" w:type="dxa"/>
            <w:shd w:val="clear" w:color="auto" w:fill="auto"/>
            <w:vAlign w:val="center"/>
          </w:tcPr>
          <w:p w14:paraId="307BB22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6F160F" w14:textId="77777777" w:rsidR="00113540" w:rsidRPr="008A6889" w:rsidRDefault="00113540" w:rsidP="00BD6BDA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podłoga wzmocniona, antypoślizgowa, łatwo zmywalna, połączona szczelnie z pokryciem </w:t>
            </w:r>
            <w:r w:rsidR="00EC745B">
              <w:rPr>
                <w:rFonts w:asciiTheme="minorHAnsi" w:hAnsiTheme="minorHAnsi"/>
                <w:sz w:val="18"/>
                <w:szCs w:val="18"/>
              </w:rPr>
              <w:t>boków zapewniająca odpływ płynów z wnętrza pojazdu</w:t>
            </w:r>
          </w:p>
        </w:tc>
        <w:tc>
          <w:tcPr>
            <w:tcW w:w="1659" w:type="dxa"/>
            <w:shd w:val="clear" w:color="auto" w:fill="auto"/>
          </w:tcPr>
          <w:p w14:paraId="04ADE949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EDB52F7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6CCF2DB0" w14:textId="77777777" w:rsidTr="00EA3B16">
        <w:tc>
          <w:tcPr>
            <w:tcW w:w="582" w:type="dxa"/>
            <w:shd w:val="clear" w:color="auto" w:fill="auto"/>
            <w:vAlign w:val="center"/>
          </w:tcPr>
          <w:p w14:paraId="30BB238C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4F8B8D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ściany boczne, sufit pokryte specjalnym  tworzywem sztucznym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łatwo zmywalnym i odpornym na środki dezynfekujące</w:t>
            </w:r>
          </w:p>
        </w:tc>
        <w:tc>
          <w:tcPr>
            <w:tcW w:w="1659" w:type="dxa"/>
            <w:shd w:val="clear" w:color="auto" w:fill="auto"/>
          </w:tcPr>
          <w:p w14:paraId="04A963F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716C8FA2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31FFDB58" w14:textId="77777777" w:rsidTr="00EA3B16">
        <w:tc>
          <w:tcPr>
            <w:tcW w:w="582" w:type="dxa"/>
            <w:shd w:val="clear" w:color="auto" w:fill="auto"/>
            <w:vAlign w:val="center"/>
          </w:tcPr>
          <w:p w14:paraId="6318B23F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57AF7B9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kabina kierowcy oddzielona od przedziału medycznego ścianką działową</w:t>
            </w:r>
            <w:r w:rsidR="00E27686">
              <w:rPr>
                <w:rFonts w:asciiTheme="minorHAnsi" w:hAnsiTheme="minorHAnsi"/>
                <w:sz w:val="18"/>
                <w:szCs w:val="18"/>
              </w:rPr>
              <w:t>, wyposażoną w</w:t>
            </w:r>
            <w:r w:rsidR="00BD6BDA">
              <w:rPr>
                <w:rFonts w:asciiTheme="minorHAnsi" w:hAnsiTheme="minorHAnsi"/>
                <w:sz w:val="18"/>
                <w:szCs w:val="18"/>
              </w:rPr>
              <w:t xml:space="preserve"> przesuwne </w:t>
            </w:r>
            <w:r w:rsidR="00E27686">
              <w:rPr>
                <w:rFonts w:asciiTheme="minorHAnsi" w:hAnsiTheme="minorHAnsi"/>
                <w:sz w:val="18"/>
                <w:szCs w:val="18"/>
              </w:rPr>
              <w:t xml:space="preserve"> okno pokryte</w:t>
            </w:r>
            <w:r w:rsidR="0017222A">
              <w:rPr>
                <w:rFonts w:asciiTheme="minorHAnsi" w:hAnsiTheme="minorHAnsi"/>
                <w:sz w:val="18"/>
                <w:szCs w:val="18"/>
              </w:rPr>
              <w:t xml:space="preserve"> folią </w:t>
            </w:r>
            <w:r w:rsidR="0023727B">
              <w:rPr>
                <w:rFonts w:asciiTheme="minorHAnsi" w:hAnsiTheme="minorHAnsi"/>
                <w:sz w:val="18"/>
                <w:szCs w:val="18"/>
              </w:rPr>
              <w:t>p</w:t>
            </w:r>
            <w:r w:rsidR="0017222A">
              <w:rPr>
                <w:rFonts w:asciiTheme="minorHAnsi" w:hAnsiTheme="minorHAnsi"/>
                <w:sz w:val="18"/>
                <w:szCs w:val="18"/>
              </w:rPr>
              <w:t>ółprzezroczystą</w:t>
            </w:r>
          </w:p>
        </w:tc>
        <w:tc>
          <w:tcPr>
            <w:tcW w:w="1659" w:type="dxa"/>
            <w:shd w:val="clear" w:color="auto" w:fill="auto"/>
          </w:tcPr>
          <w:p w14:paraId="197E5012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DD2908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8098550" w14:textId="77777777" w:rsidTr="00EA3B16">
        <w:tc>
          <w:tcPr>
            <w:tcW w:w="582" w:type="dxa"/>
            <w:shd w:val="clear" w:color="auto" w:fill="auto"/>
            <w:vAlign w:val="center"/>
          </w:tcPr>
          <w:p w14:paraId="3F8E974F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4F9175" w14:textId="77777777" w:rsidR="00113540" w:rsidRPr="008A6889" w:rsidRDefault="00113540" w:rsidP="00481E2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jeden fotel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usytuowane </w:t>
            </w:r>
            <w:r>
              <w:rPr>
                <w:rFonts w:asciiTheme="minorHAnsi" w:hAnsiTheme="minorHAnsi"/>
                <w:sz w:val="18"/>
                <w:szCs w:val="18"/>
              </w:rPr>
              <w:t>na ściance działowej, tyłem do kierunku jazdy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składany,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wyposażone w trzypunktowe bezwładnościowe pasy bezpieczeństwa</w:t>
            </w:r>
          </w:p>
        </w:tc>
        <w:tc>
          <w:tcPr>
            <w:tcW w:w="1659" w:type="dxa"/>
            <w:shd w:val="clear" w:color="auto" w:fill="auto"/>
          </w:tcPr>
          <w:p w14:paraId="738C1496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FFEAB96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772E03E" w14:textId="77777777" w:rsidTr="00EA3B16">
        <w:tc>
          <w:tcPr>
            <w:tcW w:w="582" w:type="dxa"/>
            <w:shd w:val="clear" w:color="auto" w:fill="auto"/>
            <w:vAlign w:val="center"/>
          </w:tcPr>
          <w:p w14:paraId="304C3684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6D4215E" w14:textId="77777777" w:rsidR="00113540" w:rsidRPr="008A6889" w:rsidRDefault="00113540" w:rsidP="0093521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B19C5">
              <w:rPr>
                <w:rFonts w:asciiTheme="minorHAnsi" w:hAnsiTheme="minorHAnsi"/>
                <w:sz w:val="18"/>
                <w:szCs w:val="18"/>
              </w:rPr>
              <w:t>szafka</w:t>
            </w:r>
            <w:r w:rsidRPr="00481E2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na sprzęt </w:t>
            </w:r>
            <w:r>
              <w:rPr>
                <w:rFonts w:asciiTheme="minorHAnsi" w:hAnsiTheme="minorHAnsi"/>
                <w:sz w:val="18"/>
                <w:szCs w:val="18"/>
              </w:rPr>
              <w:t>medyczno-sanitarny zabezpieczona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 xml:space="preserve"> przed otwarciem w czasie jazdy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na ścianie lewej podwieszana przeznaczona do przechowywania sprzętu 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>(</w:t>
            </w:r>
            <w:r w:rsidR="0017222A" w:rsidRPr="0023727B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="0093521D">
              <w:rPr>
                <w:rFonts w:asciiTheme="minorHAnsi" w:hAnsiTheme="minorHAnsi"/>
                <w:sz w:val="18"/>
                <w:szCs w:val="18"/>
              </w:rPr>
              <w:t xml:space="preserve"> apteczka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>,</w:t>
            </w:r>
            <w:r w:rsidR="00C9477A">
              <w:rPr>
                <w:rFonts w:asciiTheme="minorHAnsi" w:hAnsiTheme="minorHAnsi"/>
                <w:sz w:val="18"/>
                <w:szCs w:val="18"/>
              </w:rPr>
              <w:t xml:space="preserve"> zł</w:t>
            </w:r>
            <w:r w:rsidR="00BD6BDA">
              <w:rPr>
                <w:rFonts w:asciiTheme="minorHAnsi" w:hAnsiTheme="minorHAnsi"/>
                <w:sz w:val="18"/>
                <w:szCs w:val="18"/>
              </w:rPr>
              <w:t>ożone nosze płachtowe w pokrowcu</w:t>
            </w:r>
            <w:r w:rsidR="00C9477A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727B">
              <w:rPr>
                <w:rFonts w:asciiTheme="minorHAnsi" w:hAnsiTheme="minorHAnsi"/>
                <w:sz w:val="18"/>
                <w:szCs w:val="18"/>
              </w:rPr>
              <w:t>podstawowy sprzęt 1 x uż</w:t>
            </w:r>
            <w:r w:rsidR="0023727B" w:rsidRPr="0023727B">
              <w:rPr>
                <w:rFonts w:asciiTheme="minorHAnsi" w:hAnsiTheme="minorHAnsi"/>
                <w:sz w:val="18"/>
                <w:szCs w:val="18"/>
              </w:rPr>
              <w:t>ytku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, </w:t>
            </w:r>
            <w:r w:rsidR="0023727B" w:rsidRPr="0023727B">
              <w:rPr>
                <w:rFonts w:asciiTheme="minorHAnsi" w:hAnsiTheme="minorHAnsi"/>
                <w:sz w:val="18"/>
                <w:szCs w:val="18"/>
              </w:rPr>
              <w:t>środek dezynfekcyjny itp.)</w:t>
            </w:r>
            <w:r w:rsidRPr="0023727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431114ED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15C92A8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457B1216" w14:textId="77777777" w:rsidTr="00EA3B16">
        <w:tc>
          <w:tcPr>
            <w:tcW w:w="582" w:type="dxa"/>
            <w:shd w:val="clear" w:color="auto" w:fill="auto"/>
            <w:vAlign w:val="center"/>
          </w:tcPr>
          <w:p w14:paraId="6D11809D" w14:textId="77777777" w:rsidR="00113540" w:rsidRPr="00E10C4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6</w:t>
            </w:r>
            <w:r w:rsidR="00113540" w:rsidRPr="00E10C4D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3800763" w14:textId="77777777" w:rsidR="00113540" w:rsidRPr="00E10C4D" w:rsidRDefault="001E4910" w:rsidP="002267E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113540" w:rsidRPr="00E10C4D">
              <w:rPr>
                <w:rFonts w:asciiTheme="minorHAnsi" w:hAnsiTheme="minorHAnsi"/>
                <w:sz w:val="18"/>
                <w:szCs w:val="18"/>
              </w:rPr>
              <w:t>nstalacja tlenowa; 1 szt. butla tlenowa 10 l.  z reduktorem</w:t>
            </w:r>
            <w:r w:rsidR="009352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2F85">
              <w:rPr>
                <w:rFonts w:asciiTheme="minorHAnsi" w:hAnsiTheme="minorHAnsi"/>
                <w:sz w:val="18"/>
                <w:szCs w:val="18"/>
              </w:rPr>
              <w:t xml:space="preserve">, wyposażony w </w:t>
            </w:r>
            <w:r w:rsidR="002267E6">
              <w:rPr>
                <w:rFonts w:asciiTheme="minorHAnsi" w:hAnsiTheme="minorHAnsi"/>
                <w:sz w:val="18"/>
                <w:szCs w:val="18"/>
              </w:rPr>
              <w:t>nawilżacz</w:t>
            </w:r>
            <w:r w:rsidR="00432F85">
              <w:rPr>
                <w:rFonts w:asciiTheme="minorHAnsi" w:hAnsiTheme="minorHAnsi"/>
                <w:sz w:val="18"/>
                <w:szCs w:val="18"/>
              </w:rPr>
              <w:t xml:space="preserve"> tlenowy wykonany z tworzywa sztucznego</w:t>
            </w:r>
            <w:r w:rsidR="00113540" w:rsidRPr="00E10C4D">
              <w:rPr>
                <w:rFonts w:asciiTheme="minorHAnsi" w:hAnsiTheme="minorHAnsi"/>
                <w:sz w:val="18"/>
                <w:szCs w:val="18"/>
              </w:rPr>
              <w:t>;  z bezpiecznym mocowaniem uniemożliwiającym niekontrolowane pr</w:t>
            </w:r>
            <w:r>
              <w:rPr>
                <w:rFonts w:asciiTheme="minorHAnsi" w:hAnsiTheme="minorHAnsi"/>
                <w:sz w:val="18"/>
                <w:szCs w:val="18"/>
              </w:rPr>
              <w:t>zemieszczanie się podczas jazdy</w:t>
            </w:r>
            <w:r w:rsidR="005B1BCB">
              <w:rPr>
                <w:rFonts w:asciiTheme="minorHAnsi" w:hAnsiTheme="minorHAnsi"/>
                <w:sz w:val="18"/>
                <w:szCs w:val="18"/>
              </w:rPr>
              <w:t>, z gniazdem poboru tlenu na ścianie</w:t>
            </w:r>
          </w:p>
        </w:tc>
        <w:tc>
          <w:tcPr>
            <w:tcW w:w="1659" w:type="dxa"/>
            <w:shd w:val="clear" w:color="auto" w:fill="auto"/>
          </w:tcPr>
          <w:p w14:paraId="71A840A5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EC4F86B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113540" w:rsidRPr="008A6889" w14:paraId="5AA94261" w14:textId="77777777" w:rsidTr="00EA3B16">
        <w:tc>
          <w:tcPr>
            <w:tcW w:w="582" w:type="dxa"/>
            <w:shd w:val="clear" w:color="auto" w:fill="auto"/>
            <w:vAlign w:val="center"/>
          </w:tcPr>
          <w:p w14:paraId="1D71C171" w14:textId="77777777" w:rsidR="00113540" w:rsidRPr="008A6889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7</w:t>
            </w:r>
            <w:r w:rsidR="00113540" w:rsidRPr="008A6889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016D1A9" w14:textId="77777777" w:rsidR="00113540" w:rsidRPr="008A6889" w:rsidRDefault="00113540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uchwyt do mocowania kroplówki </w:t>
            </w:r>
          </w:p>
        </w:tc>
        <w:tc>
          <w:tcPr>
            <w:tcW w:w="1659" w:type="dxa"/>
            <w:shd w:val="clear" w:color="auto" w:fill="auto"/>
          </w:tcPr>
          <w:p w14:paraId="7676106A" w14:textId="77777777" w:rsidR="00113540" w:rsidRDefault="00113540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A60B269" w14:textId="77777777" w:rsidR="00113540" w:rsidRPr="008A6889" w:rsidRDefault="00113540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1D199E4F" w14:textId="77777777" w:rsidTr="00EA3B16">
        <w:tc>
          <w:tcPr>
            <w:tcW w:w="582" w:type="dxa"/>
            <w:shd w:val="clear" w:color="auto" w:fill="auto"/>
            <w:vAlign w:val="center"/>
          </w:tcPr>
          <w:p w14:paraId="2A647415" w14:textId="77777777" w:rsidR="005B1C8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8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C6123B" w14:textId="77777777" w:rsidR="005B1C8D" w:rsidRDefault="008D3D6B" w:rsidP="0026226E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="005B1C8D">
              <w:rPr>
                <w:rFonts w:asciiTheme="minorHAnsi" w:hAnsiTheme="minorHAnsi"/>
                <w:sz w:val="18"/>
                <w:szCs w:val="18"/>
              </w:rPr>
              <w:t xml:space="preserve">rządzenie do wybijania szyb </w:t>
            </w:r>
          </w:p>
        </w:tc>
        <w:tc>
          <w:tcPr>
            <w:tcW w:w="1659" w:type="dxa"/>
            <w:shd w:val="clear" w:color="auto" w:fill="auto"/>
          </w:tcPr>
          <w:p w14:paraId="4BB66203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EDADB3E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3BD5DD65" w14:textId="77777777" w:rsidTr="00EA3B16">
        <w:tc>
          <w:tcPr>
            <w:tcW w:w="582" w:type="dxa"/>
            <w:shd w:val="clear" w:color="auto" w:fill="auto"/>
            <w:vAlign w:val="center"/>
          </w:tcPr>
          <w:p w14:paraId="7ADB0CCB" w14:textId="77777777" w:rsidR="005B1C8D" w:rsidRDefault="001D1A7F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9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086CE9E" w14:textId="77777777" w:rsidR="005B1C8D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5B1C8D">
              <w:rPr>
                <w:rFonts w:asciiTheme="minorHAnsi" w:hAnsiTheme="minorHAnsi"/>
                <w:sz w:val="18"/>
                <w:szCs w:val="18"/>
              </w:rPr>
              <w:t>óż do cięcia pasów</w:t>
            </w:r>
          </w:p>
        </w:tc>
        <w:tc>
          <w:tcPr>
            <w:tcW w:w="1659" w:type="dxa"/>
            <w:shd w:val="clear" w:color="auto" w:fill="auto"/>
          </w:tcPr>
          <w:p w14:paraId="0EB15B71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50DC1F0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244A7042" w14:textId="77777777" w:rsidTr="00EA3B16">
        <w:tc>
          <w:tcPr>
            <w:tcW w:w="582" w:type="dxa"/>
            <w:shd w:val="clear" w:color="auto" w:fill="auto"/>
            <w:vAlign w:val="center"/>
          </w:tcPr>
          <w:p w14:paraId="169B30EE" w14:textId="77777777" w:rsidR="005B1C8D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10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AB0C7A4" w14:textId="77777777" w:rsidR="005B1C8D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5B1C8D">
              <w:rPr>
                <w:rFonts w:asciiTheme="minorHAnsi" w:hAnsiTheme="minorHAnsi"/>
                <w:sz w:val="18"/>
                <w:szCs w:val="18"/>
              </w:rPr>
              <w:t>osze płachtowe z pokrowcem</w:t>
            </w:r>
          </w:p>
        </w:tc>
        <w:tc>
          <w:tcPr>
            <w:tcW w:w="1659" w:type="dxa"/>
            <w:shd w:val="clear" w:color="auto" w:fill="auto"/>
          </w:tcPr>
          <w:p w14:paraId="4AE7CCB9" w14:textId="77777777" w:rsidR="005B1C8D" w:rsidRPr="003B71F5" w:rsidRDefault="005B1C8D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9A5AF7F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4EF36158" w14:textId="77777777" w:rsidTr="00EA3B16">
        <w:tc>
          <w:tcPr>
            <w:tcW w:w="582" w:type="dxa"/>
            <w:shd w:val="clear" w:color="auto" w:fill="auto"/>
            <w:vAlign w:val="center"/>
          </w:tcPr>
          <w:p w14:paraId="56C154A3" w14:textId="77777777" w:rsidR="005B1C8D" w:rsidRDefault="001D1A7F" w:rsidP="001D1A7F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11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D8E80D" w14:textId="77777777" w:rsidR="005B1C8D" w:rsidRPr="008A6889" w:rsidRDefault="005B1C8D" w:rsidP="001D3801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dodatkowa gaśnica w przedziale medycznym 1 kg.</w:t>
            </w:r>
          </w:p>
        </w:tc>
        <w:tc>
          <w:tcPr>
            <w:tcW w:w="1659" w:type="dxa"/>
            <w:shd w:val="clear" w:color="auto" w:fill="auto"/>
          </w:tcPr>
          <w:p w14:paraId="094B17B6" w14:textId="77777777" w:rsidR="005B1C8D" w:rsidRDefault="008D3D6B" w:rsidP="001D3801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</w:t>
            </w:r>
            <w:r w:rsidR="005B1C8D" w:rsidRPr="003B71F5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0D9648E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7103ABFC" w14:textId="77777777" w:rsidTr="00EA3B16">
        <w:tc>
          <w:tcPr>
            <w:tcW w:w="582" w:type="dxa"/>
            <w:shd w:val="clear" w:color="auto" w:fill="auto"/>
            <w:vAlign w:val="center"/>
          </w:tcPr>
          <w:p w14:paraId="69EA4AED" w14:textId="77777777" w:rsidR="005B1C8D" w:rsidRPr="008A6889" w:rsidRDefault="001D1A7F" w:rsidP="00E10C4D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 12</w:t>
            </w:r>
            <w:r w:rsidR="00C9477A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495DC2" w14:textId="77777777" w:rsidR="005B1C8D" w:rsidRPr="008A6889" w:rsidRDefault="005B1C8D" w:rsidP="005B1C8D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zabezpieczenie urządzeń oraz elementów wyposażenia przed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przemieszczaniem się w czasie ruchu pojazdu, gwarantujące jednocześnie łatwość dostępu i </w:t>
            </w:r>
            <w:r w:rsidR="00C9477A">
              <w:rPr>
                <w:rFonts w:asciiTheme="minorHAnsi" w:hAnsiTheme="minorHAnsi"/>
                <w:sz w:val="18"/>
                <w:szCs w:val="18"/>
              </w:rPr>
              <w:t>użycia</w:t>
            </w:r>
          </w:p>
        </w:tc>
        <w:tc>
          <w:tcPr>
            <w:tcW w:w="1659" w:type="dxa"/>
            <w:shd w:val="clear" w:color="auto" w:fill="auto"/>
          </w:tcPr>
          <w:p w14:paraId="059EB864" w14:textId="77777777" w:rsidR="005B1C8D" w:rsidRDefault="005B1C8D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51490CC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B1C8D" w:rsidRPr="008A6889" w14:paraId="74380E19" w14:textId="77777777" w:rsidTr="00EA3B16">
        <w:tc>
          <w:tcPr>
            <w:tcW w:w="582" w:type="dxa"/>
            <w:shd w:val="clear" w:color="auto" w:fill="auto"/>
            <w:vAlign w:val="center"/>
          </w:tcPr>
          <w:p w14:paraId="34E9E67F" w14:textId="77777777" w:rsidR="005B1C8D" w:rsidRDefault="00BA3EA9" w:rsidP="00BA3EA9">
            <w:pPr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   13.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C3C6B09" w14:textId="77777777" w:rsidR="005B1C8D" w:rsidRDefault="005B1C8D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>okna w kabinie sanitarnej pokryte w 2/3 wysokości folią pół przeźroczystą</w:t>
            </w:r>
          </w:p>
        </w:tc>
        <w:tc>
          <w:tcPr>
            <w:tcW w:w="1659" w:type="dxa"/>
            <w:shd w:val="clear" w:color="auto" w:fill="auto"/>
          </w:tcPr>
          <w:p w14:paraId="04E2E408" w14:textId="77777777" w:rsidR="005B1C8D" w:rsidRDefault="005B1C8D" w:rsidP="00113540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52BD62" w14:textId="77777777" w:rsidR="005B1C8D" w:rsidRPr="008A6889" w:rsidRDefault="005B1C8D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8D3D6B" w:rsidRPr="008A6889" w14:paraId="0DCB3233" w14:textId="77777777" w:rsidTr="00EA3B16">
        <w:tc>
          <w:tcPr>
            <w:tcW w:w="582" w:type="dxa"/>
            <w:shd w:val="clear" w:color="auto" w:fill="auto"/>
            <w:vAlign w:val="center"/>
          </w:tcPr>
          <w:p w14:paraId="2581C973" w14:textId="77777777" w:rsidR="008D3D6B" w:rsidRDefault="00BA3EA9" w:rsidP="000C3A89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 14.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19F7B2" w14:textId="77777777" w:rsidR="008D3D6B" w:rsidRPr="008A6889" w:rsidRDefault="008D3D6B" w:rsidP="000C3A89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Kosz na odpady- 1 szt.</w:t>
            </w:r>
          </w:p>
        </w:tc>
        <w:tc>
          <w:tcPr>
            <w:tcW w:w="1659" w:type="dxa"/>
            <w:shd w:val="clear" w:color="auto" w:fill="auto"/>
          </w:tcPr>
          <w:p w14:paraId="22406D57" w14:textId="77777777" w:rsidR="008D3D6B" w:rsidRPr="003B71F5" w:rsidRDefault="008D3D6B" w:rsidP="00113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CAF57E2" w14:textId="77777777" w:rsidR="008D3D6B" w:rsidRPr="008A6889" w:rsidRDefault="008D3D6B" w:rsidP="000C3A89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</w:tbl>
    <w:p w14:paraId="475191BD" w14:textId="77777777" w:rsidR="00F95F15" w:rsidRDefault="00F95F15" w:rsidP="00BA3EA9">
      <w:pPr>
        <w:rPr>
          <w:rFonts w:asciiTheme="minorHAnsi" w:hAnsiTheme="minorHAnsi" w:cs="TimesNewRomanPSMT"/>
          <w:b/>
          <w:sz w:val="18"/>
          <w:szCs w:val="1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508"/>
        <w:gridCol w:w="124"/>
        <w:gridCol w:w="4219"/>
        <w:gridCol w:w="1694"/>
        <w:gridCol w:w="7"/>
        <w:gridCol w:w="2554"/>
      </w:tblGrid>
      <w:tr w:rsidR="00BA3EA9" w14:paraId="7B5039B2" w14:textId="77777777" w:rsidTr="0080435D">
        <w:trPr>
          <w:gridBefore w:val="1"/>
          <w:wBefore w:w="23" w:type="dxa"/>
          <w:trHeight w:val="290"/>
        </w:trPr>
        <w:tc>
          <w:tcPr>
            <w:tcW w:w="9106" w:type="dxa"/>
            <w:gridSpan w:val="6"/>
          </w:tcPr>
          <w:p w14:paraId="1F50D6E1" w14:textId="77777777" w:rsidR="00BA3EA9" w:rsidRDefault="00BA3EA9" w:rsidP="00BA3EA9">
            <w:pPr>
              <w:spacing w:line="276" w:lineRule="auto"/>
              <w:rPr>
                <w:rFonts w:asciiTheme="minorHAnsi" w:hAnsiTheme="minorHAnsi" w:cs="TimesNewRomanPSMT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 xml:space="preserve">                        SPRZĘT MEDYCZNY</w:t>
            </w:r>
          </w:p>
        </w:tc>
      </w:tr>
      <w:tr w:rsidR="0073254B" w:rsidRPr="008A6889" w14:paraId="0680FEB7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Merge w:val="restart"/>
            <w:vAlign w:val="center"/>
          </w:tcPr>
          <w:p w14:paraId="4FC25833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343" w:type="dxa"/>
            <w:gridSpan w:val="2"/>
            <w:vMerge w:val="restart"/>
            <w:vAlign w:val="center"/>
          </w:tcPr>
          <w:p w14:paraId="6DBE8427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TimesNewRomanPSMT"/>
                <w:b/>
                <w:sz w:val="18"/>
                <w:szCs w:val="18"/>
              </w:rPr>
              <w:t>PARAMETR WYMAGANY</w:t>
            </w:r>
          </w:p>
        </w:tc>
        <w:tc>
          <w:tcPr>
            <w:tcW w:w="4255" w:type="dxa"/>
            <w:gridSpan w:val="3"/>
            <w:vAlign w:val="center"/>
          </w:tcPr>
          <w:p w14:paraId="40E0AE06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b/>
                <w:sz w:val="18"/>
                <w:szCs w:val="18"/>
              </w:rPr>
              <w:t>Wypełnia Wykonawca</w:t>
            </w:r>
          </w:p>
        </w:tc>
      </w:tr>
      <w:tr w:rsidR="00C50D54" w:rsidRPr="008A6889" w14:paraId="284F30A7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Merge/>
            <w:vAlign w:val="center"/>
          </w:tcPr>
          <w:p w14:paraId="1DB8607D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vMerge/>
            <w:vAlign w:val="center"/>
          </w:tcPr>
          <w:p w14:paraId="455A631E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994938" w14:textId="77777777" w:rsidR="00C50D54" w:rsidRDefault="00C50D54" w:rsidP="00EA3B16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Wymagania</w:t>
            </w:r>
          </w:p>
          <w:p w14:paraId="0E9AC296" w14:textId="77777777" w:rsidR="00C50D54" w:rsidRPr="00C50D54" w:rsidRDefault="00C50D54" w:rsidP="00C50D54">
            <w:pPr>
              <w:pStyle w:val="Indeks1"/>
            </w:pPr>
          </w:p>
        </w:tc>
        <w:tc>
          <w:tcPr>
            <w:tcW w:w="2554" w:type="dxa"/>
            <w:vAlign w:val="center"/>
          </w:tcPr>
          <w:p w14:paraId="6227B4C7" w14:textId="77777777" w:rsidR="00C50D54" w:rsidRPr="00C50D54" w:rsidRDefault="00C50D54" w:rsidP="00EA3B16">
            <w:pPr>
              <w:pStyle w:val="Standard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50D54">
              <w:rPr>
                <w:rFonts w:asciiTheme="minorHAnsi" w:hAnsiTheme="minorHAnsi"/>
                <w:b/>
                <w:sz w:val="18"/>
                <w:szCs w:val="18"/>
              </w:rPr>
              <w:t>PARAMETR OFEROWANY</w:t>
            </w:r>
          </w:p>
        </w:tc>
      </w:tr>
      <w:tr w:rsidR="0073254B" w:rsidRPr="008A6889" w14:paraId="018ED61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29" w:type="dxa"/>
            <w:gridSpan w:val="7"/>
            <w:vAlign w:val="center"/>
          </w:tcPr>
          <w:p w14:paraId="010A41E6" w14:textId="77777777" w:rsidR="0073254B" w:rsidRPr="007B2B4F" w:rsidRDefault="0073254B" w:rsidP="00D970A8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Nosze </w:t>
            </w:r>
            <w:r w:rsidR="00D970A8"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główne</w:t>
            </w:r>
            <w:r w:rsidR="008C75D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monoblokowe</w:t>
            </w:r>
          </w:p>
        </w:tc>
      </w:tr>
      <w:tr w:rsidR="0073254B" w:rsidRPr="008A6889" w14:paraId="04EE7676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5FB91444" w14:textId="77777777" w:rsidR="0073254B" w:rsidRPr="008A6889" w:rsidRDefault="0073254B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A6120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5A4B5219" w14:textId="6180F0B3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Podać markę, model i rok produkcji min 20</w:t>
            </w:r>
            <w:r w:rsidR="00EA6B04">
              <w:rPr>
                <w:rFonts w:asciiTheme="minorHAnsi" w:hAnsiTheme="minorHAnsi" w:cs="Calibri"/>
                <w:sz w:val="18"/>
                <w:szCs w:val="18"/>
              </w:rPr>
              <w:t>24</w:t>
            </w:r>
            <w:r w:rsidRPr="008A6889">
              <w:rPr>
                <w:rFonts w:asciiTheme="minorHAnsi" w:hAnsiTheme="minorHAnsi" w:cs="Calibri"/>
                <w:sz w:val="18"/>
                <w:szCs w:val="18"/>
              </w:rPr>
              <w:t>, fabrycznie nowe</w:t>
            </w:r>
          </w:p>
        </w:tc>
        <w:tc>
          <w:tcPr>
            <w:tcW w:w="1701" w:type="dxa"/>
            <w:gridSpan w:val="2"/>
            <w:vAlign w:val="center"/>
          </w:tcPr>
          <w:p w14:paraId="16996F10" w14:textId="77777777" w:rsidR="0073254B" w:rsidRPr="008A6889" w:rsidRDefault="00C50D54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17467475" w14:textId="77777777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4BF78C4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B434B0F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2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6FA34F25" w14:textId="77777777" w:rsidR="00C50D54" w:rsidRPr="008A6889" w:rsidRDefault="008C75DA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Ergonomiczna konstrukcja</w:t>
            </w:r>
          </w:p>
        </w:tc>
        <w:tc>
          <w:tcPr>
            <w:tcW w:w="1701" w:type="dxa"/>
            <w:gridSpan w:val="2"/>
          </w:tcPr>
          <w:p w14:paraId="67203055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8EB0A50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01BB1794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2CE8617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>3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77FB26EC" w14:textId="77777777" w:rsidR="00C50D54" w:rsidRPr="000C47B0" w:rsidRDefault="008C75DA" w:rsidP="000C47B0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Regulacja wysokości na 7 poziomach</w:t>
            </w:r>
          </w:p>
        </w:tc>
        <w:tc>
          <w:tcPr>
            <w:tcW w:w="1701" w:type="dxa"/>
            <w:gridSpan w:val="2"/>
          </w:tcPr>
          <w:p w14:paraId="791134A0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241CD8EF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795175DC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01843893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4343" w:type="dxa"/>
            <w:gridSpan w:val="2"/>
            <w:vAlign w:val="center"/>
          </w:tcPr>
          <w:p w14:paraId="487B0E89" w14:textId="77777777" w:rsidR="00C50D54" w:rsidRPr="008A6889" w:rsidRDefault="008C75DA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System </w:t>
            </w:r>
            <w:r w:rsidR="00AD7C88">
              <w:rPr>
                <w:rFonts w:asciiTheme="minorHAnsi" w:hAnsiTheme="minorHAnsi" w:cs="Calibri"/>
                <w:sz w:val="18"/>
                <w:szCs w:val="18"/>
              </w:rPr>
              <w:t xml:space="preserve">załadowczy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z dwustopniowym mechanizmem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zwalniającym</w:t>
            </w:r>
          </w:p>
        </w:tc>
        <w:tc>
          <w:tcPr>
            <w:tcW w:w="1701" w:type="dxa"/>
            <w:gridSpan w:val="2"/>
          </w:tcPr>
          <w:p w14:paraId="33E971E9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4" w:type="dxa"/>
            <w:vAlign w:val="center"/>
          </w:tcPr>
          <w:p w14:paraId="1DC3BDB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697964DB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5236019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4343" w:type="dxa"/>
            <w:gridSpan w:val="2"/>
            <w:vAlign w:val="center"/>
          </w:tcPr>
          <w:p w14:paraId="792A7D90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Blokada kół przednich zabezpieczająca nieużywane nosze przed tłoczeniem</w:t>
            </w:r>
          </w:p>
        </w:tc>
        <w:tc>
          <w:tcPr>
            <w:tcW w:w="1701" w:type="dxa"/>
            <w:gridSpan w:val="2"/>
          </w:tcPr>
          <w:p w14:paraId="6E1FFF63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C955F6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3300451C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11F041E" w14:textId="77777777" w:rsidR="00C50D54" w:rsidRPr="008A6889" w:rsidRDefault="00C50D54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4343" w:type="dxa"/>
            <w:gridSpan w:val="2"/>
            <w:vAlign w:val="center"/>
          </w:tcPr>
          <w:p w14:paraId="4DEDD594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System blokowania kół-koła skrętne lub zablokowane w pozycji do jazdy na wprost</w:t>
            </w:r>
          </w:p>
        </w:tc>
        <w:tc>
          <w:tcPr>
            <w:tcW w:w="1701" w:type="dxa"/>
            <w:gridSpan w:val="2"/>
          </w:tcPr>
          <w:p w14:paraId="38277126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C2C853C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2BEE986E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2C6815BF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4343" w:type="dxa"/>
            <w:gridSpan w:val="2"/>
            <w:vAlign w:val="center"/>
          </w:tcPr>
          <w:p w14:paraId="3016FA4F" w14:textId="77777777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Duże koła ułatwiające prowadzenie noszy na wszystkich rodzajach podłoża</w:t>
            </w:r>
          </w:p>
        </w:tc>
        <w:tc>
          <w:tcPr>
            <w:tcW w:w="1701" w:type="dxa"/>
            <w:gridSpan w:val="2"/>
          </w:tcPr>
          <w:p w14:paraId="7C8D6BD5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86EC0FD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7AF379D2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7B5A8AB9" w14:textId="77777777" w:rsidR="00C50D54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="00C50D5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5B88E872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Odblaskowe oznaczenia</w:t>
            </w:r>
          </w:p>
        </w:tc>
        <w:tc>
          <w:tcPr>
            <w:tcW w:w="1701" w:type="dxa"/>
            <w:gridSpan w:val="2"/>
          </w:tcPr>
          <w:p w14:paraId="2E4A4664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727B3029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50D54" w:rsidRPr="008A6889" w14:paraId="5ADF5EC6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699560E7" w14:textId="77777777" w:rsidR="00C50D54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9.</w:t>
            </w:r>
          </w:p>
        </w:tc>
        <w:tc>
          <w:tcPr>
            <w:tcW w:w="4343" w:type="dxa"/>
            <w:gridSpan w:val="2"/>
            <w:vAlign w:val="center"/>
          </w:tcPr>
          <w:p w14:paraId="22B36240" w14:textId="77777777" w:rsidR="00C50D54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Lekka, aluminiowa konstrukcja</w:t>
            </w:r>
          </w:p>
        </w:tc>
        <w:tc>
          <w:tcPr>
            <w:tcW w:w="1701" w:type="dxa"/>
            <w:gridSpan w:val="2"/>
          </w:tcPr>
          <w:p w14:paraId="56CCED0B" w14:textId="77777777" w:rsidR="00C50D54" w:rsidRDefault="00C50D54" w:rsidP="00C50D54">
            <w:pPr>
              <w:jc w:val="center"/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0EAE96E4" w14:textId="77777777" w:rsidR="00C50D54" w:rsidRPr="008A6889" w:rsidRDefault="00C50D54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66205120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4643C9BD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10.</w:t>
            </w:r>
          </w:p>
        </w:tc>
        <w:tc>
          <w:tcPr>
            <w:tcW w:w="4343" w:type="dxa"/>
            <w:gridSpan w:val="2"/>
            <w:vAlign w:val="center"/>
          </w:tcPr>
          <w:p w14:paraId="319F4282" w14:textId="77777777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Oparcia boczne składane jedną ręką</w:t>
            </w:r>
          </w:p>
        </w:tc>
        <w:tc>
          <w:tcPr>
            <w:tcW w:w="1701" w:type="dxa"/>
            <w:gridSpan w:val="2"/>
          </w:tcPr>
          <w:p w14:paraId="45C74FD1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0A4DCF8F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4685E638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00D530F7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11.</w:t>
            </w:r>
          </w:p>
        </w:tc>
        <w:tc>
          <w:tcPr>
            <w:tcW w:w="4343" w:type="dxa"/>
            <w:gridSpan w:val="2"/>
            <w:vAlign w:val="center"/>
          </w:tcPr>
          <w:p w14:paraId="0DC41C45" w14:textId="77777777" w:rsidR="00AD7C88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Pneumatyczna, bezdotykowy system podnoszenia oparcia pleców i nóg uruchamiany jedną ręką</w:t>
            </w:r>
          </w:p>
        </w:tc>
        <w:tc>
          <w:tcPr>
            <w:tcW w:w="1701" w:type="dxa"/>
            <w:gridSpan w:val="2"/>
          </w:tcPr>
          <w:p w14:paraId="377D40CF" w14:textId="77777777" w:rsidR="00AD7C88" w:rsidRPr="00EF35BC" w:rsidRDefault="00AD7C88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5B2C1DF3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3254B" w:rsidRPr="008A6889" w14:paraId="30154F4F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19DDBE40" w14:textId="77777777" w:rsidR="0073254B" w:rsidRPr="008A6889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="00A6120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  <w:vAlign w:val="center"/>
          </w:tcPr>
          <w:p w14:paraId="6AD850CC" w14:textId="77777777" w:rsidR="0073254B" w:rsidRPr="008A6889" w:rsidRDefault="0073254B" w:rsidP="00D970A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6889">
              <w:rPr>
                <w:rFonts w:asciiTheme="minorHAnsi" w:hAnsiTheme="minorHAnsi" w:cs="Calibri"/>
                <w:sz w:val="18"/>
                <w:szCs w:val="18"/>
              </w:rPr>
              <w:t xml:space="preserve">Obciążenie dopuszczalne noszy </w:t>
            </w:r>
            <w:r w:rsidR="00D970A8">
              <w:rPr>
                <w:rFonts w:asciiTheme="minorHAnsi" w:hAnsiTheme="minorHAnsi" w:cs="Calibri"/>
                <w:sz w:val="18"/>
                <w:szCs w:val="18"/>
              </w:rPr>
              <w:t xml:space="preserve">maksymalnie </w:t>
            </w:r>
            <w:r w:rsidR="001D3801" w:rsidRPr="001D3801">
              <w:rPr>
                <w:rFonts w:asciiTheme="minorHAnsi" w:hAnsiTheme="minorHAnsi" w:cs="Calibri"/>
                <w:sz w:val="18"/>
                <w:szCs w:val="18"/>
              </w:rPr>
              <w:t>250 kg</w:t>
            </w:r>
          </w:p>
        </w:tc>
        <w:tc>
          <w:tcPr>
            <w:tcW w:w="1701" w:type="dxa"/>
            <w:gridSpan w:val="2"/>
            <w:vAlign w:val="center"/>
          </w:tcPr>
          <w:p w14:paraId="07A0A11E" w14:textId="77777777" w:rsidR="0073254B" w:rsidRPr="008A6889" w:rsidRDefault="001D3801" w:rsidP="001D380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F35BC"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3851AAE1" w14:textId="77777777" w:rsidR="0073254B" w:rsidRPr="008A6889" w:rsidRDefault="0073254B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7C88" w:rsidRPr="008A6889" w14:paraId="4E4E1F5A" w14:textId="77777777" w:rsidTr="0080435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" w:type="dxa"/>
            <w:gridSpan w:val="2"/>
            <w:vAlign w:val="center"/>
          </w:tcPr>
          <w:p w14:paraId="3C904DCF" w14:textId="77777777" w:rsidR="00AD7C88" w:rsidRDefault="00AD7C88" w:rsidP="000C3A8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13.</w:t>
            </w:r>
          </w:p>
        </w:tc>
        <w:tc>
          <w:tcPr>
            <w:tcW w:w="4343" w:type="dxa"/>
            <w:gridSpan w:val="2"/>
            <w:vAlign w:val="center"/>
          </w:tcPr>
          <w:p w14:paraId="0705DC50" w14:textId="77777777" w:rsidR="00AD7C88" w:rsidRPr="008A6889" w:rsidRDefault="00AD7C88" w:rsidP="00D970A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Nosze zgodne z normą EN-1789</w:t>
            </w:r>
          </w:p>
        </w:tc>
        <w:tc>
          <w:tcPr>
            <w:tcW w:w="1701" w:type="dxa"/>
            <w:gridSpan w:val="2"/>
            <w:vAlign w:val="center"/>
          </w:tcPr>
          <w:p w14:paraId="06E1A1F0" w14:textId="77777777" w:rsidR="00AD7C88" w:rsidRPr="00EF35BC" w:rsidRDefault="00AD7C88" w:rsidP="001D380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54" w:type="dxa"/>
            <w:vAlign w:val="center"/>
          </w:tcPr>
          <w:p w14:paraId="190E227F" w14:textId="77777777" w:rsidR="00AD7C88" w:rsidRPr="008A6889" w:rsidRDefault="00AD7C88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3F4C" w:rsidRPr="00D970A8" w14:paraId="27FD33EE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vAlign w:val="center"/>
          </w:tcPr>
          <w:p w14:paraId="2615A8E6" w14:textId="77777777" w:rsidR="00333F4C" w:rsidRPr="0097384E" w:rsidRDefault="00504A2C" w:rsidP="00333F4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2B4F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Fotel kardiologiczny</w:t>
            </w:r>
          </w:p>
        </w:tc>
      </w:tr>
      <w:tr w:rsidR="00FE04A7" w:rsidRPr="00333F4C" w14:paraId="70793649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37BE0A07" w14:textId="77777777" w:rsidR="00FE04A7" w:rsidRPr="00333F4C" w:rsidRDefault="0097384E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597A4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10937CD9" w14:textId="77777777" w:rsidR="00FE04A7" w:rsidRPr="00333F4C" w:rsidRDefault="00AD7C88" w:rsidP="001D380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Przeznaczony do transportu pacjentów w pozycji siedzącej z domu do karetki, a</w:t>
            </w:r>
            <w:r w:rsidR="0059068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także w trakcie transportu w ambulansie</w:t>
            </w:r>
          </w:p>
        </w:tc>
        <w:tc>
          <w:tcPr>
            <w:tcW w:w="1694" w:type="dxa"/>
          </w:tcPr>
          <w:p w14:paraId="05293D32" w14:textId="77777777" w:rsidR="00FE04A7" w:rsidRDefault="00FE04A7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1A1D48A9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E04A7" w:rsidRPr="00333F4C" w14:paraId="67A8B74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752485E1" w14:textId="77777777" w:rsidR="00FE04A7" w:rsidRPr="00333F4C" w:rsidRDefault="0059068B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FE04A7"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1530F038" w14:textId="77777777" w:rsidR="00FE04A7" w:rsidRPr="00333F4C" w:rsidRDefault="00FE04A7" w:rsidP="0059068B">
            <w:pPr>
              <w:rPr>
                <w:rFonts w:asciiTheme="minorHAnsi" w:hAnsiTheme="minorHAnsi"/>
                <w:sz w:val="18"/>
                <w:szCs w:val="18"/>
              </w:rPr>
            </w:pPr>
            <w:r w:rsidRPr="00333F4C">
              <w:rPr>
                <w:rFonts w:asciiTheme="minorHAnsi" w:hAnsiTheme="minorHAnsi"/>
                <w:sz w:val="18"/>
                <w:szCs w:val="18"/>
              </w:rPr>
              <w:t xml:space="preserve">Dopuszczalne </w:t>
            </w:r>
            <w:r w:rsidR="0059068B">
              <w:rPr>
                <w:rFonts w:asciiTheme="minorHAnsi" w:hAnsiTheme="minorHAnsi"/>
                <w:sz w:val="18"/>
                <w:szCs w:val="18"/>
              </w:rPr>
              <w:t>maksymalne obciążenie -250 kg.</w:t>
            </w:r>
          </w:p>
        </w:tc>
        <w:tc>
          <w:tcPr>
            <w:tcW w:w="1694" w:type="dxa"/>
          </w:tcPr>
          <w:p w14:paraId="117C41FA" w14:textId="77777777" w:rsidR="00FE04A7" w:rsidRPr="00333F4C" w:rsidRDefault="00597A45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66FBDF0C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E04A7" w:rsidRPr="00333F4C" w14:paraId="4F852FA1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4E8C42E3" w14:textId="77777777" w:rsidR="00FE04A7" w:rsidRPr="00333F4C" w:rsidRDefault="0059068B" w:rsidP="000C3A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FE04A7"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75EED05C" w14:textId="77777777" w:rsidR="00FE04A7" w:rsidRPr="00333F4C" w:rsidRDefault="00FE04A7" w:rsidP="00333F4C">
            <w:pPr>
              <w:rPr>
                <w:rFonts w:asciiTheme="minorHAnsi" w:hAnsiTheme="minorHAnsi"/>
                <w:sz w:val="18"/>
                <w:szCs w:val="18"/>
              </w:rPr>
            </w:pPr>
            <w:r w:rsidRPr="00333F4C">
              <w:rPr>
                <w:rFonts w:asciiTheme="minorHAnsi" w:hAnsiTheme="minorHAnsi"/>
                <w:sz w:val="18"/>
                <w:szCs w:val="18"/>
              </w:rPr>
              <w:t>Najazdy aluminiowe rozsuwane teleskopowo do wprowadzenia fotela z pacjentem do pojazdu.</w:t>
            </w:r>
          </w:p>
        </w:tc>
        <w:tc>
          <w:tcPr>
            <w:tcW w:w="1694" w:type="dxa"/>
          </w:tcPr>
          <w:p w14:paraId="65BC47B7" w14:textId="77777777" w:rsidR="00FE04A7" w:rsidRPr="00333F4C" w:rsidRDefault="00597A45" w:rsidP="00C50D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03181FB6" w14:textId="77777777" w:rsidR="00FE04A7" w:rsidRPr="00333F4C" w:rsidRDefault="00FE04A7" w:rsidP="000C3A8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9068B" w:rsidRPr="00D970A8" w14:paraId="4AFFE023" w14:textId="77777777" w:rsidTr="002F2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vAlign w:val="center"/>
          </w:tcPr>
          <w:p w14:paraId="43811B44" w14:textId="77777777" w:rsidR="0059068B" w:rsidRPr="0059068B" w:rsidRDefault="0059068B" w:rsidP="0059068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9068B">
              <w:rPr>
                <w:rFonts w:asciiTheme="minorHAnsi" w:hAnsiTheme="minorHAnsi" w:cs="Calibri"/>
                <w:b/>
                <w:sz w:val="22"/>
                <w:szCs w:val="22"/>
              </w:rPr>
              <w:t xml:space="preserve">II a       </w:t>
            </w:r>
            <w:r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Platforma najazdowa składana</w:t>
            </w:r>
          </w:p>
        </w:tc>
      </w:tr>
      <w:tr w:rsidR="0059068B" w:rsidRPr="00333F4C" w14:paraId="3A9B6E75" w14:textId="77777777" w:rsidTr="002F2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508" w:type="dxa"/>
          </w:tcPr>
          <w:p w14:paraId="55466FC9" w14:textId="77777777" w:rsidR="0059068B" w:rsidRPr="00333F4C" w:rsidRDefault="0059068B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333F4C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343" w:type="dxa"/>
            <w:gridSpan w:val="2"/>
          </w:tcPr>
          <w:p w14:paraId="0A3B6064" w14:textId="77777777" w:rsidR="0059068B" w:rsidRPr="00333F4C" w:rsidRDefault="0059068B" w:rsidP="002F29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Umożliwia wprowadzenie fotela kardiograficznego z pacjentem do pojazdu</w:t>
            </w:r>
          </w:p>
        </w:tc>
        <w:tc>
          <w:tcPr>
            <w:tcW w:w="1694" w:type="dxa"/>
          </w:tcPr>
          <w:p w14:paraId="22EDA529" w14:textId="77777777" w:rsidR="0059068B" w:rsidRPr="00333F4C" w:rsidRDefault="0059068B" w:rsidP="002F296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</w:tcPr>
          <w:p w14:paraId="11E5DEA7" w14:textId="77777777" w:rsidR="0059068B" w:rsidRPr="00333F4C" w:rsidRDefault="0059068B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95F15" w:rsidRPr="008A6889" w14:paraId="4AF25C0A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9106" w:type="dxa"/>
            <w:gridSpan w:val="6"/>
            <w:shd w:val="clear" w:color="auto" w:fill="auto"/>
            <w:vAlign w:val="center"/>
          </w:tcPr>
          <w:p w14:paraId="77E94469" w14:textId="77777777" w:rsidR="00F95F15" w:rsidRPr="0097384E" w:rsidRDefault="0059068B" w:rsidP="0059068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III</w:t>
            </w:r>
            <w:r w:rsidR="007B2B4F">
              <w:rPr>
                <w:rFonts w:asciiTheme="minorHAnsi" w:hAnsiTheme="minorHAnsi" w:cs="TimesNewRomanPSMT"/>
                <w:b/>
                <w:sz w:val="22"/>
                <w:szCs w:val="22"/>
              </w:rPr>
              <w:t>.</w:t>
            </w:r>
            <w:r w:rsidR="00F95F15" w:rsidRPr="007B2B4F">
              <w:rPr>
                <w:rFonts w:asciiTheme="minorHAnsi" w:hAnsiTheme="minorHAnsi" w:cs="TimesNewRomanPSMT"/>
                <w:b/>
                <w:color w:val="0070C0"/>
                <w:sz w:val="22"/>
                <w:szCs w:val="22"/>
              </w:rPr>
              <w:t xml:space="preserve">       Krzesełko </w:t>
            </w:r>
            <w:r>
              <w:rPr>
                <w:rFonts w:asciiTheme="minorHAnsi" w:hAnsiTheme="minorHAnsi" w:cs="TimesNewRomanPSMT"/>
                <w:b/>
                <w:color w:val="0070C0"/>
                <w:sz w:val="22"/>
                <w:szCs w:val="22"/>
              </w:rPr>
              <w:t>kardiologiczne ( do przenoszenia pacjentów)</w:t>
            </w:r>
          </w:p>
        </w:tc>
      </w:tr>
      <w:tr w:rsidR="00F95F15" w:rsidRPr="008A6889" w14:paraId="1B8F5FB4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4EC1DB0D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1.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7DFD5F61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transportu pacjentów, wyposażone w cztery kółka transportowe: dwa tylne stałe+ dwa kółka przednie obrotowe w zakresie 360</w:t>
            </w:r>
            <w:r>
              <w:rPr>
                <w:rFonts w:ascii="Arial Narrow" w:hAnsi="Arial Narrow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 hamulcami</w:t>
            </w:r>
          </w:p>
        </w:tc>
        <w:tc>
          <w:tcPr>
            <w:tcW w:w="1694" w:type="dxa"/>
            <w:shd w:val="clear" w:color="auto" w:fill="auto"/>
          </w:tcPr>
          <w:p w14:paraId="7C410E63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66D1D96F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52AFA4BC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665730D7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2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9F987A4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Oparcie i siedzenie z ABS</w:t>
            </w:r>
          </w:p>
        </w:tc>
        <w:tc>
          <w:tcPr>
            <w:tcW w:w="1694" w:type="dxa"/>
            <w:shd w:val="clear" w:color="auto" w:fill="auto"/>
          </w:tcPr>
          <w:p w14:paraId="34D568C2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7A20AD92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204FE642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374FB350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3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079ED6F0" w14:textId="77777777" w:rsidR="00F95F15" w:rsidRPr="008A6889" w:rsidRDefault="0059068B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Podłokietniki</w:t>
            </w:r>
          </w:p>
        </w:tc>
        <w:tc>
          <w:tcPr>
            <w:tcW w:w="1694" w:type="dxa"/>
            <w:shd w:val="clear" w:color="auto" w:fill="auto"/>
          </w:tcPr>
          <w:p w14:paraId="73A8649D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E28DA6A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08BEBF82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34412BF9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4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4340B990" w14:textId="77777777" w:rsidR="00F95F15" w:rsidRPr="008A6889" w:rsidRDefault="00F95F15" w:rsidP="00F46D17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8A6889">
              <w:rPr>
                <w:rFonts w:asciiTheme="minorHAnsi" w:hAnsiTheme="minorHAnsi"/>
                <w:sz w:val="18"/>
                <w:szCs w:val="18"/>
              </w:rPr>
              <w:t>eleskopowo wydłużane rączki przednie</w:t>
            </w:r>
          </w:p>
        </w:tc>
        <w:tc>
          <w:tcPr>
            <w:tcW w:w="1694" w:type="dxa"/>
            <w:shd w:val="clear" w:color="auto" w:fill="auto"/>
          </w:tcPr>
          <w:p w14:paraId="251B9571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2E40D882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F95F15" w:rsidRPr="008A6889" w14:paraId="16DBDB8D" w14:textId="77777777" w:rsidTr="0080435D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</w:trPr>
        <w:tc>
          <w:tcPr>
            <w:tcW w:w="632" w:type="dxa"/>
            <w:gridSpan w:val="2"/>
            <w:shd w:val="clear" w:color="auto" w:fill="auto"/>
            <w:vAlign w:val="center"/>
          </w:tcPr>
          <w:p w14:paraId="18C58E42" w14:textId="77777777" w:rsidR="00F95F15" w:rsidRPr="008A6889" w:rsidRDefault="0097384E" w:rsidP="00F46D17">
            <w:pPr>
              <w:jc w:val="center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5</w:t>
            </w:r>
            <w:r w:rsidR="00F95F15">
              <w:rPr>
                <w:rFonts w:asciiTheme="minorHAnsi" w:hAnsiTheme="minorHAnsi" w:cs="TimesNewRomanPSMT"/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6DEF3E02" w14:textId="77777777" w:rsidR="00F95F15" w:rsidRPr="008A6889" w:rsidRDefault="00F95F15" w:rsidP="0059068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A6889">
              <w:rPr>
                <w:rFonts w:asciiTheme="minorHAnsi" w:hAnsiTheme="minorHAnsi"/>
                <w:sz w:val="18"/>
                <w:szCs w:val="18"/>
              </w:rPr>
              <w:t xml:space="preserve">2 pary rączek tylnych </w:t>
            </w:r>
          </w:p>
        </w:tc>
        <w:tc>
          <w:tcPr>
            <w:tcW w:w="1694" w:type="dxa"/>
            <w:shd w:val="clear" w:color="auto" w:fill="auto"/>
          </w:tcPr>
          <w:p w14:paraId="0E2AD03C" w14:textId="77777777" w:rsidR="00F95F15" w:rsidRDefault="00F95F15" w:rsidP="00F46D17">
            <w:pPr>
              <w:jc w:val="center"/>
            </w:pPr>
            <w:r w:rsidRPr="003B71F5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B834ADE" w14:textId="77777777" w:rsidR="00F95F15" w:rsidRPr="008A6889" w:rsidRDefault="00F95F15" w:rsidP="00F46D17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</w:tbl>
    <w:p w14:paraId="0B826CD8" w14:textId="77777777" w:rsidR="00BA3EA9" w:rsidRDefault="00BA3EA9" w:rsidP="00D61014">
      <w:pPr>
        <w:tabs>
          <w:tab w:val="left" w:pos="2700"/>
        </w:tabs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9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2664"/>
      </w:tblGrid>
      <w:tr w:rsidR="00BA3EA9" w14:paraId="11EB7215" w14:textId="77777777" w:rsidTr="00BA3EA9">
        <w:trPr>
          <w:trHeight w:val="320"/>
        </w:trPr>
        <w:tc>
          <w:tcPr>
            <w:tcW w:w="9327" w:type="dxa"/>
            <w:gridSpan w:val="4"/>
          </w:tcPr>
          <w:p w14:paraId="25964BEC" w14:textId="77777777" w:rsidR="00BA3EA9" w:rsidRDefault="00BA3EA9" w:rsidP="00BA3EA9">
            <w:pPr>
              <w:tabs>
                <w:tab w:val="left" w:pos="2700"/>
              </w:tabs>
              <w:ind w:left="108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           </w:t>
            </w:r>
            <w:r w:rsidRPr="00BA3EA9">
              <w:rPr>
                <w:rFonts w:ascii="Bookman Old Style" w:hAnsi="Bookman Old Style" w:cs="Calibri"/>
                <w:b/>
                <w:sz w:val="22"/>
                <w:szCs w:val="22"/>
              </w:rPr>
              <w:t>Wymagania dodatkowe dotyczące przedmiotu zamówienia</w:t>
            </w:r>
          </w:p>
        </w:tc>
      </w:tr>
      <w:tr w:rsidR="00D61014" w:rsidRPr="008A6889" w14:paraId="525F00C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0843ED6" w14:textId="77777777" w:rsidR="00D61014" w:rsidRPr="00C50D54" w:rsidRDefault="00D61014" w:rsidP="00EC745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C6B5BDA" w14:textId="57F31583" w:rsidR="00D61014" w:rsidRPr="008A6889" w:rsidRDefault="00D61014" w:rsidP="00440F8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Wykonawca jest zobowiązany przy dostawie ambulansu dostarczyć Zamawiającemu: świadectwo homologacji na pojazd jako skompletowany</w:t>
            </w:r>
            <w:r w:rsidR="0080435D">
              <w:rPr>
                <w:rFonts w:asciiTheme="minorHAnsi" w:hAnsiTheme="minorHAnsi" w:cs="Calibri"/>
                <w:sz w:val="18"/>
                <w:szCs w:val="18"/>
              </w:rPr>
              <w:t xml:space="preserve"> (dla pojazdu bazowego+ przedziału medycznego typu A</w:t>
            </w:r>
            <w:r w:rsidR="008C09EE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80435D">
              <w:rPr>
                <w:rFonts w:asciiTheme="minorHAnsi" w:hAnsiTheme="minorHAnsi" w:cs="Calibri"/>
                <w:sz w:val="18"/>
                <w:szCs w:val="18"/>
              </w:rPr>
              <w:t>)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, kartę pojazdu, gwarancje na wyposażenie i sprzęt medyczny, instrukcje obsługi w języku polskim, instrukcję obsługi i konserwacji noszy głównych i transportera noszy głównych, deklaracje zgodności CE, oraz niezbędne dokumenty do rejestracji pojazdu podpisane i opieczętowane pieczątką Wykonawcy</w:t>
            </w:r>
          </w:p>
        </w:tc>
        <w:tc>
          <w:tcPr>
            <w:tcW w:w="1701" w:type="dxa"/>
          </w:tcPr>
          <w:p w14:paraId="7DAF984D" w14:textId="77777777" w:rsidR="00D61014" w:rsidRPr="008A6889" w:rsidRDefault="00D61014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664" w:type="dxa"/>
          </w:tcPr>
          <w:p w14:paraId="5472C792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1014" w:rsidRPr="008A6889" w14:paraId="144360B8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1ADE335" w14:textId="77777777" w:rsidR="00D61014" w:rsidRPr="008A6889" w:rsidRDefault="00D61014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14:paraId="26F226F9" w14:textId="77777777" w:rsidR="007B2B4F" w:rsidRDefault="007B2B4F" w:rsidP="00EC745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Wykonawca zapewnia autoryzowany serwis gwarancyjny i pogwarancyjny uprawniony do napraw gwarancyjnych pojazdu i wyposażenia, znajdującego się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w najbliższej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odległości od siedziby Zamawiającego:(n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 xml:space="preserve">ależy podać adres serwisu  </w:t>
            </w:r>
            <w:r>
              <w:rPr>
                <w:rFonts w:asciiTheme="minorHAnsi" w:hAnsiTheme="minorHAnsi" w:cs="Arial"/>
                <w:sz w:val="18"/>
                <w:szCs w:val="18"/>
              </w:rPr>
              <w:t>lub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 xml:space="preserve"> załączyć wykaz) </w:t>
            </w:r>
          </w:p>
          <w:p w14:paraId="32CDD335" w14:textId="3F19CA80" w:rsidR="00EC745B" w:rsidRPr="007B2B4F" w:rsidRDefault="00EC745B" w:rsidP="00EC745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 w:rsidR="008C09EE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1D2C6D4D" w14:textId="77777777" w:rsidR="00D61014" w:rsidRPr="008A6889" w:rsidRDefault="00D61014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tak</w:t>
            </w:r>
          </w:p>
        </w:tc>
        <w:tc>
          <w:tcPr>
            <w:tcW w:w="2664" w:type="dxa"/>
          </w:tcPr>
          <w:p w14:paraId="4C69DCAB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B2B4F" w:rsidRPr="008A6889" w14:paraId="45ADA2A9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E22917" w14:textId="77777777" w:rsidR="007B2B4F" w:rsidRDefault="007B2B4F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4253" w:type="dxa"/>
            <w:vAlign w:val="center"/>
          </w:tcPr>
          <w:p w14:paraId="3A4F44AD" w14:textId="77777777" w:rsidR="007B2B4F" w:rsidRDefault="00642ED9" w:rsidP="00BD6BD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Wykonawca zapewnia autoryzowany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serwis gwarancyjny i pogwarancyjny upr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awniony do napraw 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>sprzętu medycznego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znajdujący się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w najbliższej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 xml:space="preserve"> odległości 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od siedziby Zamawiającego:(n</w:t>
            </w:r>
            <w:r w:rsidR="007B2B4F">
              <w:rPr>
                <w:rFonts w:asciiTheme="minorHAnsi" w:hAnsiTheme="minorHAnsi" w:cs="Arial"/>
                <w:sz w:val="18"/>
                <w:szCs w:val="18"/>
              </w:rPr>
              <w:t>ależy wypisać lub załączyć wykaz</w:t>
            </w:r>
            <w:r w:rsidR="00EC745B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0E0A7B4A" w14:textId="05DCCFA7" w:rsidR="00EC745B" w:rsidRDefault="00EC745B" w:rsidP="00BD6BD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8C09EE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43288293" w14:textId="77777777" w:rsidR="007B2B4F" w:rsidRDefault="007B2B4F" w:rsidP="00BD6BD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4262031" w14:textId="77777777" w:rsidR="007B2B4F" w:rsidRPr="008A6889" w:rsidRDefault="007B2B4F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1014" w:rsidRPr="008A6889" w14:paraId="5737F7B3" w14:textId="77777777" w:rsidTr="00804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460357" w14:textId="77777777" w:rsidR="00D61014" w:rsidRPr="008A6889" w:rsidRDefault="00EC745B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6101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65FAE131" w14:textId="77777777" w:rsidR="00D61014" w:rsidRDefault="00D61014" w:rsidP="00BD6BDA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Naprawy gwarancyjne należy zgłaszać:</w:t>
            </w:r>
          </w:p>
          <w:p w14:paraId="649E04AB" w14:textId="77777777" w:rsidR="00D61014" w:rsidRDefault="00D61014" w:rsidP="00BD6BDA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ambulans:</w:t>
            </w:r>
          </w:p>
          <w:p w14:paraId="1D25F53B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EA3B16">
              <w:rPr>
                <w:rFonts w:asciiTheme="minorHAnsi" w:eastAsia="Calibri" w:hAnsiTheme="minorHAnsi" w:cs="Calibri"/>
                <w:sz w:val="18"/>
                <w:szCs w:val="18"/>
              </w:rPr>
              <w:t>– adres……………………………………………….</w:t>
            </w:r>
          </w:p>
          <w:p w14:paraId="543D9B7E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 tel/fax……………………………………………..</w:t>
            </w:r>
          </w:p>
          <w:p w14:paraId="5A83206A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-e-mail………………………………………………</w:t>
            </w:r>
          </w:p>
          <w:p w14:paraId="737F7512" w14:textId="77777777" w:rsidR="00D61014" w:rsidRDefault="00D61014" w:rsidP="00BD6BDA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sprzęt medyczny:</w:t>
            </w:r>
          </w:p>
          <w:p w14:paraId="7BBB2953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EA3B16">
              <w:rPr>
                <w:rFonts w:asciiTheme="minorHAnsi" w:eastAsia="Calibri" w:hAnsiTheme="minorHAnsi" w:cs="Calibri"/>
                <w:sz w:val="18"/>
                <w:szCs w:val="18"/>
              </w:rPr>
              <w:t>– adres……………………………………………….</w:t>
            </w:r>
          </w:p>
          <w:p w14:paraId="562D43AC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 tel/fax……………………………………………..</w:t>
            </w:r>
          </w:p>
          <w:p w14:paraId="2189F454" w14:textId="77777777" w:rsidR="00D61014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-e-mail………………………………………………</w:t>
            </w:r>
          </w:p>
          <w:p w14:paraId="446F01FF" w14:textId="77777777" w:rsidR="00D61014" w:rsidRPr="00EA3B16" w:rsidRDefault="00D61014" w:rsidP="00BD6BDA">
            <w:pPr>
              <w:ind w:left="36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AC786A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094601D" w14:textId="77777777" w:rsidR="00D61014" w:rsidRPr="008A6889" w:rsidRDefault="00D61014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9266C97" w14:textId="77777777" w:rsidR="002F2962" w:rsidRPr="00D61014" w:rsidRDefault="002F2962" w:rsidP="002F2962">
      <w:pPr>
        <w:tabs>
          <w:tab w:val="left" w:pos="2700"/>
        </w:tabs>
        <w:rPr>
          <w:rFonts w:asciiTheme="minorHAnsi" w:hAnsiTheme="minorHAnsi" w:cs="Calibri"/>
          <w:b/>
          <w:sz w:val="24"/>
          <w:szCs w:val="24"/>
          <w:u w:val="single"/>
        </w:rPr>
      </w:pPr>
      <w:r w:rsidRPr="00D61014">
        <w:rPr>
          <w:rFonts w:asciiTheme="minorHAnsi" w:hAnsiTheme="minorHAnsi" w:cs="Calibri"/>
          <w:b/>
          <w:sz w:val="24"/>
          <w:szCs w:val="24"/>
          <w:u w:val="single"/>
        </w:rPr>
        <w:t xml:space="preserve">ZESTAWIENIE WARUNKOW </w:t>
      </w:r>
      <w:r>
        <w:rPr>
          <w:rFonts w:asciiTheme="minorHAnsi" w:hAnsiTheme="minorHAnsi" w:cs="Calibri"/>
          <w:b/>
          <w:sz w:val="24"/>
          <w:szCs w:val="24"/>
          <w:u w:val="single"/>
        </w:rPr>
        <w:t>OCENIANYCH</w:t>
      </w:r>
    </w:p>
    <w:p w14:paraId="7220A4A2" w14:textId="77777777" w:rsidR="002F2962" w:rsidRPr="001D3801" w:rsidRDefault="002F2962" w:rsidP="002F2962">
      <w:pPr>
        <w:tabs>
          <w:tab w:val="left" w:pos="2700"/>
        </w:tabs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854"/>
        <w:gridCol w:w="2976"/>
        <w:gridCol w:w="1955"/>
      </w:tblGrid>
      <w:tr w:rsidR="002F2962" w:rsidRPr="00390028" w14:paraId="6F929573" w14:textId="77777777" w:rsidTr="002F296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B80" w14:textId="77777777" w:rsidR="002F2962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</w:p>
          <w:p w14:paraId="10E9B90F" w14:textId="77777777" w:rsidR="002F2962" w:rsidRPr="00390028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85118E">
              <w:rPr>
                <w:rFonts w:asciiTheme="minorHAnsi" w:hAnsiTheme="minorHAnsi" w:cs="Calibri"/>
                <w:sz w:val="18"/>
                <w:szCs w:val="18"/>
              </w:rPr>
              <w:t>Lp.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3C14" w14:textId="77777777" w:rsidR="002F2962" w:rsidRPr="0085118E" w:rsidRDefault="002F2962" w:rsidP="002F2962">
            <w:pPr>
              <w:spacing w:line="340" w:lineRule="atLeas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5118E">
              <w:rPr>
                <w:rFonts w:asciiTheme="minorHAnsi" w:hAnsiTheme="minorHAnsi"/>
                <w:b/>
                <w:sz w:val="22"/>
                <w:szCs w:val="22"/>
              </w:rPr>
              <w:t>Zes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tawienie ocenianych parametrów-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C" w14:textId="77777777" w:rsidR="002F2962" w:rsidRDefault="002F2962" w:rsidP="002F2962">
            <w:pPr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</w:p>
          <w:p w14:paraId="45D3239F" w14:textId="77777777" w:rsidR="002F2962" w:rsidRPr="0085118E" w:rsidRDefault="002F2962" w:rsidP="002F2962">
            <w:pPr>
              <w:rPr>
                <w:rFonts w:asciiTheme="minorHAnsi" w:hAnsiTheme="minorHAnsi" w:cs="Calibri"/>
                <w:b/>
                <w:sz w:val="24"/>
                <w:szCs w:val="24"/>
                <w:highlight w:val="yellow"/>
              </w:rPr>
            </w:pPr>
            <w:r w:rsidRPr="0085118E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Punktacja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1A5" w14:textId="6371FE47" w:rsidR="002F2962" w:rsidRDefault="002F2962" w:rsidP="002F296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Oferowany termin </w:t>
            </w:r>
          </w:p>
          <w:p w14:paraId="36EAFA56" w14:textId="77777777" w:rsidR="002F2962" w:rsidRPr="00907967" w:rsidRDefault="002F2962" w:rsidP="002F2962">
            <w:pPr>
              <w:rPr>
                <w:rFonts w:asciiTheme="minorHAnsi" w:hAnsiTheme="minorHAnsi" w:cs="Calibri"/>
                <w:b/>
                <w:color w:val="FF0000"/>
                <w:sz w:val="16"/>
                <w:szCs w:val="16"/>
                <w:highlight w:val="yellow"/>
              </w:rPr>
            </w:pPr>
            <w:r w:rsidRPr="00907967">
              <w:rPr>
                <w:rFonts w:asciiTheme="minorHAnsi" w:hAnsiTheme="minorHAnsi" w:cs="Calibri"/>
                <w:b/>
                <w:sz w:val="16"/>
                <w:szCs w:val="16"/>
              </w:rPr>
              <w:t>-</w:t>
            </w:r>
            <w:r w:rsidRPr="00907967">
              <w:rPr>
                <w:rFonts w:asciiTheme="minorHAnsi" w:hAnsiTheme="minorHAnsi" w:cs="TimesNewRomanPSMT"/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wypełnia WYKONAWCA</w:t>
            </w:r>
          </w:p>
        </w:tc>
      </w:tr>
      <w:tr w:rsidR="002F2962" w:rsidRPr="0085118E" w14:paraId="1BD1B5CC" w14:textId="77777777" w:rsidTr="002F296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F4E" w14:textId="77777777" w:rsidR="002F2962" w:rsidRPr="0085118E" w:rsidRDefault="002F2962" w:rsidP="002F2962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5118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8E24" w14:textId="77777777" w:rsidR="002F2962" w:rsidRPr="0085118E" w:rsidRDefault="00440F87" w:rsidP="002F2962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brutto najniższa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01F" w14:textId="77777777" w:rsidR="002F2962" w:rsidRPr="00E534E0" w:rsidRDefault="00440F87" w:rsidP="00E534E0">
            <w:pPr>
              <w:jc w:val="right"/>
              <w:rPr>
                <w:rFonts w:asciiTheme="minorHAnsi" w:hAnsiTheme="minorHAnsi" w:cs="Calibri"/>
                <w:b/>
                <w:bCs/>
                <w:color w:val="0070C0"/>
                <w:sz w:val="18"/>
                <w:szCs w:val="18"/>
              </w:rPr>
            </w:pPr>
            <w:r w:rsidRPr="00E534E0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</w:rPr>
              <w:t>60 pkt.</w:t>
            </w:r>
          </w:p>
          <w:p w14:paraId="355A7E19" w14:textId="77777777" w:rsidR="002F2962" w:rsidRPr="00440F87" w:rsidRDefault="002F2962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5EB2" w14:textId="77777777" w:rsidR="002F2962" w:rsidRPr="0085118E" w:rsidRDefault="002F2962" w:rsidP="002F2962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7381293" w14:textId="77777777" w:rsidR="00D61014" w:rsidRDefault="00D61014" w:rsidP="00D61014">
      <w:pPr>
        <w:tabs>
          <w:tab w:val="left" w:pos="2700"/>
        </w:tabs>
        <w:rPr>
          <w:rFonts w:asciiTheme="minorHAnsi" w:hAnsiTheme="minorHAnsi" w:cs="Calibri"/>
          <w:b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428"/>
        <w:gridCol w:w="3402"/>
        <w:gridCol w:w="1955"/>
      </w:tblGrid>
      <w:tr w:rsidR="00907967" w:rsidRPr="0085118E" w14:paraId="3C0B186A" w14:textId="77777777" w:rsidTr="00E534E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579" w14:textId="77777777" w:rsidR="00907967" w:rsidRPr="0085118E" w:rsidRDefault="002F2962" w:rsidP="00BD6B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907967" w:rsidRPr="0085118E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A527" w14:textId="29F051A8" w:rsidR="00907967" w:rsidRPr="0085118E" w:rsidRDefault="008C09EE" w:rsidP="00907967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 mechaniczna na pojazd bazowy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7B8" w14:textId="0E9FB0DA" w:rsidR="008C09EE" w:rsidRPr="00E534E0" w:rsidRDefault="008C09EE" w:rsidP="008C09EE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24 miesiące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(minimalny wymagany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)</w:t>
            </w:r>
            <w:r w:rsid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                                 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0 pkt.</w:t>
            </w:r>
          </w:p>
          <w:p w14:paraId="2170365E" w14:textId="1B2D8169" w:rsidR="00E534E0" w:rsidRDefault="008C09EE" w:rsidP="008C09EE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</w:t>
            </w:r>
            <w:r w:rsidR="00E534E0">
              <w:rPr>
                <w:rFonts w:ascii="Aptos Narrow" w:hAnsi="Aptos Narrow"/>
                <w:i/>
                <w:sz w:val="16"/>
                <w:szCs w:val="16"/>
              </w:rPr>
              <w:t xml:space="preserve">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36 miesięcy</w:t>
            </w:r>
          </w:p>
          <w:p w14:paraId="493F0CED" w14:textId="0853D42C" w:rsidR="008C09EE" w:rsidRPr="00E534E0" w:rsidRDefault="00E534E0" w:rsidP="00E534E0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sz w:val="18"/>
                <w:szCs w:val="18"/>
              </w:rPr>
            </w:pP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="008C09EE"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="008C09EE"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15 pkt.</w:t>
            </w:r>
          </w:p>
          <w:p w14:paraId="1665BEDE" w14:textId="77777777" w:rsidR="00E534E0" w:rsidRPr="00E534E0" w:rsidRDefault="008C09EE" w:rsidP="00E534E0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48 miesięcy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i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więcej</w:t>
            </w:r>
            <w:r w:rsid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14:paraId="10EE06E8" w14:textId="585854FF" w:rsidR="002F2962" w:rsidRPr="00E534E0" w:rsidRDefault="00E534E0" w:rsidP="00E534E0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</w:pP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 xml:space="preserve">                                                                          </w:t>
            </w:r>
            <w:r w:rsidR="008C09EE"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30 pkt</w:t>
            </w:r>
            <w:r w:rsidR="002F2962" w:rsidRPr="00E534E0">
              <w:rPr>
                <w:rFonts w:ascii="Aptos Narrow" w:hAnsi="Aptos Narrow" w:cs="Calibri"/>
                <w:b/>
                <w:bCs/>
                <w:color w:val="0070C0"/>
                <w:sz w:val="18"/>
                <w:szCs w:val="18"/>
              </w:rPr>
              <w:t>.</w:t>
            </w:r>
          </w:p>
          <w:p w14:paraId="168BA59C" w14:textId="77777777" w:rsidR="002F2962" w:rsidRPr="00642ED9" w:rsidRDefault="002F2962" w:rsidP="002F2962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0757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C996E09" w14:textId="77777777" w:rsidR="00907967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</w:t>
            </w:r>
          </w:p>
          <w:p w14:paraId="16C0F120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7B76BBD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  <w:p w14:paraId="471FD6D2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0C4B5F" w14:textId="77777777" w:rsidR="00E534E0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65D1569" w14:textId="0375DB08" w:rsidR="00E534E0" w:rsidRPr="0085118E" w:rsidRDefault="00E534E0" w:rsidP="00BD6BD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</w:tc>
      </w:tr>
      <w:tr w:rsidR="00E534E0" w:rsidRPr="0085118E" w14:paraId="7BEFFE45" w14:textId="77777777" w:rsidTr="00367A2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075" w14:textId="6A1CAA0D" w:rsidR="00E534E0" w:rsidRPr="0085118E" w:rsidRDefault="00E534E0" w:rsidP="00367A2D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85118E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1377" w14:textId="084A9EAD" w:rsidR="00E534E0" w:rsidRPr="0085118E" w:rsidRDefault="00E534E0" w:rsidP="00367A2D">
            <w:pPr>
              <w:spacing w:line="3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Gwarancja </w:t>
            </w:r>
            <w:r w:rsidR="0018119B">
              <w:rPr>
                <w:rFonts w:asciiTheme="minorHAnsi" w:hAnsiTheme="minorHAnsi"/>
                <w:sz w:val="18"/>
                <w:szCs w:val="18"/>
              </w:rPr>
              <w:t>na zabudowę medyczną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A9B3" w14:textId="4364890F" w:rsidR="00E534E0" w:rsidRP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24 miesiące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(minimalny wymagany</w:t>
            </w:r>
            <w:r w:rsidRPr="00E534E0">
              <w:rPr>
                <w:rFonts w:ascii="Aptos Narrow" w:hAnsi="Aptos Narrow"/>
                <w:b/>
                <w:bCs/>
                <w:i/>
                <w:sz w:val="18"/>
                <w:szCs w:val="18"/>
              </w:rPr>
              <w:t>)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 xml:space="preserve">                               – 0 pkt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.</w:t>
            </w:r>
          </w:p>
          <w:p w14:paraId="0D6B2055" w14:textId="77777777" w:rsid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</w:t>
            </w: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36 miesięcy</w:t>
            </w:r>
          </w:p>
          <w:p w14:paraId="61C40A5C" w14:textId="5A2AC64F" w:rsidR="00E534E0" w:rsidRPr="00E534E0" w:rsidRDefault="00E534E0" w:rsidP="00367A2D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sz w:val="16"/>
                <w:szCs w:val="16"/>
              </w:rPr>
            </w:pPr>
            <w:r>
              <w:rPr>
                <w:rFonts w:ascii="Aptos Narrow" w:hAnsi="Aptos Narrow"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15 pkt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>.</w:t>
            </w:r>
          </w:p>
          <w:p w14:paraId="38CE4F14" w14:textId="77777777" w:rsidR="00E534E0" w:rsidRPr="00E534E0" w:rsidRDefault="00E534E0" w:rsidP="00367A2D">
            <w:pPr>
              <w:numPr>
                <w:ilvl w:val="0"/>
                <w:numId w:val="21"/>
              </w:numPr>
              <w:spacing w:line="276" w:lineRule="auto"/>
              <w:ind w:left="168" w:hanging="168"/>
              <w:jc w:val="both"/>
              <w:rPr>
                <w:rFonts w:ascii="Aptos Narrow" w:hAnsi="Aptos Narrow"/>
                <w:i/>
                <w:sz w:val="16"/>
                <w:szCs w:val="16"/>
              </w:rPr>
            </w:pP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Zaoferowany okres gwarancji 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48 miesięcy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i</w:t>
            </w:r>
            <w:r w:rsidRPr="00E534E0">
              <w:rPr>
                <w:rFonts w:ascii="Aptos Narrow" w:hAnsi="Aptos Narrow"/>
                <w:i/>
                <w:sz w:val="16"/>
                <w:szCs w:val="16"/>
              </w:rPr>
              <w:t xml:space="preserve"> </w:t>
            </w:r>
            <w:r w:rsidRPr="00E534E0"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>więcej</w:t>
            </w:r>
            <w:r>
              <w:rPr>
                <w:rFonts w:ascii="Aptos Narrow" w:hAnsi="Aptos Narrow"/>
                <w:b/>
                <w:bCs/>
                <w:i/>
                <w:sz w:val="16"/>
                <w:szCs w:val="16"/>
              </w:rPr>
              <w:t xml:space="preserve">                                                               </w:t>
            </w:r>
          </w:p>
          <w:p w14:paraId="5DBC7C12" w14:textId="77777777" w:rsidR="00E534E0" w:rsidRPr="00E534E0" w:rsidRDefault="00E534E0" w:rsidP="00367A2D">
            <w:pPr>
              <w:spacing w:line="276" w:lineRule="auto"/>
              <w:ind w:left="168"/>
              <w:jc w:val="both"/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</w:pP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6"/>
                <w:szCs w:val="16"/>
              </w:rPr>
              <w:t xml:space="preserve">                                                                                 </w:t>
            </w:r>
            <w:r w:rsidRPr="00E534E0">
              <w:rPr>
                <w:rFonts w:ascii="Aptos Narrow" w:hAnsi="Aptos Narrow"/>
                <w:b/>
                <w:bCs/>
                <w:i/>
                <w:color w:val="0070C0"/>
                <w:sz w:val="18"/>
                <w:szCs w:val="18"/>
              </w:rPr>
              <w:t>– 30 pkt</w:t>
            </w:r>
            <w:r w:rsidRPr="00E534E0">
              <w:rPr>
                <w:rFonts w:ascii="Aptos Narrow" w:hAnsi="Aptos Narrow" w:cs="Calibri"/>
                <w:b/>
                <w:bCs/>
                <w:color w:val="0070C0"/>
                <w:sz w:val="18"/>
                <w:szCs w:val="18"/>
              </w:rPr>
              <w:t>.</w:t>
            </w:r>
          </w:p>
          <w:p w14:paraId="22F09529" w14:textId="77777777" w:rsidR="00E534E0" w:rsidRPr="00642ED9" w:rsidRDefault="00E534E0" w:rsidP="00367A2D">
            <w:pPr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F87A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4C704BC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</w:t>
            </w:r>
          </w:p>
          <w:p w14:paraId="120D84C8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BABA707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  <w:p w14:paraId="73337E1F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97A6F83" w14:textId="77777777" w:rsidR="00E534E0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914BEFF" w14:textId="77777777" w:rsidR="00E534E0" w:rsidRPr="0085118E" w:rsidRDefault="00E534E0" w:rsidP="00367A2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………………………………..</w:t>
            </w:r>
          </w:p>
        </w:tc>
      </w:tr>
    </w:tbl>
    <w:p w14:paraId="10B467FD" w14:textId="77777777" w:rsidR="0023727B" w:rsidRDefault="0023727B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</w:p>
    <w:p w14:paraId="6434CC37" w14:textId="68CFFBC0" w:rsidR="00E534E0" w:rsidRDefault="00E534E0" w:rsidP="00E534E0">
      <w:pPr>
        <w:tabs>
          <w:tab w:val="left" w:pos="2700"/>
        </w:tabs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    </w:t>
      </w:r>
    </w:p>
    <w:p w14:paraId="74060157" w14:textId="77777777" w:rsidR="00113540" w:rsidRDefault="00113540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  <w:r w:rsidRPr="00113540">
        <w:rPr>
          <w:rFonts w:asciiTheme="minorHAnsi" w:hAnsiTheme="minorHAnsi" w:cs="Calibri"/>
          <w:b/>
          <w:sz w:val="18"/>
          <w:szCs w:val="18"/>
        </w:rPr>
        <w:t>Wymagania dodatkowe</w:t>
      </w:r>
    </w:p>
    <w:p w14:paraId="256E5BCC" w14:textId="77777777" w:rsidR="0073254B" w:rsidRPr="00113540" w:rsidRDefault="0073254B" w:rsidP="0073254B">
      <w:pPr>
        <w:tabs>
          <w:tab w:val="left" w:pos="2700"/>
        </w:tabs>
        <w:rPr>
          <w:rFonts w:asciiTheme="minorHAnsi" w:hAnsiTheme="minorHAnsi" w:cs="Calibri"/>
          <w:b/>
          <w:sz w:val="18"/>
          <w:szCs w:val="18"/>
        </w:rPr>
      </w:pPr>
      <w:r w:rsidRPr="00113540">
        <w:rPr>
          <w:rFonts w:asciiTheme="minorHAnsi" w:hAnsiTheme="minorHAnsi" w:cs="Calibri"/>
          <w:b/>
          <w:sz w:val="18"/>
          <w:szCs w:val="18"/>
        </w:rPr>
        <w:tab/>
      </w:r>
    </w:p>
    <w:p w14:paraId="15C457E3" w14:textId="77777777" w:rsidR="00390028" w:rsidRPr="00F05696" w:rsidRDefault="002267E6" w:rsidP="00F05696">
      <w:pPr>
        <w:rPr>
          <w:rFonts w:asciiTheme="minorHAnsi" w:hAnsiTheme="minorHAnsi"/>
          <w:b/>
          <w:sz w:val="16"/>
          <w:szCs w:val="16"/>
        </w:rPr>
      </w:pPr>
      <w:r w:rsidRPr="00F05696">
        <w:rPr>
          <w:rFonts w:ascii="Arial" w:hAnsi="Arial" w:cs="Arial"/>
          <w:b/>
          <w:color w:val="000000"/>
          <w:sz w:val="16"/>
          <w:szCs w:val="16"/>
        </w:rPr>
        <w:t xml:space="preserve">UWAGA:   </w:t>
      </w:r>
      <w:r w:rsidRPr="00F05696">
        <w:rPr>
          <w:rFonts w:asciiTheme="minorHAnsi" w:hAnsiTheme="minorHAnsi" w:cs="Arial"/>
          <w:b/>
          <w:color w:val="000000"/>
          <w:sz w:val="16"/>
          <w:szCs w:val="16"/>
        </w:rPr>
        <w:t>uzupełniony załąc</w:t>
      </w:r>
      <w:r w:rsidR="00192BBE" w:rsidRPr="00F05696">
        <w:rPr>
          <w:rFonts w:asciiTheme="minorHAnsi" w:hAnsiTheme="minorHAnsi" w:cs="Arial"/>
          <w:b/>
          <w:color w:val="000000"/>
          <w:sz w:val="16"/>
          <w:szCs w:val="16"/>
        </w:rPr>
        <w:t xml:space="preserve">znik nr </w:t>
      </w:r>
      <w:r w:rsidR="00EF0462" w:rsidRPr="00F05696">
        <w:rPr>
          <w:rFonts w:asciiTheme="minorHAnsi" w:hAnsiTheme="minorHAnsi" w:cs="Arial"/>
          <w:b/>
          <w:color w:val="000000"/>
          <w:sz w:val="16"/>
          <w:szCs w:val="16"/>
        </w:rPr>
        <w:t>2</w:t>
      </w:r>
      <w:r w:rsidRPr="00F05696">
        <w:rPr>
          <w:rFonts w:asciiTheme="minorHAnsi" w:hAnsiTheme="minorHAnsi" w:cs="Arial"/>
          <w:b/>
          <w:color w:val="000000"/>
          <w:sz w:val="16"/>
          <w:szCs w:val="16"/>
        </w:rPr>
        <w:t xml:space="preserve"> należy dołączyć do formularza oferty.</w:t>
      </w:r>
      <w:r w:rsidR="00390028" w:rsidRPr="00F05696">
        <w:rPr>
          <w:rFonts w:asciiTheme="minorHAnsi" w:hAnsiTheme="minorHAnsi"/>
          <w:b/>
          <w:sz w:val="16"/>
          <w:szCs w:val="16"/>
        </w:rPr>
        <w:t xml:space="preserve"> Nie spełnienie któregokolwiek z wyżej wymienionych parametrów, skutkować będzie odrzuceniem oferty.</w:t>
      </w:r>
    </w:p>
    <w:p w14:paraId="286C4A7A" w14:textId="77777777" w:rsidR="0073254B" w:rsidRDefault="0073254B" w:rsidP="00F05696">
      <w:pPr>
        <w:rPr>
          <w:rFonts w:asciiTheme="minorHAnsi" w:hAnsiTheme="minorHAnsi"/>
          <w:sz w:val="16"/>
          <w:szCs w:val="16"/>
        </w:rPr>
      </w:pPr>
    </w:p>
    <w:p w14:paraId="1E56C926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0A6C39E1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7B99BE5E" w14:textId="77777777" w:rsidR="00E534E0" w:rsidRDefault="00E534E0" w:rsidP="00F05696">
      <w:pPr>
        <w:rPr>
          <w:rFonts w:asciiTheme="minorHAnsi" w:hAnsiTheme="minorHAnsi"/>
          <w:sz w:val="16"/>
          <w:szCs w:val="16"/>
        </w:rPr>
      </w:pPr>
    </w:p>
    <w:p w14:paraId="4534DCD8" w14:textId="77777777" w:rsidR="00E534E0" w:rsidRPr="00F05696" w:rsidRDefault="00E534E0" w:rsidP="00F05696">
      <w:pPr>
        <w:rPr>
          <w:rFonts w:asciiTheme="minorHAnsi" w:hAnsiTheme="minorHAnsi"/>
          <w:sz w:val="16"/>
          <w:szCs w:val="16"/>
        </w:rPr>
      </w:pPr>
    </w:p>
    <w:p w14:paraId="5D71E7D6" w14:textId="77777777" w:rsidR="00390028" w:rsidRPr="00465113" w:rsidRDefault="00390028" w:rsidP="00390028">
      <w:pPr>
        <w:jc w:val="both"/>
        <w:rPr>
          <w:rFonts w:ascii="Calibri" w:hAnsi="Calibri"/>
          <w:sz w:val="22"/>
          <w:szCs w:val="22"/>
        </w:rPr>
      </w:pPr>
    </w:p>
    <w:p w14:paraId="75D7DB73" w14:textId="44FDB320" w:rsidR="00390028" w:rsidRPr="00465113" w:rsidRDefault="00390028" w:rsidP="00390028">
      <w:pPr>
        <w:jc w:val="both"/>
        <w:rPr>
          <w:rFonts w:ascii="Calibri" w:hAnsi="Calibri"/>
          <w:sz w:val="22"/>
          <w:szCs w:val="22"/>
        </w:rPr>
      </w:pPr>
      <w:r w:rsidRPr="00465113">
        <w:rPr>
          <w:rFonts w:ascii="Calibri" w:hAnsi="Calibri"/>
          <w:sz w:val="22"/>
          <w:szCs w:val="22"/>
        </w:rPr>
        <w:t>…………………………………… dnia………………….20</w:t>
      </w:r>
      <w:r w:rsidR="00EA6B04">
        <w:rPr>
          <w:rFonts w:ascii="Calibri" w:hAnsi="Calibri"/>
          <w:sz w:val="22"/>
          <w:szCs w:val="22"/>
        </w:rPr>
        <w:t>24</w:t>
      </w:r>
      <w:r w:rsidRPr="00465113">
        <w:rPr>
          <w:rFonts w:ascii="Calibri" w:hAnsi="Calibri"/>
          <w:sz w:val="22"/>
          <w:szCs w:val="22"/>
        </w:rPr>
        <w:t>r.</w:t>
      </w:r>
      <w:r>
        <w:rPr>
          <w:b/>
          <w:i/>
          <w:sz w:val="32"/>
        </w:rPr>
        <w:t xml:space="preserve">                  </w:t>
      </w:r>
      <w:r w:rsidRPr="00465113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14:paraId="750ABB64" w14:textId="60822D4E" w:rsidR="00390028" w:rsidRPr="00465113" w:rsidRDefault="00390028" w:rsidP="00390028">
      <w:pPr>
        <w:rPr>
          <w:rFonts w:ascii="Calibri" w:hAnsi="Calibri"/>
          <w:i/>
          <w:sz w:val="16"/>
          <w:szCs w:val="16"/>
        </w:rPr>
      </w:pPr>
      <w:r w:rsidRPr="00465113">
        <w:rPr>
          <w:rFonts w:ascii="Calibri" w:hAnsi="Calibri"/>
          <w:b/>
          <w:i/>
          <w:sz w:val="16"/>
          <w:szCs w:val="16"/>
        </w:rPr>
        <w:t xml:space="preserve">                            (</w:t>
      </w:r>
      <w:r w:rsidRPr="00465113">
        <w:rPr>
          <w:rFonts w:ascii="Calibri" w:hAnsi="Calibri"/>
          <w:i/>
          <w:sz w:val="16"/>
          <w:szCs w:val="16"/>
        </w:rPr>
        <w:t xml:space="preserve">miejscowość)                                                                                                                       (podpis </w:t>
      </w:r>
      <w:r w:rsidR="00525272">
        <w:rPr>
          <w:rFonts w:ascii="Calibri" w:hAnsi="Calibri"/>
          <w:i/>
          <w:sz w:val="16"/>
          <w:szCs w:val="16"/>
        </w:rPr>
        <w:t>W</w:t>
      </w:r>
      <w:r w:rsidRPr="00465113">
        <w:rPr>
          <w:rFonts w:ascii="Calibri" w:hAnsi="Calibri"/>
          <w:i/>
          <w:sz w:val="16"/>
          <w:szCs w:val="16"/>
        </w:rPr>
        <w:t>ykonawcy/</w:t>
      </w:r>
      <w:r w:rsidR="00525272">
        <w:rPr>
          <w:rFonts w:ascii="Calibri" w:hAnsi="Calibri"/>
          <w:i/>
          <w:sz w:val="16"/>
          <w:szCs w:val="16"/>
        </w:rPr>
        <w:t>W</w:t>
      </w:r>
      <w:r w:rsidRPr="00465113">
        <w:rPr>
          <w:rFonts w:ascii="Calibri" w:hAnsi="Calibri"/>
          <w:i/>
          <w:sz w:val="16"/>
          <w:szCs w:val="16"/>
        </w:rPr>
        <w:t>ykonawców)</w:t>
      </w:r>
    </w:p>
    <w:p w14:paraId="37C3EBD5" w14:textId="77777777" w:rsidR="00B23CDB" w:rsidRPr="008A6889" w:rsidRDefault="00B23CDB" w:rsidP="0045086F">
      <w:pPr>
        <w:spacing w:line="340" w:lineRule="atLeast"/>
        <w:rPr>
          <w:rFonts w:asciiTheme="minorHAnsi" w:hAnsiTheme="minorHAnsi"/>
          <w:b/>
          <w:i/>
          <w:sz w:val="18"/>
          <w:szCs w:val="18"/>
        </w:rPr>
      </w:pPr>
    </w:p>
    <w:p w14:paraId="2646A3B2" w14:textId="3A27147F" w:rsidR="00525272" w:rsidRDefault="00525272" w:rsidP="00525272"/>
    <w:p w14:paraId="7F02B781" w14:textId="77777777" w:rsidR="00525272" w:rsidRDefault="00525272" w:rsidP="00525272">
      <w:pPr>
        <w:jc w:val="both"/>
        <w:rPr>
          <w:rFonts w:ascii="Arial" w:hAnsi="Arial" w:cs="Arial"/>
          <w:i/>
          <w:iCs/>
          <w:color w:val="FF5050"/>
          <w:sz w:val="16"/>
          <w:szCs w:val="16"/>
          <w:lang w:eastAsia="ar-SA"/>
        </w:rPr>
      </w:pPr>
    </w:p>
    <w:p w14:paraId="2646D9E2" w14:textId="5251FBAC" w:rsidR="00525272" w:rsidRDefault="00525272" w:rsidP="00525272">
      <w:pPr>
        <w:jc w:val="both"/>
        <w:rPr>
          <w:rFonts w:ascii="Arial" w:hAnsi="Arial" w:cs="Arial"/>
          <w:color w:val="FF0066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FF0066"/>
          <w:sz w:val="16"/>
          <w:szCs w:val="16"/>
          <w:lang w:eastAsia="ar-SA"/>
        </w:rPr>
        <w:t>Dokument należy podpisać elektronicznie, zgodnie z wymogami zawartymi w SWZ do niniejszego postępowania</w:t>
      </w:r>
      <w:r w:rsidR="00D13A15">
        <w:rPr>
          <w:rFonts w:ascii="Arial" w:hAnsi="Arial" w:cs="Arial"/>
          <w:i/>
          <w:iCs/>
          <w:color w:val="FF0066"/>
          <w:sz w:val="16"/>
          <w:szCs w:val="16"/>
          <w:lang w:eastAsia="ar-SA"/>
        </w:rPr>
        <w:t>.</w:t>
      </w:r>
    </w:p>
    <w:p w14:paraId="723B11A2" w14:textId="07217D0F" w:rsidR="00F65245" w:rsidRPr="007943CB" w:rsidRDefault="00F65245" w:rsidP="00525272">
      <w:pPr>
        <w:rPr>
          <w:rFonts w:ascii="Arial" w:hAnsi="Arial" w:cs="Arial"/>
          <w:color w:val="FF0000"/>
          <w:sz w:val="18"/>
          <w:szCs w:val="18"/>
          <w:lang w:eastAsia="ar-SA"/>
        </w:rPr>
      </w:pPr>
    </w:p>
    <w:sectPr w:rsidR="00F65245" w:rsidRPr="00794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2D532" w14:textId="77777777" w:rsidR="0093521D" w:rsidRDefault="0093521D" w:rsidP="00595456">
      <w:r>
        <w:separator/>
      </w:r>
    </w:p>
  </w:endnote>
  <w:endnote w:type="continuationSeparator" w:id="0">
    <w:p w14:paraId="7378D845" w14:textId="77777777" w:rsidR="0093521D" w:rsidRDefault="0093521D" w:rsidP="005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B3D02" w14:textId="77777777" w:rsidR="000D20A9" w:rsidRDefault="000D2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ACB31" w14:textId="77777777" w:rsidR="000D20A9" w:rsidRDefault="000D2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780F6" w14:textId="77777777" w:rsidR="000D20A9" w:rsidRDefault="000D2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98D7" w14:textId="77777777" w:rsidR="0093521D" w:rsidRDefault="0093521D" w:rsidP="00595456">
      <w:r>
        <w:separator/>
      </w:r>
    </w:p>
  </w:footnote>
  <w:footnote w:type="continuationSeparator" w:id="0">
    <w:p w14:paraId="7FD36DED" w14:textId="77777777" w:rsidR="0093521D" w:rsidRDefault="0093521D" w:rsidP="005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4FA27" w14:textId="77777777" w:rsidR="000D20A9" w:rsidRDefault="000D2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06F78" w14:textId="77777777" w:rsidR="0093521D" w:rsidRDefault="0093521D" w:rsidP="0045086F">
    <w:pPr>
      <w:pStyle w:val="Nagwek"/>
      <w:rPr>
        <w:rFonts w:ascii="Calibri" w:hAnsi="Calibri" w:cs="Calibri"/>
        <w:sz w:val="16"/>
        <w:szCs w:val="16"/>
      </w:rPr>
    </w:pPr>
    <w:r>
      <w:t xml:space="preserve">                                        </w:t>
    </w:r>
    <w:r>
      <w:rPr>
        <w:rFonts w:ascii="Calibri" w:hAnsi="Calibri" w:cs="Calibri"/>
        <w:sz w:val="16"/>
        <w:szCs w:val="16"/>
      </w:rPr>
      <w:t>Miejsko-Gminna Przychodnia w Świeciu, ul. Wojska Polskiego 80</w:t>
    </w:r>
  </w:p>
  <w:p w14:paraId="04613B9E" w14:textId="74C7E179" w:rsidR="0093521D" w:rsidRPr="00D91C47" w:rsidRDefault="0093521D" w:rsidP="0045086F">
    <w:pPr>
      <w:autoSpaceDE w:val="0"/>
      <w:jc w:val="center"/>
      <w:rPr>
        <w:rFonts w:ascii="Calibri" w:hAnsi="Calibri" w:cs="Calibri"/>
        <w:sz w:val="16"/>
        <w:szCs w:val="16"/>
      </w:rPr>
    </w:pPr>
    <w:r w:rsidRPr="00D91C47">
      <w:rPr>
        <w:rFonts w:ascii="Calibri" w:hAnsi="Calibri" w:cs="Calibri"/>
        <w:sz w:val="16"/>
        <w:szCs w:val="16"/>
      </w:rPr>
      <w:t xml:space="preserve">Nr sprawy: </w:t>
    </w:r>
    <w:r w:rsidR="00D91C47" w:rsidRPr="00D91C47">
      <w:rPr>
        <w:rFonts w:ascii="Calibri" w:hAnsi="Calibri" w:cs="Calibri"/>
        <w:sz w:val="16"/>
        <w:szCs w:val="16"/>
      </w:rPr>
      <w:t>TP-3/</w:t>
    </w:r>
    <w:r w:rsidRPr="00D91C47">
      <w:rPr>
        <w:rFonts w:ascii="Calibri" w:hAnsi="Calibri" w:cs="Calibri"/>
        <w:sz w:val="16"/>
        <w:szCs w:val="16"/>
      </w:rPr>
      <w:t>/20</w:t>
    </w:r>
    <w:r w:rsidR="000D20A9">
      <w:rPr>
        <w:rFonts w:ascii="Calibri" w:hAnsi="Calibri" w:cs="Calibri"/>
        <w:sz w:val="16"/>
        <w:szCs w:val="16"/>
      </w:rPr>
      <w:t>2</w:t>
    </w:r>
    <w:r w:rsidR="00EA6B04" w:rsidRPr="00D91C47">
      <w:rPr>
        <w:rFonts w:ascii="Calibri" w:hAnsi="Calibri" w:cs="Calibri"/>
        <w:sz w:val="16"/>
        <w:szCs w:val="16"/>
      </w:rPr>
      <w:t>4</w:t>
    </w:r>
  </w:p>
  <w:p w14:paraId="2138DAF7" w14:textId="77777777" w:rsidR="0093521D" w:rsidRDefault="0093521D" w:rsidP="0045086F">
    <w:pPr>
      <w:pStyle w:val="Nagwek"/>
    </w:pPr>
  </w:p>
  <w:p w14:paraId="1D3502E9" w14:textId="77777777" w:rsidR="0093521D" w:rsidRDefault="0093521D" w:rsidP="0045086F">
    <w:pPr>
      <w:pStyle w:val="Nagwek"/>
    </w:pPr>
  </w:p>
  <w:p w14:paraId="15BD5B92" w14:textId="77777777" w:rsidR="0093521D" w:rsidRDefault="0093521D" w:rsidP="0045086F">
    <w:pPr>
      <w:pStyle w:val="Nagwek"/>
    </w:pPr>
  </w:p>
  <w:p w14:paraId="1C6EA8FD" w14:textId="77777777" w:rsidR="0093521D" w:rsidRDefault="00935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CDCB1" w14:textId="77777777" w:rsidR="000D20A9" w:rsidRDefault="000D2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E2DE9"/>
    <w:multiLevelType w:val="hybridMultilevel"/>
    <w:tmpl w:val="C85E369E"/>
    <w:lvl w:ilvl="0" w:tplc="BF744F40">
      <w:start w:val="1"/>
      <w:numFmt w:val="lowerLetter"/>
      <w:lvlText w:val="%1-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10596449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28945C0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A916471"/>
    <w:multiLevelType w:val="hybridMultilevel"/>
    <w:tmpl w:val="D20E0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0252"/>
    <w:multiLevelType w:val="hybridMultilevel"/>
    <w:tmpl w:val="9296E978"/>
    <w:lvl w:ilvl="0" w:tplc="BE8C7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3DD"/>
    <w:multiLevelType w:val="hybridMultilevel"/>
    <w:tmpl w:val="9282EA3C"/>
    <w:lvl w:ilvl="0" w:tplc="CA965EA6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75F1"/>
    <w:multiLevelType w:val="hybridMultilevel"/>
    <w:tmpl w:val="3DF6847C"/>
    <w:lvl w:ilvl="0" w:tplc="B804F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72901"/>
    <w:multiLevelType w:val="hybridMultilevel"/>
    <w:tmpl w:val="5C76B850"/>
    <w:lvl w:ilvl="0" w:tplc="818EBC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27AB"/>
    <w:multiLevelType w:val="hybridMultilevel"/>
    <w:tmpl w:val="509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50D96"/>
    <w:multiLevelType w:val="hybridMultilevel"/>
    <w:tmpl w:val="70AE4252"/>
    <w:lvl w:ilvl="0" w:tplc="AED82A1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83CAF"/>
    <w:multiLevelType w:val="hybridMultilevel"/>
    <w:tmpl w:val="509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1565"/>
    <w:multiLevelType w:val="hybridMultilevel"/>
    <w:tmpl w:val="70701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458C"/>
    <w:multiLevelType w:val="hybridMultilevel"/>
    <w:tmpl w:val="630C1B4C"/>
    <w:lvl w:ilvl="0" w:tplc="29AAA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F34514"/>
    <w:multiLevelType w:val="multilevel"/>
    <w:tmpl w:val="9332930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80915E9"/>
    <w:multiLevelType w:val="hybridMultilevel"/>
    <w:tmpl w:val="84703B58"/>
    <w:lvl w:ilvl="0" w:tplc="16EA79E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93E"/>
    <w:multiLevelType w:val="hybridMultilevel"/>
    <w:tmpl w:val="9FB8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5069"/>
    <w:multiLevelType w:val="hybridMultilevel"/>
    <w:tmpl w:val="04D8215A"/>
    <w:lvl w:ilvl="0" w:tplc="90F6A4BA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732E04EC"/>
    <w:multiLevelType w:val="hybridMultilevel"/>
    <w:tmpl w:val="4268E70C"/>
    <w:lvl w:ilvl="0" w:tplc="DC9256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00293633">
    <w:abstractNumId w:val="1"/>
  </w:num>
  <w:num w:numId="2" w16cid:durableId="896431404">
    <w:abstractNumId w:val="6"/>
  </w:num>
  <w:num w:numId="3" w16cid:durableId="841821315">
    <w:abstractNumId w:val="16"/>
  </w:num>
  <w:num w:numId="4" w16cid:durableId="71631604">
    <w:abstractNumId w:val="13"/>
  </w:num>
  <w:num w:numId="5" w16cid:durableId="1914392986">
    <w:abstractNumId w:val="12"/>
  </w:num>
  <w:num w:numId="6" w16cid:durableId="1303728837">
    <w:abstractNumId w:val="3"/>
  </w:num>
  <w:num w:numId="7" w16cid:durableId="1334648340">
    <w:abstractNumId w:val="11"/>
  </w:num>
  <w:num w:numId="8" w16cid:durableId="1394349130">
    <w:abstractNumId w:val="17"/>
  </w:num>
  <w:num w:numId="9" w16cid:durableId="1415861159">
    <w:abstractNumId w:val="5"/>
  </w:num>
  <w:num w:numId="10" w16cid:durableId="351878974">
    <w:abstractNumId w:val="18"/>
  </w:num>
  <w:num w:numId="11" w16cid:durableId="1745370936">
    <w:abstractNumId w:val="14"/>
  </w:num>
  <w:num w:numId="12" w16cid:durableId="654838417">
    <w:abstractNumId w:val="4"/>
  </w:num>
  <w:num w:numId="13" w16cid:durableId="558442574">
    <w:abstractNumId w:val="9"/>
  </w:num>
  <w:num w:numId="14" w16cid:durableId="638416947">
    <w:abstractNumId w:val="20"/>
  </w:num>
  <w:num w:numId="15" w16cid:durableId="151800448">
    <w:abstractNumId w:val="8"/>
  </w:num>
  <w:num w:numId="16" w16cid:durableId="1960334983">
    <w:abstractNumId w:val="10"/>
  </w:num>
  <w:num w:numId="17" w16cid:durableId="1805200847">
    <w:abstractNumId w:val="7"/>
  </w:num>
  <w:num w:numId="18" w16cid:durableId="704596629">
    <w:abstractNumId w:val="19"/>
  </w:num>
  <w:num w:numId="19" w16cid:durableId="763234097">
    <w:abstractNumId w:val="0"/>
  </w:num>
  <w:num w:numId="20" w16cid:durableId="1789086135">
    <w:abstractNumId w:val="2"/>
  </w:num>
  <w:num w:numId="21" w16cid:durableId="488637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13"/>
    <w:rsid w:val="00085E75"/>
    <w:rsid w:val="00090292"/>
    <w:rsid w:val="000923C7"/>
    <w:rsid w:val="000935F8"/>
    <w:rsid w:val="000C3A89"/>
    <w:rsid w:val="000C47B0"/>
    <w:rsid w:val="000D20A9"/>
    <w:rsid w:val="00113540"/>
    <w:rsid w:val="00114F96"/>
    <w:rsid w:val="001154E6"/>
    <w:rsid w:val="00141ECA"/>
    <w:rsid w:val="0017222A"/>
    <w:rsid w:val="0018119B"/>
    <w:rsid w:val="001851A5"/>
    <w:rsid w:val="00192BBE"/>
    <w:rsid w:val="001D1A7F"/>
    <w:rsid w:val="001D3801"/>
    <w:rsid w:val="001E4910"/>
    <w:rsid w:val="002267E6"/>
    <w:rsid w:val="0023727B"/>
    <w:rsid w:val="00237BCF"/>
    <w:rsid w:val="0026226E"/>
    <w:rsid w:val="00265C20"/>
    <w:rsid w:val="002F2962"/>
    <w:rsid w:val="00310655"/>
    <w:rsid w:val="0031264F"/>
    <w:rsid w:val="00331A6E"/>
    <w:rsid w:val="00333F4C"/>
    <w:rsid w:val="00347C8F"/>
    <w:rsid w:val="00365406"/>
    <w:rsid w:val="00390028"/>
    <w:rsid w:val="003B4D6E"/>
    <w:rsid w:val="003F3D1B"/>
    <w:rsid w:val="00432F85"/>
    <w:rsid w:val="00440F87"/>
    <w:rsid w:val="0045086F"/>
    <w:rsid w:val="00481E2D"/>
    <w:rsid w:val="00497E34"/>
    <w:rsid w:val="00504A2C"/>
    <w:rsid w:val="00525272"/>
    <w:rsid w:val="00553EF1"/>
    <w:rsid w:val="0057159D"/>
    <w:rsid w:val="0059068B"/>
    <w:rsid w:val="00595456"/>
    <w:rsid w:val="00597A45"/>
    <w:rsid w:val="005B1BCB"/>
    <w:rsid w:val="005B1C8D"/>
    <w:rsid w:val="005E5824"/>
    <w:rsid w:val="00642ED9"/>
    <w:rsid w:val="00647019"/>
    <w:rsid w:val="006524C2"/>
    <w:rsid w:val="0067665D"/>
    <w:rsid w:val="006F45AF"/>
    <w:rsid w:val="00712859"/>
    <w:rsid w:val="0073254B"/>
    <w:rsid w:val="007943CB"/>
    <w:rsid w:val="007B2B4F"/>
    <w:rsid w:val="007B379B"/>
    <w:rsid w:val="007C3E55"/>
    <w:rsid w:val="007E7F76"/>
    <w:rsid w:val="0080435D"/>
    <w:rsid w:val="0085118E"/>
    <w:rsid w:val="00856280"/>
    <w:rsid w:val="008A6889"/>
    <w:rsid w:val="008C09EE"/>
    <w:rsid w:val="008C75DA"/>
    <w:rsid w:val="008D3D6B"/>
    <w:rsid w:val="00907967"/>
    <w:rsid w:val="0093521D"/>
    <w:rsid w:val="0094135A"/>
    <w:rsid w:val="00945081"/>
    <w:rsid w:val="0097384E"/>
    <w:rsid w:val="009A5409"/>
    <w:rsid w:val="009E3DAD"/>
    <w:rsid w:val="00A00C72"/>
    <w:rsid w:val="00A31141"/>
    <w:rsid w:val="00A6120B"/>
    <w:rsid w:val="00A83F34"/>
    <w:rsid w:val="00AB11BC"/>
    <w:rsid w:val="00AD4401"/>
    <w:rsid w:val="00AD7C88"/>
    <w:rsid w:val="00AF3D16"/>
    <w:rsid w:val="00AF6296"/>
    <w:rsid w:val="00B23CDB"/>
    <w:rsid w:val="00B31E43"/>
    <w:rsid w:val="00B939BB"/>
    <w:rsid w:val="00B9557E"/>
    <w:rsid w:val="00BA3EA9"/>
    <w:rsid w:val="00BD6BDA"/>
    <w:rsid w:val="00C043CC"/>
    <w:rsid w:val="00C1762C"/>
    <w:rsid w:val="00C50D54"/>
    <w:rsid w:val="00C726B5"/>
    <w:rsid w:val="00C9477A"/>
    <w:rsid w:val="00CB19C5"/>
    <w:rsid w:val="00CF0608"/>
    <w:rsid w:val="00D06D2C"/>
    <w:rsid w:val="00D13A15"/>
    <w:rsid w:val="00D23778"/>
    <w:rsid w:val="00D444C9"/>
    <w:rsid w:val="00D61014"/>
    <w:rsid w:val="00D74DAF"/>
    <w:rsid w:val="00D81813"/>
    <w:rsid w:val="00D85482"/>
    <w:rsid w:val="00D91C47"/>
    <w:rsid w:val="00D970A8"/>
    <w:rsid w:val="00DB6604"/>
    <w:rsid w:val="00E10C4D"/>
    <w:rsid w:val="00E2127D"/>
    <w:rsid w:val="00E27686"/>
    <w:rsid w:val="00E534E0"/>
    <w:rsid w:val="00EA3B16"/>
    <w:rsid w:val="00EA43C0"/>
    <w:rsid w:val="00EA51E7"/>
    <w:rsid w:val="00EA6B04"/>
    <w:rsid w:val="00EB72E4"/>
    <w:rsid w:val="00EC745B"/>
    <w:rsid w:val="00EF0462"/>
    <w:rsid w:val="00F05696"/>
    <w:rsid w:val="00F16FBF"/>
    <w:rsid w:val="00F20CEA"/>
    <w:rsid w:val="00F242E1"/>
    <w:rsid w:val="00F46D17"/>
    <w:rsid w:val="00F65245"/>
    <w:rsid w:val="00F71DB6"/>
    <w:rsid w:val="00F95F15"/>
    <w:rsid w:val="00FA0C5B"/>
    <w:rsid w:val="00FA7184"/>
    <w:rsid w:val="00FD5B35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CF5366"/>
  <w15:docId w15:val="{F664BB2C-E31E-43E8-9FAF-EC58C40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5086F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08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45086F"/>
    <w:pPr>
      <w:suppressAutoHyphens/>
      <w:spacing w:line="360" w:lineRule="auto"/>
      <w:ind w:left="540"/>
    </w:pPr>
    <w:rPr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B379B"/>
    <w:pPr>
      <w:ind w:left="720"/>
      <w:contextualSpacing/>
    </w:pPr>
  </w:style>
  <w:style w:type="paragraph" w:customStyle="1" w:styleId="Standard">
    <w:name w:val="Standard"/>
    <w:next w:val="Indeks1"/>
    <w:rsid w:val="0073254B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32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C50D54"/>
    <w:pPr>
      <w:ind w:left="200" w:hanging="200"/>
    </w:pPr>
    <w:rPr>
      <w:rFonts w:asciiTheme="minorHAnsi" w:hAnsiTheme="minorHAnsi"/>
      <w:i/>
      <w:color w:val="FF0000"/>
      <w:sz w:val="18"/>
      <w:szCs w:val="18"/>
    </w:rPr>
  </w:style>
  <w:style w:type="paragraph" w:styleId="Bezodstpw">
    <w:name w:val="No Spacing"/>
    <w:qFormat/>
    <w:rsid w:val="00FA71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Wyliczkreska">
    <w:name w:val="Wylicz_kreska"/>
    <w:basedOn w:val="Normalny"/>
    <w:rsid w:val="00FA7184"/>
    <w:pPr>
      <w:widowControl w:val="0"/>
      <w:suppressAutoHyphens/>
      <w:spacing w:line="360" w:lineRule="auto"/>
      <w:ind w:left="720" w:hanging="180"/>
    </w:pPr>
    <w:rPr>
      <w:rFonts w:eastAsia="Lucida Sans Unicode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FCEE-193B-4D72-8B35-4BD0BB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Iwaszko-Sadowska</dc:creator>
  <cp:keywords/>
  <dc:description/>
  <cp:lastModifiedBy>Anna Iwaszko-Sadowska</cp:lastModifiedBy>
  <cp:revision>42</cp:revision>
  <cp:lastPrinted>2024-06-17T11:08:00Z</cp:lastPrinted>
  <dcterms:created xsi:type="dcterms:W3CDTF">2018-03-12T22:17:00Z</dcterms:created>
  <dcterms:modified xsi:type="dcterms:W3CDTF">2024-07-03T10:46:00Z</dcterms:modified>
</cp:coreProperties>
</file>