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39AC" w14:textId="35B044B6" w:rsidR="00170B13" w:rsidRPr="008837EA" w:rsidRDefault="00AE39CE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Sprawa nr </w:t>
      </w:r>
      <w:r w:rsidR="00612EF8">
        <w:rPr>
          <w:rFonts w:ascii="Arial" w:hAnsi="Arial" w:cs="Arial"/>
          <w:sz w:val="24"/>
          <w:szCs w:val="24"/>
        </w:rPr>
        <w:t>72</w:t>
      </w:r>
      <w:r w:rsidR="00170B13" w:rsidRPr="00A208BA">
        <w:rPr>
          <w:rFonts w:ascii="Arial" w:hAnsi="Arial" w:cs="Arial"/>
          <w:sz w:val="24"/>
          <w:szCs w:val="24"/>
        </w:rPr>
        <w:t>/202</w:t>
      </w:r>
      <w:r w:rsidR="00CA798F">
        <w:rPr>
          <w:rFonts w:ascii="Arial" w:hAnsi="Arial" w:cs="Arial"/>
          <w:sz w:val="24"/>
          <w:szCs w:val="24"/>
        </w:rPr>
        <w:t>2</w:t>
      </w:r>
      <w:r w:rsidR="00170B1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170B13">
        <w:rPr>
          <w:rFonts w:ascii="Arial" w:hAnsi="Arial" w:cs="Arial"/>
          <w:b/>
          <w:bCs/>
          <w:sz w:val="24"/>
          <w:szCs w:val="24"/>
        </w:rPr>
        <w:t>Załącznik nr 3</w:t>
      </w:r>
      <w:r w:rsidR="00170B13"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59C53CD2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B2D1C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DBE8FCB" w14:textId="77777777"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14:paraId="429F4C11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36029D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0F2417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7AE86549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82A70B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14:paraId="6F4F1ED8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95F3A1B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44FE8A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2E5E115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7F89A26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473E947F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D3AD2B" w14:textId="77777777"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14:paraId="41A72D14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7925AB" w14:textId="77777777" w:rsidR="00800C4D" w:rsidRPr="008837EA" w:rsidRDefault="00800C4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A6DCF3" w14:textId="77777777" w:rsidR="005E3962" w:rsidRPr="005E3962" w:rsidRDefault="005E3962" w:rsidP="005E3962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3772939" w14:textId="77777777" w:rsidR="004F3F9D" w:rsidRPr="002866A9" w:rsidRDefault="004F3F9D" w:rsidP="004F3F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66A9">
        <w:rPr>
          <w:rFonts w:ascii="Arial" w:hAnsi="Arial" w:cs="Arial"/>
          <w:b/>
          <w:bCs/>
          <w:sz w:val="24"/>
          <w:szCs w:val="24"/>
        </w:rPr>
        <w:t>„Opracowanie koncepcji oraz kompleksowej dokumentacji projektowej budowy Laboratorium Centralnego ZWiK Sp. z o.o. w Szczecinie”</w:t>
      </w:r>
    </w:p>
    <w:p w14:paraId="4D754C78" w14:textId="77777777" w:rsidR="00800C4D" w:rsidRPr="00800C4D" w:rsidRDefault="00800C4D" w:rsidP="00800C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036C7D" w14:textId="77777777" w:rsidR="002F6E41" w:rsidRPr="008837EA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665C989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29F1433E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27AD7D63" w14:textId="77777777"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45B00CF7" w14:textId="77777777"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14:paraId="0DEE3CF2" w14:textId="77777777"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A4C1E5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6AF2796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88E8494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2E80E880" w14:textId="77777777"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22643BF6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A5D0E73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F0059EC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D0E4" w14:textId="77777777" w:rsidR="00B8233F" w:rsidRDefault="00B8233F" w:rsidP="0038231F">
      <w:pPr>
        <w:spacing w:after="0" w:line="240" w:lineRule="auto"/>
      </w:pPr>
      <w:r>
        <w:separator/>
      </w:r>
    </w:p>
  </w:endnote>
  <w:endnote w:type="continuationSeparator" w:id="0">
    <w:p w14:paraId="4ED14761" w14:textId="77777777" w:rsidR="00B8233F" w:rsidRDefault="00B823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309D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39F6C11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3DA6" w14:textId="77777777" w:rsidR="00B8233F" w:rsidRDefault="00B8233F" w:rsidP="0038231F">
      <w:pPr>
        <w:spacing w:after="0" w:line="240" w:lineRule="auto"/>
      </w:pPr>
      <w:r>
        <w:separator/>
      </w:r>
    </w:p>
  </w:footnote>
  <w:footnote w:type="continuationSeparator" w:id="0">
    <w:p w14:paraId="231D55AB" w14:textId="77777777" w:rsidR="00B8233F" w:rsidRDefault="00B823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C80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4F3F9D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5E3962"/>
    <w:rsid w:val="00601376"/>
    <w:rsid w:val="00602C2D"/>
    <w:rsid w:val="00612EF8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0C4D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233F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A798F"/>
    <w:rsid w:val="00CB1895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72B7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247B-C4F9-4891-B404-B4BDC1EC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14</cp:revision>
  <cp:lastPrinted>2016-07-26T08:32:00Z</cp:lastPrinted>
  <dcterms:created xsi:type="dcterms:W3CDTF">2021-01-28T07:56:00Z</dcterms:created>
  <dcterms:modified xsi:type="dcterms:W3CDTF">2022-10-13T11:35:00Z</dcterms:modified>
</cp:coreProperties>
</file>