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7D1795CC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EE78D2">
        <w:rPr>
          <w:rFonts w:cstheme="minorHAnsi"/>
          <w:sz w:val="24"/>
          <w:szCs w:val="24"/>
        </w:rPr>
        <w:t>„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EE78D2">
        <w:rPr>
          <w:rFonts w:cstheme="minorHAnsi"/>
          <w:b/>
          <w:sz w:val="24"/>
          <w:szCs w:val="24"/>
        </w:rPr>
        <w:t>żywienia w Dziennym Domu Pomocy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</w:t>
      </w:r>
      <w:r w:rsidR="00EE78D2">
        <w:rPr>
          <w:rFonts w:cstheme="minorHAnsi"/>
          <w:b/>
          <w:sz w:val="24"/>
          <w:szCs w:val="24"/>
        </w:rPr>
        <w:t>2024”,</w:t>
      </w:r>
      <w:bookmarkStart w:id="1" w:name="_GoBack"/>
      <w:bookmarkEnd w:id="1"/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EE78D2">
        <w:rPr>
          <w:rFonts w:cstheme="minorHAnsi"/>
          <w:b/>
          <w:sz w:val="24"/>
          <w:szCs w:val="24"/>
        </w:rPr>
        <w:t>Dziennego Domu Pomocy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EE78D2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EE78D2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 xml:space="preserve">Centrum Usług Wspólnych </w:t>
      </w:r>
      <w:r w:rsidR="00EE78D2">
        <w:rPr>
          <w:rFonts w:cstheme="minorHAnsi"/>
          <w:b/>
          <w:sz w:val="24"/>
          <w:szCs w:val="24"/>
        </w:rPr>
        <w:br/>
      </w:r>
      <w:r w:rsidR="000B1665" w:rsidRPr="0022542B">
        <w:rPr>
          <w:rFonts w:cstheme="minorHAnsi"/>
          <w:b/>
          <w:sz w:val="24"/>
          <w:szCs w:val="24"/>
        </w:rPr>
        <w:t>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5B3AA103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EE78D2">
      <w:rPr>
        <w:rFonts w:cstheme="minorHAnsi"/>
      </w:rPr>
      <w:t>DDP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1C5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E78D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6A0F-0DEF-4AB3-AA22-AA44B6A6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26</cp:revision>
  <dcterms:created xsi:type="dcterms:W3CDTF">2022-05-19T12:25:00Z</dcterms:created>
  <dcterms:modified xsi:type="dcterms:W3CDTF">2023-11-09T08:38:00Z</dcterms:modified>
</cp:coreProperties>
</file>