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5FCCB548" w14:textId="77777777" w:rsidR="004C4C59" w:rsidRDefault="004C4C59" w:rsidP="00152DE1">
      <w:pPr>
        <w:suppressAutoHyphens w:val="0"/>
        <w:spacing w:after="160" w:line="256" w:lineRule="auto"/>
        <w:rPr>
          <w:rFonts w:ascii="Calibri" w:hAnsi="Calibri" w:cs="Calibri"/>
          <w:i/>
          <w:color w:val="002060"/>
          <w:sz w:val="21"/>
          <w:szCs w:val="21"/>
          <w:u w:val="single"/>
        </w:rPr>
      </w:pPr>
    </w:p>
    <w:p w14:paraId="5AAF4CCA" w14:textId="77777777" w:rsidR="004C4C59" w:rsidRDefault="004C4C59" w:rsidP="00152DE1">
      <w:pPr>
        <w:suppressAutoHyphens w:val="0"/>
        <w:spacing w:after="160" w:line="256" w:lineRule="auto"/>
        <w:rPr>
          <w:rFonts w:ascii="Calibri" w:hAnsi="Calibri" w:cs="Calibri"/>
          <w:i/>
          <w:color w:val="002060"/>
          <w:sz w:val="21"/>
          <w:szCs w:val="21"/>
          <w:u w:val="single"/>
        </w:rPr>
      </w:pPr>
    </w:p>
    <w:p w14:paraId="288DDC88" w14:textId="4B536DFC"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6532A2BC" w:rsidR="00152DE1" w:rsidRPr="00DB4219" w:rsidRDefault="00152DE1" w:rsidP="00152DE1">
      <w:pPr>
        <w:suppressAutoHyphens w:val="0"/>
        <w:spacing w:line="276" w:lineRule="auto"/>
        <w:jc w:val="both"/>
        <w:rPr>
          <w:rFonts w:ascii="Calibri Light" w:hAnsi="Calibri Light" w:cs="Calibri Light"/>
          <w:b/>
          <w:bCs/>
          <w:color w:val="002060"/>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1" w:name="_Hlk156813443"/>
      <w:r w:rsidR="00DB4219" w:rsidRPr="00DB4219">
        <w:rPr>
          <w:rFonts w:ascii="Calibri Light" w:hAnsi="Calibri Light" w:cs="Calibri Light"/>
          <w:b/>
          <w:bCs/>
          <w:color w:val="002060"/>
          <w:sz w:val="22"/>
          <w:szCs w:val="22"/>
        </w:rPr>
        <w:t>Wynajem autokarów wraz z kierowcami w terminach 23.02.2024, 25.02.2024 oraz 01.03.2024 i 03.03.2024 r</w:t>
      </w:r>
      <w:bookmarkEnd w:id="1"/>
      <w:r w:rsidR="00DB4219" w:rsidRPr="00DB4219">
        <w:rPr>
          <w:rFonts w:ascii="Calibri Light" w:hAnsi="Calibri Light" w:cs="Calibri Light"/>
          <w:b/>
          <w:bCs/>
          <w:color w:val="002060"/>
          <w:sz w:val="22"/>
          <w:szCs w:val="22"/>
        </w:rPr>
        <w:t xml:space="preserve">., </w:t>
      </w:r>
      <w:r w:rsidR="00DB4219" w:rsidRPr="00DB4219">
        <w:rPr>
          <w:rFonts w:ascii="Calibri Light" w:hAnsi="Calibri Light" w:cs="Calibri Light"/>
          <w:bCs/>
          <w:color w:val="002060"/>
          <w:sz w:val="22"/>
          <w:szCs w:val="22"/>
        </w:rPr>
        <w:t>numer referencyjny:</w:t>
      </w:r>
      <w:r w:rsidR="00DB4219" w:rsidRPr="00DB4219">
        <w:rPr>
          <w:rFonts w:ascii="Calibri Light" w:hAnsi="Calibri Light" w:cs="Calibri Light"/>
          <w:b/>
          <w:bCs/>
          <w:color w:val="002060"/>
          <w:sz w:val="22"/>
          <w:szCs w:val="22"/>
        </w:rPr>
        <w:t xml:space="preserve"> ZP.U.AF.5.2024.</w:t>
      </w:r>
      <w:r w:rsidR="00061618">
        <w:rPr>
          <w:rFonts w:ascii="Calibri Light" w:eastAsia="Calibri" w:hAnsi="Calibri Light" w:cs="Calibri Light"/>
          <w:color w:val="002060"/>
          <w:sz w:val="22"/>
          <w:szCs w:val="22"/>
        </w:rPr>
        <w:t>,</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Pr="006A6D9E" w:rsidRDefault="0045758B" w:rsidP="0045758B">
      <w:pPr>
        <w:numPr>
          <w:ilvl w:val="0"/>
          <w:numId w:val="1"/>
        </w:numPr>
        <w:suppressAutoHyphens w:val="0"/>
        <w:spacing w:after="160" w:line="276" w:lineRule="auto"/>
        <w:ind w:left="567" w:hanging="567"/>
        <w:jc w:val="both"/>
        <w:rPr>
          <w:rFonts w:ascii="Calibri Light" w:eastAsia="Calibri" w:hAnsi="Calibri Light" w:cs="Calibri Light"/>
          <w:spacing w:val="-2"/>
          <w:sz w:val="22"/>
          <w:szCs w:val="22"/>
        </w:rPr>
      </w:pPr>
      <w:bookmarkStart w:id="2" w:name="_GoBack"/>
      <w:r w:rsidRPr="006A6D9E">
        <w:rPr>
          <w:rFonts w:ascii="Calibri Light" w:eastAsia="Calibri" w:hAnsi="Calibri Light" w:cs="Calibri Light"/>
          <w:spacing w:val="-2"/>
          <w:sz w:val="22"/>
          <w:szCs w:val="22"/>
        </w:rPr>
        <w:t xml:space="preserve">Oświadczam, że nie podlegam wykluczeniu z postępowania na podstawie art. 108 ust 1 ustawy </w:t>
      </w:r>
      <w:proofErr w:type="spellStart"/>
      <w:r w:rsidRPr="006A6D9E">
        <w:rPr>
          <w:rFonts w:ascii="Calibri Light" w:eastAsia="Calibri" w:hAnsi="Calibri Light" w:cs="Calibri Light"/>
          <w:spacing w:val="-2"/>
          <w:sz w:val="22"/>
          <w:szCs w:val="22"/>
        </w:rPr>
        <w:t>Pzp</w:t>
      </w:r>
      <w:proofErr w:type="spellEnd"/>
      <w:r w:rsidRPr="006A6D9E">
        <w:rPr>
          <w:rFonts w:ascii="Calibri Light" w:eastAsia="Calibri" w:hAnsi="Calibri Light" w:cs="Calibri Light"/>
          <w:spacing w:val="-2"/>
          <w:sz w:val="22"/>
          <w:szCs w:val="22"/>
        </w:rPr>
        <w:t>.</w:t>
      </w:r>
    </w:p>
    <w:bookmarkEnd w:id="2"/>
    <w:p w14:paraId="44D1A341" w14:textId="2102D0A0"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20F86CC1"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jest osoba wymieniona w wykazach określonych w rozporządzeniu Rady (WE) nr 765/2006 i rozporządzeniu Rady (UE) nr 269/2014 albo wpisana na listę lub będąca takim </w:t>
      </w:r>
      <w:r w:rsidRPr="00A13D60">
        <w:rPr>
          <w:rFonts w:ascii="Calibri Light" w:hAnsi="Calibri Light" w:cs="Calibri Light"/>
          <w:sz w:val="22"/>
          <w:szCs w:val="22"/>
        </w:rPr>
        <w:lastRenderedPageBreak/>
        <w:t>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36E04F7D"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510B3B77"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w:t>
      </w:r>
      <w:r w:rsidR="0068187B">
        <w:rPr>
          <w:rFonts w:ascii="Calibri Light" w:hAnsi="Calibri Light" w:cs="Calibri Light"/>
          <w:i/>
          <w:color w:val="auto"/>
          <w:sz w:val="22"/>
          <w:szCs w:val="22"/>
        </w:rPr>
        <w:t xml:space="preserve"> i</w:t>
      </w:r>
      <w:r w:rsidRPr="00EC4F91">
        <w:rPr>
          <w:rFonts w:ascii="Calibri Light" w:hAnsi="Calibri Light" w:cs="Calibri Light"/>
          <w:i/>
          <w:color w:val="auto"/>
          <w:sz w:val="22"/>
          <w:szCs w:val="22"/>
        </w:rPr>
        <w:t xml:space="preserve"> 4</w:t>
      </w:r>
      <w:r w:rsidR="0068187B">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51CA" w14:textId="77777777" w:rsidR="00DB0BBC" w:rsidRDefault="00DB0BBC" w:rsidP="00152DE1">
      <w:r>
        <w:separator/>
      </w:r>
    </w:p>
  </w:endnote>
  <w:endnote w:type="continuationSeparator" w:id="0">
    <w:p w14:paraId="1DFE2393" w14:textId="77777777" w:rsidR="00DB0BBC" w:rsidRDefault="00DB0BBC"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6745" w14:textId="77777777" w:rsidR="00DB0BBC" w:rsidRDefault="00DB0BBC" w:rsidP="00152DE1">
      <w:r>
        <w:separator/>
      </w:r>
    </w:p>
  </w:footnote>
  <w:footnote w:type="continuationSeparator" w:id="0">
    <w:p w14:paraId="3F37E0EE" w14:textId="77777777" w:rsidR="00DB0BBC" w:rsidRDefault="00DB0BBC"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61618"/>
    <w:rsid w:val="00152DE1"/>
    <w:rsid w:val="001C66B2"/>
    <w:rsid w:val="002D3F84"/>
    <w:rsid w:val="0037277A"/>
    <w:rsid w:val="003A3F7B"/>
    <w:rsid w:val="00411F44"/>
    <w:rsid w:val="0045758B"/>
    <w:rsid w:val="004B094F"/>
    <w:rsid w:val="004C4C59"/>
    <w:rsid w:val="005164E7"/>
    <w:rsid w:val="00547A6B"/>
    <w:rsid w:val="0068187B"/>
    <w:rsid w:val="00694D6D"/>
    <w:rsid w:val="006A6D9E"/>
    <w:rsid w:val="00722C63"/>
    <w:rsid w:val="007D7804"/>
    <w:rsid w:val="00A13D60"/>
    <w:rsid w:val="00A41EFA"/>
    <w:rsid w:val="00AB6938"/>
    <w:rsid w:val="00B91BA0"/>
    <w:rsid w:val="00BD76E3"/>
    <w:rsid w:val="00CC4112"/>
    <w:rsid w:val="00D9521D"/>
    <w:rsid w:val="00DB0BBC"/>
    <w:rsid w:val="00DB4219"/>
    <w:rsid w:val="00DF1059"/>
    <w:rsid w:val="00F05B5A"/>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5250</Characters>
  <Application>Microsoft Office Word</Application>
  <DocSecurity>0</DocSecurity>
  <Lines>43</Lines>
  <Paragraphs>12</Paragraphs>
  <ScaleCrop>false</ScaleCrop>
  <Company>Politechnika Warszawska</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15</cp:revision>
  <dcterms:created xsi:type="dcterms:W3CDTF">2022-08-05T08:51:00Z</dcterms:created>
  <dcterms:modified xsi:type="dcterms:W3CDTF">2024-01-23T11:21:00Z</dcterms:modified>
</cp:coreProperties>
</file>