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DE465" w14:textId="77777777" w:rsidR="00956BCD" w:rsidRPr="00811B10" w:rsidRDefault="00956BCD" w:rsidP="00E920FB">
      <w:pPr>
        <w:spacing w:line="240" w:lineRule="auto"/>
        <w:rPr>
          <w:rFonts w:eastAsia="Batang" w:cs="Arial"/>
          <w:b/>
          <w:sz w:val="44"/>
          <w:szCs w:val="44"/>
          <w:u w:val="single"/>
        </w:rPr>
      </w:pPr>
      <w:bookmarkStart w:id="0" w:name="_Toc84862009"/>
    </w:p>
    <w:bookmarkEnd w:id="0"/>
    <w:p w14:paraId="36600189" w14:textId="77777777" w:rsidR="00822DD6" w:rsidRPr="00811B10" w:rsidRDefault="00A51506" w:rsidP="00C10628">
      <w:pPr>
        <w:spacing w:line="240" w:lineRule="auto"/>
        <w:jc w:val="center"/>
        <w:rPr>
          <w:b/>
          <w:sz w:val="40"/>
          <w:szCs w:val="40"/>
        </w:rPr>
      </w:pPr>
      <w:r w:rsidRPr="00811B10">
        <w:rPr>
          <w:b/>
          <w:sz w:val="40"/>
          <w:szCs w:val="40"/>
        </w:rPr>
        <w:t>INFORMACJA DOTYCZĄCA BEZPIECZEŃSTWA I OCHRONY ZDROWIA</w:t>
      </w:r>
    </w:p>
    <w:tbl>
      <w:tblPr>
        <w:tblpPr w:leftFromText="141" w:rightFromText="141" w:vertAnchor="text" w:horzAnchor="margin" w:tblpXSpec="center" w:tblpY="74"/>
        <w:tblW w:w="1116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235"/>
        <w:gridCol w:w="4394"/>
        <w:gridCol w:w="4536"/>
      </w:tblGrid>
      <w:tr w:rsidR="00811B10" w:rsidRPr="00811B10" w14:paraId="5183A717" w14:textId="77777777" w:rsidTr="00824E37">
        <w:trPr>
          <w:trHeight w:val="567"/>
        </w:trPr>
        <w:tc>
          <w:tcPr>
            <w:tcW w:w="2235" w:type="dxa"/>
            <w:tcBorders>
              <w:top w:val="double" w:sz="4" w:space="0" w:color="auto"/>
              <w:bottom w:val="double" w:sz="4" w:space="0" w:color="auto"/>
              <w:right w:val="double" w:sz="4" w:space="0" w:color="auto"/>
            </w:tcBorders>
            <w:vAlign w:val="center"/>
          </w:tcPr>
          <w:p w14:paraId="1C27AE94" w14:textId="77777777" w:rsidR="00822DD6" w:rsidRPr="00811B10" w:rsidRDefault="00822DD6" w:rsidP="00824E37">
            <w:pPr>
              <w:spacing w:line="240" w:lineRule="auto"/>
              <w:rPr>
                <w:b/>
                <w:szCs w:val="20"/>
              </w:rPr>
            </w:pPr>
            <w:r w:rsidRPr="00811B10">
              <w:rPr>
                <w:b/>
                <w:szCs w:val="20"/>
              </w:rPr>
              <w:t>Nazwa zamierzenia budowlanego:</w:t>
            </w:r>
          </w:p>
        </w:tc>
        <w:tc>
          <w:tcPr>
            <w:tcW w:w="8930" w:type="dxa"/>
            <w:gridSpan w:val="2"/>
            <w:tcBorders>
              <w:top w:val="double" w:sz="4" w:space="0" w:color="auto"/>
              <w:left w:val="double" w:sz="4" w:space="0" w:color="auto"/>
              <w:bottom w:val="double" w:sz="4" w:space="0" w:color="auto"/>
            </w:tcBorders>
            <w:vAlign w:val="center"/>
          </w:tcPr>
          <w:p w14:paraId="18A6C942" w14:textId="60D67BFB" w:rsidR="00822DD6" w:rsidRPr="0038182B" w:rsidRDefault="0038182B" w:rsidP="0038182B">
            <w:pPr>
              <w:pStyle w:val="Tabelkastrtytuowa"/>
            </w:pPr>
            <w:r w:rsidRPr="00CA7E91">
              <w:t xml:space="preserve">Przebudowa drogi wojewódzkiej nr 957 w miejscowości Jabłonka </w:t>
            </w:r>
            <w:r>
              <w:br/>
            </w:r>
            <w:r w:rsidRPr="00CA7E91">
              <w:t>odc. referencyjny 100 w km 9+073.</w:t>
            </w:r>
            <w:r>
              <w:t>78</w:t>
            </w:r>
            <w:r w:rsidRPr="00CA7E91">
              <w:t xml:space="preserve"> - 9+2</w:t>
            </w:r>
            <w:r>
              <w:t>79</w:t>
            </w:r>
            <w:r w:rsidRPr="00CA7E91">
              <w:t>.</w:t>
            </w:r>
            <w:r>
              <w:t>58</w:t>
            </w:r>
            <w:r w:rsidRPr="00CA7E91">
              <w:t xml:space="preserve"> (budowa chodnika)</w:t>
            </w:r>
          </w:p>
        </w:tc>
      </w:tr>
      <w:tr w:rsidR="00811B10" w:rsidRPr="00811B10" w14:paraId="6EAA192F" w14:textId="77777777" w:rsidTr="00824E37">
        <w:trPr>
          <w:trHeight w:val="567"/>
        </w:trPr>
        <w:tc>
          <w:tcPr>
            <w:tcW w:w="2235" w:type="dxa"/>
            <w:tcBorders>
              <w:top w:val="double" w:sz="4" w:space="0" w:color="auto"/>
              <w:bottom w:val="double" w:sz="4" w:space="0" w:color="auto"/>
              <w:right w:val="double" w:sz="4" w:space="0" w:color="auto"/>
            </w:tcBorders>
            <w:vAlign w:val="center"/>
          </w:tcPr>
          <w:p w14:paraId="42AE0D73" w14:textId="77777777" w:rsidR="00822DD6" w:rsidRPr="00811B10" w:rsidRDefault="00822DD6" w:rsidP="00824E37">
            <w:pPr>
              <w:spacing w:line="240" w:lineRule="auto"/>
              <w:rPr>
                <w:b/>
                <w:szCs w:val="20"/>
              </w:rPr>
            </w:pPr>
            <w:r w:rsidRPr="00811B10">
              <w:rPr>
                <w:b/>
                <w:szCs w:val="20"/>
              </w:rPr>
              <w:t>Adres obiektu budowlanego:</w:t>
            </w:r>
          </w:p>
        </w:tc>
        <w:tc>
          <w:tcPr>
            <w:tcW w:w="8930" w:type="dxa"/>
            <w:gridSpan w:val="2"/>
            <w:tcBorders>
              <w:top w:val="double" w:sz="4" w:space="0" w:color="auto"/>
              <w:left w:val="double" w:sz="4" w:space="0" w:color="auto"/>
              <w:bottom w:val="double" w:sz="4" w:space="0" w:color="auto"/>
            </w:tcBorders>
            <w:vAlign w:val="center"/>
          </w:tcPr>
          <w:p w14:paraId="70279843" w14:textId="77777777" w:rsidR="00BD5217" w:rsidRDefault="00BD5217" w:rsidP="00BD5217">
            <w:pPr>
              <w:pStyle w:val="Standard"/>
              <w:jc w:val="both"/>
              <w:rPr>
                <w:rFonts w:ascii="Arial" w:eastAsiaTheme="minorHAnsi" w:hAnsi="Arial" w:cs="Arial"/>
                <w:b/>
                <w:sz w:val="20"/>
                <w:szCs w:val="20"/>
                <w:lang w:val="pl-PL" w:eastAsia="en-US"/>
              </w:rPr>
            </w:pPr>
          </w:p>
          <w:p w14:paraId="30DEC616" w14:textId="77777777" w:rsidR="0038182B" w:rsidRPr="00A14CD5" w:rsidRDefault="0038182B" w:rsidP="0038182B">
            <w:pPr>
              <w:pStyle w:val="Tabelkastrtytuowa"/>
            </w:pPr>
            <w:r w:rsidRPr="00A14CD5">
              <w:t>Woj. Małopolskie, Powiat Nowotarski, Jednostka ewidencyjna: Jabłonka</w:t>
            </w:r>
          </w:p>
          <w:p w14:paraId="6D62152D" w14:textId="77777777" w:rsidR="0038182B" w:rsidRPr="00A14CD5" w:rsidRDefault="0038182B" w:rsidP="0038182B">
            <w:pPr>
              <w:pStyle w:val="Tabelkastrtytuowa"/>
            </w:pPr>
            <w:r w:rsidRPr="00A14CD5">
              <w:t>Obręb: Jabłonka dz. ew. nr: 1079/2</w:t>
            </w:r>
          </w:p>
          <w:p w14:paraId="76712BCC" w14:textId="79DD10E9" w:rsidR="00822DD6" w:rsidRPr="00811B10" w:rsidRDefault="00822DD6" w:rsidP="00BD5217">
            <w:pPr>
              <w:spacing w:line="240" w:lineRule="auto"/>
              <w:jc w:val="both"/>
              <w:rPr>
                <w:rFonts w:cs="Arial"/>
                <w:sz w:val="18"/>
                <w:szCs w:val="18"/>
              </w:rPr>
            </w:pPr>
          </w:p>
        </w:tc>
      </w:tr>
      <w:tr w:rsidR="00811B10" w:rsidRPr="00811B10" w14:paraId="60619649" w14:textId="77777777" w:rsidTr="00824E37">
        <w:trPr>
          <w:trHeight w:val="567"/>
        </w:trPr>
        <w:tc>
          <w:tcPr>
            <w:tcW w:w="2235" w:type="dxa"/>
            <w:tcBorders>
              <w:top w:val="double" w:sz="4" w:space="0" w:color="auto"/>
              <w:bottom w:val="double" w:sz="4" w:space="0" w:color="auto"/>
              <w:right w:val="double" w:sz="4" w:space="0" w:color="auto"/>
            </w:tcBorders>
            <w:vAlign w:val="center"/>
          </w:tcPr>
          <w:p w14:paraId="0E950575" w14:textId="77777777" w:rsidR="00822DD6" w:rsidRPr="00811B10" w:rsidRDefault="00822DD6" w:rsidP="00824E37">
            <w:pPr>
              <w:spacing w:line="240" w:lineRule="auto"/>
              <w:rPr>
                <w:b/>
                <w:szCs w:val="20"/>
              </w:rPr>
            </w:pPr>
            <w:r w:rsidRPr="00811B10">
              <w:rPr>
                <w:b/>
                <w:szCs w:val="20"/>
              </w:rPr>
              <w:t>Inwestor:</w:t>
            </w:r>
          </w:p>
        </w:tc>
        <w:tc>
          <w:tcPr>
            <w:tcW w:w="8930" w:type="dxa"/>
            <w:gridSpan w:val="2"/>
            <w:tcBorders>
              <w:top w:val="double" w:sz="4" w:space="0" w:color="auto"/>
              <w:left w:val="double" w:sz="4" w:space="0" w:color="auto"/>
              <w:bottom w:val="double" w:sz="4" w:space="0" w:color="auto"/>
            </w:tcBorders>
            <w:vAlign w:val="center"/>
          </w:tcPr>
          <w:p w14:paraId="63D4F60E" w14:textId="77777777" w:rsidR="0038182B" w:rsidRDefault="0038182B" w:rsidP="0038182B">
            <w:pPr>
              <w:pStyle w:val="Tabelkastrtytuowa"/>
            </w:pPr>
            <w:r w:rsidRPr="00A14CD5">
              <w:t xml:space="preserve">Gmina Jabłonka, </w:t>
            </w:r>
          </w:p>
          <w:p w14:paraId="23431AA3" w14:textId="5AE9B853" w:rsidR="00822DD6" w:rsidRPr="0038182B" w:rsidRDefault="0038182B" w:rsidP="0038182B">
            <w:pPr>
              <w:pStyle w:val="Tabelkastrtytuowa"/>
            </w:pPr>
            <w:r w:rsidRPr="00A14CD5">
              <w:t xml:space="preserve">ul. 3 </w:t>
            </w:r>
            <w:r>
              <w:t>M</w:t>
            </w:r>
            <w:r w:rsidRPr="00A14CD5">
              <w:t>aja 1,</w:t>
            </w:r>
            <w:r>
              <w:t xml:space="preserve"> </w:t>
            </w:r>
            <w:r w:rsidRPr="00A14CD5">
              <w:t>34-480 Jabłonka</w:t>
            </w:r>
          </w:p>
        </w:tc>
      </w:tr>
      <w:tr w:rsidR="00811B10" w:rsidRPr="00811B10" w14:paraId="44E16ACA" w14:textId="77777777" w:rsidTr="00824E37">
        <w:trPr>
          <w:trHeight w:val="567"/>
        </w:trPr>
        <w:tc>
          <w:tcPr>
            <w:tcW w:w="2235" w:type="dxa"/>
            <w:tcBorders>
              <w:top w:val="double" w:sz="4" w:space="0" w:color="auto"/>
              <w:bottom w:val="double" w:sz="4" w:space="0" w:color="auto"/>
              <w:right w:val="double" w:sz="4" w:space="0" w:color="auto"/>
            </w:tcBorders>
            <w:vAlign w:val="center"/>
          </w:tcPr>
          <w:p w14:paraId="1ACF5BC4" w14:textId="77777777" w:rsidR="00E4182C" w:rsidRPr="00811B10" w:rsidRDefault="00E4182C" w:rsidP="00E4182C">
            <w:pPr>
              <w:spacing w:line="240" w:lineRule="auto"/>
              <w:rPr>
                <w:b/>
                <w:szCs w:val="20"/>
              </w:rPr>
            </w:pPr>
            <w:r w:rsidRPr="00811B10">
              <w:rPr>
                <w:b/>
                <w:szCs w:val="20"/>
              </w:rPr>
              <w:t>Kategoria obiektu budowlanego:</w:t>
            </w:r>
          </w:p>
        </w:tc>
        <w:tc>
          <w:tcPr>
            <w:tcW w:w="8930" w:type="dxa"/>
            <w:gridSpan w:val="2"/>
            <w:tcBorders>
              <w:top w:val="double" w:sz="4" w:space="0" w:color="auto"/>
              <w:left w:val="double" w:sz="4" w:space="0" w:color="auto"/>
              <w:bottom w:val="double" w:sz="4" w:space="0" w:color="auto"/>
            </w:tcBorders>
            <w:vAlign w:val="center"/>
          </w:tcPr>
          <w:p w14:paraId="52EEE746" w14:textId="77777777" w:rsidR="0038182B" w:rsidRPr="00AA6219" w:rsidRDefault="0038182B" w:rsidP="0038182B">
            <w:pPr>
              <w:pStyle w:val="Tabelkastrtytuowa"/>
            </w:pPr>
            <w:r w:rsidRPr="009729E5">
              <w:t>IV</w:t>
            </w:r>
            <w:r>
              <w:t xml:space="preserve"> – elementy dróg publicznych, </w:t>
            </w:r>
            <w:r w:rsidRPr="009729E5">
              <w:t>XXV</w:t>
            </w:r>
            <w:r>
              <w:t xml:space="preserve"> – drogi, XXVI – sieci kanalizacyjne, telekomunikacyjne</w:t>
            </w:r>
          </w:p>
          <w:p w14:paraId="2000419A" w14:textId="6F4C087F" w:rsidR="00E4182C" w:rsidRPr="00811B10" w:rsidRDefault="00E4182C" w:rsidP="00E4182C">
            <w:pPr>
              <w:spacing w:line="240" w:lineRule="auto"/>
              <w:jc w:val="center"/>
              <w:rPr>
                <w:szCs w:val="20"/>
              </w:rPr>
            </w:pPr>
          </w:p>
        </w:tc>
      </w:tr>
      <w:tr w:rsidR="00811B10" w:rsidRPr="00811B10" w14:paraId="77E54A60" w14:textId="77777777" w:rsidTr="00824E37">
        <w:trPr>
          <w:trHeight w:val="227"/>
        </w:trPr>
        <w:tc>
          <w:tcPr>
            <w:tcW w:w="11165" w:type="dxa"/>
            <w:gridSpan w:val="3"/>
            <w:tcBorders>
              <w:top w:val="double" w:sz="4" w:space="0" w:color="auto"/>
              <w:bottom w:val="single" w:sz="6" w:space="0" w:color="auto"/>
            </w:tcBorders>
            <w:vAlign w:val="center"/>
          </w:tcPr>
          <w:p w14:paraId="16CAA9EB" w14:textId="77777777" w:rsidR="00822DD6" w:rsidRPr="00811B10" w:rsidRDefault="00822DD6" w:rsidP="00824E37">
            <w:pPr>
              <w:spacing w:line="240" w:lineRule="auto"/>
              <w:rPr>
                <w:rFonts w:cs="Arial"/>
                <w:b/>
                <w:szCs w:val="20"/>
              </w:rPr>
            </w:pPr>
            <w:r w:rsidRPr="00811B10">
              <w:rPr>
                <w:rFonts w:cs="Arial"/>
                <w:b/>
                <w:szCs w:val="20"/>
              </w:rPr>
              <w:t>ZESPÓŁ PROJEKTOWY:</w:t>
            </w:r>
          </w:p>
        </w:tc>
      </w:tr>
      <w:tr w:rsidR="00811B10" w:rsidRPr="00811B10" w14:paraId="56225BCF" w14:textId="77777777" w:rsidTr="00C6360F">
        <w:trPr>
          <w:trHeight w:val="2268"/>
        </w:trPr>
        <w:tc>
          <w:tcPr>
            <w:tcW w:w="2235" w:type="dxa"/>
            <w:tcBorders>
              <w:top w:val="single" w:sz="6" w:space="0" w:color="auto"/>
              <w:bottom w:val="single" w:sz="6" w:space="0" w:color="auto"/>
              <w:right w:val="double" w:sz="4" w:space="0" w:color="auto"/>
            </w:tcBorders>
            <w:vAlign w:val="center"/>
          </w:tcPr>
          <w:p w14:paraId="326332F2" w14:textId="77777777" w:rsidR="00822DD6" w:rsidRPr="00811B10" w:rsidRDefault="00822DD6" w:rsidP="00824E37">
            <w:pPr>
              <w:spacing w:line="240" w:lineRule="auto"/>
              <w:rPr>
                <w:rFonts w:cs="Arial"/>
                <w:b/>
                <w:szCs w:val="20"/>
              </w:rPr>
            </w:pPr>
            <w:r w:rsidRPr="00811B10">
              <w:rPr>
                <w:rFonts w:cs="Arial"/>
                <w:b/>
                <w:szCs w:val="20"/>
              </w:rPr>
              <w:t>Główny Projektant</w:t>
            </w:r>
          </w:p>
          <w:p w14:paraId="22A64150" w14:textId="77777777" w:rsidR="00822DD6" w:rsidRPr="00811B10" w:rsidRDefault="00822DD6" w:rsidP="00824E37">
            <w:pPr>
              <w:spacing w:line="240" w:lineRule="auto"/>
              <w:rPr>
                <w:rFonts w:cs="Arial"/>
                <w:sz w:val="16"/>
                <w:szCs w:val="16"/>
              </w:rPr>
            </w:pPr>
            <w:r w:rsidRPr="00811B10">
              <w:rPr>
                <w:rFonts w:cs="Arial"/>
                <w:sz w:val="16"/>
                <w:szCs w:val="16"/>
              </w:rPr>
              <w:t>branża drogowa</w:t>
            </w:r>
          </w:p>
        </w:tc>
        <w:tc>
          <w:tcPr>
            <w:tcW w:w="4394" w:type="dxa"/>
            <w:tcBorders>
              <w:left w:val="double" w:sz="4" w:space="0" w:color="auto"/>
              <w:right w:val="single" w:sz="6" w:space="0" w:color="auto"/>
            </w:tcBorders>
            <w:vAlign w:val="center"/>
          </w:tcPr>
          <w:p w14:paraId="5F2453E8" w14:textId="77777777" w:rsidR="00822DD6" w:rsidRPr="00811B10" w:rsidRDefault="00822DD6" w:rsidP="00824E37">
            <w:pPr>
              <w:spacing w:line="240" w:lineRule="auto"/>
              <w:jc w:val="center"/>
              <w:rPr>
                <w:rFonts w:cs="Arial"/>
                <w:b/>
                <w:szCs w:val="18"/>
              </w:rPr>
            </w:pPr>
            <w:r w:rsidRPr="00811B10">
              <w:rPr>
                <w:rFonts w:cs="Arial"/>
                <w:b/>
                <w:szCs w:val="18"/>
              </w:rPr>
              <w:t>mgr inż. Robert Waniczek</w:t>
            </w:r>
          </w:p>
          <w:p w14:paraId="0FB3CDD1" w14:textId="77777777" w:rsidR="00822DD6" w:rsidRPr="00811B10" w:rsidRDefault="00822DD6" w:rsidP="00824E37">
            <w:pPr>
              <w:spacing w:line="240" w:lineRule="auto"/>
              <w:jc w:val="center"/>
              <w:rPr>
                <w:rFonts w:cs="Arial"/>
                <w:sz w:val="14"/>
                <w:szCs w:val="14"/>
              </w:rPr>
            </w:pPr>
            <w:r w:rsidRPr="00811B10">
              <w:rPr>
                <w:rFonts w:cs="Arial"/>
                <w:sz w:val="14"/>
                <w:szCs w:val="14"/>
              </w:rPr>
              <w:t>uprawnienia budowlane do projektowania bez ograniczeń</w:t>
            </w:r>
          </w:p>
          <w:p w14:paraId="7FEB78EE" w14:textId="77777777" w:rsidR="00F303DE" w:rsidRPr="00811B10" w:rsidRDefault="00822DD6" w:rsidP="00F303DE">
            <w:pPr>
              <w:spacing w:line="240" w:lineRule="auto"/>
              <w:jc w:val="center"/>
              <w:rPr>
                <w:rFonts w:cs="Arial"/>
                <w:sz w:val="14"/>
                <w:szCs w:val="14"/>
              </w:rPr>
            </w:pPr>
            <w:r w:rsidRPr="00811B10">
              <w:rPr>
                <w:rFonts w:cs="Arial"/>
                <w:sz w:val="14"/>
                <w:szCs w:val="14"/>
              </w:rPr>
              <w:t>w specjalności: konstrukcyjno-budowlanej</w:t>
            </w:r>
          </w:p>
          <w:p w14:paraId="078B3089" w14:textId="77777777" w:rsidR="00822DD6" w:rsidRPr="00811B10" w:rsidRDefault="00822DD6" w:rsidP="00F303DE">
            <w:pPr>
              <w:spacing w:line="240" w:lineRule="auto"/>
              <w:jc w:val="center"/>
              <w:rPr>
                <w:rFonts w:cs="Arial"/>
                <w:b/>
                <w:sz w:val="16"/>
                <w:szCs w:val="16"/>
              </w:rPr>
            </w:pPr>
            <w:r w:rsidRPr="00811B10">
              <w:rPr>
                <w:rFonts w:cs="Arial"/>
                <w:b/>
                <w:sz w:val="16"/>
                <w:szCs w:val="16"/>
              </w:rPr>
              <w:t>MAP/BO/0206/03</w:t>
            </w:r>
          </w:p>
          <w:p w14:paraId="01D1A4CE" w14:textId="77777777" w:rsidR="00C6360F" w:rsidRPr="00811B10" w:rsidRDefault="00C6360F" w:rsidP="00F303DE">
            <w:pPr>
              <w:spacing w:line="240" w:lineRule="auto"/>
              <w:jc w:val="center"/>
              <w:rPr>
                <w:rFonts w:cs="Arial"/>
                <w:b/>
                <w:sz w:val="16"/>
                <w:szCs w:val="16"/>
              </w:rPr>
            </w:pPr>
          </w:p>
          <w:p w14:paraId="62AC2CAE" w14:textId="77777777" w:rsidR="00C6360F" w:rsidRPr="00811B10" w:rsidRDefault="00C6360F" w:rsidP="00C6360F">
            <w:pPr>
              <w:spacing w:line="240" w:lineRule="auto"/>
              <w:jc w:val="center"/>
              <w:rPr>
                <w:rFonts w:cs="Arial"/>
                <w:sz w:val="14"/>
                <w:szCs w:val="14"/>
              </w:rPr>
            </w:pPr>
            <w:r w:rsidRPr="00811B10">
              <w:rPr>
                <w:rFonts w:cs="Arial"/>
                <w:sz w:val="14"/>
                <w:szCs w:val="14"/>
              </w:rPr>
              <w:t>adres:</w:t>
            </w:r>
          </w:p>
          <w:p w14:paraId="023AF1C0" w14:textId="77777777" w:rsidR="00C6360F" w:rsidRPr="00811B10" w:rsidRDefault="00C6360F" w:rsidP="00C6360F">
            <w:pPr>
              <w:spacing w:line="240" w:lineRule="auto"/>
              <w:jc w:val="center"/>
              <w:rPr>
                <w:rFonts w:cs="Arial"/>
                <w:sz w:val="14"/>
                <w:szCs w:val="14"/>
              </w:rPr>
            </w:pPr>
            <w:r w:rsidRPr="00811B10">
              <w:rPr>
                <w:rFonts w:cs="Arial"/>
                <w:sz w:val="14"/>
                <w:szCs w:val="14"/>
              </w:rPr>
              <w:t>ul. Poniatowskiego 25</w:t>
            </w:r>
          </w:p>
          <w:p w14:paraId="2A58F166" w14:textId="77777777" w:rsidR="00C6360F" w:rsidRPr="00811B10" w:rsidRDefault="00C6360F" w:rsidP="00C6360F">
            <w:pPr>
              <w:spacing w:line="240" w:lineRule="auto"/>
              <w:jc w:val="center"/>
              <w:rPr>
                <w:rFonts w:cs="Arial"/>
                <w:sz w:val="14"/>
                <w:szCs w:val="14"/>
              </w:rPr>
            </w:pPr>
            <w:r w:rsidRPr="00811B10">
              <w:rPr>
                <w:rFonts w:cs="Arial"/>
                <w:sz w:val="14"/>
                <w:szCs w:val="14"/>
              </w:rPr>
              <w:t>34-436 Maniowy</w:t>
            </w:r>
          </w:p>
        </w:tc>
        <w:tc>
          <w:tcPr>
            <w:tcW w:w="4536" w:type="dxa"/>
            <w:tcBorders>
              <w:top w:val="single" w:sz="6" w:space="0" w:color="auto"/>
              <w:left w:val="single" w:sz="6" w:space="0" w:color="auto"/>
              <w:bottom w:val="single" w:sz="6" w:space="0" w:color="auto"/>
            </w:tcBorders>
            <w:vAlign w:val="bottom"/>
          </w:tcPr>
          <w:p w14:paraId="313194B3" w14:textId="77777777" w:rsidR="00822DD6" w:rsidRPr="00811B10" w:rsidRDefault="00822DD6" w:rsidP="00824E37">
            <w:pPr>
              <w:spacing w:line="240" w:lineRule="auto"/>
              <w:jc w:val="right"/>
              <w:rPr>
                <w:rFonts w:cs="Arial"/>
                <w:i/>
                <w:sz w:val="14"/>
                <w:szCs w:val="14"/>
              </w:rPr>
            </w:pPr>
            <w:r w:rsidRPr="00811B10">
              <w:rPr>
                <w:rFonts w:cs="Arial"/>
                <w:i/>
                <w:sz w:val="14"/>
                <w:szCs w:val="14"/>
              </w:rPr>
              <w:t>Podpis i pieczęć</w:t>
            </w:r>
          </w:p>
        </w:tc>
      </w:tr>
      <w:tr w:rsidR="00811B10" w:rsidRPr="00811B10" w14:paraId="3D3CD6F6" w14:textId="77777777" w:rsidTr="0055352D">
        <w:trPr>
          <w:trHeight w:val="284"/>
        </w:trPr>
        <w:tc>
          <w:tcPr>
            <w:tcW w:w="2235" w:type="dxa"/>
            <w:tcBorders>
              <w:top w:val="double" w:sz="4" w:space="0" w:color="auto"/>
              <w:bottom w:val="double" w:sz="4" w:space="0" w:color="auto"/>
              <w:right w:val="double" w:sz="4" w:space="0" w:color="auto"/>
            </w:tcBorders>
            <w:vAlign w:val="center"/>
          </w:tcPr>
          <w:p w14:paraId="7F290AA8" w14:textId="77777777" w:rsidR="008704E3" w:rsidRPr="00811B10" w:rsidRDefault="008704E3" w:rsidP="008704E3">
            <w:pPr>
              <w:spacing w:line="240" w:lineRule="auto"/>
              <w:rPr>
                <w:rFonts w:cs="Arial"/>
                <w:b/>
                <w:szCs w:val="20"/>
              </w:rPr>
            </w:pPr>
            <w:r w:rsidRPr="00811B10">
              <w:rPr>
                <w:rFonts w:cs="Arial"/>
                <w:b/>
                <w:szCs w:val="20"/>
              </w:rPr>
              <w:t>Data opracowania:</w:t>
            </w:r>
          </w:p>
        </w:tc>
        <w:tc>
          <w:tcPr>
            <w:tcW w:w="8930" w:type="dxa"/>
            <w:gridSpan w:val="2"/>
            <w:tcBorders>
              <w:top w:val="double" w:sz="4" w:space="0" w:color="auto"/>
              <w:left w:val="double" w:sz="4" w:space="0" w:color="auto"/>
              <w:bottom w:val="double" w:sz="4" w:space="0" w:color="auto"/>
            </w:tcBorders>
            <w:vAlign w:val="center"/>
          </w:tcPr>
          <w:p w14:paraId="648AD5E6" w14:textId="075A36A1" w:rsidR="008704E3" w:rsidRPr="00811B10" w:rsidRDefault="00BD5217" w:rsidP="00BD5217">
            <w:pPr>
              <w:spacing w:line="240" w:lineRule="auto"/>
              <w:jc w:val="center"/>
              <w:rPr>
                <w:rFonts w:cs="Arial"/>
                <w:szCs w:val="20"/>
              </w:rPr>
            </w:pPr>
            <w:r>
              <w:rPr>
                <w:rFonts w:cs="Arial"/>
                <w:szCs w:val="20"/>
              </w:rPr>
              <w:t>Październik</w:t>
            </w:r>
            <w:r w:rsidR="008704E3" w:rsidRPr="00811B10">
              <w:rPr>
                <w:rFonts w:cs="Arial"/>
                <w:szCs w:val="20"/>
              </w:rPr>
              <w:t xml:space="preserve"> 2022 r.</w:t>
            </w:r>
          </w:p>
        </w:tc>
      </w:tr>
    </w:tbl>
    <w:p w14:paraId="620F5F40" w14:textId="77777777" w:rsidR="00934B8A" w:rsidRPr="00811B10" w:rsidRDefault="00934B8A" w:rsidP="00646602">
      <w:pPr>
        <w:spacing w:line="240" w:lineRule="auto"/>
      </w:pPr>
    </w:p>
    <w:p w14:paraId="02C609D3" w14:textId="77777777" w:rsidR="00464A6E" w:rsidRPr="00811B10" w:rsidRDefault="00464A6E" w:rsidP="00BF339E">
      <w:r w:rsidRPr="00811B10">
        <w:br w:type="page"/>
      </w:r>
    </w:p>
    <w:p w14:paraId="02738287" w14:textId="77777777" w:rsidR="00EF75BF" w:rsidRPr="00811B10" w:rsidRDefault="00EF75BF" w:rsidP="00EF75BF">
      <w:pPr>
        <w:pStyle w:val="Nagwek1"/>
      </w:pPr>
      <w:bookmarkStart w:id="1" w:name="_Toc84862010"/>
      <w:bookmarkStart w:id="2" w:name="_Toc115693235"/>
      <w:bookmarkStart w:id="3" w:name="_Toc245537980"/>
      <w:bookmarkStart w:id="4" w:name="_Toc245538058"/>
      <w:bookmarkStart w:id="5" w:name="_Toc245538130"/>
      <w:r w:rsidRPr="00811B10">
        <w:lastRenderedPageBreak/>
        <w:t>SPIS TREŚCI</w:t>
      </w:r>
      <w:bookmarkEnd w:id="1"/>
      <w:bookmarkEnd w:id="2"/>
    </w:p>
    <w:p w14:paraId="6C031966" w14:textId="07345A41" w:rsidR="000A4368" w:rsidRDefault="00461003">
      <w:pPr>
        <w:pStyle w:val="Spistreci1"/>
        <w:rPr>
          <w:rFonts w:asciiTheme="minorHAnsi" w:eastAsiaTheme="minorEastAsia" w:hAnsiTheme="minorHAnsi" w:cstheme="minorBidi"/>
          <w:noProof/>
          <w:sz w:val="22"/>
          <w:szCs w:val="22"/>
        </w:rPr>
      </w:pPr>
      <w:r w:rsidRPr="00811B10">
        <w:rPr>
          <w:rFonts w:cs="Arial"/>
          <w:sz w:val="18"/>
          <w:szCs w:val="18"/>
        </w:rPr>
        <w:fldChar w:fldCharType="begin"/>
      </w:r>
      <w:r w:rsidR="00977114" w:rsidRPr="00811B10">
        <w:rPr>
          <w:rFonts w:cs="Arial"/>
          <w:sz w:val="18"/>
          <w:szCs w:val="18"/>
        </w:rPr>
        <w:instrText xml:space="preserve"> TOC \o "1-4" \h \z \u </w:instrText>
      </w:r>
      <w:r w:rsidRPr="00811B10">
        <w:rPr>
          <w:rFonts w:cs="Arial"/>
          <w:sz w:val="18"/>
          <w:szCs w:val="18"/>
        </w:rPr>
        <w:fldChar w:fldCharType="separate"/>
      </w:r>
      <w:hyperlink w:anchor="_Toc115693235" w:history="1">
        <w:r w:rsidR="000A4368" w:rsidRPr="00317C14">
          <w:rPr>
            <w:rStyle w:val="Hipercze"/>
            <w:noProof/>
          </w:rPr>
          <w:t>I.</w:t>
        </w:r>
        <w:r w:rsidR="000A4368">
          <w:rPr>
            <w:rFonts w:asciiTheme="minorHAnsi" w:eastAsiaTheme="minorEastAsia" w:hAnsiTheme="minorHAnsi" w:cstheme="minorBidi"/>
            <w:noProof/>
            <w:sz w:val="22"/>
            <w:szCs w:val="22"/>
          </w:rPr>
          <w:tab/>
        </w:r>
        <w:r w:rsidR="000A4368" w:rsidRPr="00317C14">
          <w:rPr>
            <w:rStyle w:val="Hipercze"/>
            <w:noProof/>
          </w:rPr>
          <w:t>SPIS TREŚCI</w:t>
        </w:r>
        <w:r w:rsidR="000A4368">
          <w:rPr>
            <w:noProof/>
            <w:webHidden/>
          </w:rPr>
          <w:tab/>
        </w:r>
        <w:r w:rsidR="000A4368">
          <w:rPr>
            <w:noProof/>
            <w:webHidden/>
          </w:rPr>
          <w:fldChar w:fldCharType="begin"/>
        </w:r>
        <w:r w:rsidR="000A4368">
          <w:rPr>
            <w:noProof/>
            <w:webHidden/>
          </w:rPr>
          <w:instrText xml:space="preserve"> PAGEREF _Toc115693235 \h </w:instrText>
        </w:r>
        <w:r w:rsidR="000A4368">
          <w:rPr>
            <w:noProof/>
            <w:webHidden/>
          </w:rPr>
        </w:r>
        <w:r w:rsidR="000A4368">
          <w:rPr>
            <w:noProof/>
            <w:webHidden/>
          </w:rPr>
          <w:fldChar w:fldCharType="separate"/>
        </w:r>
        <w:r w:rsidR="0038182B">
          <w:rPr>
            <w:noProof/>
            <w:webHidden/>
          </w:rPr>
          <w:t>2</w:t>
        </w:r>
        <w:r w:rsidR="000A4368">
          <w:rPr>
            <w:noProof/>
            <w:webHidden/>
          </w:rPr>
          <w:fldChar w:fldCharType="end"/>
        </w:r>
      </w:hyperlink>
    </w:p>
    <w:p w14:paraId="4DF2532B" w14:textId="27FABA36" w:rsidR="000A4368" w:rsidRDefault="00BA3DA4">
      <w:pPr>
        <w:pStyle w:val="Spistreci2"/>
        <w:rPr>
          <w:rFonts w:asciiTheme="minorHAnsi" w:eastAsiaTheme="minorEastAsia" w:hAnsiTheme="minorHAnsi" w:cstheme="minorBidi"/>
          <w:noProof/>
          <w:sz w:val="22"/>
          <w:szCs w:val="22"/>
        </w:rPr>
      </w:pPr>
      <w:hyperlink w:anchor="_Toc115693236" w:history="1">
        <w:r w:rsidR="000A4368" w:rsidRPr="00317C14">
          <w:rPr>
            <w:rStyle w:val="Hipercze"/>
            <w:noProof/>
          </w:rPr>
          <w:t>I.1.</w:t>
        </w:r>
        <w:r w:rsidR="000A4368">
          <w:rPr>
            <w:rFonts w:asciiTheme="minorHAnsi" w:eastAsiaTheme="minorEastAsia" w:hAnsiTheme="minorHAnsi" w:cstheme="minorBidi"/>
            <w:noProof/>
            <w:sz w:val="22"/>
            <w:szCs w:val="22"/>
          </w:rPr>
          <w:tab/>
        </w:r>
        <w:r w:rsidR="000A4368" w:rsidRPr="00317C14">
          <w:rPr>
            <w:rStyle w:val="Hipercze"/>
            <w:noProof/>
          </w:rPr>
          <w:t>PODSTAWA OPRACOWANIA</w:t>
        </w:r>
        <w:r w:rsidR="000A4368">
          <w:rPr>
            <w:noProof/>
            <w:webHidden/>
          </w:rPr>
          <w:tab/>
        </w:r>
        <w:r w:rsidR="000A4368">
          <w:rPr>
            <w:noProof/>
            <w:webHidden/>
          </w:rPr>
          <w:fldChar w:fldCharType="begin"/>
        </w:r>
        <w:r w:rsidR="000A4368">
          <w:rPr>
            <w:noProof/>
            <w:webHidden/>
          </w:rPr>
          <w:instrText xml:space="preserve"> PAGEREF _Toc115693236 \h </w:instrText>
        </w:r>
        <w:r w:rsidR="000A4368">
          <w:rPr>
            <w:noProof/>
            <w:webHidden/>
          </w:rPr>
        </w:r>
        <w:r w:rsidR="000A4368">
          <w:rPr>
            <w:noProof/>
            <w:webHidden/>
          </w:rPr>
          <w:fldChar w:fldCharType="separate"/>
        </w:r>
        <w:r w:rsidR="0038182B">
          <w:rPr>
            <w:noProof/>
            <w:webHidden/>
          </w:rPr>
          <w:t>3</w:t>
        </w:r>
        <w:r w:rsidR="000A4368">
          <w:rPr>
            <w:noProof/>
            <w:webHidden/>
          </w:rPr>
          <w:fldChar w:fldCharType="end"/>
        </w:r>
      </w:hyperlink>
    </w:p>
    <w:p w14:paraId="646D6EDD" w14:textId="70F10A14" w:rsidR="000A4368" w:rsidRDefault="00BA3DA4">
      <w:pPr>
        <w:pStyle w:val="Spistreci2"/>
        <w:rPr>
          <w:rFonts w:asciiTheme="minorHAnsi" w:eastAsiaTheme="minorEastAsia" w:hAnsiTheme="minorHAnsi" w:cstheme="minorBidi"/>
          <w:noProof/>
          <w:sz w:val="22"/>
          <w:szCs w:val="22"/>
        </w:rPr>
      </w:pPr>
      <w:hyperlink w:anchor="_Toc115693237" w:history="1">
        <w:r w:rsidR="000A4368" w:rsidRPr="00317C14">
          <w:rPr>
            <w:rStyle w:val="Hipercze"/>
            <w:noProof/>
          </w:rPr>
          <w:t>I.2.</w:t>
        </w:r>
        <w:r w:rsidR="000A4368">
          <w:rPr>
            <w:rFonts w:asciiTheme="minorHAnsi" w:eastAsiaTheme="minorEastAsia" w:hAnsiTheme="minorHAnsi" w:cstheme="minorBidi"/>
            <w:noProof/>
            <w:sz w:val="22"/>
            <w:szCs w:val="22"/>
          </w:rPr>
          <w:tab/>
        </w:r>
        <w:r w:rsidR="000A4368" w:rsidRPr="00317C14">
          <w:rPr>
            <w:rStyle w:val="Hipercze"/>
            <w:noProof/>
          </w:rPr>
          <w:t>ZAKRES ROBÓT</w:t>
        </w:r>
        <w:r w:rsidR="000A4368">
          <w:rPr>
            <w:noProof/>
            <w:webHidden/>
          </w:rPr>
          <w:tab/>
        </w:r>
        <w:r w:rsidR="000A4368">
          <w:rPr>
            <w:noProof/>
            <w:webHidden/>
          </w:rPr>
          <w:fldChar w:fldCharType="begin"/>
        </w:r>
        <w:r w:rsidR="000A4368">
          <w:rPr>
            <w:noProof/>
            <w:webHidden/>
          </w:rPr>
          <w:instrText xml:space="preserve"> PAGEREF _Toc115693237 \h </w:instrText>
        </w:r>
        <w:r w:rsidR="000A4368">
          <w:rPr>
            <w:noProof/>
            <w:webHidden/>
          </w:rPr>
        </w:r>
        <w:r w:rsidR="000A4368">
          <w:rPr>
            <w:noProof/>
            <w:webHidden/>
          </w:rPr>
          <w:fldChar w:fldCharType="separate"/>
        </w:r>
        <w:r w:rsidR="0038182B">
          <w:rPr>
            <w:noProof/>
            <w:webHidden/>
          </w:rPr>
          <w:t>3</w:t>
        </w:r>
        <w:r w:rsidR="000A4368">
          <w:rPr>
            <w:noProof/>
            <w:webHidden/>
          </w:rPr>
          <w:fldChar w:fldCharType="end"/>
        </w:r>
      </w:hyperlink>
    </w:p>
    <w:p w14:paraId="5542F0BF" w14:textId="6F3F49B3" w:rsidR="000A4368" w:rsidRDefault="00BA3DA4">
      <w:pPr>
        <w:pStyle w:val="Spistreci2"/>
        <w:rPr>
          <w:rFonts w:asciiTheme="minorHAnsi" w:eastAsiaTheme="minorEastAsia" w:hAnsiTheme="minorHAnsi" w:cstheme="minorBidi"/>
          <w:noProof/>
          <w:sz w:val="22"/>
          <w:szCs w:val="22"/>
        </w:rPr>
      </w:pPr>
      <w:hyperlink w:anchor="_Toc115693238" w:history="1">
        <w:r w:rsidR="000A4368" w:rsidRPr="00317C14">
          <w:rPr>
            <w:rStyle w:val="Hipercze"/>
            <w:noProof/>
          </w:rPr>
          <w:t>I.3.</w:t>
        </w:r>
        <w:r w:rsidR="000A4368">
          <w:rPr>
            <w:rFonts w:asciiTheme="minorHAnsi" w:eastAsiaTheme="minorEastAsia" w:hAnsiTheme="minorHAnsi" w:cstheme="minorBidi"/>
            <w:noProof/>
            <w:sz w:val="22"/>
            <w:szCs w:val="22"/>
          </w:rPr>
          <w:tab/>
        </w:r>
        <w:r w:rsidR="000A4368" w:rsidRPr="00317C14">
          <w:rPr>
            <w:rStyle w:val="Hipercze"/>
            <w:noProof/>
          </w:rPr>
          <w:t>WYKAZ ISTNIEJĄCYCH OBIEKTÓW BUDOWLANYCH</w:t>
        </w:r>
        <w:r w:rsidR="000A4368">
          <w:rPr>
            <w:noProof/>
            <w:webHidden/>
          </w:rPr>
          <w:tab/>
        </w:r>
        <w:r w:rsidR="000A4368">
          <w:rPr>
            <w:noProof/>
            <w:webHidden/>
          </w:rPr>
          <w:fldChar w:fldCharType="begin"/>
        </w:r>
        <w:r w:rsidR="000A4368">
          <w:rPr>
            <w:noProof/>
            <w:webHidden/>
          </w:rPr>
          <w:instrText xml:space="preserve"> PAGEREF _Toc115693238 \h </w:instrText>
        </w:r>
        <w:r w:rsidR="000A4368">
          <w:rPr>
            <w:noProof/>
            <w:webHidden/>
          </w:rPr>
        </w:r>
        <w:r w:rsidR="000A4368">
          <w:rPr>
            <w:noProof/>
            <w:webHidden/>
          </w:rPr>
          <w:fldChar w:fldCharType="separate"/>
        </w:r>
        <w:r w:rsidR="0038182B">
          <w:rPr>
            <w:noProof/>
            <w:webHidden/>
          </w:rPr>
          <w:t>4</w:t>
        </w:r>
        <w:r w:rsidR="000A4368">
          <w:rPr>
            <w:noProof/>
            <w:webHidden/>
          </w:rPr>
          <w:fldChar w:fldCharType="end"/>
        </w:r>
      </w:hyperlink>
    </w:p>
    <w:p w14:paraId="041AAEC6" w14:textId="71FE31C9" w:rsidR="000A4368" w:rsidRDefault="00BA3DA4" w:rsidP="000A4368">
      <w:pPr>
        <w:pStyle w:val="Spistreci2"/>
        <w:ind w:left="1093" w:hanging="855"/>
        <w:rPr>
          <w:rFonts w:asciiTheme="minorHAnsi" w:eastAsiaTheme="minorEastAsia" w:hAnsiTheme="minorHAnsi" w:cstheme="minorBidi"/>
          <w:noProof/>
          <w:sz w:val="22"/>
          <w:szCs w:val="22"/>
        </w:rPr>
      </w:pPr>
      <w:hyperlink w:anchor="_Toc115693239" w:history="1">
        <w:r w:rsidR="000A4368" w:rsidRPr="00317C14">
          <w:rPr>
            <w:rStyle w:val="Hipercze"/>
            <w:noProof/>
          </w:rPr>
          <w:t>I.4.</w:t>
        </w:r>
        <w:r w:rsidR="000A4368">
          <w:rPr>
            <w:rFonts w:asciiTheme="minorHAnsi" w:eastAsiaTheme="minorEastAsia" w:hAnsiTheme="minorHAnsi" w:cstheme="minorBidi"/>
            <w:noProof/>
            <w:sz w:val="22"/>
            <w:szCs w:val="22"/>
          </w:rPr>
          <w:tab/>
        </w:r>
        <w:r w:rsidR="000A4368" w:rsidRPr="00317C14">
          <w:rPr>
            <w:rStyle w:val="Hipercze"/>
            <w:noProof/>
          </w:rPr>
          <w:t>WSKAZANIA ELEMENTÓW ZAGOSPODAROWANIA TERENU, KTÓRE MOGĄ STWARZAĆ ZAGROŻENIE BEZPIECZEŃSTWA I ZDROWIA LUDZI</w:t>
        </w:r>
        <w:r w:rsidR="000A4368">
          <w:rPr>
            <w:noProof/>
            <w:webHidden/>
          </w:rPr>
          <w:tab/>
        </w:r>
        <w:r w:rsidR="000A4368">
          <w:rPr>
            <w:noProof/>
            <w:webHidden/>
          </w:rPr>
          <w:fldChar w:fldCharType="begin"/>
        </w:r>
        <w:r w:rsidR="000A4368">
          <w:rPr>
            <w:noProof/>
            <w:webHidden/>
          </w:rPr>
          <w:instrText xml:space="preserve"> PAGEREF _Toc115693239 \h </w:instrText>
        </w:r>
        <w:r w:rsidR="000A4368">
          <w:rPr>
            <w:noProof/>
            <w:webHidden/>
          </w:rPr>
        </w:r>
        <w:r w:rsidR="000A4368">
          <w:rPr>
            <w:noProof/>
            <w:webHidden/>
          </w:rPr>
          <w:fldChar w:fldCharType="separate"/>
        </w:r>
        <w:r w:rsidR="0038182B">
          <w:rPr>
            <w:noProof/>
            <w:webHidden/>
          </w:rPr>
          <w:t>4</w:t>
        </w:r>
        <w:r w:rsidR="000A4368">
          <w:rPr>
            <w:noProof/>
            <w:webHidden/>
          </w:rPr>
          <w:fldChar w:fldCharType="end"/>
        </w:r>
      </w:hyperlink>
    </w:p>
    <w:p w14:paraId="0EAF9E2D" w14:textId="6C00CC0B" w:rsidR="000A4368" w:rsidRDefault="00BA3DA4" w:rsidP="000A4368">
      <w:pPr>
        <w:pStyle w:val="Spistreci2"/>
        <w:ind w:left="1093" w:hanging="855"/>
        <w:rPr>
          <w:rFonts w:asciiTheme="minorHAnsi" w:eastAsiaTheme="minorEastAsia" w:hAnsiTheme="minorHAnsi" w:cstheme="minorBidi"/>
          <w:noProof/>
          <w:sz w:val="22"/>
          <w:szCs w:val="22"/>
        </w:rPr>
      </w:pPr>
      <w:hyperlink w:anchor="_Toc115693240" w:history="1">
        <w:r w:rsidR="000A4368" w:rsidRPr="00317C14">
          <w:rPr>
            <w:rStyle w:val="Hipercze"/>
            <w:noProof/>
          </w:rPr>
          <w:t>I.5.</w:t>
        </w:r>
        <w:r w:rsidR="000A4368">
          <w:rPr>
            <w:rFonts w:asciiTheme="minorHAnsi" w:eastAsiaTheme="minorEastAsia" w:hAnsiTheme="minorHAnsi" w:cstheme="minorBidi"/>
            <w:noProof/>
            <w:sz w:val="22"/>
            <w:szCs w:val="22"/>
          </w:rPr>
          <w:tab/>
        </w:r>
        <w:r w:rsidR="000A4368" w:rsidRPr="00317C14">
          <w:rPr>
            <w:rStyle w:val="Hipercze"/>
            <w:noProof/>
          </w:rPr>
          <w:t>WSKAZANIA DOTYCZĄCE PRZEWIDYWANYCH ZAGROŻEŃ WYSTĘPUJĄCYCH PODCZAS REALIZACJI ROBÓT BUDOWLANYCH</w:t>
        </w:r>
        <w:r w:rsidR="000A4368">
          <w:rPr>
            <w:noProof/>
            <w:webHidden/>
          </w:rPr>
          <w:tab/>
        </w:r>
        <w:r w:rsidR="000A4368">
          <w:rPr>
            <w:noProof/>
            <w:webHidden/>
          </w:rPr>
          <w:fldChar w:fldCharType="begin"/>
        </w:r>
        <w:r w:rsidR="000A4368">
          <w:rPr>
            <w:noProof/>
            <w:webHidden/>
          </w:rPr>
          <w:instrText xml:space="preserve"> PAGEREF _Toc115693240 \h </w:instrText>
        </w:r>
        <w:r w:rsidR="000A4368">
          <w:rPr>
            <w:noProof/>
            <w:webHidden/>
          </w:rPr>
        </w:r>
        <w:r w:rsidR="000A4368">
          <w:rPr>
            <w:noProof/>
            <w:webHidden/>
          </w:rPr>
          <w:fldChar w:fldCharType="separate"/>
        </w:r>
        <w:r w:rsidR="0038182B">
          <w:rPr>
            <w:noProof/>
            <w:webHidden/>
          </w:rPr>
          <w:t>5</w:t>
        </w:r>
        <w:r w:rsidR="000A4368">
          <w:rPr>
            <w:noProof/>
            <w:webHidden/>
          </w:rPr>
          <w:fldChar w:fldCharType="end"/>
        </w:r>
      </w:hyperlink>
    </w:p>
    <w:p w14:paraId="0253D953" w14:textId="0E6EE8A5" w:rsidR="000A4368" w:rsidRDefault="00BA3DA4" w:rsidP="000A4368">
      <w:pPr>
        <w:pStyle w:val="Spistreci2"/>
        <w:ind w:left="1093" w:hanging="855"/>
        <w:rPr>
          <w:rFonts w:asciiTheme="minorHAnsi" w:eastAsiaTheme="minorEastAsia" w:hAnsiTheme="minorHAnsi" w:cstheme="minorBidi"/>
          <w:noProof/>
          <w:sz w:val="22"/>
          <w:szCs w:val="22"/>
        </w:rPr>
      </w:pPr>
      <w:hyperlink w:anchor="_Toc115693241" w:history="1">
        <w:r w:rsidR="000A4368" w:rsidRPr="00317C14">
          <w:rPr>
            <w:rStyle w:val="Hipercze"/>
            <w:noProof/>
          </w:rPr>
          <w:t>I.6.</w:t>
        </w:r>
        <w:r w:rsidR="000A4368">
          <w:rPr>
            <w:rFonts w:asciiTheme="minorHAnsi" w:eastAsiaTheme="minorEastAsia" w:hAnsiTheme="minorHAnsi" w:cstheme="minorBidi"/>
            <w:noProof/>
            <w:sz w:val="22"/>
            <w:szCs w:val="22"/>
          </w:rPr>
          <w:tab/>
        </w:r>
        <w:r w:rsidR="000A4368" w:rsidRPr="00317C14">
          <w:rPr>
            <w:rStyle w:val="Hipercze"/>
            <w:noProof/>
          </w:rPr>
          <w:t>WSKAZANIE SPOSOBU PROWADZENIA INSTRUKTAŻU PRACOWNIKÓW PRZED PRZYSTĄPIENIEM DO REALIZACJI ROBÓT SZCZEGÓLNIE NIEBEZPIECZNYCH</w:t>
        </w:r>
        <w:r w:rsidR="000A4368">
          <w:rPr>
            <w:noProof/>
            <w:webHidden/>
          </w:rPr>
          <w:tab/>
        </w:r>
        <w:r w:rsidR="000A4368">
          <w:rPr>
            <w:noProof/>
            <w:webHidden/>
          </w:rPr>
          <w:fldChar w:fldCharType="begin"/>
        </w:r>
        <w:r w:rsidR="000A4368">
          <w:rPr>
            <w:noProof/>
            <w:webHidden/>
          </w:rPr>
          <w:instrText xml:space="preserve"> PAGEREF _Toc115693241 \h </w:instrText>
        </w:r>
        <w:r w:rsidR="000A4368">
          <w:rPr>
            <w:noProof/>
            <w:webHidden/>
          </w:rPr>
        </w:r>
        <w:r w:rsidR="000A4368">
          <w:rPr>
            <w:noProof/>
            <w:webHidden/>
          </w:rPr>
          <w:fldChar w:fldCharType="separate"/>
        </w:r>
        <w:r w:rsidR="0038182B">
          <w:rPr>
            <w:noProof/>
            <w:webHidden/>
          </w:rPr>
          <w:t>6</w:t>
        </w:r>
        <w:r w:rsidR="000A4368">
          <w:rPr>
            <w:noProof/>
            <w:webHidden/>
          </w:rPr>
          <w:fldChar w:fldCharType="end"/>
        </w:r>
      </w:hyperlink>
    </w:p>
    <w:p w14:paraId="65C508BC" w14:textId="44A02598" w:rsidR="000A4368" w:rsidRDefault="00BA3DA4" w:rsidP="000A4368">
      <w:pPr>
        <w:pStyle w:val="Spistreci2"/>
        <w:ind w:left="1093" w:hanging="855"/>
        <w:rPr>
          <w:rFonts w:asciiTheme="minorHAnsi" w:eastAsiaTheme="minorEastAsia" w:hAnsiTheme="minorHAnsi" w:cstheme="minorBidi"/>
          <w:noProof/>
          <w:sz w:val="22"/>
          <w:szCs w:val="22"/>
        </w:rPr>
      </w:pPr>
      <w:hyperlink w:anchor="_Toc115693242" w:history="1">
        <w:r w:rsidR="000A4368" w:rsidRPr="00317C14">
          <w:rPr>
            <w:rStyle w:val="Hipercze"/>
            <w:noProof/>
          </w:rPr>
          <w:t>I.7.</w:t>
        </w:r>
        <w:r w:rsidR="000A4368">
          <w:rPr>
            <w:rFonts w:asciiTheme="minorHAnsi" w:eastAsiaTheme="minorEastAsia" w:hAnsiTheme="minorHAnsi" w:cstheme="minorBidi"/>
            <w:noProof/>
            <w:sz w:val="22"/>
            <w:szCs w:val="22"/>
          </w:rPr>
          <w:tab/>
        </w:r>
        <w:r w:rsidR="000A4368" w:rsidRPr="00317C14">
          <w:rPr>
            <w:rStyle w:val="Hipercze"/>
            <w:noProof/>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UMOŻLIWIAJĄCA SZYBKĄ EWAKUACJĘ NA WYPADEK POŻARU, AWARII I INNYCH ZAGROŻEŃ</w:t>
        </w:r>
        <w:r w:rsidR="000A4368">
          <w:rPr>
            <w:noProof/>
            <w:webHidden/>
          </w:rPr>
          <w:tab/>
        </w:r>
        <w:r w:rsidR="000A4368">
          <w:rPr>
            <w:noProof/>
            <w:webHidden/>
          </w:rPr>
          <w:fldChar w:fldCharType="begin"/>
        </w:r>
        <w:r w:rsidR="000A4368">
          <w:rPr>
            <w:noProof/>
            <w:webHidden/>
          </w:rPr>
          <w:instrText xml:space="preserve"> PAGEREF _Toc115693242 \h </w:instrText>
        </w:r>
        <w:r w:rsidR="000A4368">
          <w:rPr>
            <w:noProof/>
            <w:webHidden/>
          </w:rPr>
        </w:r>
        <w:r w:rsidR="000A4368">
          <w:rPr>
            <w:noProof/>
            <w:webHidden/>
          </w:rPr>
          <w:fldChar w:fldCharType="separate"/>
        </w:r>
        <w:r w:rsidR="0038182B">
          <w:rPr>
            <w:noProof/>
            <w:webHidden/>
          </w:rPr>
          <w:t>7</w:t>
        </w:r>
        <w:r w:rsidR="000A4368">
          <w:rPr>
            <w:noProof/>
            <w:webHidden/>
          </w:rPr>
          <w:fldChar w:fldCharType="end"/>
        </w:r>
      </w:hyperlink>
    </w:p>
    <w:p w14:paraId="7D665158" w14:textId="52ED0E5B" w:rsidR="00FA741F" w:rsidRPr="00811B10" w:rsidRDefault="00461003" w:rsidP="00C574F2">
      <w:pPr>
        <w:pStyle w:val="Akapitzlist"/>
        <w:tabs>
          <w:tab w:val="left" w:pos="567"/>
        </w:tabs>
        <w:spacing w:line="240" w:lineRule="auto"/>
        <w:ind w:left="0"/>
        <w:jc w:val="both"/>
        <w:rPr>
          <w:rFonts w:cs="Arial"/>
          <w:sz w:val="18"/>
          <w:szCs w:val="18"/>
        </w:rPr>
      </w:pPr>
      <w:r w:rsidRPr="00811B10">
        <w:rPr>
          <w:rFonts w:cs="Arial"/>
          <w:sz w:val="18"/>
          <w:szCs w:val="18"/>
        </w:rPr>
        <w:fldChar w:fldCharType="end"/>
      </w:r>
    </w:p>
    <w:p w14:paraId="594BA69C" w14:textId="77777777" w:rsidR="00F649F9" w:rsidRPr="00811B10" w:rsidRDefault="00F649F9" w:rsidP="00175F85"/>
    <w:p w14:paraId="4643A270" w14:textId="77777777" w:rsidR="00FB4B96" w:rsidRPr="00811B10" w:rsidRDefault="00F649F9" w:rsidP="00060EA9">
      <w:pPr>
        <w:spacing w:line="240" w:lineRule="auto"/>
      </w:pPr>
      <w:r w:rsidRPr="00811B10">
        <w:br w:type="page"/>
      </w:r>
      <w:bookmarkStart w:id="6" w:name="_Toc245537981"/>
      <w:bookmarkStart w:id="7" w:name="_Toc245538059"/>
      <w:bookmarkStart w:id="8" w:name="_Toc245538131"/>
      <w:bookmarkStart w:id="9" w:name="_Toc245878088"/>
      <w:bookmarkStart w:id="10" w:name="_Toc245878792"/>
      <w:bookmarkStart w:id="11" w:name="_Toc245878087"/>
      <w:bookmarkStart w:id="12" w:name="_Toc245878791"/>
    </w:p>
    <w:p w14:paraId="2BBB6E84" w14:textId="77777777" w:rsidR="007827E1" w:rsidRPr="00811B10" w:rsidRDefault="00060EA9" w:rsidP="00060EA9">
      <w:pPr>
        <w:pStyle w:val="Nagwek2"/>
      </w:pPr>
      <w:bookmarkStart w:id="13" w:name="_Toc115693236"/>
      <w:r w:rsidRPr="00811B10">
        <w:lastRenderedPageBreak/>
        <w:t>PODSTAWA OPRACOWANIA</w:t>
      </w:r>
      <w:bookmarkEnd w:id="13"/>
    </w:p>
    <w:p w14:paraId="508B90E6" w14:textId="77777777" w:rsidR="00060EA9" w:rsidRPr="00811B10" w:rsidRDefault="00060EA9" w:rsidP="00060EA9">
      <w:pPr>
        <w:spacing w:after="240" w:line="276" w:lineRule="auto"/>
        <w:ind w:firstLine="284"/>
        <w:jc w:val="both"/>
      </w:pPr>
      <w:bookmarkStart w:id="14" w:name="_Toc245537983"/>
      <w:bookmarkStart w:id="15" w:name="_Toc245538061"/>
      <w:bookmarkStart w:id="16" w:name="_Toc245538133"/>
      <w:bookmarkStart w:id="17" w:name="_Toc245878090"/>
      <w:bookmarkStart w:id="18" w:name="_Toc245878794"/>
      <w:bookmarkEnd w:id="6"/>
      <w:bookmarkEnd w:id="7"/>
      <w:bookmarkEnd w:id="8"/>
      <w:bookmarkEnd w:id="9"/>
      <w:bookmarkEnd w:id="10"/>
      <w:r w:rsidRPr="00811B10">
        <w:t>Podstawą opracowania jest Ustawa z dnia 7 lipca 1994 Prawo budowlane (</w:t>
      </w:r>
      <w:r w:rsidRPr="00811B10">
        <w:rPr>
          <w:bCs/>
        </w:rPr>
        <w:t>Dz.U. 2021 poz. 2351 tekst jednolity</w:t>
      </w:r>
      <w:r w:rsidRPr="00811B10">
        <w:t>) oraz Rozporządzenie Ministra Infrastruktury z dnia 23 czerwca 2003</w:t>
      </w:r>
      <w:r w:rsidRPr="00811B10">
        <w:rPr>
          <w:i/>
        </w:rPr>
        <w:t xml:space="preserve"> w sprawie informacji dotyczącej bezpieczeństwa i ochrony zdrowia oraz planu bezpieczeństwa i ochrony zdrowia  </w:t>
      </w:r>
      <w:r w:rsidRPr="00811B10">
        <w:t>(Dz.U. 2003 Nr 120, poz. 1126).</w:t>
      </w:r>
    </w:p>
    <w:p w14:paraId="1542A452" w14:textId="77777777" w:rsidR="00060EA9" w:rsidRPr="00811B10" w:rsidRDefault="00060EA9" w:rsidP="00060EA9">
      <w:pPr>
        <w:spacing w:after="240" w:line="276" w:lineRule="auto"/>
        <w:ind w:firstLine="284"/>
        <w:jc w:val="both"/>
        <w:rPr>
          <w:i/>
        </w:rPr>
      </w:pPr>
      <w:r w:rsidRPr="00811B10">
        <w:rPr>
          <w:i/>
        </w:rPr>
        <w:t>„Plan bezpieczeństwa i ochrony zdrowia”</w:t>
      </w:r>
      <w:r w:rsidRPr="00811B10">
        <w:t xml:space="preserve"> (plan bioz) dla niniejszego opracowania, zostanie sporządzony przez wykonawcę robót na etapie realizacji inwestycji, zgodnie z </w:t>
      </w:r>
      <w:r w:rsidRPr="00811B10">
        <w:rPr>
          <w:i/>
        </w:rPr>
        <w:t>Prawem Budowlanym.</w:t>
      </w:r>
    </w:p>
    <w:p w14:paraId="38A68C52" w14:textId="77777777" w:rsidR="00A429BE" w:rsidRPr="00811B10" w:rsidRDefault="00A429BE" w:rsidP="00A429BE">
      <w:pPr>
        <w:pStyle w:val="Nagwek2"/>
      </w:pPr>
      <w:bookmarkStart w:id="19" w:name="_Toc115693237"/>
      <w:r w:rsidRPr="00811B10">
        <w:t>ZAKRES ROBÓT</w:t>
      </w:r>
      <w:bookmarkEnd w:id="19"/>
    </w:p>
    <w:p w14:paraId="56883BD7" w14:textId="61955001" w:rsidR="00BD5217" w:rsidRPr="0038182B" w:rsidRDefault="0038182B" w:rsidP="0038182B">
      <w:pPr>
        <w:spacing w:after="240" w:line="300" w:lineRule="exact"/>
        <w:ind w:firstLine="284"/>
        <w:jc w:val="both"/>
        <w:rPr>
          <w:rFonts w:cs="Arial"/>
          <w:szCs w:val="20"/>
        </w:rPr>
      </w:pPr>
      <w:r>
        <w:rPr>
          <w:rFonts w:cs="Arial"/>
          <w:szCs w:val="20"/>
        </w:rPr>
        <w:t>Przedmiotem inwestycji jest p</w:t>
      </w:r>
      <w:r w:rsidRPr="00CA7E91">
        <w:rPr>
          <w:rFonts w:cs="Arial"/>
          <w:szCs w:val="20"/>
        </w:rPr>
        <w:t>rzebudowa drogi wojewódzkiej nr 957 w miejscowości Jabłonka odc. referencyjny 100 w km 9+073.</w:t>
      </w:r>
      <w:r>
        <w:rPr>
          <w:rFonts w:cs="Arial"/>
          <w:szCs w:val="20"/>
        </w:rPr>
        <w:t>78</w:t>
      </w:r>
      <w:r w:rsidRPr="00CA7E91">
        <w:rPr>
          <w:rFonts w:cs="Arial"/>
          <w:szCs w:val="20"/>
        </w:rPr>
        <w:t xml:space="preserve"> - 9+2</w:t>
      </w:r>
      <w:r>
        <w:rPr>
          <w:rFonts w:cs="Arial"/>
          <w:szCs w:val="20"/>
        </w:rPr>
        <w:t>79</w:t>
      </w:r>
      <w:r w:rsidRPr="00CA7E91">
        <w:rPr>
          <w:rFonts w:cs="Arial"/>
          <w:szCs w:val="20"/>
        </w:rPr>
        <w:t>.</w:t>
      </w:r>
      <w:r>
        <w:rPr>
          <w:rFonts w:cs="Arial"/>
          <w:szCs w:val="20"/>
        </w:rPr>
        <w:t>58</w:t>
      </w:r>
      <w:r w:rsidRPr="00CA7E91">
        <w:rPr>
          <w:rFonts w:cs="Arial"/>
          <w:szCs w:val="20"/>
        </w:rPr>
        <w:t xml:space="preserve"> (budowa chodnika)</w:t>
      </w:r>
      <w:r>
        <w:rPr>
          <w:rFonts w:cs="Arial"/>
          <w:szCs w:val="20"/>
        </w:rPr>
        <w:t xml:space="preserve">. </w:t>
      </w:r>
    </w:p>
    <w:p w14:paraId="436C7841" w14:textId="77777777" w:rsidR="00BD5217" w:rsidRPr="00B4633E" w:rsidRDefault="00BD5217" w:rsidP="00BD5217">
      <w:pPr>
        <w:spacing w:line="276" w:lineRule="auto"/>
        <w:ind w:firstLine="284"/>
        <w:jc w:val="both"/>
        <w:rPr>
          <w:rFonts w:cs="Arial"/>
          <w:szCs w:val="22"/>
          <w:u w:val="single"/>
        </w:rPr>
      </w:pPr>
      <w:r w:rsidRPr="00B4633E">
        <w:rPr>
          <w:rFonts w:cs="Arial"/>
          <w:szCs w:val="22"/>
          <w:u w:val="single"/>
        </w:rPr>
        <w:t>Zakres robót:</w:t>
      </w:r>
    </w:p>
    <w:p w14:paraId="458709C6" w14:textId="77777777" w:rsidR="0038182B" w:rsidRDefault="0038182B" w:rsidP="0038182B">
      <w:pPr>
        <w:numPr>
          <w:ilvl w:val="0"/>
          <w:numId w:val="41"/>
        </w:numPr>
        <w:spacing w:line="300" w:lineRule="exact"/>
        <w:ind w:right="172" w:hanging="357"/>
        <w:contextualSpacing/>
        <w:jc w:val="both"/>
        <w:rPr>
          <w:rFonts w:cs="Arial"/>
          <w:szCs w:val="20"/>
        </w:rPr>
      </w:pPr>
      <w:bookmarkStart w:id="20" w:name="_Hlk111789418"/>
      <w:r w:rsidRPr="00246231">
        <w:rPr>
          <w:rFonts w:cs="Arial"/>
          <w:szCs w:val="20"/>
        </w:rPr>
        <w:t xml:space="preserve">wykonanie </w:t>
      </w:r>
      <w:r>
        <w:rPr>
          <w:rFonts w:cs="Arial"/>
          <w:szCs w:val="20"/>
        </w:rPr>
        <w:t>poszerzenia jezdni</w:t>
      </w:r>
    </w:p>
    <w:p w14:paraId="688ED8B4" w14:textId="77777777" w:rsidR="0038182B" w:rsidRDefault="0038182B" w:rsidP="0038182B">
      <w:pPr>
        <w:numPr>
          <w:ilvl w:val="0"/>
          <w:numId w:val="41"/>
        </w:numPr>
        <w:spacing w:line="300" w:lineRule="exact"/>
        <w:ind w:right="172" w:hanging="357"/>
        <w:contextualSpacing/>
        <w:jc w:val="both"/>
        <w:rPr>
          <w:rFonts w:cs="Arial"/>
          <w:szCs w:val="20"/>
        </w:rPr>
      </w:pPr>
      <w:r>
        <w:rPr>
          <w:rFonts w:cs="Arial"/>
          <w:szCs w:val="20"/>
        </w:rPr>
        <w:t>budowę chodnika</w:t>
      </w:r>
    </w:p>
    <w:p w14:paraId="4B1C612F" w14:textId="77777777" w:rsidR="0038182B" w:rsidRPr="00C30C24" w:rsidRDefault="0038182B" w:rsidP="0038182B">
      <w:pPr>
        <w:numPr>
          <w:ilvl w:val="0"/>
          <w:numId w:val="41"/>
        </w:numPr>
        <w:spacing w:line="300" w:lineRule="exact"/>
        <w:ind w:right="172"/>
        <w:contextualSpacing/>
        <w:jc w:val="both"/>
        <w:rPr>
          <w:rFonts w:cs="Arial"/>
          <w:szCs w:val="20"/>
        </w:rPr>
      </w:pPr>
      <w:r>
        <w:rPr>
          <w:rFonts w:cs="Arial"/>
          <w:szCs w:val="20"/>
        </w:rPr>
        <w:t>przebudowę zjazdów indywidualnych</w:t>
      </w:r>
    </w:p>
    <w:p w14:paraId="1AC92237" w14:textId="77777777" w:rsidR="0038182B" w:rsidRDefault="0038182B" w:rsidP="0038182B">
      <w:pPr>
        <w:numPr>
          <w:ilvl w:val="0"/>
          <w:numId w:val="41"/>
        </w:numPr>
        <w:spacing w:line="300" w:lineRule="exact"/>
        <w:ind w:right="172"/>
        <w:contextualSpacing/>
        <w:jc w:val="both"/>
        <w:rPr>
          <w:rFonts w:cs="Arial"/>
          <w:szCs w:val="20"/>
        </w:rPr>
      </w:pPr>
      <w:r>
        <w:rPr>
          <w:rFonts w:cs="Arial"/>
          <w:szCs w:val="20"/>
        </w:rPr>
        <w:t>budowę odwodnienia drogowego</w:t>
      </w:r>
    </w:p>
    <w:p w14:paraId="31325F2A" w14:textId="77777777" w:rsidR="0038182B" w:rsidRPr="008901ED" w:rsidRDefault="0038182B" w:rsidP="0038182B">
      <w:pPr>
        <w:numPr>
          <w:ilvl w:val="0"/>
          <w:numId w:val="42"/>
        </w:numPr>
        <w:spacing w:line="300" w:lineRule="exact"/>
        <w:ind w:right="172"/>
        <w:contextualSpacing/>
        <w:jc w:val="both"/>
        <w:rPr>
          <w:rFonts w:cs="Arial"/>
          <w:szCs w:val="20"/>
        </w:rPr>
      </w:pPr>
      <w:r>
        <w:rPr>
          <w:rFonts w:cs="Arial"/>
          <w:szCs w:val="20"/>
        </w:rPr>
        <w:t>wprowadzenie studni rewizyjnych</w:t>
      </w:r>
    </w:p>
    <w:p w14:paraId="74799729" w14:textId="77777777" w:rsidR="0038182B" w:rsidRDefault="0038182B" w:rsidP="0038182B">
      <w:pPr>
        <w:numPr>
          <w:ilvl w:val="0"/>
          <w:numId w:val="42"/>
        </w:numPr>
        <w:spacing w:line="300" w:lineRule="exact"/>
        <w:ind w:right="172"/>
        <w:contextualSpacing/>
        <w:jc w:val="both"/>
        <w:rPr>
          <w:rFonts w:cs="Arial"/>
          <w:szCs w:val="20"/>
        </w:rPr>
      </w:pPr>
      <w:r>
        <w:rPr>
          <w:rFonts w:cs="Arial"/>
          <w:szCs w:val="20"/>
        </w:rPr>
        <w:t>wprowadzenie wpustów deszczowych</w:t>
      </w:r>
    </w:p>
    <w:p w14:paraId="77A8F5FA" w14:textId="77777777" w:rsidR="0038182B" w:rsidRDefault="0038182B" w:rsidP="0038182B">
      <w:pPr>
        <w:numPr>
          <w:ilvl w:val="0"/>
          <w:numId w:val="42"/>
        </w:numPr>
        <w:spacing w:line="300" w:lineRule="exact"/>
        <w:ind w:right="172"/>
        <w:contextualSpacing/>
        <w:jc w:val="both"/>
        <w:rPr>
          <w:rFonts w:cs="Arial"/>
          <w:szCs w:val="20"/>
        </w:rPr>
      </w:pPr>
      <w:r>
        <w:rPr>
          <w:rFonts w:cs="Arial"/>
          <w:szCs w:val="20"/>
        </w:rPr>
        <w:t>wbudowanie korytek prefabrykowanych</w:t>
      </w:r>
    </w:p>
    <w:p w14:paraId="27F18237" w14:textId="77777777" w:rsidR="0038182B" w:rsidRDefault="0038182B" w:rsidP="0038182B">
      <w:pPr>
        <w:numPr>
          <w:ilvl w:val="0"/>
          <w:numId w:val="43"/>
        </w:numPr>
        <w:spacing w:line="300" w:lineRule="exact"/>
        <w:ind w:right="172"/>
        <w:contextualSpacing/>
        <w:jc w:val="both"/>
        <w:rPr>
          <w:rFonts w:cs="Arial"/>
          <w:szCs w:val="20"/>
        </w:rPr>
      </w:pPr>
      <w:r>
        <w:rPr>
          <w:rFonts w:cs="Arial"/>
          <w:szCs w:val="20"/>
        </w:rPr>
        <w:t>budowę oświetlenia ulicznego</w:t>
      </w:r>
    </w:p>
    <w:p w14:paraId="0039BFE8" w14:textId="686C9478" w:rsidR="00BD5217" w:rsidRPr="0038182B" w:rsidRDefault="0038182B" w:rsidP="0038182B">
      <w:pPr>
        <w:numPr>
          <w:ilvl w:val="0"/>
          <w:numId w:val="43"/>
        </w:numPr>
        <w:spacing w:line="300" w:lineRule="exact"/>
        <w:ind w:right="172"/>
        <w:contextualSpacing/>
        <w:jc w:val="both"/>
        <w:rPr>
          <w:rFonts w:cs="Arial"/>
          <w:szCs w:val="20"/>
        </w:rPr>
      </w:pPr>
      <w:r>
        <w:rPr>
          <w:rFonts w:cs="Arial"/>
          <w:szCs w:val="20"/>
        </w:rPr>
        <w:t>budowę kanału technologicznego</w:t>
      </w:r>
      <w:bookmarkEnd w:id="20"/>
    </w:p>
    <w:p w14:paraId="683A9763" w14:textId="77777777" w:rsidR="0038182B" w:rsidRPr="00BD5217" w:rsidRDefault="0038182B" w:rsidP="00BD5217">
      <w:pPr>
        <w:spacing w:line="276" w:lineRule="auto"/>
        <w:ind w:left="720"/>
        <w:jc w:val="both"/>
        <w:rPr>
          <w:rFonts w:cs="Arial"/>
          <w:szCs w:val="22"/>
        </w:rPr>
      </w:pPr>
    </w:p>
    <w:p w14:paraId="7B358E76" w14:textId="77777777" w:rsidR="007353E4" w:rsidRPr="00811B10" w:rsidRDefault="007353E4" w:rsidP="007353E4">
      <w:pPr>
        <w:spacing w:line="276" w:lineRule="auto"/>
        <w:ind w:firstLine="284"/>
        <w:jc w:val="both"/>
        <w:rPr>
          <w:rFonts w:cs="Arial"/>
          <w:szCs w:val="22"/>
          <w:u w:val="single"/>
        </w:rPr>
      </w:pPr>
      <w:r w:rsidRPr="00811B10">
        <w:rPr>
          <w:rFonts w:cs="Arial"/>
          <w:szCs w:val="22"/>
          <w:u w:val="single"/>
        </w:rPr>
        <w:t>Kolejność realizowania obiektów:</w:t>
      </w:r>
    </w:p>
    <w:p w14:paraId="50A743DF" w14:textId="77777777" w:rsidR="007353E4" w:rsidRPr="00811B10" w:rsidRDefault="007353E4" w:rsidP="007353E4">
      <w:pPr>
        <w:numPr>
          <w:ilvl w:val="0"/>
          <w:numId w:val="5"/>
        </w:numPr>
        <w:spacing w:line="276" w:lineRule="auto"/>
        <w:jc w:val="both"/>
        <w:rPr>
          <w:rFonts w:cs="Arial"/>
          <w:szCs w:val="22"/>
        </w:rPr>
      </w:pPr>
      <w:r w:rsidRPr="00811B10">
        <w:rPr>
          <w:rFonts w:cs="Arial"/>
          <w:szCs w:val="22"/>
        </w:rPr>
        <w:t>prace rozbiórkowe</w:t>
      </w:r>
    </w:p>
    <w:p w14:paraId="2BBBFB34" w14:textId="5B6BB824" w:rsidR="00BD5217" w:rsidRDefault="00BD5217" w:rsidP="00BD5217">
      <w:pPr>
        <w:numPr>
          <w:ilvl w:val="0"/>
          <w:numId w:val="5"/>
        </w:numPr>
        <w:spacing w:line="276" w:lineRule="auto"/>
        <w:jc w:val="both"/>
        <w:rPr>
          <w:rFonts w:cs="Arial"/>
          <w:szCs w:val="22"/>
        </w:rPr>
      </w:pPr>
      <w:r w:rsidRPr="00811B10">
        <w:rPr>
          <w:rFonts w:cs="Arial"/>
          <w:szCs w:val="22"/>
        </w:rPr>
        <w:t>budowa kanalizacji deszczowej</w:t>
      </w:r>
    </w:p>
    <w:p w14:paraId="40191CE2" w14:textId="61DD3498" w:rsidR="0038182B" w:rsidRDefault="0038182B" w:rsidP="0038182B">
      <w:pPr>
        <w:numPr>
          <w:ilvl w:val="0"/>
          <w:numId w:val="5"/>
        </w:numPr>
        <w:spacing w:line="300" w:lineRule="exact"/>
        <w:ind w:right="172"/>
        <w:contextualSpacing/>
        <w:jc w:val="both"/>
        <w:rPr>
          <w:rFonts w:cs="Arial"/>
          <w:szCs w:val="20"/>
        </w:rPr>
      </w:pPr>
      <w:r>
        <w:rPr>
          <w:rFonts w:cs="Arial"/>
          <w:szCs w:val="20"/>
        </w:rPr>
        <w:t>budowę chodnika</w:t>
      </w:r>
    </w:p>
    <w:p w14:paraId="7E378654" w14:textId="351A9C76" w:rsidR="0038182B" w:rsidRPr="0038182B" w:rsidRDefault="0038182B" w:rsidP="0038182B">
      <w:pPr>
        <w:numPr>
          <w:ilvl w:val="0"/>
          <w:numId w:val="5"/>
        </w:numPr>
        <w:spacing w:line="276" w:lineRule="auto"/>
        <w:jc w:val="both"/>
        <w:rPr>
          <w:rFonts w:cs="Arial"/>
          <w:szCs w:val="22"/>
        </w:rPr>
      </w:pPr>
      <w:r>
        <w:rPr>
          <w:rFonts w:cs="Arial"/>
          <w:szCs w:val="22"/>
        </w:rPr>
        <w:t>przebudowa zjazdów indywidualnych</w:t>
      </w:r>
    </w:p>
    <w:p w14:paraId="4D31CBE2" w14:textId="1C2AD8BC" w:rsidR="0038182B" w:rsidRDefault="0038182B" w:rsidP="0038182B">
      <w:pPr>
        <w:numPr>
          <w:ilvl w:val="0"/>
          <w:numId w:val="5"/>
        </w:numPr>
        <w:spacing w:line="300" w:lineRule="exact"/>
        <w:ind w:right="172"/>
        <w:contextualSpacing/>
        <w:jc w:val="both"/>
        <w:rPr>
          <w:rFonts w:cs="Arial"/>
          <w:szCs w:val="20"/>
        </w:rPr>
      </w:pPr>
      <w:r w:rsidRPr="00246231">
        <w:rPr>
          <w:rFonts w:cs="Arial"/>
          <w:szCs w:val="20"/>
        </w:rPr>
        <w:t xml:space="preserve">wykonanie </w:t>
      </w:r>
      <w:r>
        <w:rPr>
          <w:rFonts w:cs="Arial"/>
          <w:szCs w:val="20"/>
        </w:rPr>
        <w:t>poszerzenia jezdni</w:t>
      </w:r>
    </w:p>
    <w:p w14:paraId="32C9538A" w14:textId="548884A8" w:rsidR="0038182B" w:rsidRPr="0038182B" w:rsidRDefault="0038182B" w:rsidP="0038182B">
      <w:pPr>
        <w:numPr>
          <w:ilvl w:val="0"/>
          <w:numId w:val="5"/>
        </w:numPr>
        <w:spacing w:line="300" w:lineRule="exact"/>
        <w:ind w:right="172"/>
        <w:contextualSpacing/>
        <w:jc w:val="both"/>
        <w:rPr>
          <w:rFonts w:cs="Arial"/>
          <w:szCs w:val="20"/>
        </w:rPr>
      </w:pPr>
      <w:r>
        <w:rPr>
          <w:rFonts w:cs="Arial"/>
          <w:szCs w:val="20"/>
        </w:rPr>
        <w:t>budowę oświetlenia ulicznego</w:t>
      </w:r>
    </w:p>
    <w:p w14:paraId="3CF1DCBE" w14:textId="00925A1D" w:rsidR="0038182B" w:rsidRPr="0038182B" w:rsidRDefault="007353E4" w:rsidP="0038182B">
      <w:pPr>
        <w:numPr>
          <w:ilvl w:val="0"/>
          <w:numId w:val="5"/>
        </w:numPr>
        <w:spacing w:line="300" w:lineRule="exact"/>
        <w:ind w:right="172"/>
        <w:contextualSpacing/>
        <w:jc w:val="both"/>
        <w:rPr>
          <w:rFonts w:cs="Arial"/>
          <w:szCs w:val="20"/>
        </w:rPr>
      </w:pPr>
      <w:r w:rsidRPr="0038182B">
        <w:rPr>
          <w:rFonts w:cs="Arial"/>
          <w:szCs w:val="22"/>
        </w:rPr>
        <w:t>budowa kanału technologiczneg</w:t>
      </w:r>
      <w:r w:rsidR="0038182B">
        <w:rPr>
          <w:rFonts w:cs="Arial"/>
          <w:szCs w:val="22"/>
        </w:rPr>
        <w:t>o</w:t>
      </w:r>
    </w:p>
    <w:p w14:paraId="3658FEEB" w14:textId="77777777" w:rsidR="00060EA9" w:rsidRPr="00811B10" w:rsidRDefault="007353E4" w:rsidP="007353E4">
      <w:pPr>
        <w:numPr>
          <w:ilvl w:val="0"/>
          <w:numId w:val="5"/>
        </w:numPr>
        <w:spacing w:line="276" w:lineRule="auto"/>
        <w:jc w:val="both"/>
        <w:rPr>
          <w:rFonts w:cs="Arial"/>
          <w:szCs w:val="22"/>
        </w:rPr>
      </w:pPr>
      <w:r w:rsidRPr="00811B10">
        <w:rPr>
          <w:rFonts w:cs="Arial"/>
          <w:szCs w:val="22"/>
        </w:rPr>
        <w:t>montaż urządzeń bezpieczeństwa ruchu drogowego</w:t>
      </w:r>
    </w:p>
    <w:p w14:paraId="0F384E4C" w14:textId="77777777" w:rsidR="008D4324" w:rsidRPr="00811B10" w:rsidRDefault="008D4324" w:rsidP="007353E4">
      <w:pPr>
        <w:numPr>
          <w:ilvl w:val="0"/>
          <w:numId w:val="5"/>
        </w:numPr>
        <w:spacing w:line="276" w:lineRule="auto"/>
        <w:jc w:val="both"/>
        <w:rPr>
          <w:rFonts w:cs="Arial"/>
          <w:szCs w:val="22"/>
        </w:rPr>
      </w:pPr>
      <w:r w:rsidRPr="00811B10">
        <w:rPr>
          <w:rFonts w:cs="Arial"/>
          <w:szCs w:val="22"/>
        </w:rPr>
        <w:t>prace wykończeniowe</w:t>
      </w:r>
    </w:p>
    <w:p w14:paraId="7E2073AD" w14:textId="77777777" w:rsidR="008D4324" w:rsidRPr="00811B10" w:rsidRDefault="008D4324" w:rsidP="008D4324">
      <w:pPr>
        <w:spacing w:line="276" w:lineRule="auto"/>
        <w:ind w:firstLine="284"/>
        <w:jc w:val="both"/>
        <w:rPr>
          <w:rFonts w:cs="Arial"/>
          <w:szCs w:val="22"/>
          <w:u w:val="single"/>
        </w:rPr>
      </w:pPr>
    </w:p>
    <w:p w14:paraId="3E02AB49" w14:textId="77777777" w:rsidR="008D4324" w:rsidRPr="00811B10" w:rsidRDefault="00E70ED1" w:rsidP="008D4324">
      <w:pPr>
        <w:spacing w:line="276" w:lineRule="auto"/>
        <w:ind w:firstLine="284"/>
        <w:jc w:val="both"/>
        <w:rPr>
          <w:rFonts w:cs="Arial"/>
          <w:szCs w:val="22"/>
          <w:u w:val="single"/>
        </w:rPr>
      </w:pPr>
      <w:r w:rsidRPr="00811B10">
        <w:rPr>
          <w:rFonts w:cs="Arial"/>
          <w:szCs w:val="22"/>
          <w:u w:val="single"/>
        </w:rPr>
        <w:t>Zakres prac rozbiórkowych obejmuje</w:t>
      </w:r>
      <w:r w:rsidR="008D4324" w:rsidRPr="00811B10">
        <w:rPr>
          <w:rFonts w:cs="Arial"/>
          <w:szCs w:val="22"/>
          <w:u w:val="single"/>
        </w:rPr>
        <w:t>:</w:t>
      </w:r>
    </w:p>
    <w:p w14:paraId="7087C8CB" w14:textId="77777777" w:rsidR="00BD5217" w:rsidRPr="00B4633E" w:rsidRDefault="00BD5217" w:rsidP="00BD5217">
      <w:pPr>
        <w:numPr>
          <w:ilvl w:val="0"/>
          <w:numId w:val="5"/>
        </w:numPr>
        <w:spacing w:line="276" w:lineRule="auto"/>
        <w:jc w:val="both"/>
        <w:rPr>
          <w:rFonts w:eastAsia="Calibri" w:cs="Arial"/>
        </w:rPr>
      </w:pPr>
      <w:r>
        <w:rPr>
          <w:rFonts w:eastAsia="Calibri" w:cs="Arial"/>
        </w:rPr>
        <w:t>rozbiórkę</w:t>
      </w:r>
      <w:r w:rsidRPr="00B4633E">
        <w:rPr>
          <w:rFonts w:eastAsia="Calibri" w:cs="Arial"/>
        </w:rPr>
        <w:t xml:space="preserve"> </w:t>
      </w:r>
      <w:r>
        <w:rPr>
          <w:rFonts w:eastAsia="Calibri" w:cs="Arial"/>
        </w:rPr>
        <w:t xml:space="preserve">istniejącego fragmentu </w:t>
      </w:r>
      <w:r w:rsidRPr="00B4633E">
        <w:rPr>
          <w:rFonts w:eastAsia="Calibri" w:cs="Arial"/>
        </w:rPr>
        <w:t>nawierzchni jezdni</w:t>
      </w:r>
    </w:p>
    <w:p w14:paraId="1967F12F" w14:textId="77777777" w:rsidR="00BD5217" w:rsidRDefault="00BD5217" w:rsidP="00E70ED1">
      <w:pPr>
        <w:spacing w:line="276" w:lineRule="auto"/>
        <w:ind w:firstLine="284"/>
        <w:jc w:val="both"/>
        <w:rPr>
          <w:rFonts w:cs="Arial"/>
          <w:szCs w:val="22"/>
        </w:rPr>
      </w:pPr>
    </w:p>
    <w:p w14:paraId="3A28481F" w14:textId="28106E65" w:rsidR="00E70ED1" w:rsidRPr="00811B10" w:rsidRDefault="00E70ED1" w:rsidP="00E70ED1">
      <w:pPr>
        <w:spacing w:line="276" w:lineRule="auto"/>
        <w:ind w:firstLine="284"/>
        <w:jc w:val="both"/>
        <w:rPr>
          <w:rFonts w:cs="Arial"/>
          <w:szCs w:val="22"/>
        </w:rPr>
      </w:pPr>
      <w:r w:rsidRPr="00811B10">
        <w:rPr>
          <w:rFonts w:cs="Arial"/>
          <w:szCs w:val="22"/>
        </w:rPr>
        <w:t>Przystępując do robót rozbiórkowych należy przestrzegać przepisów BHP przy robotach budowlano montażowych i rozbiórkowych:</w:t>
      </w:r>
    </w:p>
    <w:p w14:paraId="3663AAD9"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Wyznaczyć strefy niebezpieczne i zabezpieczyć je na czas wykonywania robót,</w:t>
      </w:r>
    </w:p>
    <w:p w14:paraId="289E1BA7"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Znajdujące się w pobliżu miejsca rozbiórki i latarnie, słupy przewody i drzewostan powinny być odpowiednio zabezpieczone,</w:t>
      </w:r>
    </w:p>
    <w:p w14:paraId="5497A0D2"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Ustalić program robót zapewniający ich bezpieczny przebieg,</w:t>
      </w:r>
    </w:p>
    <w:p w14:paraId="5801793F"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Przestrzegać bezpiecznego składowania materiałów z rozbiórki, ich segregacji, wywozu w zależności od dalszego przeznaczenia tj. ponownego wbudowania lub wysypisko,</w:t>
      </w:r>
    </w:p>
    <w:p w14:paraId="4B954160"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Zapoznać pracowników zatrudnionych przy rozbiórce z programem robót i sposobem bezpiecznego ich wykonania,</w:t>
      </w:r>
    </w:p>
    <w:p w14:paraId="37F9D166"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lastRenderedPageBreak/>
        <w:t>Dokonując rozbiórki należy pamiętać, aby usuwanie jednego elementu nie powodowało spadania lub zawalenia się innych oraz przebywanie osób na dole było wykluczone. Zrzucanie wystających i zwisających części obiektu powinno być wykonane szczególnie ostrożnie,</w:t>
      </w:r>
    </w:p>
    <w:p w14:paraId="05E30183"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Roboty rozbiórkowe przy użyciu sprzętu mechanicznego winny być wykonane przez firmę lub osoby posiadające wymaga uprawnienia do obsługi takiego sprzętu w budownictwie. Teren otaczający obaloną konstrukcję powinien być w widoczny sposób zabezpieczony,</w:t>
      </w:r>
    </w:p>
    <w:p w14:paraId="70BDAEB1"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Dokonując rozbiórki należy nie pozostawiać ścian, które mogłyby zostać przewrócone przez wiatr,</w:t>
      </w:r>
    </w:p>
    <w:p w14:paraId="37E3ADAB"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Robotnicy zatrudnieni przy robotach rozbiórkowych powinni być wyposażeni w odzież i urządzenia ochronne, jak kaski, rękawice i okulary ochronne oraz posiadać przeszkolenie pod kątem znajomości przepisów BHP,</w:t>
      </w:r>
    </w:p>
    <w:p w14:paraId="348A4C38" w14:textId="77777777" w:rsidR="00E70ED1" w:rsidRPr="00811B10" w:rsidRDefault="00E70ED1" w:rsidP="00E70ED1">
      <w:pPr>
        <w:numPr>
          <w:ilvl w:val="0"/>
          <w:numId w:val="27"/>
        </w:numPr>
        <w:spacing w:line="276" w:lineRule="auto"/>
        <w:ind w:left="426"/>
        <w:jc w:val="both"/>
        <w:rPr>
          <w:rFonts w:cs="Arial"/>
          <w:szCs w:val="22"/>
        </w:rPr>
      </w:pPr>
      <w:r w:rsidRPr="00811B10">
        <w:rPr>
          <w:rFonts w:cs="Arial"/>
          <w:szCs w:val="22"/>
        </w:rPr>
        <w:t>Przy wykonywaniu robót rozbiórkowych należy uwzględnić warunki atmosferyczne: mróz, deszcz, odwilż. Podczas silnego wiatru nie wolno prowadzić robót na ścianach lub innych rozbieralnych konstrukcjach.</w:t>
      </w:r>
    </w:p>
    <w:p w14:paraId="389AC4AE" w14:textId="77777777" w:rsidR="00E70ED1" w:rsidRPr="00811B10" w:rsidRDefault="00E70ED1" w:rsidP="00E70ED1">
      <w:pPr>
        <w:spacing w:line="276" w:lineRule="auto"/>
        <w:jc w:val="both"/>
        <w:rPr>
          <w:rFonts w:cs="Arial"/>
          <w:szCs w:val="22"/>
        </w:rPr>
      </w:pPr>
      <w:r w:rsidRPr="00811B10">
        <w:rPr>
          <w:rFonts w:cs="Arial"/>
          <w:szCs w:val="22"/>
        </w:rPr>
        <w:t>Termin zakończenia prac rozbiórkowych to 2 miesiące od czasu rozpoczęcia prac budowlanych.</w:t>
      </w:r>
    </w:p>
    <w:p w14:paraId="247813DD" w14:textId="77777777" w:rsidR="00E70ED1" w:rsidRPr="00811B10" w:rsidRDefault="00E70ED1" w:rsidP="00E70ED1">
      <w:pPr>
        <w:spacing w:line="276" w:lineRule="auto"/>
        <w:jc w:val="both"/>
        <w:rPr>
          <w:rFonts w:cs="Arial"/>
          <w:szCs w:val="22"/>
        </w:rPr>
      </w:pPr>
      <w:r w:rsidRPr="00811B10">
        <w:rPr>
          <w:rFonts w:cs="Arial"/>
          <w:szCs w:val="22"/>
        </w:rPr>
        <w:tab/>
        <w:t>Roboty rozbiórkowe będą prowadzone mechanicznie i ręcznie. Można je wykonywać przy użyciu sprzętu będącego własnością wykonawcy lub wynajętego do wykonania robót, który ma być utrzymywany w dobrym stanie i gotowości do pracy. Sprzęt powinien być zgodny z normami ochrony środowiska i przepisami dotyczącymi jego użytkowania i na tej podstawie zaakceptowany przez Inspektora Nadzoru.</w:t>
      </w:r>
    </w:p>
    <w:p w14:paraId="2D9ED828" w14:textId="77777777" w:rsidR="00E70ED1" w:rsidRPr="00811B10" w:rsidRDefault="00E70ED1" w:rsidP="00E70ED1">
      <w:pPr>
        <w:spacing w:line="276" w:lineRule="auto"/>
        <w:jc w:val="both"/>
        <w:rPr>
          <w:rFonts w:cs="Arial"/>
          <w:szCs w:val="22"/>
        </w:rPr>
      </w:pPr>
      <w:r w:rsidRPr="00811B10">
        <w:rPr>
          <w:rFonts w:cs="Arial"/>
          <w:szCs w:val="22"/>
        </w:rPr>
        <w:tab/>
        <w:t>Rozbiórkę elementów betonowych można przeprowadzać przy pomocy sprzętu mechanicznego – młotów pneumatycznych z wymiennymi ostrzami.</w:t>
      </w:r>
    </w:p>
    <w:p w14:paraId="41D74C53" w14:textId="77777777" w:rsidR="00E70ED1" w:rsidRPr="00811B10" w:rsidRDefault="00E70ED1" w:rsidP="00E70ED1">
      <w:pPr>
        <w:spacing w:line="276" w:lineRule="auto"/>
        <w:jc w:val="both"/>
        <w:rPr>
          <w:rFonts w:cs="Arial"/>
          <w:szCs w:val="22"/>
        </w:rPr>
      </w:pPr>
      <w:r w:rsidRPr="00811B10">
        <w:rPr>
          <w:rFonts w:cs="Arial"/>
          <w:szCs w:val="22"/>
        </w:rPr>
        <w:t>Po zakończeniu prowadzenia robót rozbiórkowych, usunąć pozostałości i oczyścić teren. Materiały pochodzące z rozbiórki należy przewieźć transportem samochodowym w miejsce uzgodnione z Zamawiającym. Nieprzydatne materiały z rozbiórki stanowią własność Wykonawcy. Oceny przydatności materiału dokona Inwestor (Inspektor Nadzoru). Wykonawca przedstawi Inspektorowi Nadzoru do akceptacji projekt technologiczny rozbiórki, projekt organizacji i harmonogram robót uwzględniający wszystkie warunki w jakich będą wykonywane roboty.</w:t>
      </w:r>
    </w:p>
    <w:p w14:paraId="7B97E52A" w14:textId="77777777" w:rsidR="00E70ED1" w:rsidRPr="00811B10" w:rsidRDefault="00E70ED1" w:rsidP="00E70ED1">
      <w:pPr>
        <w:spacing w:line="276" w:lineRule="auto"/>
        <w:jc w:val="both"/>
        <w:rPr>
          <w:rFonts w:cs="Arial"/>
          <w:szCs w:val="22"/>
        </w:rPr>
      </w:pPr>
    </w:p>
    <w:p w14:paraId="0D3F745F" w14:textId="77777777" w:rsidR="002B2E28" w:rsidRPr="00811B10" w:rsidRDefault="002B2E28" w:rsidP="002B2E28">
      <w:pPr>
        <w:pStyle w:val="Nagwek2"/>
      </w:pPr>
      <w:bookmarkStart w:id="21" w:name="_Toc115693238"/>
      <w:r w:rsidRPr="00811B10">
        <w:t>WYKAZ ISTNIEJĄCYCH OBIEKTÓW BUDOWLANYCH</w:t>
      </w:r>
      <w:bookmarkEnd w:id="21"/>
    </w:p>
    <w:p w14:paraId="5B6726A5" w14:textId="77777777" w:rsidR="0038182B" w:rsidRDefault="0038182B" w:rsidP="0038182B">
      <w:pPr>
        <w:numPr>
          <w:ilvl w:val="0"/>
          <w:numId w:val="28"/>
        </w:numPr>
        <w:spacing w:line="276" w:lineRule="auto"/>
        <w:rPr>
          <w:szCs w:val="26"/>
        </w:rPr>
      </w:pPr>
      <w:r>
        <w:rPr>
          <w:szCs w:val="26"/>
        </w:rPr>
        <w:t>Istniejące zjazdy indywidualne</w:t>
      </w:r>
    </w:p>
    <w:p w14:paraId="200F78D1" w14:textId="07F19ED6" w:rsidR="0038182B" w:rsidRPr="0038182B" w:rsidRDefault="0038182B" w:rsidP="0038182B">
      <w:pPr>
        <w:numPr>
          <w:ilvl w:val="0"/>
          <w:numId w:val="28"/>
        </w:numPr>
        <w:spacing w:line="276" w:lineRule="auto"/>
        <w:rPr>
          <w:szCs w:val="26"/>
        </w:rPr>
      </w:pPr>
      <w:r w:rsidRPr="0038182B">
        <w:rPr>
          <w:szCs w:val="26"/>
        </w:rPr>
        <w:t>Istniejące przepusty</w:t>
      </w:r>
    </w:p>
    <w:p w14:paraId="4A3973B8" w14:textId="77777777" w:rsidR="00E70ED1" w:rsidRPr="00811B10" w:rsidRDefault="00E70ED1" w:rsidP="00E70ED1">
      <w:pPr>
        <w:spacing w:line="276" w:lineRule="auto"/>
        <w:jc w:val="both"/>
        <w:rPr>
          <w:rFonts w:cs="Arial"/>
          <w:szCs w:val="22"/>
        </w:rPr>
      </w:pPr>
    </w:p>
    <w:p w14:paraId="191941FF" w14:textId="2EE77D56" w:rsidR="002B2E28" w:rsidRDefault="002B2E28" w:rsidP="00853973">
      <w:pPr>
        <w:pStyle w:val="Nagwek2"/>
        <w:spacing w:line="240" w:lineRule="auto"/>
        <w:jc w:val="both"/>
      </w:pPr>
      <w:bookmarkStart w:id="22" w:name="_Toc115693239"/>
      <w:r w:rsidRPr="00811B10">
        <w:t>WSKAZANIA ELEMENTÓW ZAGOSPODAROWANIA TERENU, KTÓRE MOG</w:t>
      </w:r>
      <w:r w:rsidR="00C932EB">
        <w:t>Ą</w:t>
      </w:r>
      <w:r w:rsidRPr="00811B10">
        <w:t xml:space="preserve"> STWARZAĆ ZAGROŻENIE BEZPIECZEŃSTWA I ZDROWIA LUDZI</w:t>
      </w:r>
      <w:bookmarkEnd w:id="22"/>
    </w:p>
    <w:p w14:paraId="72DDA6D6" w14:textId="77777777" w:rsidR="00BD5217" w:rsidRPr="00BD5217" w:rsidRDefault="00BD5217" w:rsidP="00BD5217"/>
    <w:p w14:paraId="6690284E" w14:textId="77777777" w:rsidR="00C932EB" w:rsidRPr="0043477D" w:rsidRDefault="00C932EB" w:rsidP="00C932EB">
      <w:pPr>
        <w:spacing w:line="276" w:lineRule="auto"/>
        <w:ind w:firstLine="284"/>
        <w:jc w:val="both"/>
      </w:pPr>
      <w:r w:rsidRPr="0043477D">
        <w:t>Jako prace szczególnie niebezpieczne (w rozumieniu Rozporządzenia Ministra Pracy i Polityki Socjalnej z dnia 26 września 1997 r. w sprawie ogólnych przepisów bezpieczeństwa i higieny pracy), które wystąpią przy realizacji przedmiotowej inwestycji są:</w:t>
      </w:r>
    </w:p>
    <w:p w14:paraId="43672728" w14:textId="77777777" w:rsidR="00C932EB" w:rsidRPr="0043477D" w:rsidRDefault="00C932EB" w:rsidP="00C932EB">
      <w:pPr>
        <w:spacing w:line="276" w:lineRule="auto"/>
        <w:ind w:firstLine="284"/>
        <w:jc w:val="both"/>
      </w:pPr>
      <w:r w:rsidRPr="0043477D">
        <w:sym w:font="Symbol" w:char="F02D"/>
      </w:r>
      <w:r w:rsidRPr="0043477D">
        <w:t xml:space="preserve"> prace przy użyciu materiałów niebezpiecznych,</w:t>
      </w:r>
    </w:p>
    <w:p w14:paraId="6755F5CE" w14:textId="77777777" w:rsidR="00C932EB" w:rsidRPr="0043477D" w:rsidRDefault="00C932EB" w:rsidP="00C932EB">
      <w:pPr>
        <w:spacing w:line="276" w:lineRule="auto"/>
        <w:ind w:firstLine="284"/>
        <w:jc w:val="both"/>
      </w:pPr>
      <w:r w:rsidRPr="0043477D">
        <w:sym w:font="Symbol" w:char="F02D"/>
      </w:r>
      <w:r w:rsidRPr="0043477D">
        <w:t xml:space="preserve"> prace na wysokości.</w:t>
      </w:r>
    </w:p>
    <w:p w14:paraId="67C3DC97" w14:textId="77777777" w:rsidR="00C932EB" w:rsidRPr="0043477D" w:rsidRDefault="00C932EB" w:rsidP="00C932EB">
      <w:pPr>
        <w:spacing w:line="276" w:lineRule="auto"/>
        <w:ind w:firstLine="284"/>
        <w:jc w:val="both"/>
      </w:pPr>
      <w:r w:rsidRPr="0043477D">
        <w:t>Oprócz tego, zgodnie z Rozporządzeniem Ministra Infrastruktury z dnia 23 czerwca 2003 r. w sprawie informacji dotyczącej bezpieczeństwa i ochrony zdrowia oraz planu bezpieczeństwa i ochrony zdrowia (D.U. z 2003r. Nr 120, poz. 1126) § 6 podaje zakres robót budowlanych:,</w:t>
      </w:r>
    </w:p>
    <w:p w14:paraId="5FF27741" w14:textId="77777777" w:rsidR="00C932EB" w:rsidRPr="0043477D" w:rsidRDefault="00C932EB" w:rsidP="00C932EB">
      <w:pPr>
        <w:spacing w:line="276" w:lineRule="auto"/>
        <w:ind w:firstLine="284"/>
        <w:jc w:val="both"/>
      </w:pPr>
      <w:r w:rsidRPr="0043477D">
        <w:sym w:font="Symbol" w:char="F02D"/>
      </w:r>
      <w:r w:rsidRPr="0043477D">
        <w:t xml:space="preserve"> których charakter, organizacja lub miejsce prowadzenia stwarza szczególnie wysokie ryzyko powstania zagrożenia bezpieczeństwa i zdrowia ludzi, a w szczególności przysypania ziemią lub upadku z wysokości,</w:t>
      </w:r>
    </w:p>
    <w:p w14:paraId="73D5CFC1" w14:textId="77777777" w:rsidR="00C932EB" w:rsidRPr="0043477D" w:rsidRDefault="00C932EB" w:rsidP="00C932EB">
      <w:pPr>
        <w:spacing w:line="276" w:lineRule="auto"/>
        <w:ind w:firstLine="284"/>
        <w:jc w:val="both"/>
      </w:pPr>
      <w:r w:rsidRPr="0043477D">
        <w:sym w:font="Symbol" w:char="F02D"/>
      </w:r>
      <w:r w:rsidRPr="0043477D">
        <w:t xml:space="preserve"> przy prowadzeniu których występują działania substancji chemicznych lub czynników biologicznych zagrażających bezpieczeństwu i zdrowiu ludzi,</w:t>
      </w:r>
    </w:p>
    <w:p w14:paraId="6C900277" w14:textId="77777777" w:rsidR="00C932EB" w:rsidRPr="0043477D" w:rsidRDefault="00C932EB" w:rsidP="00C932EB">
      <w:pPr>
        <w:spacing w:line="276" w:lineRule="auto"/>
        <w:ind w:firstLine="284"/>
        <w:jc w:val="both"/>
      </w:pPr>
      <w:r w:rsidRPr="0043477D">
        <w:sym w:font="Symbol" w:char="F02D"/>
      </w:r>
      <w:r w:rsidRPr="0043477D">
        <w:t xml:space="preserve"> robót budowlanych prowadzonych w pobliżu przewodów linii elektroenergetycznych lub czynnych linii komunikacyjnych.</w:t>
      </w:r>
    </w:p>
    <w:p w14:paraId="6BBB8A09" w14:textId="77777777" w:rsidR="00C932EB" w:rsidRPr="0043477D" w:rsidRDefault="00C932EB" w:rsidP="00C932EB">
      <w:pPr>
        <w:spacing w:line="276" w:lineRule="auto"/>
        <w:ind w:firstLine="284"/>
        <w:jc w:val="both"/>
      </w:pPr>
      <w:r w:rsidRPr="0043477D">
        <w:t>Poniżej zestawiono elementy zagospodarowania, które w czasie budowy mogą powodować ww. zagrożenia dla bezpieczeństwa i zdrowia ludzi:</w:t>
      </w:r>
    </w:p>
    <w:p w14:paraId="14AB7063" w14:textId="77777777" w:rsidR="00C932EB" w:rsidRPr="0043477D" w:rsidRDefault="00C932EB" w:rsidP="00C932EB">
      <w:pPr>
        <w:spacing w:line="276" w:lineRule="auto"/>
        <w:ind w:firstLine="284"/>
        <w:jc w:val="both"/>
      </w:pPr>
      <w:r w:rsidRPr="0043477D">
        <w:sym w:font="Symbol" w:char="F02D"/>
      </w:r>
      <w:r w:rsidRPr="0043477D">
        <w:t xml:space="preserve"> roboty prowadzone bezpośrednio przy istniejącym uzbrojeniu terenu,</w:t>
      </w:r>
    </w:p>
    <w:p w14:paraId="50A660DE" w14:textId="0F462F1D" w:rsidR="002B2E28" w:rsidRPr="0038182B" w:rsidRDefault="00C932EB" w:rsidP="0038182B">
      <w:pPr>
        <w:spacing w:line="276" w:lineRule="auto"/>
        <w:ind w:firstLine="284"/>
        <w:jc w:val="both"/>
      </w:pPr>
      <w:r w:rsidRPr="0043477D">
        <w:sym w:font="Symbol" w:char="F02D"/>
      </w:r>
      <w:r w:rsidRPr="0043477D">
        <w:t xml:space="preserve"> prowadzenie robót w pasie drogowym przy istniejącym ruchu kołowym i pieszym</w:t>
      </w:r>
      <w:r w:rsidR="0038182B">
        <w:t>,</w:t>
      </w:r>
    </w:p>
    <w:p w14:paraId="19DF07EE" w14:textId="1FBC8E93" w:rsidR="00B74BBF" w:rsidRDefault="00B74BBF" w:rsidP="00853973">
      <w:pPr>
        <w:pStyle w:val="Nagwek2"/>
        <w:spacing w:line="240" w:lineRule="auto"/>
        <w:jc w:val="both"/>
      </w:pPr>
      <w:bookmarkStart w:id="23" w:name="_Toc115693240"/>
      <w:r w:rsidRPr="00811B10">
        <w:lastRenderedPageBreak/>
        <w:t>WSKAZANIA DOTYCZĄCE PRZEWIDYWANYCH ZAGROŻEŃ WYSTĘPUJĄCYCH PODCZAS REALIZACJI ROBÓT BUDOWLANYCH</w:t>
      </w:r>
      <w:bookmarkEnd w:id="23"/>
    </w:p>
    <w:p w14:paraId="1FB66CFA" w14:textId="77777777" w:rsidR="00C932EB" w:rsidRPr="00C932EB" w:rsidRDefault="00C932EB" w:rsidP="00C932EB"/>
    <w:p w14:paraId="3C6CA882" w14:textId="77777777" w:rsidR="00C932EB" w:rsidRPr="0043477D" w:rsidRDefault="00C932EB" w:rsidP="00C932EB">
      <w:pPr>
        <w:spacing w:line="276" w:lineRule="auto"/>
        <w:ind w:firstLine="284"/>
        <w:jc w:val="both"/>
      </w:pPr>
      <w:r w:rsidRPr="0043477D">
        <w:t xml:space="preserve">W trosce o ochronę życia i zdrowia pracowników oraz osób trzecich przy realizacji inwestycji należy bezwzględnie przestrzegać wszystkich obowiązujących zasad BHP zawartych w ustawach, rozporządzeniach i normach. Podstawowym aktem prawnym dotyczącym projektowanej Inwestycji i nadzoru robót budowlanych, jest ustawa z dnia 07.07.1994 r. Prawo budowlane (tekst jednolity Dz. </w:t>
      </w:r>
      <w:proofErr w:type="spellStart"/>
      <w:r w:rsidRPr="0043477D">
        <w:t>U.z</w:t>
      </w:r>
      <w:proofErr w:type="spellEnd"/>
      <w:r w:rsidRPr="0043477D">
        <w:t xml:space="preserve"> 2018 r. poz. 1202, z późn. zm.). Zgodnie z art. 21a ust. 1 ustawy Prawo budowlane kierownik budowy jest zobowiązany do sporządzenia lub zapewnienia sporządzenia, przed rozpoczęciem budowy, planu bezpieczeństwa i ochrony zdrowia, uwzględniającego specyfikę obiektu budowlanego i warunki prowadzenia robót budowlanych. Roboty przy budowie obiektu będą trwały przez okres dłuższy niż 30 dni.</w:t>
      </w:r>
    </w:p>
    <w:p w14:paraId="2F896802" w14:textId="77777777" w:rsidR="00C932EB" w:rsidRPr="0043477D" w:rsidRDefault="00C932EB" w:rsidP="00C932EB">
      <w:pPr>
        <w:spacing w:line="276" w:lineRule="auto"/>
        <w:ind w:firstLine="284"/>
        <w:jc w:val="both"/>
      </w:pPr>
    </w:p>
    <w:p w14:paraId="4567D3F7" w14:textId="77777777" w:rsidR="00C932EB" w:rsidRPr="0043477D" w:rsidRDefault="00C932EB" w:rsidP="00C932EB">
      <w:pPr>
        <w:spacing w:line="276" w:lineRule="auto"/>
        <w:ind w:firstLine="284"/>
        <w:jc w:val="both"/>
      </w:pPr>
      <w:r w:rsidRPr="0043477D">
        <w:t>Ze względu na specyfikę robót budowlanych zgodnie z art. 21a ust.2 Prawa budowlanego oraz Rozporządzeniem Ministra Infrastruktury z dnia 23 czerwca 2003 r. w sprawie informacji dotyczącej bezpieczeństwa i ochrony zdrowia oraz planu bezpieczeństwa i ochrony zdrowia, wymienia się rodzaje robót budowlanych stwarzające wysoki stopień zagrożenia dla bezpieczeństwa i ochrony zdrowia:</w:t>
      </w:r>
    </w:p>
    <w:p w14:paraId="3B3B9042" w14:textId="77777777" w:rsidR="00C932EB" w:rsidRPr="0043477D" w:rsidRDefault="00C932EB" w:rsidP="00C932EB">
      <w:pPr>
        <w:spacing w:line="276" w:lineRule="auto"/>
        <w:ind w:firstLine="284"/>
        <w:jc w:val="both"/>
      </w:pPr>
      <w:r w:rsidRPr="0043477D">
        <w:t>Roboty budowlane, których charakter, organizacja lub miejsce prowadzenia stwarza szczególnie wysokie ryzyko powstania zagrożenia bezpieczeństwa i zdrowia ludzi, a w szczególności przysypania ziemi lub upadku z wysokości:</w:t>
      </w:r>
    </w:p>
    <w:p w14:paraId="771A1288" w14:textId="77777777" w:rsidR="00C932EB" w:rsidRPr="0043477D" w:rsidRDefault="00C932EB" w:rsidP="00C932EB">
      <w:pPr>
        <w:pStyle w:val="Akapitzlist"/>
        <w:numPr>
          <w:ilvl w:val="0"/>
          <w:numId w:val="36"/>
        </w:numPr>
        <w:spacing w:line="276" w:lineRule="auto"/>
        <w:ind w:left="567"/>
        <w:jc w:val="both"/>
      </w:pPr>
      <w:r w:rsidRPr="0043477D">
        <w:t>wykonywanie wykopów pod drogę, sieć kanalizacyjną i teletechniczną, stwarzające zagrożenie przysypania ziemią i upadek z wysokości</w:t>
      </w:r>
    </w:p>
    <w:p w14:paraId="3E45F473" w14:textId="4EC6C4C8" w:rsidR="00C932EB" w:rsidRPr="0043477D" w:rsidRDefault="00C932EB" w:rsidP="00C932EB">
      <w:pPr>
        <w:pStyle w:val="Akapitzlist"/>
        <w:numPr>
          <w:ilvl w:val="0"/>
          <w:numId w:val="36"/>
        </w:numPr>
        <w:spacing w:line="276" w:lineRule="auto"/>
        <w:ind w:left="567"/>
        <w:jc w:val="both"/>
      </w:pPr>
      <w:r w:rsidRPr="0043477D">
        <w:t>prowadzenie robót na obiektach mostowych</w:t>
      </w:r>
      <w:r>
        <w:t xml:space="preserve"> (przepust)</w:t>
      </w:r>
    </w:p>
    <w:p w14:paraId="1CBFC229" w14:textId="77777777" w:rsidR="00C932EB" w:rsidRPr="0043477D" w:rsidRDefault="00C932EB" w:rsidP="00C932EB">
      <w:pPr>
        <w:pStyle w:val="Akapitzlist"/>
        <w:numPr>
          <w:ilvl w:val="0"/>
          <w:numId w:val="36"/>
        </w:numPr>
        <w:spacing w:line="276" w:lineRule="auto"/>
        <w:ind w:left="567"/>
        <w:jc w:val="both"/>
      </w:pPr>
      <w:r w:rsidRPr="0043477D">
        <w:t>rozładunek i składowanie materiałów</w:t>
      </w:r>
    </w:p>
    <w:p w14:paraId="03886555" w14:textId="77777777" w:rsidR="00C932EB" w:rsidRPr="0043477D" w:rsidRDefault="00C932EB" w:rsidP="00C932EB">
      <w:pPr>
        <w:pStyle w:val="Akapitzlist"/>
        <w:numPr>
          <w:ilvl w:val="0"/>
          <w:numId w:val="36"/>
        </w:numPr>
        <w:spacing w:line="276" w:lineRule="auto"/>
        <w:ind w:left="567"/>
        <w:jc w:val="both"/>
      </w:pPr>
      <w:r w:rsidRPr="0043477D">
        <w:t>zagrożenie przy praca budowlanych prowadzonych przy obszarach zamieszkanych tj. występowanie osób trzecich przy budowie</w:t>
      </w:r>
    </w:p>
    <w:p w14:paraId="0C2502CE" w14:textId="77777777" w:rsidR="00C932EB" w:rsidRPr="0043477D" w:rsidRDefault="00C932EB" w:rsidP="00C932EB">
      <w:pPr>
        <w:spacing w:line="276" w:lineRule="auto"/>
        <w:ind w:firstLine="284"/>
        <w:jc w:val="both"/>
      </w:pPr>
      <w:r w:rsidRPr="0043477D">
        <w:t>Roboty budowlane prowadzone przy montażu i demontażu ciężkich elementów prefabrykowanych roboty, których masa przekracza 1,0t (prace przy wykonywaniu obiektów żelbetowych, montażu studzienek, elementów prefabrykowanych).</w:t>
      </w:r>
    </w:p>
    <w:p w14:paraId="02E952C2" w14:textId="77777777" w:rsidR="00C932EB" w:rsidRPr="0043477D" w:rsidRDefault="00C932EB" w:rsidP="00C932EB">
      <w:pPr>
        <w:spacing w:line="276" w:lineRule="auto"/>
        <w:ind w:firstLine="284"/>
        <w:jc w:val="both"/>
      </w:pPr>
      <w:r w:rsidRPr="0043477D">
        <w:t>Przewidywane zagrożenia w czasie wykonywania robót:</w:t>
      </w:r>
    </w:p>
    <w:p w14:paraId="4C189F9D" w14:textId="77777777" w:rsidR="00C932EB" w:rsidRPr="0043477D" w:rsidRDefault="00C932EB" w:rsidP="00C932EB">
      <w:pPr>
        <w:pStyle w:val="Akapitzlist"/>
        <w:numPr>
          <w:ilvl w:val="0"/>
          <w:numId w:val="37"/>
        </w:numPr>
        <w:spacing w:line="276" w:lineRule="auto"/>
        <w:ind w:left="567"/>
        <w:jc w:val="both"/>
      </w:pPr>
      <w:r w:rsidRPr="0043477D">
        <w:t>Z uwagi na prace w głębokich wykopach o ścianach pionowych, szalowanych i nie szalowanych, może wystąpić zagrożenie zasypania gruntem jak również możliwość upadku z wysokości.</w:t>
      </w:r>
    </w:p>
    <w:p w14:paraId="67B01A49" w14:textId="77777777" w:rsidR="00C932EB" w:rsidRPr="0043477D" w:rsidRDefault="00C932EB" w:rsidP="00C932EB">
      <w:pPr>
        <w:pStyle w:val="Akapitzlist"/>
        <w:numPr>
          <w:ilvl w:val="0"/>
          <w:numId w:val="37"/>
        </w:numPr>
        <w:spacing w:line="276" w:lineRule="auto"/>
        <w:ind w:left="567"/>
        <w:jc w:val="both"/>
      </w:pPr>
      <w:r w:rsidRPr="0043477D">
        <w:t>Prace przy wycince drzew stwarzają zagrożenie przygniecenia drzewem lub ciężkimi obrażeniami na skutek zranienia narzędziami używanymi do wycinki.</w:t>
      </w:r>
    </w:p>
    <w:p w14:paraId="69ED419A" w14:textId="77777777" w:rsidR="00C932EB" w:rsidRPr="0043477D" w:rsidRDefault="00C932EB" w:rsidP="00C932EB">
      <w:pPr>
        <w:pStyle w:val="Akapitzlist"/>
        <w:numPr>
          <w:ilvl w:val="0"/>
          <w:numId w:val="37"/>
        </w:numPr>
        <w:spacing w:line="276" w:lineRule="auto"/>
        <w:ind w:left="567"/>
        <w:jc w:val="both"/>
      </w:pPr>
      <w:r w:rsidRPr="0043477D">
        <w:t>Możliwość znalezienia niewypałów przy prowadzeniu prac ziemnych lub innych przedmiotów ciężkich do zidentyfikowania. W tych przypadkach prace należy przerwać, zabezpieczyć odpowiednio miejsce i niezwłocznie powiadomić władze administracyjne oraz policję.</w:t>
      </w:r>
    </w:p>
    <w:p w14:paraId="4DFA9E0A" w14:textId="77777777" w:rsidR="00C932EB" w:rsidRPr="0043477D" w:rsidRDefault="00C932EB" w:rsidP="00C932EB">
      <w:pPr>
        <w:pStyle w:val="Akapitzlist"/>
        <w:numPr>
          <w:ilvl w:val="0"/>
          <w:numId w:val="37"/>
        </w:numPr>
        <w:spacing w:line="276" w:lineRule="auto"/>
        <w:ind w:left="567"/>
        <w:jc w:val="both"/>
      </w:pPr>
      <w:r w:rsidRPr="0043477D">
        <w:t>Prace związane z realizacją obiektów inżynierskich w rejonie istniejących cieków wodnych, stwarzające ryzyko utonięcia pracowników.</w:t>
      </w:r>
    </w:p>
    <w:p w14:paraId="37C67DA3" w14:textId="77777777" w:rsidR="00C932EB" w:rsidRPr="0043477D" w:rsidRDefault="00C932EB" w:rsidP="00C932EB">
      <w:pPr>
        <w:pStyle w:val="Akapitzlist"/>
        <w:numPr>
          <w:ilvl w:val="0"/>
          <w:numId w:val="37"/>
        </w:numPr>
        <w:spacing w:line="276" w:lineRule="auto"/>
        <w:ind w:left="567"/>
        <w:jc w:val="both"/>
      </w:pPr>
      <w:r w:rsidRPr="0043477D">
        <w:t>Zagrożenie pochodzące od ruchu samochodowego.</w:t>
      </w:r>
    </w:p>
    <w:p w14:paraId="1881380B" w14:textId="4CA514BA" w:rsidR="00C932EB" w:rsidRPr="0043477D" w:rsidRDefault="00C932EB" w:rsidP="00C932EB">
      <w:pPr>
        <w:pStyle w:val="Akapitzlist"/>
        <w:numPr>
          <w:ilvl w:val="0"/>
          <w:numId w:val="37"/>
        </w:numPr>
        <w:spacing w:line="276" w:lineRule="auto"/>
        <w:ind w:left="567"/>
        <w:jc w:val="both"/>
      </w:pPr>
      <w:r w:rsidRPr="0043477D">
        <w:t>Zasypanie przy pracach przy wykopach.</w:t>
      </w:r>
    </w:p>
    <w:p w14:paraId="51E6B700" w14:textId="6EA3F884" w:rsidR="00C932EB" w:rsidRPr="0043477D" w:rsidRDefault="00C932EB" w:rsidP="0038182B">
      <w:pPr>
        <w:pStyle w:val="Akapitzlist"/>
        <w:numPr>
          <w:ilvl w:val="0"/>
          <w:numId w:val="37"/>
        </w:numPr>
        <w:spacing w:line="276" w:lineRule="auto"/>
        <w:ind w:left="567"/>
        <w:jc w:val="both"/>
      </w:pPr>
      <w:r w:rsidRPr="0043477D">
        <w:t>Uderzenia przez przedmioty lub urządzenia przy pracach wyładunkowych materiału i sprzętu oraz w czasie różnego rodzaju transportu.</w:t>
      </w:r>
    </w:p>
    <w:p w14:paraId="2D420946" w14:textId="77777777" w:rsidR="00C932EB" w:rsidRPr="0043477D" w:rsidRDefault="00C932EB" w:rsidP="00C932EB">
      <w:pPr>
        <w:spacing w:line="276" w:lineRule="auto"/>
        <w:ind w:firstLine="207"/>
        <w:jc w:val="both"/>
      </w:pPr>
      <w:r w:rsidRPr="0043477D">
        <w:t>Zagrożenie bezpieczeństwa i zdrowia ludzi stwarza wykonywanie wykopów o ścianach pionowych bez rozparcia o głębokości większej niż 1,5 m oraz wykopów o bezpiecznym nachyleniu ścian o głębokości większej niż 3,0 m.</w:t>
      </w:r>
    </w:p>
    <w:p w14:paraId="596A85F0" w14:textId="77777777" w:rsidR="00C932EB" w:rsidRPr="0043477D" w:rsidRDefault="00C932EB" w:rsidP="00C932EB">
      <w:pPr>
        <w:spacing w:line="276" w:lineRule="auto"/>
        <w:ind w:firstLine="284"/>
        <w:jc w:val="both"/>
      </w:pPr>
      <w:r w:rsidRPr="0043477D">
        <w:t>Zagrożeniami klimatycznymi podczas prowadzenia robót budowlano-montażowych:</w:t>
      </w:r>
    </w:p>
    <w:p w14:paraId="66A13B46" w14:textId="77777777" w:rsidR="00C932EB" w:rsidRPr="0043477D" w:rsidRDefault="00C932EB" w:rsidP="00C932EB">
      <w:pPr>
        <w:pStyle w:val="Akapitzlist"/>
        <w:numPr>
          <w:ilvl w:val="0"/>
          <w:numId w:val="39"/>
        </w:numPr>
        <w:spacing w:line="276" w:lineRule="auto"/>
        <w:ind w:left="709"/>
        <w:jc w:val="both"/>
      </w:pPr>
      <w:r w:rsidRPr="0043477D">
        <w:t>uderzenie pioruna,</w:t>
      </w:r>
    </w:p>
    <w:p w14:paraId="526BECA2" w14:textId="77777777" w:rsidR="00C932EB" w:rsidRPr="0043477D" w:rsidRDefault="00C932EB" w:rsidP="00C932EB">
      <w:pPr>
        <w:pStyle w:val="Akapitzlist"/>
        <w:numPr>
          <w:ilvl w:val="0"/>
          <w:numId w:val="39"/>
        </w:numPr>
        <w:spacing w:line="276" w:lineRule="auto"/>
        <w:ind w:left="709"/>
        <w:jc w:val="both"/>
      </w:pPr>
      <w:r w:rsidRPr="0043477D">
        <w:t>silne wiatry mogące przemieszczać drzewa, urządzenia i materiały.</w:t>
      </w:r>
    </w:p>
    <w:p w14:paraId="1161D487" w14:textId="77777777" w:rsidR="00C932EB" w:rsidRPr="0043477D" w:rsidRDefault="00C932EB" w:rsidP="00C932EB">
      <w:pPr>
        <w:spacing w:line="276" w:lineRule="auto"/>
        <w:ind w:firstLine="207"/>
        <w:jc w:val="both"/>
      </w:pPr>
      <w:r w:rsidRPr="0043477D">
        <w:t>Zagrożeniami technologicznymi podczas prowadzenia robót budowlano-montażowych na terenie objętym robotami mogą być zagrożenia związane z:</w:t>
      </w:r>
    </w:p>
    <w:p w14:paraId="7122F211" w14:textId="77777777" w:rsidR="00C932EB" w:rsidRPr="0043477D" w:rsidRDefault="00C932EB" w:rsidP="00C932EB">
      <w:pPr>
        <w:pStyle w:val="Akapitzlist"/>
        <w:numPr>
          <w:ilvl w:val="0"/>
          <w:numId w:val="40"/>
        </w:numPr>
        <w:spacing w:line="276" w:lineRule="auto"/>
        <w:ind w:left="567"/>
        <w:jc w:val="both"/>
      </w:pPr>
      <w:r w:rsidRPr="0043477D">
        <w:t>z pracą w bezpośrednim sąsiedztwie jezdni przy zachowaniu ruchu kołowego,</w:t>
      </w:r>
    </w:p>
    <w:p w14:paraId="01105E3F" w14:textId="5241184C" w:rsidR="00B74BBF" w:rsidRPr="0038182B" w:rsidRDefault="00C932EB" w:rsidP="00B74BBF">
      <w:pPr>
        <w:pStyle w:val="Akapitzlist"/>
        <w:numPr>
          <w:ilvl w:val="0"/>
          <w:numId w:val="40"/>
        </w:numPr>
        <w:spacing w:line="276" w:lineRule="auto"/>
        <w:ind w:left="567"/>
        <w:jc w:val="both"/>
      </w:pPr>
      <w:r w:rsidRPr="0043477D">
        <w:t>z pracą z ciężkim sprzętem budowlanym (koparki, samochody ciężarowe itp.).</w:t>
      </w:r>
    </w:p>
    <w:p w14:paraId="6BFC48F0" w14:textId="77777777" w:rsidR="00B74BBF" w:rsidRPr="00811B10" w:rsidRDefault="00B74BBF" w:rsidP="00853973">
      <w:pPr>
        <w:pStyle w:val="Nagwek2"/>
        <w:spacing w:line="240" w:lineRule="auto"/>
        <w:jc w:val="both"/>
      </w:pPr>
      <w:bookmarkStart w:id="24" w:name="_Toc115693241"/>
      <w:r w:rsidRPr="00811B10">
        <w:lastRenderedPageBreak/>
        <w:t>WSKAZANIE SPOSOBU PROWADZENIA INSTRUKTAŻU PRACOWNIKÓW PRZED PRZYSTĄPIENIEM DO REALIZACJI ROBÓT SZCZEGÓLNIE NIEBEZPIECZNYCH</w:t>
      </w:r>
      <w:bookmarkEnd w:id="24"/>
    </w:p>
    <w:p w14:paraId="488705EA" w14:textId="77777777" w:rsidR="00853973" w:rsidRPr="00811B10" w:rsidRDefault="00853973" w:rsidP="00853973">
      <w:pPr>
        <w:spacing w:line="276" w:lineRule="auto"/>
        <w:ind w:firstLine="284"/>
        <w:jc w:val="both"/>
        <w:rPr>
          <w:rFonts w:cs="Arial"/>
          <w:szCs w:val="22"/>
        </w:rPr>
      </w:pPr>
      <w:bookmarkStart w:id="25" w:name="_Hlk115690983"/>
      <w:r w:rsidRPr="00811B10">
        <w:rPr>
          <w:rFonts w:cs="Arial"/>
          <w:szCs w:val="22"/>
        </w:rPr>
        <w:t xml:space="preserve">Informacje dotyczące przewidywanych zagrożeń występujących podczas realizacji robót budowlanych określające skalę i rodzaje zagrożeń oraz miejsce i czas i wystąpienia, a także sposoby zapobiegania tym zagrożeniom </w:t>
      </w:r>
      <w:r w:rsidRPr="00811B10">
        <w:rPr>
          <w:rFonts w:cs="Arial"/>
          <w:i/>
          <w:szCs w:val="22"/>
        </w:rPr>
        <w:t xml:space="preserve">(plan bioz) </w:t>
      </w:r>
      <w:r w:rsidRPr="00811B10">
        <w:rPr>
          <w:rFonts w:cs="Arial"/>
          <w:szCs w:val="22"/>
        </w:rPr>
        <w:t>opracuje kierownik budowy lub inny podmiot w okresie przygotowania prac budowlanych.</w:t>
      </w:r>
    </w:p>
    <w:p w14:paraId="7EFAC895" w14:textId="77777777" w:rsidR="00853973" w:rsidRPr="00811B10" w:rsidRDefault="00853973" w:rsidP="00853973">
      <w:pPr>
        <w:spacing w:line="276" w:lineRule="auto"/>
        <w:ind w:firstLine="284"/>
        <w:jc w:val="both"/>
        <w:rPr>
          <w:rFonts w:cs="Arial"/>
          <w:szCs w:val="22"/>
        </w:rPr>
      </w:pPr>
      <w:r w:rsidRPr="00811B10">
        <w:rPr>
          <w:rFonts w:cs="Arial"/>
          <w:szCs w:val="22"/>
        </w:rPr>
        <w:t>Należy tam zwrócić uwagę przede wszystkim na:</w:t>
      </w:r>
    </w:p>
    <w:p w14:paraId="75EDEF84"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ustalenia sprawnej struktury bezpośredniego nadzoru nad pracami szczególnie niebezpiecznymi;</w:t>
      </w:r>
    </w:p>
    <w:p w14:paraId="440A90AA"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 prawidłową organizację budowy z zapewnieniem bezpiecznej i sprawnej komunikacji umożliwiającej szybką ewakuację na wypadek pożaru, awarii i innych zagrożeń;</w:t>
      </w:r>
    </w:p>
    <w:p w14:paraId="645CB162"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prawidłowe oznakowanie terenu budowy, zabezpieczenie wykopów, oświetlenie terenu, wydzielenie i oznakowanie stref zagrożenia;</w:t>
      </w:r>
    </w:p>
    <w:p w14:paraId="530DDE75"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rozmieszczenie sprzętu ratunkowego;</w:t>
      </w:r>
    </w:p>
    <w:p w14:paraId="561C10E2" w14:textId="77777777" w:rsidR="00853973" w:rsidRPr="00811B10" w:rsidRDefault="00853973" w:rsidP="00853973">
      <w:pPr>
        <w:spacing w:line="276" w:lineRule="auto"/>
        <w:ind w:firstLine="284"/>
        <w:jc w:val="both"/>
        <w:rPr>
          <w:rFonts w:cs="Arial"/>
          <w:szCs w:val="22"/>
        </w:rPr>
      </w:pPr>
      <w:r w:rsidRPr="00811B10">
        <w:rPr>
          <w:rFonts w:cs="Arial"/>
          <w:szCs w:val="22"/>
        </w:rPr>
        <w:t>Wszystkie roboty rozbiórkowe i budowlano-montażowe należy prowadzić zgodnie z obowiązującymi warunkami technicznymi, przepisami BHP i p.poż., a w szczególności:</w:t>
      </w:r>
    </w:p>
    <w:p w14:paraId="0DC09AE7"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Rozporządzenie Ministrów Komunikacji oraz Administracji Gospodarki Terenowej i Ochrony Środowiska z dnia 10.02.1977r. </w:t>
      </w:r>
      <w:r w:rsidRPr="00811B10">
        <w:rPr>
          <w:rFonts w:cs="Arial"/>
          <w:i/>
          <w:szCs w:val="22"/>
        </w:rPr>
        <w:t>w sprawie bezpieczeństwa i higieny pracy przy wykonywaniu robót drogowych i mostowych</w:t>
      </w:r>
      <w:r w:rsidRPr="00811B10">
        <w:rPr>
          <w:rFonts w:cs="Arial"/>
          <w:szCs w:val="22"/>
        </w:rPr>
        <w:t xml:space="preserve"> (Dz.U. 1977 nr 7 poz. 30 z </w:t>
      </w:r>
      <w:proofErr w:type="spellStart"/>
      <w:r w:rsidRPr="00811B10">
        <w:rPr>
          <w:rFonts w:cs="Arial"/>
          <w:szCs w:val="22"/>
        </w:rPr>
        <w:t>póź</w:t>
      </w:r>
      <w:proofErr w:type="spellEnd"/>
      <w:r w:rsidRPr="00811B10">
        <w:rPr>
          <w:rFonts w:cs="Arial"/>
          <w:szCs w:val="22"/>
        </w:rPr>
        <w:t>. zmianami)</w:t>
      </w:r>
    </w:p>
    <w:p w14:paraId="31033981"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Rozporządzenie Ministrów Pracy i Opieki Społecznej oraz Zdrowia z dnia 01.04.1953r. </w:t>
      </w:r>
      <w:r w:rsidRPr="00811B10">
        <w:rPr>
          <w:rFonts w:cs="Arial"/>
          <w:i/>
          <w:szCs w:val="22"/>
        </w:rPr>
        <w:t>w sprawie bezpieczeństwa i higieny pracy pracowników zatrudnionych przy ręcznym dźwiganiu i przenoszeniu ciężarów</w:t>
      </w:r>
      <w:r w:rsidRPr="00811B10">
        <w:rPr>
          <w:rFonts w:cs="Arial"/>
          <w:szCs w:val="22"/>
        </w:rPr>
        <w:t xml:space="preserve"> (Dz.U. 1953 nr 22 poz. 89 z </w:t>
      </w:r>
      <w:proofErr w:type="spellStart"/>
      <w:r w:rsidRPr="00811B10">
        <w:rPr>
          <w:rFonts w:cs="Arial"/>
          <w:szCs w:val="22"/>
        </w:rPr>
        <w:t>póź</w:t>
      </w:r>
      <w:proofErr w:type="spellEnd"/>
      <w:r w:rsidRPr="00811B10">
        <w:rPr>
          <w:rFonts w:cs="Arial"/>
          <w:szCs w:val="22"/>
        </w:rPr>
        <w:t>. zmianami)</w:t>
      </w:r>
    </w:p>
    <w:p w14:paraId="63C1DC6F"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Rozporządzenie Ministrów Pracy i Opieki Społecznej oraz Zdrowia z dnia 02.11.1954r. w </w:t>
      </w:r>
      <w:r w:rsidRPr="00811B10">
        <w:rPr>
          <w:rFonts w:cs="Arial"/>
          <w:i/>
          <w:szCs w:val="22"/>
        </w:rPr>
        <w:t>sprawie bezpieczeństwa i higieny pracy przy spawaniu i cięciu metali</w:t>
      </w:r>
      <w:r w:rsidRPr="00811B10">
        <w:rPr>
          <w:rFonts w:cs="Arial"/>
          <w:szCs w:val="22"/>
        </w:rPr>
        <w:t xml:space="preserve"> (Dz.U.1954 nr 51 poz. 259 z </w:t>
      </w:r>
      <w:proofErr w:type="spellStart"/>
      <w:r w:rsidRPr="00811B10">
        <w:rPr>
          <w:rFonts w:cs="Arial"/>
          <w:szCs w:val="22"/>
        </w:rPr>
        <w:t>póź</w:t>
      </w:r>
      <w:proofErr w:type="spellEnd"/>
      <w:r w:rsidRPr="00811B10">
        <w:rPr>
          <w:rFonts w:cs="Arial"/>
          <w:szCs w:val="22"/>
        </w:rPr>
        <w:t>. zmianami)</w:t>
      </w:r>
    </w:p>
    <w:p w14:paraId="1F326E9C"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Rozporządzenie Ministra Budownictwa i Przemysłu Materiałów Budowlanych w </w:t>
      </w:r>
      <w:r w:rsidRPr="00811B10">
        <w:rPr>
          <w:rFonts w:cs="Arial"/>
          <w:i/>
          <w:szCs w:val="22"/>
        </w:rPr>
        <w:t>sprawie bezpieczeństwa  i higieny pracy przy wykonywaniu robót budowlano-montażowych i rozbiórkowych</w:t>
      </w:r>
      <w:r w:rsidRPr="00811B10">
        <w:rPr>
          <w:rFonts w:cs="Arial"/>
          <w:szCs w:val="22"/>
        </w:rPr>
        <w:t xml:space="preserve"> z dnia 28.03.1972r. (Dz. 1972 U. Nr 13, poz. 93 z </w:t>
      </w:r>
      <w:proofErr w:type="spellStart"/>
      <w:r w:rsidRPr="00811B10">
        <w:rPr>
          <w:rFonts w:cs="Arial"/>
          <w:szCs w:val="22"/>
        </w:rPr>
        <w:t>póź</w:t>
      </w:r>
      <w:proofErr w:type="spellEnd"/>
      <w:r w:rsidRPr="00811B10">
        <w:rPr>
          <w:rFonts w:cs="Arial"/>
          <w:szCs w:val="22"/>
        </w:rPr>
        <w:t xml:space="preserve">. zmianami)Rozporządzenie Ministra Pracy i Polityki Socjalnej z dnia 28.05.1996r. </w:t>
      </w:r>
      <w:r w:rsidRPr="00811B10">
        <w:rPr>
          <w:rFonts w:cs="Arial"/>
          <w:i/>
          <w:szCs w:val="22"/>
        </w:rPr>
        <w:t>w sprawie szczegółowych zasad szkolenia w dziedzinie bezpieczeństwa i higieny pracy</w:t>
      </w:r>
      <w:r w:rsidRPr="00811B10">
        <w:rPr>
          <w:rFonts w:cs="Arial"/>
          <w:szCs w:val="22"/>
        </w:rPr>
        <w:t xml:space="preserve"> (Dz.U. 1996 nr 62 poz. 285 z </w:t>
      </w:r>
      <w:proofErr w:type="spellStart"/>
      <w:r w:rsidRPr="00811B10">
        <w:rPr>
          <w:rFonts w:cs="Arial"/>
          <w:szCs w:val="22"/>
        </w:rPr>
        <w:t>póź</w:t>
      </w:r>
      <w:proofErr w:type="spellEnd"/>
      <w:r w:rsidRPr="00811B10">
        <w:rPr>
          <w:rFonts w:cs="Arial"/>
          <w:szCs w:val="22"/>
        </w:rPr>
        <w:t>. zmianami)</w:t>
      </w:r>
    </w:p>
    <w:p w14:paraId="6CCA19CE"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Rozporządzenie Ministra Pracy i Polityki Socjalnej z dnia 26.09.1997r. </w:t>
      </w:r>
      <w:r w:rsidRPr="00811B10">
        <w:rPr>
          <w:rFonts w:cs="Arial"/>
          <w:i/>
          <w:szCs w:val="22"/>
        </w:rPr>
        <w:t>w sprawie ogólnych przepisów bezpieczeństwa i higieny pracy</w:t>
      </w:r>
      <w:r w:rsidRPr="00811B10">
        <w:rPr>
          <w:rFonts w:cs="Arial"/>
          <w:szCs w:val="22"/>
        </w:rPr>
        <w:t xml:space="preserve"> (Dz.U. 2021 poz. 2088)</w:t>
      </w:r>
    </w:p>
    <w:p w14:paraId="204CEA73"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Rozporządzenie Ministra Spraw Wewnętrznych i Administracji w </w:t>
      </w:r>
      <w:r w:rsidRPr="00811B10">
        <w:rPr>
          <w:rFonts w:cs="Arial"/>
          <w:i/>
          <w:szCs w:val="22"/>
        </w:rPr>
        <w:t>sprawie ochrony przeciwpożarowej budynków, innych obiektów bud. i terenów</w:t>
      </w:r>
      <w:r w:rsidRPr="00811B10">
        <w:rPr>
          <w:rFonts w:cs="Arial"/>
          <w:szCs w:val="22"/>
        </w:rPr>
        <w:t xml:space="preserve"> (Dz.U. 2003 nr 121 poz. 1138 z </w:t>
      </w:r>
      <w:proofErr w:type="spellStart"/>
      <w:r w:rsidRPr="00811B10">
        <w:rPr>
          <w:rFonts w:cs="Arial"/>
          <w:szCs w:val="22"/>
        </w:rPr>
        <w:t>póź</w:t>
      </w:r>
      <w:proofErr w:type="spellEnd"/>
      <w:r w:rsidRPr="00811B10">
        <w:rPr>
          <w:rFonts w:cs="Arial"/>
          <w:szCs w:val="22"/>
        </w:rPr>
        <w:t xml:space="preserve">. zmianami) </w:t>
      </w:r>
    </w:p>
    <w:p w14:paraId="41CB05EF" w14:textId="77777777" w:rsidR="00853973" w:rsidRPr="00811B10" w:rsidRDefault="00853973" w:rsidP="00853973">
      <w:pPr>
        <w:spacing w:line="276" w:lineRule="auto"/>
        <w:ind w:firstLine="284"/>
        <w:jc w:val="both"/>
        <w:rPr>
          <w:rFonts w:cs="Arial"/>
          <w:szCs w:val="22"/>
        </w:rPr>
      </w:pPr>
      <w:r w:rsidRPr="00811B10">
        <w:rPr>
          <w:rFonts w:cs="Arial"/>
          <w:szCs w:val="22"/>
        </w:rPr>
        <w:tab/>
        <w:t>Wykonawca prowadzący roboty  w pasie drogowym zobowiązany jest do utrzymania w należytym stanie wszystkich urządzeń technicznych zabezpieczających miejsca robót takich jak: bariery, światła ostrzegawcze, sygnalizację świetlna itp. oraz innych zastosowanych zabezpieczeń w związku z wykonywanymi robotami. Urządzenia bezpieczeństwa ruchu użyte do zabezpieczenia i oznakowania miejsca robót na drodze powinny być dobrze widoczne zarówno w dzień jak i w nocy.</w:t>
      </w:r>
    </w:p>
    <w:p w14:paraId="24AF7898" w14:textId="77777777" w:rsidR="00853973" w:rsidRPr="00811B10" w:rsidRDefault="00853973" w:rsidP="00853973">
      <w:pPr>
        <w:spacing w:line="276" w:lineRule="auto"/>
        <w:ind w:firstLine="284"/>
        <w:jc w:val="both"/>
        <w:rPr>
          <w:rFonts w:cs="Arial"/>
          <w:szCs w:val="22"/>
        </w:rPr>
      </w:pPr>
      <w:r w:rsidRPr="00811B10">
        <w:rPr>
          <w:rFonts w:cs="Arial"/>
          <w:szCs w:val="22"/>
        </w:rPr>
        <w:tab/>
        <w:t>Wykonawca będzie przestrzegać przepisów ochrony przeciwpożarowej. Wykonawca będzie utrzymywać sprawny sprzęt przeciwpożarowy, wymagany przez odpowiednie przepisy, na terenie baz produkcyjnych, w pomieszczeniach biurowych, mieszkalnych i magazynowych oraz w maszynach i pojazdach. Materiały łatwopalne będą składowane zgodnie z odpowiednimi przepisami i zabezpieczone przed dostępem osób trzecich. Wykonawca będzie odpowiedzialny za wszelkie straty spowodowane pożarem wywołanym jako rezultat realizacji robót albo przez personel wykonawcy.</w:t>
      </w:r>
    </w:p>
    <w:p w14:paraId="7AB21FBB" w14:textId="77777777" w:rsidR="00853973" w:rsidRPr="00811B10" w:rsidRDefault="00853973" w:rsidP="00853973">
      <w:pPr>
        <w:spacing w:line="276" w:lineRule="auto"/>
        <w:ind w:firstLine="284"/>
        <w:jc w:val="both"/>
        <w:rPr>
          <w:rFonts w:cs="Arial"/>
          <w:szCs w:val="22"/>
        </w:rPr>
      </w:pPr>
      <w:r w:rsidRPr="00811B10">
        <w:rPr>
          <w:rFonts w:cs="Arial"/>
          <w:szCs w:val="22"/>
        </w:rPr>
        <w:tab/>
        <w:t>Materiały, które w sposób trwały są szkodliwe dla otoczenia, nie będą dopuszczone do użycia.</w:t>
      </w:r>
    </w:p>
    <w:p w14:paraId="1E7831D6" w14:textId="77777777" w:rsidR="00853973" w:rsidRPr="00811B10" w:rsidRDefault="00853973" w:rsidP="00853973">
      <w:pPr>
        <w:spacing w:line="276" w:lineRule="auto"/>
        <w:ind w:firstLine="284"/>
        <w:jc w:val="both"/>
        <w:rPr>
          <w:rFonts w:cs="Arial"/>
          <w:szCs w:val="22"/>
        </w:rPr>
      </w:pPr>
      <w:r w:rsidRPr="00811B10">
        <w:rPr>
          <w:rFonts w:cs="Arial"/>
          <w:szCs w:val="22"/>
        </w:rPr>
        <w:tab/>
        <w:t>Nie dopuszcza się użycia materiałów wywołujących szkodliwe promieniowanie o stężeniu większym od dopuszczalnego określonego odpowiednimi przepisami.</w:t>
      </w:r>
    </w:p>
    <w:p w14:paraId="041C9D9C" w14:textId="77777777" w:rsidR="00853973" w:rsidRPr="00811B10" w:rsidRDefault="00853973" w:rsidP="00853973">
      <w:pPr>
        <w:spacing w:line="276" w:lineRule="auto"/>
        <w:ind w:firstLine="284"/>
        <w:jc w:val="both"/>
        <w:rPr>
          <w:rFonts w:cs="Arial"/>
          <w:szCs w:val="22"/>
        </w:rPr>
      </w:pPr>
      <w:r w:rsidRPr="00811B10">
        <w:rPr>
          <w:rFonts w:cs="Arial"/>
          <w:szCs w:val="22"/>
        </w:rPr>
        <w:t>Wszystkie materiały odpadowe użyte do robót będą miały świadectwa dopuszczenia, wydane przez uprawniona jednostkę, jednoznacznie określające brak szkodliwego oddziaływania tych materiałów na środowisko.</w:t>
      </w:r>
    </w:p>
    <w:p w14:paraId="58D72C5B" w14:textId="77777777" w:rsidR="00853973" w:rsidRPr="00811B10" w:rsidRDefault="00853973" w:rsidP="00853973">
      <w:pPr>
        <w:spacing w:line="276" w:lineRule="auto"/>
        <w:ind w:firstLine="284"/>
        <w:jc w:val="both"/>
        <w:rPr>
          <w:rFonts w:cs="Arial"/>
          <w:szCs w:val="22"/>
        </w:rPr>
      </w:pPr>
      <w:r w:rsidRPr="00811B10">
        <w:rPr>
          <w:rFonts w:cs="Arial"/>
          <w:szCs w:val="22"/>
        </w:rPr>
        <w:lastRenderedPageBreak/>
        <w:t>Materiały, które są szkodliwe dla otoczenia tylko w czasie robót, a po zakończeniu robót ich szkodliwość zanika (np. materiały pylaste ) mogą być użyte pod warunkiem przestrzegania wymagań technologicznych wbudowania.</w:t>
      </w:r>
    </w:p>
    <w:p w14:paraId="566F7583" w14:textId="3C565DD9" w:rsidR="00853973" w:rsidRPr="00811B10" w:rsidRDefault="00853973" w:rsidP="00BD5217">
      <w:pPr>
        <w:spacing w:line="276" w:lineRule="auto"/>
        <w:ind w:firstLine="284"/>
        <w:jc w:val="both"/>
        <w:rPr>
          <w:rFonts w:cs="Arial"/>
          <w:szCs w:val="22"/>
        </w:rPr>
      </w:pPr>
      <w:r w:rsidRPr="00811B10">
        <w:rPr>
          <w:rFonts w:cs="Arial"/>
          <w:szCs w:val="22"/>
        </w:rPr>
        <w:tab/>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0CFC1682" w14:textId="77777777" w:rsidR="00853973" w:rsidRPr="00811B10" w:rsidRDefault="00853973" w:rsidP="00853973">
      <w:pPr>
        <w:spacing w:line="276" w:lineRule="auto"/>
        <w:ind w:firstLine="284"/>
        <w:jc w:val="both"/>
        <w:rPr>
          <w:rFonts w:cs="Arial"/>
          <w:szCs w:val="22"/>
        </w:rPr>
      </w:pPr>
      <w:r w:rsidRPr="00811B10">
        <w:rPr>
          <w:rFonts w:cs="Arial"/>
          <w:szCs w:val="22"/>
        </w:rPr>
        <w:tab/>
        <w:t>Wykonawca zapewni właściwe oznaczenie i zabezpieczenie przed uszkodzeniem tych instalacji i urządzeń w czasie trwania budowy.</w:t>
      </w:r>
    </w:p>
    <w:p w14:paraId="3DF82CA1" w14:textId="77777777" w:rsidR="00853973" w:rsidRPr="00811B10" w:rsidRDefault="00853973" w:rsidP="00853973">
      <w:pPr>
        <w:spacing w:line="276" w:lineRule="auto"/>
        <w:ind w:firstLine="284"/>
        <w:jc w:val="both"/>
        <w:rPr>
          <w:rFonts w:cs="Arial"/>
          <w:szCs w:val="22"/>
        </w:rPr>
      </w:pPr>
      <w:r w:rsidRPr="00811B10">
        <w:rPr>
          <w:rFonts w:cs="Arial"/>
          <w:szCs w:val="22"/>
        </w:rPr>
        <w:tab/>
        <w:t>Podczas realizacji Robót wykonawca będzie przestrzegać przepisów dotyczących bezpieczeństwa i higieny pracy.</w:t>
      </w:r>
    </w:p>
    <w:p w14:paraId="74D4E730" w14:textId="77777777" w:rsidR="00853973" w:rsidRPr="00811B10" w:rsidRDefault="00853973" w:rsidP="00853973">
      <w:pPr>
        <w:spacing w:line="276" w:lineRule="auto"/>
        <w:ind w:firstLine="284"/>
        <w:jc w:val="both"/>
        <w:rPr>
          <w:rFonts w:cs="Arial"/>
          <w:szCs w:val="22"/>
        </w:rPr>
      </w:pPr>
      <w:r w:rsidRPr="00811B10">
        <w:rPr>
          <w:rFonts w:cs="Arial"/>
          <w:szCs w:val="22"/>
        </w:rPr>
        <w:tab/>
        <w:t>Wykonawca zapewni i będzie utrzymywał wszelkie urządzenia zabezpieczające, socjalne oraz sprzęt i odpowiednią odzież dla ochrony zdrowia i życia osób zatrudnionych na budowie oraz dla zapewnienia bezpieczeństwa publicznego.</w:t>
      </w:r>
    </w:p>
    <w:p w14:paraId="26B62050" w14:textId="77777777" w:rsidR="00B74BBF" w:rsidRPr="00811B10" w:rsidRDefault="00853973" w:rsidP="00853973">
      <w:pPr>
        <w:spacing w:line="276" w:lineRule="auto"/>
        <w:ind w:firstLine="284"/>
        <w:jc w:val="both"/>
        <w:rPr>
          <w:rFonts w:cs="Arial"/>
          <w:szCs w:val="22"/>
        </w:rPr>
      </w:pPr>
      <w:r w:rsidRPr="00811B10">
        <w:rPr>
          <w:rFonts w:cs="Arial"/>
          <w:szCs w:val="22"/>
        </w:rPr>
        <w:tab/>
        <w:t>Bezpośredni nadzór nad bezpieczeństwem i higieną pracy na stanowiskach pracy sprawują odpowiednio kierownik budowy (kierownik robót) oraz mistrz budowlany, stosownie do zakresu obowiązków. Nieprzestrzeganie przepisów bhp na placu budowy prowadzi do powstania bezpośrednich zagrożeń dla życia lub zdrowia pracowników.</w:t>
      </w:r>
    </w:p>
    <w:p w14:paraId="34026AEA" w14:textId="77777777" w:rsidR="00853973" w:rsidRPr="00811B10" w:rsidRDefault="00853973" w:rsidP="00853973">
      <w:pPr>
        <w:spacing w:line="276" w:lineRule="auto"/>
        <w:jc w:val="both"/>
        <w:rPr>
          <w:rFonts w:cs="Arial"/>
          <w:szCs w:val="22"/>
        </w:rPr>
      </w:pPr>
    </w:p>
    <w:p w14:paraId="5BCC6248" w14:textId="77777777" w:rsidR="00853973" w:rsidRPr="00811B10" w:rsidRDefault="00853973" w:rsidP="00853973">
      <w:pPr>
        <w:pStyle w:val="Nagwek2"/>
        <w:spacing w:line="240" w:lineRule="auto"/>
        <w:jc w:val="both"/>
      </w:pPr>
      <w:bookmarkStart w:id="26" w:name="_Toc115693242"/>
      <w:bookmarkStart w:id="27" w:name="_Hlk115691004"/>
      <w:bookmarkEnd w:id="25"/>
      <w:r w:rsidRPr="00811B10">
        <w:t>WSKAZANIE ŚRODKÓW TECHNICZNYCH I ORGANIZACYJNYCH, ZAPOBIEGAJĄCYCH NIEBEZPIECZEŃSTWOM WYNIKAJĄCYM Z WYKONYWANIA ROBÓT BUDOWLANYCH W STREFACH SZCZEGÓLNEGO ZAGROŻENIA ZDROWIA LUB W ICH SĄSIEDZTWIE, W TYM ZAPEWNIAJĄCYCH BEZPIECZNĄ I SPRAWNĄ KOMUNIKACJĘ, UMOŻLIWIAJĄCA SZYBKĄ EWAKUACJĘ NA WYPADEK POŻARU, AWARII I INNYCH ZAGROŻEŃ</w:t>
      </w:r>
      <w:bookmarkEnd w:id="26"/>
    </w:p>
    <w:p w14:paraId="4AE344BD" w14:textId="77777777" w:rsidR="00B74BBF" w:rsidRPr="00811B10" w:rsidRDefault="00B74BBF" w:rsidP="00853973">
      <w:pPr>
        <w:pStyle w:val="Nagwek2"/>
        <w:numPr>
          <w:ilvl w:val="0"/>
          <w:numId w:val="0"/>
        </w:numPr>
        <w:ind w:left="624"/>
      </w:pPr>
      <w:bookmarkStart w:id="28" w:name="_Hlk115691020"/>
      <w:bookmarkEnd w:id="27"/>
    </w:p>
    <w:p w14:paraId="0BD0E5AC" w14:textId="77777777" w:rsidR="00853973" w:rsidRPr="00811B10" w:rsidRDefault="00853973" w:rsidP="00853973">
      <w:pPr>
        <w:spacing w:line="276" w:lineRule="auto"/>
        <w:jc w:val="both"/>
        <w:rPr>
          <w:rFonts w:cs="Arial"/>
          <w:b/>
          <w:szCs w:val="22"/>
        </w:rPr>
      </w:pPr>
      <w:r w:rsidRPr="00811B10">
        <w:rPr>
          <w:rFonts w:cs="Arial"/>
          <w:b/>
          <w:szCs w:val="22"/>
        </w:rPr>
        <w:t>Przyczyny organizacyjne powstania wypadków przy pracy:</w:t>
      </w:r>
    </w:p>
    <w:p w14:paraId="6807B73F"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niewłaściwa ogólna organizacja pracy</w:t>
      </w:r>
    </w:p>
    <w:p w14:paraId="0B0DDBD5" w14:textId="77777777" w:rsidR="00853973" w:rsidRPr="00811B10" w:rsidRDefault="00853973" w:rsidP="00853973">
      <w:pPr>
        <w:numPr>
          <w:ilvl w:val="0"/>
          <w:numId w:val="30"/>
        </w:numPr>
        <w:spacing w:line="276" w:lineRule="auto"/>
        <w:jc w:val="both"/>
        <w:rPr>
          <w:rFonts w:cs="Arial"/>
          <w:szCs w:val="22"/>
        </w:rPr>
      </w:pPr>
      <w:r w:rsidRPr="00811B10">
        <w:rPr>
          <w:rFonts w:cs="Arial"/>
          <w:szCs w:val="22"/>
        </w:rPr>
        <w:t>nieprawidłowy podział pracy lub rozplanowanie zadań,</w:t>
      </w:r>
    </w:p>
    <w:p w14:paraId="2DB73C18" w14:textId="77777777" w:rsidR="00853973" w:rsidRPr="00811B10" w:rsidRDefault="00853973" w:rsidP="00853973">
      <w:pPr>
        <w:numPr>
          <w:ilvl w:val="0"/>
          <w:numId w:val="30"/>
        </w:numPr>
        <w:spacing w:line="276" w:lineRule="auto"/>
        <w:jc w:val="both"/>
        <w:rPr>
          <w:rFonts w:cs="Arial"/>
          <w:szCs w:val="22"/>
        </w:rPr>
      </w:pPr>
      <w:r w:rsidRPr="00811B10">
        <w:rPr>
          <w:rFonts w:cs="Arial"/>
          <w:szCs w:val="22"/>
        </w:rPr>
        <w:t>niewłaściwe polecenia przełożonych,</w:t>
      </w:r>
    </w:p>
    <w:p w14:paraId="698923A8" w14:textId="77777777" w:rsidR="00853973" w:rsidRPr="00811B10" w:rsidRDefault="00853973" w:rsidP="00853973">
      <w:pPr>
        <w:numPr>
          <w:ilvl w:val="0"/>
          <w:numId w:val="30"/>
        </w:numPr>
        <w:spacing w:line="276" w:lineRule="auto"/>
        <w:jc w:val="both"/>
        <w:rPr>
          <w:rFonts w:cs="Arial"/>
          <w:szCs w:val="22"/>
        </w:rPr>
      </w:pPr>
      <w:r w:rsidRPr="00811B10">
        <w:rPr>
          <w:rFonts w:cs="Arial"/>
          <w:szCs w:val="22"/>
        </w:rPr>
        <w:t>brak nadzoru,</w:t>
      </w:r>
    </w:p>
    <w:p w14:paraId="4D29D40C" w14:textId="77777777" w:rsidR="00853973" w:rsidRPr="00811B10" w:rsidRDefault="00853973" w:rsidP="00853973">
      <w:pPr>
        <w:numPr>
          <w:ilvl w:val="0"/>
          <w:numId w:val="30"/>
        </w:numPr>
        <w:spacing w:line="276" w:lineRule="auto"/>
        <w:jc w:val="both"/>
        <w:rPr>
          <w:rFonts w:cs="Arial"/>
          <w:szCs w:val="22"/>
        </w:rPr>
      </w:pPr>
      <w:r w:rsidRPr="00811B10">
        <w:rPr>
          <w:rFonts w:cs="Arial"/>
          <w:szCs w:val="22"/>
        </w:rPr>
        <w:t>brak instrukcji posługiwania się czynnikiem materialnym,</w:t>
      </w:r>
    </w:p>
    <w:p w14:paraId="58B8BF67" w14:textId="77777777" w:rsidR="00853973" w:rsidRPr="00811B10" w:rsidRDefault="00853973" w:rsidP="00853973">
      <w:pPr>
        <w:numPr>
          <w:ilvl w:val="0"/>
          <w:numId w:val="30"/>
        </w:numPr>
        <w:spacing w:line="276" w:lineRule="auto"/>
        <w:jc w:val="both"/>
        <w:rPr>
          <w:rFonts w:cs="Arial"/>
          <w:szCs w:val="22"/>
        </w:rPr>
      </w:pPr>
      <w:r w:rsidRPr="00811B10">
        <w:rPr>
          <w:rFonts w:cs="Arial"/>
          <w:szCs w:val="22"/>
        </w:rPr>
        <w:t>tolerowanie przez nadzór odstępstw od zasad bezpieczeństwa pracy,</w:t>
      </w:r>
    </w:p>
    <w:p w14:paraId="4293B39A" w14:textId="77777777" w:rsidR="00853973" w:rsidRPr="00811B10" w:rsidRDefault="00853973" w:rsidP="00853973">
      <w:pPr>
        <w:numPr>
          <w:ilvl w:val="0"/>
          <w:numId w:val="30"/>
        </w:numPr>
        <w:spacing w:line="276" w:lineRule="auto"/>
        <w:jc w:val="both"/>
        <w:rPr>
          <w:rFonts w:cs="Arial"/>
          <w:szCs w:val="22"/>
        </w:rPr>
      </w:pPr>
      <w:r w:rsidRPr="00811B10">
        <w:rPr>
          <w:rFonts w:cs="Arial"/>
          <w:szCs w:val="22"/>
        </w:rPr>
        <w:t xml:space="preserve">brak lub niewłaściwe przeszkolenie w zakresie bezpieczeństwa pracy </w:t>
      </w:r>
      <w:r w:rsidRPr="00811B10">
        <w:rPr>
          <w:rFonts w:cs="Arial"/>
          <w:szCs w:val="22"/>
        </w:rPr>
        <w:br/>
        <w:t>i ergonomii,</w:t>
      </w:r>
    </w:p>
    <w:p w14:paraId="375DE4FA" w14:textId="77777777" w:rsidR="00853973" w:rsidRPr="00811B10" w:rsidRDefault="00853973" w:rsidP="00853973">
      <w:pPr>
        <w:numPr>
          <w:ilvl w:val="0"/>
          <w:numId w:val="30"/>
        </w:numPr>
        <w:spacing w:line="276" w:lineRule="auto"/>
        <w:jc w:val="both"/>
        <w:rPr>
          <w:rFonts w:cs="Arial"/>
          <w:szCs w:val="22"/>
        </w:rPr>
      </w:pPr>
      <w:r w:rsidRPr="00811B10">
        <w:rPr>
          <w:rFonts w:cs="Arial"/>
          <w:szCs w:val="22"/>
        </w:rPr>
        <w:t>dopuszczenie do pracy człowieka z przeciwwskazaniami lub bez badań lekarskich.</w:t>
      </w:r>
    </w:p>
    <w:p w14:paraId="28260FFB"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niewłaściwa organizacja stanowiska pracy:</w:t>
      </w:r>
    </w:p>
    <w:p w14:paraId="573FDCC2" w14:textId="77777777" w:rsidR="00853973" w:rsidRPr="00811B10" w:rsidRDefault="00853973" w:rsidP="00853973">
      <w:pPr>
        <w:numPr>
          <w:ilvl w:val="0"/>
          <w:numId w:val="31"/>
        </w:numPr>
        <w:spacing w:line="276" w:lineRule="auto"/>
        <w:jc w:val="both"/>
        <w:rPr>
          <w:rFonts w:cs="Arial"/>
          <w:szCs w:val="22"/>
        </w:rPr>
      </w:pPr>
      <w:r w:rsidRPr="00811B10">
        <w:rPr>
          <w:rFonts w:cs="Arial"/>
          <w:szCs w:val="22"/>
        </w:rPr>
        <w:t>niewłaściwe usytuowanie urządzeń na stanowiskach pracy,</w:t>
      </w:r>
    </w:p>
    <w:p w14:paraId="4804F0BE" w14:textId="77777777" w:rsidR="00853973" w:rsidRPr="00811B10" w:rsidRDefault="00853973" w:rsidP="00853973">
      <w:pPr>
        <w:numPr>
          <w:ilvl w:val="0"/>
          <w:numId w:val="31"/>
        </w:numPr>
        <w:spacing w:line="276" w:lineRule="auto"/>
        <w:jc w:val="both"/>
        <w:rPr>
          <w:rFonts w:cs="Arial"/>
          <w:szCs w:val="22"/>
        </w:rPr>
      </w:pPr>
      <w:r w:rsidRPr="00811B10">
        <w:rPr>
          <w:rFonts w:cs="Arial"/>
          <w:szCs w:val="22"/>
        </w:rPr>
        <w:t>nieodpowiednie przejścia i dojścia,</w:t>
      </w:r>
    </w:p>
    <w:p w14:paraId="009482F1" w14:textId="77777777" w:rsidR="00853973" w:rsidRPr="00811B10" w:rsidRDefault="00853973" w:rsidP="00853973">
      <w:pPr>
        <w:numPr>
          <w:ilvl w:val="0"/>
          <w:numId w:val="31"/>
        </w:numPr>
        <w:spacing w:line="276" w:lineRule="auto"/>
        <w:jc w:val="both"/>
        <w:rPr>
          <w:rFonts w:cs="Arial"/>
          <w:szCs w:val="22"/>
        </w:rPr>
      </w:pPr>
      <w:r w:rsidRPr="00811B10">
        <w:rPr>
          <w:rFonts w:cs="Arial"/>
          <w:szCs w:val="22"/>
        </w:rPr>
        <w:t>brak środków ochrony indywidualnej lub niewłaściwy ich dobór.</w:t>
      </w:r>
    </w:p>
    <w:p w14:paraId="5C7009D4" w14:textId="77777777" w:rsidR="00853973" w:rsidRPr="00811B10" w:rsidRDefault="00853973" w:rsidP="00853973">
      <w:pPr>
        <w:spacing w:line="276" w:lineRule="auto"/>
        <w:jc w:val="both"/>
        <w:rPr>
          <w:rFonts w:cs="Arial"/>
          <w:b/>
          <w:szCs w:val="22"/>
        </w:rPr>
      </w:pPr>
      <w:r w:rsidRPr="00811B10">
        <w:rPr>
          <w:rFonts w:cs="Arial"/>
          <w:b/>
          <w:szCs w:val="22"/>
        </w:rPr>
        <w:t>Przyczyny techniczne  powstania wypadków przy pracy:</w:t>
      </w:r>
    </w:p>
    <w:p w14:paraId="5135DF49"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niewłaściwy stan czynnika materialnego:</w:t>
      </w:r>
    </w:p>
    <w:p w14:paraId="1AC3CD96" w14:textId="77777777" w:rsidR="00853973" w:rsidRPr="00811B10" w:rsidRDefault="00853973" w:rsidP="00853973">
      <w:pPr>
        <w:numPr>
          <w:ilvl w:val="0"/>
          <w:numId w:val="32"/>
        </w:numPr>
        <w:spacing w:line="276" w:lineRule="auto"/>
        <w:jc w:val="both"/>
        <w:rPr>
          <w:rFonts w:cs="Arial"/>
          <w:szCs w:val="22"/>
        </w:rPr>
      </w:pPr>
      <w:r w:rsidRPr="00811B10">
        <w:rPr>
          <w:rFonts w:cs="Arial"/>
          <w:szCs w:val="22"/>
        </w:rPr>
        <w:t>wady konstrukcyjne czynnika materialnego będące źródłem zagrożenia,</w:t>
      </w:r>
    </w:p>
    <w:p w14:paraId="64B2B3B4" w14:textId="77777777" w:rsidR="00853973" w:rsidRPr="00811B10" w:rsidRDefault="00853973" w:rsidP="00853973">
      <w:pPr>
        <w:numPr>
          <w:ilvl w:val="0"/>
          <w:numId w:val="32"/>
        </w:numPr>
        <w:spacing w:line="276" w:lineRule="auto"/>
        <w:jc w:val="both"/>
        <w:rPr>
          <w:rFonts w:cs="Arial"/>
          <w:szCs w:val="22"/>
        </w:rPr>
      </w:pPr>
      <w:r w:rsidRPr="00811B10">
        <w:rPr>
          <w:rFonts w:cs="Arial"/>
          <w:szCs w:val="22"/>
        </w:rPr>
        <w:t>niewłaściwa stateczność czynnika materialnego,</w:t>
      </w:r>
    </w:p>
    <w:p w14:paraId="36A4F3C8" w14:textId="77777777" w:rsidR="00853973" w:rsidRPr="00811B10" w:rsidRDefault="00853973" w:rsidP="00853973">
      <w:pPr>
        <w:numPr>
          <w:ilvl w:val="0"/>
          <w:numId w:val="32"/>
        </w:numPr>
        <w:spacing w:line="276" w:lineRule="auto"/>
        <w:jc w:val="both"/>
        <w:rPr>
          <w:rFonts w:cs="Arial"/>
          <w:szCs w:val="22"/>
        </w:rPr>
      </w:pPr>
      <w:r w:rsidRPr="00811B10">
        <w:rPr>
          <w:rFonts w:cs="Arial"/>
          <w:szCs w:val="22"/>
        </w:rPr>
        <w:t>brak lub niewłaściwe urządzenia zabezpieczające,</w:t>
      </w:r>
    </w:p>
    <w:p w14:paraId="71290F01" w14:textId="77777777" w:rsidR="00853973" w:rsidRPr="00811B10" w:rsidRDefault="00853973" w:rsidP="00853973">
      <w:pPr>
        <w:numPr>
          <w:ilvl w:val="0"/>
          <w:numId w:val="32"/>
        </w:numPr>
        <w:spacing w:line="276" w:lineRule="auto"/>
        <w:jc w:val="both"/>
        <w:rPr>
          <w:rFonts w:cs="Arial"/>
          <w:szCs w:val="22"/>
        </w:rPr>
      </w:pPr>
      <w:r w:rsidRPr="00811B10">
        <w:rPr>
          <w:rFonts w:cs="Arial"/>
          <w:szCs w:val="22"/>
        </w:rPr>
        <w:t>brak środków ochrony zbiorowej lub niewłaściwy ich dobór,</w:t>
      </w:r>
    </w:p>
    <w:p w14:paraId="4F3180EA" w14:textId="77777777" w:rsidR="00853973" w:rsidRPr="00811B10" w:rsidRDefault="00853973" w:rsidP="00853973">
      <w:pPr>
        <w:numPr>
          <w:ilvl w:val="0"/>
          <w:numId w:val="32"/>
        </w:numPr>
        <w:spacing w:line="276" w:lineRule="auto"/>
        <w:jc w:val="both"/>
        <w:rPr>
          <w:rFonts w:cs="Arial"/>
          <w:szCs w:val="22"/>
        </w:rPr>
      </w:pPr>
      <w:r w:rsidRPr="00811B10">
        <w:rPr>
          <w:rFonts w:cs="Arial"/>
          <w:szCs w:val="22"/>
        </w:rPr>
        <w:t>brak lub niewłaściwa sygnalizacja zagrożeń,</w:t>
      </w:r>
    </w:p>
    <w:p w14:paraId="392B6C0C" w14:textId="77777777" w:rsidR="00853973" w:rsidRPr="00811B10" w:rsidRDefault="00853973" w:rsidP="00853973">
      <w:pPr>
        <w:numPr>
          <w:ilvl w:val="0"/>
          <w:numId w:val="32"/>
        </w:numPr>
        <w:spacing w:line="276" w:lineRule="auto"/>
        <w:jc w:val="both"/>
        <w:rPr>
          <w:rFonts w:cs="Arial"/>
          <w:szCs w:val="22"/>
        </w:rPr>
      </w:pPr>
      <w:r w:rsidRPr="00811B10">
        <w:rPr>
          <w:rFonts w:cs="Arial"/>
          <w:szCs w:val="22"/>
        </w:rPr>
        <w:t>niedostosowanie czynnika materialnego do transportu, konserwacji lub napraw.</w:t>
      </w:r>
    </w:p>
    <w:p w14:paraId="51DCD66F" w14:textId="77777777" w:rsidR="00853973" w:rsidRPr="00811B10" w:rsidRDefault="00853973" w:rsidP="00853973">
      <w:pPr>
        <w:numPr>
          <w:ilvl w:val="0"/>
          <w:numId w:val="7"/>
        </w:numPr>
        <w:spacing w:line="276" w:lineRule="auto"/>
        <w:jc w:val="both"/>
        <w:rPr>
          <w:rFonts w:cs="Arial"/>
          <w:b/>
          <w:szCs w:val="22"/>
        </w:rPr>
      </w:pPr>
      <w:r w:rsidRPr="00811B10">
        <w:rPr>
          <w:rFonts w:cs="Arial"/>
          <w:szCs w:val="22"/>
        </w:rPr>
        <w:t>niewłaściwe wykonanie czynnika materialnego:</w:t>
      </w:r>
    </w:p>
    <w:p w14:paraId="201B4481" w14:textId="77777777" w:rsidR="00853973" w:rsidRPr="00811B10" w:rsidRDefault="00853973" w:rsidP="00853973">
      <w:pPr>
        <w:numPr>
          <w:ilvl w:val="0"/>
          <w:numId w:val="33"/>
        </w:numPr>
        <w:spacing w:line="276" w:lineRule="auto"/>
        <w:jc w:val="both"/>
        <w:rPr>
          <w:rFonts w:cs="Arial"/>
          <w:szCs w:val="22"/>
        </w:rPr>
      </w:pPr>
      <w:r w:rsidRPr="00811B10">
        <w:rPr>
          <w:rFonts w:cs="Arial"/>
          <w:szCs w:val="22"/>
        </w:rPr>
        <w:t>zastosowanie materiałów zastępczych,</w:t>
      </w:r>
    </w:p>
    <w:p w14:paraId="511FDD15" w14:textId="77777777" w:rsidR="00853973" w:rsidRPr="00811B10" w:rsidRDefault="00853973" w:rsidP="00853973">
      <w:pPr>
        <w:numPr>
          <w:ilvl w:val="0"/>
          <w:numId w:val="33"/>
        </w:numPr>
        <w:spacing w:line="276" w:lineRule="auto"/>
        <w:jc w:val="both"/>
        <w:rPr>
          <w:rFonts w:cs="Arial"/>
          <w:szCs w:val="22"/>
        </w:rPr>
      </w:pPr>
      <w:r w:rsidRPr="00811B10">
        <w:rPr>
          <w:rFonts w:cs="Arial"/>
          <w:szCs w:val="22"/>
        </w:rPr>
        <w:t>niedotrzymanie wymaganych parametrów technicznych.</w:t>
      </w:r>
    </w:p>
    <w:p w14:paraId="4E714EC3"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wady materiałowe czynnika materialnego:</w:t>
      </w:r>
    </w:p>
    <w:p w14:paraId="6BE76A66" w14:textId="77777777" w:rsidR="00853973" w:rsidRPr="00811B10" w:rsidRDefault="00853973" w:rsidP="00853973">
      <w:pPr>
        <w:numPr>
          <w:ilvl w:val="0"/>
          <w:numId w:val="34"/>
        </w:numPr>
        <w:spacing w:line="276" w:lineRule="auto"/>
        <w:jc w:val="both"/>
        <w:rPr>
          <w:rFonts w:cs="Arial"/>
          <w:szCs w:val="22"/>
        </w:rPr>
      </w:pPr>
      <w:r w:rsidRPr="00811B10">
        <w:rPr>
          <w:rFonts w:cs="Arial"/>
          <w:szCs w:val="22"/>
        </w:rPr>
        <w:lastRenderedPageBreak/>
        <w:t>ukryte wady materiałowe czynnika materialnego.</w:t>
      </w:r>
    </w:p>
    <w:p w14:paraId="27E9C9E9"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niewłaściwa eksploatacja czynnika materialnego:</w:t>
      </w:r>
    </w:p>
    <w:p w14:paraId="4EF3B70D" w14:textId="77777777" w:rsidR="00853973" w:rsidRPr="00811B10" w:rsidRDefault="00853973" w:rsidP="00853973">
      <w:pPr>
        <w:numPr>
          <w:ilvl w:val="0"/>
          <w:numId w:val="34"/>
        </w:numPr>
        <w:spacing w:line="276" w:lineRule="auto"/>
        <w:jc w:val="both"/>
        <w:rPr>
          <w:rFonts w:cs="Arial"/>
          <w:szCs w:val="22"/>
        </w:rPr>
      </w:pPr>
      <w:r w:rsidRPr="00811B10">
        <w:rPr>
          <w:rFonts w:cs="Arial"/>
          <w:szCs w:val="22"/>
        </w:rPr>
        <w:t>nadmierna eksploatacja czynnika materialnego,</w:t>
      </w:r>
    </w:p>
    <w:p w14:paraId="76C24B88" w14:textId="77777777" w:rsidR="00853973" w:rsidRPr="00811B10" w:rsidRDefault="00853973" w:rsidP="00853973">
      <w:pPr>
        <w:numPr>
          <w:ilvl w:val="0"/>
          <w:numId w:val="34"/>
        </w:numPr>
        <w:spacing w:line="276" w:lineRule="auto"/>
        <w:jc w:val="both"/>
        <w:rPr>
          <w:rFonts w:cs="Arial"/>
          <w:szCs w:val="22"/>
        </w:rPr>
      </w:pPr>
      <w:r w:rsidRPr="00811B10">
        <w:rPr>
          <w:rFonts w:cs="Arial"/>
          <w:szCs w:val="22"/>
        </w:rPr>
        <w:t>niedostateczna konserwacja  czynnika materialnego,</w:t>
      </w:r>
    </w:p>
    <w:p w14:paraId="16D88A22" w14:textId="77777777" w:rsidR="00853973" w:rsidRPr="00811B10" w:rsidRDefault="00853973" w:rsidP="00853973">
      <w:pPr>
        <w:numPr>
          <w:ilvl w:val="0"/>
          <w:numId w:val="34"/>
        </w:numPr>
        <w:spacing w:line="276" w:lineRule="auto"/>
        <w:jc w:val="both"/>
        <w:rPr>
          <w:rFonts w:cs="Arial"/>
          <w:szCs w:val="22"/>
        </w:rPr>
      </w:pPr>
      <w:r w:rsidRPr="00811B10">
        <w:rPr>
          <w:rFonts w:cs="Arial"/>
          <w:szCs w:val="22"/>
        </w:rPr>
        <w:t>niewłaściwe naprawy i remonty czynnika materialnego.</w:t>
      </w:r>
    </w:p>
    <w:p w14:paraId="0C37F938" w14:textId="77777777" w:rsidR="00853973" w:rsidRPr="00811B10" w:rsidRDefault="00853973" w:rsidP="00853973">
      <w:pPr>
        <w:spacing w:line="276" w:lineRule="auto"/>
        <w:jc w:val="both"/>
        <w:rPr>
          <w:rFonts w:cs="Arial"/>
          <w:b/>
          <w:szCs w:val="22"/>
        </w:rPr>
      </w:pPr>
      <w:r w:rsidRPr="00811B10">
        <w:rPr>
          <w:rFonts w:cs="Arial"/>
          <w:b/>
          <w:szCs w:val="22"/>
        </w:rPr>
        <w:t>Osoba kierująca pracownikami jest obowiązana:</w:t>
      </w:r>
    </w:p>
    <w:p w14:paraId="5A609C07"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organizowanie stanowiska pracy zgodnie z przepisami i zasadami bezpieczeństwa i higieny pracy,</w:t>
      </w:r>
    </w:p>
    <w:p w14:paraId="474EABB5"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 xml:space="preserve">dbać o sprawność środków ochrony indywidualnej oraz ich stosowania zgodnie </w:t>
      </w:r>
      <w:r w:rsidRPr="00811B10">
        <w:rPr>
          <w:rFonts w:cs="Arial"/>
          <w:szCs w:val="22"/>
        </w:rPr>
        <w:br/>
        <w:t>z przeznaczeniem,</w:t>
      </w:r>
    </w:p>
    <w:p w14:paraId="301E1F90"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organizować, przygotowywać i prowadzić prace, uwzględniając zabezpieczenie pracowników przed wypadkami przy pracy, chorobami zawodowymi i innymi chorobami związanymi z warunkami środowiska pracy,</w:t>
      </w:r>
    </w:p>
    <w:p w14:paraId="0EADA4DE"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dbać o bezpieczny i higieniczny stan pomieszczeń pracy i wyposażenia technicznego, a także o sprawność środków ochrony zbiorowej i ich stosowania zgodnie z przeznaczeniem.</w:t>
      </w:r>
    </w:p>
    <w:p w14:paraId="369A8C0D" w14:textId="77777777" w:rsidR="00853973" w:rsidRPr="00811B10" w:rsidRDefault="00853973" w:rsidP="00853973">
      <w:pPr>
        <w:spacing w:line="276" w:lineRule="auto"/>
        <w:jc w:val="both"/>
        <w:rPr>
          <w:rFonts w:cs="Arial"/>
          <w:b/>
          <w:szCs w:val="22"/>
        </w:rPr>
      </w:pPr>
      <w:r w:rsidRPr="00811B10">
        <w:rPr>
          <w:rFonts w:cs="Arial"/>
          <w:b/>
          <w:szCs w:val="22"/>
        </w:rPr>
        <w:t>Kierownik budowy powinien podjąć stosowne środki profilaktyczne mające na celu:</w:t>
      </w:r>
    </w:p>
    <w:p w14:paraId="61FB996D" w14:textId="77777777" w:rsidR="00853973" w:rsidRPr="00811B10" w:rsidRDefault="00853973" w:rsidP="00853973">
      <w:pPr>
        <w:numPr>
          <w:ilvl w:val="0"/>
          <w:numId w:val="7"/>
        </w:numPr>
        <w:spacing w:line="276" w:lineRule="auto"/>
        <w:jc w:val="both"/>
        <w:rPr>
          <w:rFonts w:cs="Arial"/>
          <w:szCs w:val="22"/>
        </w:rPr>
      </w:pPr>
      <w:r w:rsidRPr="00811B10">
        <w:rPr>
          <w:rFonts w:cs="Arial"/>
          <w:szCs w:val="22"/>
        </w:rPr>
        <w:t>zapewnić organizację pracy i stanowisk pracy w sposób zabezpieczający pracowników przed zagrożeniami wypadkowymi oraz oddziaływaniem czynników szkodliwych i uciążliwych,</w:t>
      </w:r>
    </w:p>
    <w:p w14:paraId="0C39C81D" w14:textId="4A81C218" w:rsidR="00853973" w:rsidRDefault="00853973" w:rsidP="00853973">
      <w:pPr>
        <w:numPr>
          <w:ilvl w:val="0"/>
          <w:numId w:val="7"/>
        </w:numPr>
        <w:spacing w:line="276" w:lineRule="auto"/>
        <w:jc w:val="both"/>
        <w:rPr>
          <w:rFonts w:cs="Arial"/>
          <w:szCs w:val="22"/>
        </w:rPr>
      </w:pPr>
      <w:r w:rsidRPr="00811B10">
        <w:rPr>
          <w:rFonts w:cs="Arial"/>
          <w:szCs w:val="22"/>
        </w:rPr>
        <w:t>zapewnić likwidację zagrożeń dla zdrowia i życia pracowników głównie przez stosowanie technologii, materiałów  i substancji nie powodujących takich zagrożeń.</w:t>
      </w:r>
    </w:p>
    <w:p w14:paraId="6F000176" w14:textId="77777777" w:rsidR="00385713" w:rsidRPr="00811B10" w:rsidRDefault="00385713" w:rsidP="00385713">
      <w:pPr>
        <w:spacing w:line="276" w:lineRule="auto"/>
        <w:ind w:left="720"/>
        <w:jc w:val="both"/>
        <w:rPr>
          <w:rFonts w:cs="Arial"/>
          <w:szCs w:val="22"/>
        </w:rPr>
      </w:pPr>
    </w:p>
    <w:p w14:paraId="1FBEA806" w14:textId="6E44F789" w:rsidR="00853973" w:rsidRDefault="00853973" w:rsidP="00385713">
      <w:pPr>
        <w:spacing w:line="276" w:lineRule="auto"/>
        <w:ind w:firstLine="284"/>
        <w:jc w:val="both"/>
        <w:rPr>
          <w:rFonts w:cs="Arial"/>
          <w:b/>
          <w:szCs w:val="22"/>
        </w:rPr>
      </w:pPr>
      <w:r w:rsidRPr="00811B10">
        <w:rPr>
          <w:rFonts w:cs="Arial"/>
          <w:b/>
          <w:szCs w:val="22"/>
        </w:rPr>
        <w:t>W razie stwierdzenia bezpośredniego zagrożenia dla życia lub zdrowia pracowników osoba kierująca, pracownikami obowiązana jest do niezwłocznego wstrzymania prac i podjęcia działań w celu usunięcia tego zagrożenia.</w:t>
      </w:r>
    </w:p>
    <w:p w14:paraId="66D943B8" w14:textId="77777777" w:rsidR="00385713" w:rsidRPr="00811B10" w:rsidRDefault="00385713" w:rsidP="00853973">
      <w:pPr>
        <w:spacing w:line="276" w:lineRule="auto"/>
        <w:jc w:val="both"/>
        <w:rPr>
          <w:rFonts w:cs="Arial"/>
          <w:b/>
          <w:szCs w:val="22"/>
        </w:rPr>
      </w:pPr>
    </w:p>
    <w:p w14:paraId="7040BD74" w14:textId="77777777" w:rsidR="00B74BBF" w:rsidRPr="00811B10" w:rsidRDefault="00853973" w:rsidP="00E70ED1">
      <w:pPr>
        <w:spacing w:line="276" w:lineRule="auto"/>
        <w:jc w:val="both"/>
        <w:rPr>
          <w:rFonts w:cs="Arial"/>
          <w:szCs w:val="22"/>
        </w:rPr>
      </w:pPr>
      <w:r w:rsidRPr="00811B10">
        <w:rPr>
          <w:rFonts w:cs="Arial"/>
          <w:szCs w:val="22"/>
        </w:rPr>
        <w:tab/>
        <w:t>Pracownicy zatrudnieni na budowie, powinni być wyposażeni w środki ochrony indywidualnej oraz odzież i obuwie robocze, zgodnie z tabelą norm przydziału środków ochrony indywidualnej oraz odzieży i obuwia roboczego opracowaną przez pracodawcę.  Środki ochrony indywidualnej w zakresie ochrony zdrowia i bezpieczeństwa użytkowników tych środków powinny zapewniać wystarczającą ochronę przed występującymi zagrożeniami (np. upadek z wysokości, uszkodzenie głowy, twarzy, wzroku, słuchu). Kierownik budowy obowiązany jest informować pracowników o sposobach posługiwania się tymi środkami.</w:t>
      </w:r>
      <w:bookmarkEnd w:id="28"/>
    </w:p>
    <w:bookmarkEnd w:id="14"/>
    <w:bookmarkEnd w:id="15"/>
    <w:bookmarkEnd w:id="16"/>
    <w:bookmarkEnd w:id="17"/>
    <w:bookmarkEnd w:id="18"/>
    <w:bookmarkEnd w:id="3"/>
    <w:bookmarkEnd w:id="4"/>
    <w:bookmarkEnd w:id="5"/>
    <w:bookmarkEnd w:id="11"/>
    <w:bookmarkEnd w:id="12"/>
    <w:sectPr w:rsidR="00B74BBF" w:rsidRPr="00811B10" w:rsidSect="0038182B">
      <w:headerReference w:type="default" r:id="rId8"/>
      <w:footerReference w:type="default" r:id="rId9"/>
      <w:headerReference w:type="first" r:id="rId10"/>
      <w:footerReference w:type="first" r:id="rId11"/>
      <w:pgSz w:w="11906" w:h="16838" w:code="9"/>
      <w:pgMar w:top="1440" w:right="1080" w:bottom="1440" w:left="1080" w:header="284" w:footer="30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EADEC" w14:textId="77777777" w:rsidR="00222912" w:rsidRDefault="00222912">
      <w:r>
        <w:separator/>
      </w:r>
    </w:p>
  </w:endnote>
  <w:endnote w:type="continuationSeparator" w:id="0">
    <w:p w14:paraId="53DEFCEF" w14:textId="77777777" w:rsidR="00222912" w:rsidRDefault="0022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Omega">
    <w:altName w:val="Century Gothic"/>
    <w:charset w:val="EE"/>
    <w:family w:val="swiss"/>
    <w:pitch w:val="variable"/>
    <w:sig w:usb0="00000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518AB" w14:textId="77777777" w:rsidR="00222912" w:rsidRPr="00EB47BA" w:rsidRDefault="00222912" w:rsidP="00EB47BA">
    <w:pPr>
      <w:pStyle w:val="Stopka"/>
      <w:pBdr>
        <w:top w:val="single" w:sz="4" w:space="1" w:color="auto"/>
      </w:pBdr>
      <w:ind w:right="360"/>
      <w:jc w:val="center"/>
      <w:rPr>
        <w:rFonts w:cs="Arial"/>
        <w:sz w:val="18"/>
        <w:szCs w:val="18"/>
      </w:rPr>
    </w:pPr>
    <w:r w:rsidRPr="00E94C76">
      <w:rPr>
        <w:rFonts w:ascii="Arial Black" w:hAnsi="Arial Black" w:cs="Courier New"/>
        <w:noProof/>
        <w:szCs w:val="20"/>
      </w:rPr>
      <mc:AlternateContent>
        <mc:Choice Requires="wpg">
          <w:drawing>
            <wp:anchor distT="0" distB="0" distL="114300" distR="114300" simplePos="0" relativeHeight="251656192" behindDoc="0" locked="0" layoutInCell="1" allowOverlap="1" wp14:anchorId="1A4BEE4E" wp14:editId="6E01ED4A">
              <wp:simplePos x="0" y="0"/>
              <wp:positionH relativeFrom="page">
                <wp:posOffset>5080</wp:posOffset>
              </wp:positionH>
              <wp:positionV relativeFrom="page">
                <wp:posOffset>10142220</wp:posOffset>
              </wp:positionV>
              <wp:extent cx="7549515" cy="190500"/>
              <wp:effectExtent l="5080" t="7620" r="8255" b="1905"/>
              <wp:wrapNone/>
              <wp:docPr id="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9515" cy="190500"/>
                        <a:chOff x="0" y="14970"/>
                        <a:chExt cx="12255" cy="300"/>
                      </a:xfrm>
                    </wpg:grpSpPr>
                    <wps:wsp>
                      <wps:cNvPr id="1" name="Text Box 31"/>
                      <wps:cNvSpPr txBox="1">
                        <a:spLocks noChangeArrowheads="1"/>
                      </wps:cNvSpPr>
                      <wps:spPr bwMode="auto">
                        <a:xfrm>
                          <a:off x="10803" y="14982"/>
                          <a:ext cx="89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A9EBB" w14:textId="77777777" w:rsidR="00222912" w:rsidRDefault="00222912" w:rsidP="001C22CA">
                            <w:pPr>
                              <w:jc w:val="center"/>
                            </w:pPr>
                            <w:r>
                              <w:fldChar w:fldCharType="begin"/>
                            </w:r>
                            <w:r>
                              <w:instrText xml:space="preserve"> PAGE    \* MERGEFORMAT </w:instrText>
                            </w:r>
                            <w:r>
                              <w:fldChar w:fldCharType="separate"/>
                            </w:r>
                            <w:r w:rsidR="00811B10" w:rsidRPr="00811B10">
                              <w:rPr>
                                <w:noProof/>
                                <w:color w:val="8C8C8C"/>
                              </w:rPr>
                              <w:t>7</w:t>
                            </w:r>
                            <w:r>
                              <w:fldChar w:fldCharType="end"/>
                            </w:r>
                          </w:p>
                        </w:txbxContent>
                      </wps:txbx>
                      <wps:bodyPr rot="0" vert="horz" wrap="square" lIns="0" tIns="0" rIns="0" bIns="0" anchor="t" anchorCtr="0" upright="1">
                        <a:noAutofit/>
                      </wps:bodyPr>
                    </wps:wsp>
                    <wpg:grpSp>
                      <wpg:cNvPr id="2" name="Group 32"/>
                      <wpg:cNvGrpSpPr>
                        <a:grpSpLocks/>
                      </wpg:cNvGrpSpPr>
                      <wpg:grpSpPr bwMode="auto">
                        <a:xfrm flipH="1">
                          <a:off x="0" y="14970"/>
                          <a:ext cx="12255" cy="230"/>
                          <a:chOff x="-8" y="14978"/>
                          <a:chExt cx="12255" cy="230"/>
                        </a:xfrm>
                      </wpg:grpSpPr>
                      <wps:wsp>
                        <wps:cNvPr id="3" name="AutoShape 33"/>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3" name="AutoShape 34"/>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A4BEE4E" id="Group 30" o:spid="_x0000_s1026" style="position:absolute;left:0;text-align:left;margin-left:.4pt;margin-top:798.6pt;width:594.45pt;height:15pt;z-index:251656192;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">
              <v:shapetype id="_x0000_t202" coordsize="21600,21600" o:spt="202" path="m,l,21600r21600,l21600,xe">
                <v:stroke joinstyle="miter"/>
                <v:path gradientshapeok="t" o:connecttype="rect"/>
              </v:shapetype>
              <v:shape id="Text Box 31" o:spid="_x0000_s1027" type="#_x0000_t202" style="position:absolute;left:10803;top:14982;width:893;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75EA9EBB" w14:textId="77777777" w:rsidR="00222912" w:rsidRDefault="00222912" w:rsidP="001C22CA">
                      <w:pPr>
                        <w:jc w:val="center"/>
                      </w:pPr>
                      <w:r>
                        <w:fldChar w:fldCharType="begin"/>
                      </w:r>
                      <w:r>
                        <w:instrText xml:space="preserve"> PAGE    \* MERGEFORMAT </w:instrText>
                      </w:r>
                      <w:r>
                        <w:fldChar w:fldCharType="separate"/>
                      </w:r>
                      <w:r w:rsidR="00811B10" w:rsidRPr="00811B10">
                        <w:rPr>
                          <w:noProof/>
                          <w:color w:val="8C8C8C"/>
                        </w:rPr>
                        <w:t>7</w:t>
                      </w:r>
                      <w:r>
                        <w:fldChar w:fldCharType="end"/>
                      </w:r>
                    </w:p>
                  </w:txbxContent>
                </v:textbox>
              </v:shape>
              <v:group id="Group 32"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3"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cC8wgAAANoAAAAPAAAAZHJzL2Rvd25yZXYueG1sRI9Pi8Iw&#10;FMTvwn6H8Bb2Imvqi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A6TcC8wgAAANoAAAAPAAAA&#10;AAAAAAAAAAAAAAcCAABkcnMvZG93bnJldi54bWxQSwUGAAAAAAMAAwC3AAAA9gIAAAAA&#10;" strokecolor="#a5a5a5"/>
                <v:shape id="AutoShape 34"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" adj="20904" strokecolor="#a5a5a5"/>
              </v:group>
              <w10:wrap anchorx="page" anchory="page"/>
            </v:group>
          </w:pict>
        </mc:Fallback>
      </mc:AlternateContent>
    </w:r>
    <w:r>
      <w:rPr>
        <w:rFonts w:cs="Arial"/>
        <w:sz w:val="18"/>
        <w:szCs w:val="18"/>
      </w:rPr>
      <w:t>F.U.H. RENOWA</w:t>
    </w:r>
  </w:p>
  <w:p w14:paraId="0F00084E" w14:textId="77777777" w:rsidR="00222912" w:rsidRDefault="00222912" w:rsidP="00742014">
    <w:pPr>
      <w:pStyle w:val="Stopka"/>
      <w:tabs>
        <w:tab w:val="clear" w:pos="4536"/>
        <w:tab w:val="clear" w:pos="9072"/>
        <w:tab w:val="left" w:pos="213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7363" w14:textId="77777777" w:rsidR="00222912" w:rsidRPr="00845FA3" w:rsidRDefault="00222912" w:rsidP="00845FA3">
    <w:pPr>
      <w:pStyle w:val="Stopka"/>
      <w:spacing w:line="240" w:lineRule="auto"/>
      <w:rPr>
        <w:sz w:val="18"/>
        <w:szCs w:val="18"/>
        <w:lang w:val="en-US"/>
      </w:rPr>
    </w:pPr>
    <w:r>
      <w:rPr>
        <w:noProof/>
      </w:rPr>
      <mc:AlternateContent>
        <mc:Choice Requires="wps">
          <w:drawing>
            <wp:anchor distT="0" distB="0" distL="114300" distR="114300" simplePos="0" relativeHeight="251661312" behindDoc="0" locked="0" layoutInCell="1" allowOverlap="1" wp14:anchorId="0E583120" wp14:editId="6861613A">
              <wp:simplePos x="0" y="0"/>
              <wp:positionH relativeFrom="column">
                <wp:posOffset>-451884</wp:posOffset>
              </wp:positionH>
              <wp:positionV relativeFrom="paragraph">
                <wp:posOffset>-212681</wp:posOffset>
              </wp:positionV>
              <wp:extent cx="1720850" cy="403550"/>
              <wp:effectExtent l="0" t="0" r="0" b="0"/>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40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99928" w14:textId="77777777" w:rsidR="00222912" w:rsidRPr="007203CE" w:rsidRDefault="00222912" w:rsidP="00845FA3">
                          <w:pPr>
                            <w:spacing w:line="240" w:lineRule="auto"/>
                            <w:rPr>
                              <w:rFonts w:cs="Arial"/>
                            </w:rPr>
                          </w:pPr>
                          <w:r w:rsidRPr="007203CE">
                            <w:rPr>
                              <w:rFonts w:cs="Arial"/>
                            </w:rPr>
                            <w:t>F.U.H. "RENOWA"</w:t>
                          </w:r>
                        </w:p>
                        <w:p w14:paraId="6BD556D1" w14:textId="77777777" w:rsidR="00222912" w:rsidRPr="007203CE" w:rsidRDefault="00222912" w:rsidP="00845FA3">
                          <w:pPr>
                            <w:spacing w:line="240" w:lineRule="auto"/>
                            <w:rPr>
                              <w:rFonts w:cs="Arial"/>
                            </w:rPr>
                          </w:pPr>
                          <w:r w:rsidRPr="007203CE">
                            <w:rPr>
                              <w:rFonts w:cs="Arial"/>
                            </w:rPr>
                            <w:t>Krzysztof Waniczek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3120" id="_x0000_t202" coordsize="21600,21600" o:spt="202" path="m,l,21600r21600,l21600,xe">
              <v:stroke joinstyle="miter"/>
              <v:path gradientshapeok="t" o:connecttype="rect"/>
            </v:shapetype>
            <v:shape id="Text Box 38" o:spid="_x0000_s1031" type="#_x0000_t202" style="position:absolute;margin-left:-35.6pt;margin-top:-16.75pt;width:135.5pt;height:3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" filled="f" stroked="f">
              <v:textbox>
                <w:txbxContent>
                  <w:p w14:paraId="39D99928" w14:textId="77777777" w:rsidR="00222912" w:rsidRPr="007203CE" w:rsidRDefault="00222912" w:rsidP="00845FA3">
                    <w:pPr>
                      <w:spacing w:line="240" w:lineRule="auto"/>
                      <w:rPr>
                        <w:rFonts w:cs="Arial"/>
                      </w:rPr>
                    </w:pPr>
                    <w:r w:rsidRPr="007203CE">
                      <w:rPr>
                        <w:rFonts w:cs="Arial"/>
                      </w:rPr>
                      <w:t>F.U.H. "RENOWA"</w:t>
                    </w:r>
                  </w:p>
                  <w:p w14:paraId="6BD556D1" w14:textId="77777777" w:rsidR="00222912" w:rsidRPr="007203CE" w:rsidRDefault="00222912" w:rsidP="00845FA3">
                    <w:pPr>
                      <w:spacing w:line="240" w:lineRule="auto"/>
                      <w:rPr>
                        <w:rFonts w:cs="Arial"/>
                      </w:rPr>
                    </w:pPr>
                    <w:r w:rsidRPr="007203CE">
                      <w:rPr>
                        <w:rFonts w:cs="Arial"/>
                      </w:rPr>
                      <w:t>Krzysztof Waniczek</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7ADBEEA5" wp14:editId="625F2474">
              <wp:simplePos x="0" y="0"/>
              <wp:positionH relativeFrom="column">
                <wp:posOffset>4906645</wp:posOffset>
              </wp:positionH>
              <wp:positionV relativeFrom="paragraph">
                <wp:posOffset>-239085</wp:posOffset>
              </wp:positionV>
              <wp:extent cx="1752600" cy="425302"/>
              <wp:effectExtent l="0" t="0" r="0" b="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25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D0E73" w14:textId="77777777" w:rsidR="00222912" w:rsidRPr="007203CE" w:rsidRDefault="00222912" w:rsidP="00845FA3">
                          <w:pPr>
                            <w:spacing w:line="240" w:lineRule="auto"/>
                            <w:jc w:val="right"/>
                            <w:rPr>
                              <w:rFonts w:cs="Arial"/>
                              <w:szCs w:val="20"/>
                              <w:lang w:val="en-US"/>
                            </w:rPr>
                          </w:pPr>
                          <w:r w:rsidRPr="007203CE">
                            <w:rPr>
                              <w:rFonts w:cs="Arial"/>
                              <w:szCs w:val="20"/>
                              <w:lang w:val="en-US"/>
                            </w:rPr>
                            <w:t>tel. kom. 693 468 132</w:t>
                          </w:r>
                        </w:p>
                        <w:p w14:paraId="6760295E" w14:textId="77777777" w:rsidR="00222912" w:rsidRPr="007203CE" w:rsidRDefault="00222912" w:rsidP="00845FA3">
                          <w:pPr>
                            <w:spacing w:line="240" w:lineRule="auto"/>
                            <w:jc w:val="right"/>
                            <w:rPr>
                              <w:rFonts w:cs="Arial"/>
                              <w:szCs w:val="20"/>
                              <w:lang w:val="en-US"/>
                            </w:rPr>
                          </w:pPr>
                          <w:r w:rsidRPr="007203CE">
                            <w:rPr>
                              <w:rFonts w:cs="Arial"/>
                              <w:szCs w:val="20"/>
                              <w:lang w:val="en-US"/>
                            </w:rPr>
                            <w:t>biuro@renowa.info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BEEA5" id="Text Box 37" o:spid="_x0000_s1032" type="#_x0000_t202" style="position:absolute;margin-left:386.35pt;margin-top:-18.85pt;width:138pt;height: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" filled="f" stroked="f">
              <v:textbox>
                <w:txbxContent>
                  <w:p w14:paraId="5E3D0E73" w14:textId="77777777" w:rsidR="00222912" w:rsidRPr="007203CE" w:rsidRDefault="00222912" w:rsidP="00845FA3">
                    <w:pPr>
                      <w:spacing w:line="240" w:lineRule="auto"/>
                      <w:jc w:val="right"/>
                      <w:rPr>
                        <w:rFonts w:cs="Arial"/>
                        <w:szCs w:val="20"/>
                        <w:lang w:val="en-US"/>
                      </w:rPr>
                    </w:pPr>
                    <w:r w:rsidRPr="007203CE">
                      <w:rPr>
                        <w:rFonts w:cs="Arial"/>
                        <w:szCs w:val="20"/>
                        <w:lang w:val="en-US"/>
                      </w:rPr>
                      <w:t>tel. kom. 693 468 132</w:t>
                    </w:r>
                  </w:p>
                  <w:p w14:paraId="6760295E" w14:textId="77777777" w:rsidR="00222912" w:rsidRPr="007203CE" w:rsidRDefault="00222912" w:rsidP="00845FA3">
                    <w:pPr>
                      <w:spacing w:line="240" w:lineRule="auto"/>
                      <w:jc w:val="right"/>
                      <w:rPr>
                        <w:rFonts w:cs="Arial"/>
                        <w:szCs w:val="20"/>
                        <w:lang w:val="en-US"/>
                      </w:rPr>
                    </w:pPr>
                    <w:r w:rsidRPr="007203CE">
                      <w:rPr>
                        <w:rFonts w:cs="Arial"/>
                        <w:szCs w:val="20"/>
                        <w:lang w:val="en-US"/>
                      </w:rPr>
                      <w:t>biuro@renowa.info</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706615C" wp14:editId="4AD203DA">
              <wp:simplePos x="0" y="0"/>
              <wp:positionH relativeFrom="column">
                <wp:posOffset>2241136</wp:posOffset>
              </wp:positionH>
              <wp:positionV relativeFrom="paragraph">
                <wp:posOffset>-240030</wp:posOffset>
              </wp:positionV>
              <wp:extent cx="1676400" cy="594995"/>
              <wp:effectExtent l="0" t="0" r="0" b="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C0936" w14:textId="77777777" w:rsidR="00222912" w:rsidRPr="00DE1A98" w:rsidRDefault="00222912" w:rsidP="00845FA3">
                          <w:pPr>
                            <w:spacing w:line="240" w:lineRule="auto"/>
                            <w:jc w:val="center"/>
                            <w:rPr>
                              <w:rFonts w:cs="Arial"/>
                            </w:rPr>
                          </w:pPr>
                          <w:r w:rsidRPr="00DE1A98">
                            <w:rPr>
                              <w:rFonts w:cs="Arial"/>
                            </w:rPr>
                            <w:t>ul. Węgierska 146A</w:t>
                          </w:r>
                        </w:p>
                        <w:p w14:paraId="756A1FAD" w14:textId="77777777" w:rsidR="00222912" w:rsidRDefault="00222912" w:rsidP="00845FA3">
                          <w:pPr>
                            <w:spacing w:line="240" w:lineRule="auto"/>
                            <w:jc w:val="center"/>
                            <w:rPr>
                              <w:rFonts w:cs="Arial"/>
                              <w:szCs w:val="20"/>
                            </w:rPr>
                          </w:pPr>
                          <w:r w:rsidRPr="00DE1A98">
                            <w:rPr>
                              <w:rFonts w:cs="Arial"/>
                            </w:rPr>
                            <w:t>33-300 Nowy Sącz</w:t>
                          </w:r>
                          <w:r w:rsidRPr="00DE1A98">
                            <w:rPr>
                              <w:rFonts w:cs="Arial"/>
                              <w:szCs w:val="20"/>
                            </w:rPr>
                            <w:t xml:space="preserve"> </w:t>
                          </w:r>
                        </w:p>
                        <w:p w14:paraId="034E1F7F" w14:textId="77777777" w:rsidR="00222912" w:rsidRPr="007203CE" w:rsidRDefault="00222912" w:rsidP="00845FA3">
                          <w:pPr>
                            <w:spacing w:line="240" w:lineRule="auto"/>
                            <w:jc w:val="center"/>
                            <w:rPr>
                              <w:rFonts w:cs="Arial"/>
                              <w:szCs w:val="20"/>
                            </w:rPr>
                          </w:pPr>
                          <w:r w:rsidRPr="007203CE">
                            <w:rPr>
                              <w:rFonts w:cs="Arial"/>
                              <w:szCs w:val="20"/>
                            </w:rPr>
                            <w:t>NIP: 735-249-40-16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6615C" id="Text Box 35" o:spid="_x0000_s1033" type="#_x0000_t202" style="position:absolute;margin-left:176.45pt;margin-top:-18.9pt;width:132pt;height:4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" filled="f" stroked="f">
              <v:textbox>
                <w:txbxContent>
                  <w:p w14:paraId="352C0936" w14:textId="77777777" w:rsidR="00222912" w:rsidRPr="00DE1A98" w:rsidRDefault="00222912" w:rsidP="00845FA3">
                    <w:pPr>
                      <w:spacing w:line="240" w:lineRule="auto"/>
                      <w:jc w:val="center"/>
                      <w:rPr>
                        <w:rFonts w:cs="Arial"/>
                      </w:rPr>
                    </w:pPr>
                    <w:r w:rsidRPr="00DE1A98">
                      <w:rPr>
                        <w:rFonts w:cs="Arial"/>
                      </w:rPr>
                      <w:t>ul. Węgierska 146A</w:t>
                    </w:r>
                  </w:p>
                  <w:p w14:paraId="756A1FAD" w14:textId="77777777" w:rsidR="00222912" w:rsidRDefault="00222912" w:rsidP="00845FA3">
                    <w:pPr>
                      <w:spacing w:line="240" w:lineRule="auto"/>
                      <w:jc w:val="center"/>
                      <w:rPr>
                        <w:rFonts w:cs="Arial"/>
                        <w:szCs w:val="20"/>
                      </w:rPr>
                    </w:pPr>
                    <w:r w:rsidRPr="00DE1A98">
                      <w:rPr>
                        <w:rFonts w:cs="Arial"/>
                      </w:rPr>
                      <w:t>33-300 Nowy Sącz</w:t>
                    </w:r>
                    <w:r w:rsidRPr="00DE1A98">
                      <w:rPr>
                        <w:rFonts w:cs="Arial"/>
                        <w:szCs w:val="20"/>
                      </w:rPr>
                      <w:t xml:space="preserve"> </w:t>
                    </w:r>
                  </w:p>
                  <w:p w14:paraId="034E1F7F" w14:textId="77777777" w:rsidR="00222912" w:rsidRPr="007203CE" w:rsidRDefault="00222912" w:rsidP="00845FA3">
                    <w:pPr>
                      <w:spacing w:line="240" w:lineRule="auto"/>
                      <w:jc w:val="center"/>
                      <w:rPr>
                        <w:rFonts w:cs="Arial"/>
                        <w:szCs w:val="20"/>
                      </w:rPr>
                    </w:pPr>
                    <w:r w:rsidRPr="007203CE">
                      <w:rPr>
                        <w:rFonts w:cs="Arial"/>
                        <w:szCs w:val="20"/>
                      </w:rPr>
                      <w:t>NIP: 735-249-40-16</w:t>
                    </w:r>
                  </w:p>
                </w:txbxContent>
              </v:textbox>
            </v:shape>
          </w:pict>
        </mc:Fallback>
      </mc:AlternateContent>
    </w:r>
  </w:p>
  <w:p w14:paraId="7F539F56" w14:textId="77777777" w:rsidR="00222912" w:rsidRPr="00845FA3" w:rsidRDefault="00222912" w:rsidP="005748A1">
    <w:pPr>
      <w:pStyle w:val="Stopka"/>
      <w:tabs>
        <w:tab w:val="clear" w:pos="4536"/>
        <w:tab w:val="clear" w:pos="9072"/>
        <w:tab w:val="left" w:pos="1290"/>
      </w:tabs>
      <w:rPr>
        <w:lang w:val="en-US"/>
      </w:rPr>
    </w:pPr>
    <w:r w:rsidRPr="00845FA3">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0EBB8" w14:textId="77777777" w:rsidR="00222912" w:rsidRDefault="00222912">
      <w:r>
        <w:separator/>
      </w:r>
    </w:p>
  </w:footnote>
  <w:footnote w:type="continuationSeparator" w:id="0">
    <w:p w14:paraId="6ACEBF0D" w14:textId="77777777" w:rsidR="00222912" w:rsidRDefault="00222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C52A" w14:textId="77777777" w:rsidR="00222912" w:rsidRDefault="00222912" w:rsidP="00086BAD">
    <w:pPr>
      <w:pStyle w:val="Tabelka"/>
      <w:jc w:val="center"/>
      <w:rPr>
        <w:rFonts w:ascii="Arial" w:hAnsi="Arial" w:cs="Arial"/>
        <w:b w:val="0"/>
        <w:sz w:val="14"/>
        <w:szCs w:val="14"/>
      </w:rPr>
    </w:pPr>
  </w:p>
  <w:p w14:paraId="6B08FA9C" w14:textId="1411A42F" w:rsidR="00BA3DA4" w:rsidRPr="00CA7E91" w:rsidRDefault="00825A0A" w:rsidP="00BA3DA4">
    <w:pPr>
      <w:pStyle w:val="Nagwek"/>
      <w:jc w:val="center"/>
    </w:pPr>
    <w:r w:rsidRPr="00D0449C">
      <w:rPr>
        <w:b/>
        <w:i/>
        <w:iCs/>
        <w:noProof/>
        <w:sz w:val="16"/>
        <w:szCs w:val="16"/>
      </w:rPr>
      <mc:AlternateContent>
        <mc:Choice Requires="wps">
          <w:drawing>
            <wp:anchor distT="0" distB="0" distL="114300" distR="114300" simplePos="0" relativeHeight="251667456" behindDoc="0" locked="0" layoutInCell="1" allowOverlap="1" wp14:anchorId="08B331EE" wp14:editId="5D8F277D">
              <wp:simplePos x="0" y="0"/>
              <wp:positionH relativeFrom="column">
                <wp:posOffset>9525</wp:posOffset>
              </wp:positionH>
              <wp:positionV relativeFrom="paragraph">
                <wp:posOffset>339725</wp:posOffset>
              </wp:positionV>
              <wp:extent cx="6296025" cy="635"/>
              <wp:effectExtent l="9525" t="5715" r="9525" b="12700"/>
              <wp:wrapNone/>
              <wp:docPr id="9"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60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25CD8" id="_x0000_t32" coordsize="21600,21600" o:spt="32" o:oned="t" path="m,l21600,21600e" filled="f">
              <v:path arrowok="t" fillok="f" o:connecttype="none"/>
              <o:lock v:ext="edit" shapetype="t"/>
            </v:shapetype>
            <v:shape id="AutoShape 29" o:spid="_x0000_s1026" type="#_x0000_t32" style="position:absolute;margin-left:.75pt;margin-top:26.75pt;width:495.7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"/>
          </w:pict>
        </mc:Fallback>
      </mc:AlternateContent>
    </w:r>
    <w:r w:rsidR="00BA3DA4" w:rsidRPr="00CA7E91">
      <w:rPr>
        <w:rFonts w:cs="Arial"/>
        <w:b/>
        <w:color w:val="7F7F7F"/>
        <w:sz w:val="16"/>
        <w:szCs w:val="16"/>
      </w:rPr>
      <w:t>Przebudowa drogi wojewódzkiej nr 957 w miejscowości Jabłonka odc. referencyjny 100 w km 9+073.</w:t>
    </w:r>
    <w:r w:rsidR="00BA3DA4">
      <w:rPr>
        <w:rFonts w:cs="Arial"/>
        <w:b/>
        <w:color w:val="7F7F7F"/>
        <w:sz w:val="16"/>
        <w:szCs w:val="16"/>
      </w:rPr>
      <w:t>78</w:t>
    </w:r>
    <w:r w:rsidR="00BA3DA4" w:rsidRPr="00CA7E91">
      <w:rPr>
        <w:rFonts w:cs="Arial"/>
        <w:b/>
        <w:color w:val="7F7F7F"/>
        <w:sz w:val="16"/>
        <w:szCs w:val="16"/>
      </w:rPr>
      <w:t xml:space="preserve"> - 9+2</w:t>
    </w:r>
    <w:r w:rsidR="00BA3DA4">
      <w:rPr>
        <w:rFonts w:cs="Arial"/>
        <w:b/>
        <w:color w:val="7F7F7F"/>
        <w:sz w:val="16"/>
        <w:szCs w:val="16"/>
      </w:rPr>
      <w:t>79</w:t>
    </w:r>
    <w:r w:rsidR="00BA3DA4" w:rsidRPr="00CA7E91">
      <w:rPr>
        <w:rFonts w:cs="Arial"/>
        <w:b/>
        <w:color w:val="7F7F7F"/>
        <w:sz w:val="16"/>
        <w:szCs w:val="16"/>
      </w:rPr>
      <w:t>.</w:t>
    </w:r>
    <w:r w:rsidR="00BA3DA4">
      <w:rPr>
        <w:rFonts w:cs="Arial"/>
        <w:b/>
        <w:color w:val="7F7F7F"/>
        <w:sz w:val="16"/>
        <w:szCs w:val="16"/>
      </w:rPr>
      <w:t>58</w:t>
    </w:r>
    <w:r w:rsidR="00BA3DA4" w:rsidRPr="00CA7E91">
      <w:rPr>
        <w:rFonts w:cs="Arial"/>
        <w:b/>
        <w:color w:val="7F7F7F"/>
        <w:sz w:val="16"/>
        <w:szCs w:val="16"/>
      </w:rPr>
      <w:t xml:space="preserve"> </w:t>
    </w:r>
    <w:r w:rsidR="00BA3DA4">
      <w:rPr>
        <w:rFonts w:cs="Arial"/>
        <w:b/>
        <w:color w:val="7F7F7F"/>
        <w:sz w:val="16"/>
        <w:szCs w:val="16"/>
      </w:rPr>
      <w:br/>
    </w:r>
    <w:r w:rsidR="00BA3DA4" w:rsidRPr="00CA7E91">
      <w:rPr>
        <w:rFonts w:cs="Arial"/>
        <w:b/>
        <w:color w:val="7F7F7F"/>
        <w:sz w:val="16"/>
        <w:szCs w:val="16"/>
      </w:rPr>
      <w:t>(budowa chodnika)</w:t>
    </w:r>
  </w:p>
  <w:p w14:paraId="3EE595DE" w14:textId="52832E01" w:rsidR="00825A0A" w:rsidRPr="00D0449C" w:rsidRDefault="00825A0A" w:rsidP="00825A0A">
    <w:pPr>
      <w:pStyle w:val="Nagwek"/>
      <w:jc w:val="center"/>
      <w:rPr>
        <w:i/>
        <w:iCs/>
        <w:sz w:val="16"/>
        <w:szCs w:val="16"/>
      </w:rPr>
    </w:pPr>
  </w:p>
  <w:p w14:paraId="072EA0BF" w14:textId="0C193A7D" w:rsidR="00222912" w:rsidRPr="00CF7197" w:rsidRDefault="00222912" w:rsidP="00825A0A">
    <w:pPr>
      <w:pStyle w:val="Tabelka"/>
      <w:jc w:val="center"/>
      <w:rPr>
        <w:rFonts w:ascii="Arial" w:hAnsi="Arial" w:cs="Arial"/>
        <w:b w:val="0"/>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69D0" w14:textId="77777777" w:rsidR="00222912" w:rsidRDefault="00222912" w:rsidP="009F1C57">
    <w:pPr>
      <w:pStyle w:val="Nagwek"/>
      <w:jc w:val="center"/>
      <w:rPr>
        <w:noProof/>
        <w:szCs w:val="20"/>
      </w:rPr>
    </w:pPr>
    <w:r w:rsidRPr="00242F5E">
      <w:rPr>
        <w:noProof/>
        <w:szCs w:val="20"/>
      </w:rPr>
      <w:drawing>
        <wp:anchor distT="0" distB="0" distL="114300" distR="114300" simplePos="0" relativeHeight="251659264" behindDoc="0" locked="0" layoutInCell="1" allowOverlap="1" wp14:anchorId="5AF9309C" wp14:editId="24CAACE9">
          <wp:simplePos x="0" y="0"/>
          <wp:positionH relativeFrom="column">
            <wp:posOffset>4629150</wp:posOffset>
          </wp:positionH>
          <wp:positionV relativeFrom="paragraph">
            <wp:posOffset>70485</wp:posOffset>
          </wp:positionV>
          <wp:extent cx="2035810" cy="724535"/>
          <wp:effectExtent l="0" t="0" r="0" b="0"/>
          <wp:wrapNone/>
          <wp:docPr id="13" name="Obraz 13" descr="reno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renov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581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3A34AA" w14:textId="77777777" w:rsidR="00222912" w:rsidRDefault="00222912" w:rsidP="009F1C57">
    <w:pPr>
      <w:pStyle w:val="Nagwek"/>
      <w:jc w:val="center"/>
      <w:rPr>
        <w:noProof/>
        <w:szCs w:val="20"/>
      </w:rPr>
    </w:pPr>
  </w:p>
  <w:p w14:paraId="5803515F" w14:textId="77777777" w:rsidR="00222912" w:rsidRDefault="00222912" w:rsidP="009F1C5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B3422C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C596896C"/>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2"/>
    <w:multiLevelType w:val="singleLevel"/>
    <w:tmpl w:val="00000002"/>
    <w:name w:val="WW8Num4"/>
    <w:lvl w:ilvl="0">
      <w:start w:val="1"/>
      <w:numFmt w:val="decimal"/>
      <w:lvlText w:val="%1)"/>
      <w:lvlJc w:val="left"/>
      <w:pPr>
        <w:tabs>
          <w:tab w:val="num" w:pos="1353"/>
        </w:tabs>
        <w:ind w:left="1353" w:hanging="360"/>
      </w:pPr>
    </w:lvl>
  </w:abstractNum>
  <w:abstractNum w:abstractNumId="4" w15:restartNumberingAfterBreak="0">
    <w:nsid w:val="00000003"/>
    <w:multiLevelType w:val="multilevel"/>
    <w:tmpl w:val="00000003"/>
    <w:name w:val="WWNum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4"/>
    <w:multiLevelType w:val="singleLevel"/>
    <w:tmpl w:val="00000004"/>
    <w:name w:val="WW8Num7"/>
    <w:lvl w:ilvl="0">
      <w:start w:val="1"/>
      <w:numFmt w:val="decimal"/>
      <w:lvlText w:val="%1)"/>
      <w:lvlJc w:val="left"/>
      <w:pPr>
        <w:tabs>
          <w:tab w:val="num" w:pos="1353"/>
        </w:tabs>
        <w:ind w:left="1353" w:hanging="360"/>
      </w:pPr>
    </w:lvl>
  </w:abstractNum>
  <w:abstractNum w:abstractNumId="6" w15:restartNumberingAfterBreak="0">
    <w:nsid w:val="00000008"/>
    <w:multiLevelType w:val="singleLevel"/>
    <w:tmpl w:val="00000008"/>
    <w:name w:val="WW8Num9"/>
    <w:lvl w:ilvl="0">
      <w:numFmt w:val="bullet"/>
      <w:lvlText w:val="•"/>
      <w:lvlJc w:val="left"/>
      <w:pPr>
        <w:tabs>
          <w:tab w:val="num" w:pos="960"/>
        </w:tabs>
        <w:ind w:left="960" w:hanging="360"/>
      </w:pPr>
      <w:rPr>
        <w:rFonts w:ascii="Courier New" w:hAnsi="Courier New"/>
        <w:color w:val="auto"/>
        <w:sz w:val="32"/>
      </w:rPr>
    </w:lvl>
  </w:abstractNum>
  <w:abstractNum w:abstractNumId="7" w15:restartNumberingAfterBreak="0">
    <w:nsid w:val="00000009"/>
    <w:multiLevelType w:val="singleLevel"/>
    <w:tmpl w:val="00000009"/>
    <w:name w:val="WW8Num12"/>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17"/>
    <w:lvl w:ilvl="0">
      <w:start w:val="1"/>
      <w:numFmt w:val="decimal"/>
      <w:lvlText w:val="%1)"/>
      <w:lvlJc w:val="left"/>
      <w:pPr>
        <w:tabs>
          <w:tab w:val="num" w:pos="1353"/>
        </w:tabs>
        <w:ind w:left="1353" w:hanging="360"/>
      </w:pPr>
    </w:lvl>
  </w:abstractNum>
  <w:abstractNum w:abstractNumId="9" w15:restartNumberingAfterBreak="0">
    <w:nsid w:val="0000000C"/>
    <w:multiLevelType w:val="singleLevel"/>
    <w:tmpl w:val="0000000C"/>
    <w:name w:val="WW8Num21"/>
    <w:lvl w:ilvl="0">
      <w:start w:val="1"/>
      <w:numFmt w:val="decimal"/>
      <w:lvlText w:val="%1)"/>
      <w:lvlJc w:val="left"/>
      <w:pPr>
        <w:tabs>
          <w:tab w:val="num" w:pos="1353"/>
        </w:tabs>
        <w:ind w:left="1353" w:hanging="360"/>
      </w:pPr>
    </w:lvl>
  </w:abstractNum>
  <w:abstractNum w:abstractNumId="10" w15:restartNumberingAfterBreak="0">
    <w:nsid w:val="00000010"/>
    <w:multiLevelType w:val="singleLevel"/>
    <w:tmpl w:val="00000010"/>
    <w:name w:val="WW8Num25"/>
    <w:lvl w:ilvl="0">
      <w:start w:val="1"/>
      <w:numFmt w:val="decimal"/>
      <w:lvlText w:val="%1)"/>
      <w:lvlJc w:val="left"/>
      <w:pPr>
        <w:tabs>
          <w:tab w:val="num" w:pos="1353"/>
        </w:tabs>
        <w:ind w:left="1353" w:hanging="360"/>
      </w:pPr>
    </w:lvl>
  </w:abstractNum>
  <w:abstractNum w:abstractNumId="11" w15:restartNumberingAfterBreak="0">
    <w:nsid w:val="00000016"/>
    <w:multiLevelType w:val="singleLevel"/>
    <w:tmpl w:val="00000016"/>
    <w:name w:val="WW8Num35"/>
    <w:lvl w:ilvl="0">
      <w:start w:val="1"/>
      <w:numFmt w:val="bullet"/>
      <w:lvlText w:val=""/>
      <w:lvlJc w:val="left"/>
      <w:pPr>
        <w:tabs>
          <w:tab w:val="num" w:pos="360"/>
        </w:tabs>
        <w:ind w:left="360" w:hanging="360"/>
      </w:pPr>
      <w:rPr>
        <w:rFonts w:ascii="Marlett" w:hAnsi="Marlett"/>
        <w:b/>
        <w:i w:val="0"/>
        <w:sz w:val="20"/>
      </w:rPr>
    </w:lvl>
  </w:abstractNum>
  <w:abstractNum w:abstractNumId="12" w15:restartNumberingAfterBreak="0">
    <w:nsid w:val="00000018"/>
    <w:multiLevelType w:val="singleLevel"/>
    <w:tmpl w:val="00000018"/>
    <w:name w:val="WW8Num37"/>
    <w:lvl w:ilvl="0">
      <w:start w:val="1"/>
      <w:numFmt w:val="bullet"/>
      <w:lvlText w:val=""/>
      <w:lvlJc w:val="left"/>
      <w:pPr>
        <w:tabs>
          <w:tab w:val="num" w:pos="360"/>
        </w:tabs>
        <w:ind w:left="360" w:hanging="360"/>
      </w:pPr>
      <w:rPr>
        <w:rFonts w:ascii="Marlett" w:hAnsi="Marlett"/>
        <w:b/>
        <w:i w:val="0"/>
        <w:sz w:val="20"/>
      </w:rPr>
    </w:lvl>
  </w:abstractNum>
  <w:abstractNum w:abstractNumId="13" w15:restartNumberingAfterBreak="0">
    <w:nsid w:val="0000001B"/>
    <w:multiLevelType w:val="singleLevel"/>
    <w:tmpl w:val="0000001B"/>
    <w:name w:val="WW8Num42"/>
    <w:lvl w:ilvl="0">
      <w:start w:val="1"/>
      <w:numFmt w:val="bullet"/>
      <w:lvlText w:val=""/>
      <w:lvlJc w:val="left"/>
      <w:pPr>
        <w:tabs>
          <w:tab w:val="num" w:pos="360"/>
        </w:tabs>
        <w:ind w:left="360" w:hanging="360"/>
      </w:pPr>
      <w:rPr>
        <w:rFonts w:ascii="Marlett" w:hAnsi="Marlett"/>
        <w:b/>
        <w:i w:val="0"/>
        <w:sz w:val="20"/>
      </w:rPr>
    </w:lvl>
  </w:abstractNum>
  <w:abstractNum w:abstractNumId="14" w15:restartNumberingAfterBreak="0">
    <w:nsid w:val="00000020"/>
    <w:multiLevelType w:val="singleLevel"/>
    <w:tmpl w:val="00000020"/>
    <w:name w:val="WW8Num48"/>
    <w:lvl w:ilvl="0">
      <w:start w:val="1"/>
      <w:numFmt w:val="decimal"/>
      <w:lvlText w:val="%1)"/>
      <w:lvlJc w:val="left"/>
      <w:pPr>
        <w:tabs>
          <w:tab w:val="num" w:pos="1353"/>
        </w:tabs>
        <w:ind w:left="1353" w:hanging="360"/>
      </w:pPr>
    </w:lvl>
  </w:abstractNum>
  <w:abstractNum w:abstractNumId="15" w15:restartNumberingAfterBreak="0">
    <w:nsid w:val="00000025"/>
    <w:multiLevelType w:val="singleLevel"/>
    <w:tmpl w:val="00000025"/>
    <w:name w:val="WW8Num54"/>
    <w:lvl w:ilvl="0">
      <w:start w:val="1"/>
      <w:numFmt w:val="bullet"/>
      <w:lvlText w:val=""/>
      <w:lvlJc w:val="left"/>
      <w:pPr>
        <w:tabs>
          <w:tab w:val="num" w:pos="360"/>
        </w:tabs>
        <w:ind w:left="360" w:hanging="360"/>
      </w:pPr>
      <w:rPr>
        <w:rFonts w:ascii="Marlett" w:hAnsi="Marlett"/>
        <w:b/>
        <w:i w:val="0"/>
        <w:sz w:val="20"/>
      </w:rPr>
    </w:lvl>
  </w:abstractNum>
  <w:abstractNum w:abstractNumId="16" w15:restartNumberingAfterBreak="0">
    <w:nsid w:val="051054DE"/>
    <w:multiLevelType w:val="hybridMultilevel"/>
    <w:tmpl w:val="FAD6866A"/>
    <w:lvl w:ilvl="0" w:tplc="8B84D46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A30162B"/>
    <w:multiLevelType w:val="hybridMultilevel"/>
    <w:tmpl w:val="33AA5EC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0B0E58C2"/>
    <w:multiLevelType w:val="hybridMultilevel"/>
    <w:tmpl w:val="4F7471FA"/>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0D1107FF"/>
    <w:multiLevelType w:val="hybridMultilevel"/>
    <w:tmpl w:val="C4FCA9CC"/>
    <w:lvl w:ilvl="0" w:tplc="B2E48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7C6366"/>
    <w:multiLevelType w:val="hybridMultilevel"/>
    <w:tmpl w:val="37344362"/>
    <w:lvl w:ilvl="0" w:tplc="04150003">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3501C2"/>
    <w:multiLevelType w:val="hybridMultilevel"/>
    <w:tmpl w:val="5DBC69F2"/>
    <w:lvl w:ilvl="0" w:tplc="9DD22AF4">
      <w:start w:val="34"/>
      <w:numFmt w:val="bullet"/>
      <w:lvlText w:val="-"/>
      <w:lvlJc w:val="left"/>
      <w:pPr>
        <w:ind w:left="720" w:hanging="360"/>
      </w:pPr>
      <w:rPr>
        <w:rFonts w:ascii="StarSymbol" w:eastAsia="StarSymbol"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BF7091"/>
    <w:multiLevelType w:val="hybridMultilevel"/>
    <w:tmpl w:val="04E88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4D956DE"/>
    <w:multiLevelType w:val="hybridMultilevel"/>
    <w:tmpl w:val="6E66B8CC"/>
    <w:lvl w:ilvl="0" w:tplc="9DD22AF4">
      <w:start w:val="34"/>
      <w:numFmt w:val="bullet"/>
      <w:lvlText w:val="-"/>
      <w:lvlJc w:val="left"/>
      <w:pPr>
        <w:ind w:left="1004" w:hanging="360"/>
      </w:pPr>
      <w:rPr>
        <w:rFonts w:ascii="StarSymbol" w:eastAsia="StarSymbol" w:hAnsi="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2991567D"/>
    <w:multiLevelType w:val="hybridMultilevel"/>
    <w:tmpl w:val="7032931E"/>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5" w15:restartNumberingAfterBreak="0">
    <w:nsid w:val="2AC46847"/>
    <w:multiLevelType w:val="hybridMultilevel"/>
    <w:tmpl w:val="7EB423C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30AF6BF3"/>
    <w:multiLevelType w:val="multilevel"/>
    <w:tmpl w:val="78C0D76C"/>
    <w:styleLink w:val="Marcin"/>
    <w:lvl w:ilvl="0">
      <w:start w:val="1"/>
      <w:numFmt w:val="upperRoman"/>
      <w:lvlText w:val="%1."/>
      <w:lvlJc w:val="left"/>
      <w:pPr>
        <w:ind w:left="113" w:hanging="113"/>
      </w:pPr>
      <w:rPr>
        <w:rFonts w:ascii="Arial" w:hAnsi="Arial" w:hint="default"/>
        <w:b/>
        <w:color w:val="auto"/>
        <w:sz w:val="40"/>
      </w:rPr>
    </w:lvl>
    <w:lvl w:ilvl="1">
      <w:start w:val="1"/>
      <w:numFmt w:val="decimal"/>
      <w:lvlText w:val="%1.%2."/>
      <w:lvlJc w:val="left"/>
      <w:pPr>
        <w:ind w:left="624" w:hanging="624"/>
      </w:pPr>
      <w:rPr>
        <w:rFonts w:ascii="Arial" w:hAnsi="Arial" w:hint="default"/>
        <w:b/>
        <w:sz w:val="24"/>
      </w:rPr>
    </w:lvl>
    <w:lvl w:ilvl="2">
      <w:start w:val="1"/>
      <w:numFmt w:val="decimal"/>
      <w:lvlText w:val="%1.%2.%3."/>
      <w:lvlJc w:val="left"/>
      <w:pPr>
        <w:ind w:left="907" w:hanging="907"/>
      </w:pPr>
      <w:rPr>
        <w:rFonts w:ascii="Arial" w:hAnsi="Arial" w:hint="default"/>
        <w:b/>
        <w:sz w:val="20"/>
      </w:rPr>
    </w:lvl>
    <w:lvl w:ilvl="3">
      <w:start w:val="1"/>
      <w:numFmt w:val="decimal"/>
      <w:lvlText w:val="%1.%2.%3.%4."/>
      <w:lvlJc w:val="left"/>
      <w:pPr>
        <w:ind w:left="1247" w:hanging="1247"/>
      </w:pPr>
      <w:rPr>
        <w:rFonts w:ascii="Arial" w:hAnsi="Arial" w:hint="default"/>
        <w:sz w:val="20"/>
      </w:rPr>
    </w:lvl>
    <w:lvl w:ilvl="4">
      <w:start w:val="1"/>
      <w:numFmt w:val="decimal"/>
      <w:lvlText w:val="%1.%2.%3.%4.%5."/>
      <w:lvlJc w:val="left"/>
      <w:pPr>
        <w:ind w:left="1531" w:hanging="1531"/>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2024389"/>
    <w:multiLevelType w:val="hybridMultilevel"/>
    <w:tmpl w:val="4C0489F8"/>
    <w:lvl w:ilvl="0" w:tplc="9DD22AF4">
      <w:start w:val="34"/>
      <w:numFmt w:val="bullet"/>
      <w:lvlText w:val="-"/>
      <w:lvlJc w:val="left"/>
      <w:pPr>
        <w:ind w:left="720" w:hanging="360"/>
      </w:pPr>
      <w:rPr>
        <w:rFonts w:ascii="StarSymbol" w:eastAsia="StarSymbol"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31C6F42"/>
    <w:multiLevelType w:val="hybridMultilevel"/>
    <w:tmpl w:val="EE94271E"/>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35344613"/>
    <w:multiLevelType w:val="hybridMultilevel"/>
    <w:tmpl w:val="06C27A82"/>
    <w:lvl w:ilvl="0" w:tplc="9DD22AF4">
      <w:start w:val="34"/>
      <w:numFmt w:val="bullet"/>
      <w:lvlText w:val="-"/>
      <w:lvlJc w:val="left"/>
      <w:pPr>
        <w:ind w:left="720" w:hanging="360"/>
      </w:pPr>
      <w:rPr>
        <w:rFonts w:ascii="StarSymbol" w:eastAsia="StarSymbol"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7487CA4"/>
    <w:multiLevelType w:val="hybridMultilevel"/>
    <w:tmpl w:val="D264F8EA"/>
    <w:lvl w:ilvl="0" w:tplc="9DD22AF4">
      <w:start w:val="34"/>
      <w:numFmt w:val="bullet"/>
      <w:lvlText w:val="-"/>
      <w:lvlJc w:val="left"/>
      <w:pPr>
        <w:ind w:left="1004" w:hanging="360"/>
      </w:pPr>
      <w:rPr>
        <w:rFonts w:ascii="StarSymbol" w:eastAsia="StarSymbol" w:hAnsi="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37DF1E1F"/>
    <w:multiLevelType w:val="multilevel"/>
    <w:tmpl w:val="5F7A321A"/>
    <w:styleLink w:val="WWNum1"/>
    <w:lvl w:ilvl="0">
      <w:start w:val="1"/>
      <w:numFmt w:val="decimal"/>
      <w:lvlText w:val="%1."/>
      <w:lvlJc w:val="left"/>
      <w:pPr>
        <w:ind w:left="720" w:hanging="360"/>
      </w:p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393A1F03"/>
    <w:multiLevelType w:val="hybridMultilevel"/>
    <w:tmpl w:val="B56C8F22"/>
    <w:lvl w:ilvl="0" w:tplc="A1663340">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3" w15:restartNumberingAfterBreak="0">
    <w:nsid w:val="3ABB51F8"/>
    <w:multiLevelType w:val="hybridMultilevel"/>
    <w:tmpl w:val="1C101188"/>
    <w:lvl w:ilvl="0" w:tplc="80F6DCCC">
      <w:start w:val="1"/>
      <w:numFmt w:val="decimal"/>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34" w15:restartNumberingAfterBreak="0">
    <w:nsid w:val="3B5E3AB5"/>
    <w:multiLevelType w:val="hybridMultilevel"/>
    <w:tmpl w:val="C5E0D61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03A4214"/>
    <w:multiLevelType w:val="hybridMultilevel"/>
    <w:tmpl w:val="8154186A"/>
    <w:lvl w:ilvl="0" w:tplc="8C2CF3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1CF703E"/>
    <w:multiLevelType w:val="hybridMultilevel"/>
    <w:tmpl w:val="9FCCE8D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4F5E0909"/>
    <w:multiLevelType w:val="multilevel"/>
    <w:tmpl w:val="3060469E"/>
    <w:lvl w:ilvl="0">
      <w:start w:val="1"/>
      <w:numFmt w:val="upperRoman"/>
      <w:pStyle w:val="Nagwek1"/>
      <w:lvlText w:val="%1."/>
      <w:lvlJc w:val="left"/>
      <w:pPr>
        <w:ind w:left="113" w:hanging="113"/>
      </w:pPr>
      <w:rPr>
        <w:rFonts w:ascii="Arial" w:hAnsi="Arial" w:hint="default"/>
        <w:b/>
        <w:color w:val="auto"/>
        <w:sz w:val="40"/>
      </w:rPr>
    </w:lvl>
    <w:lvl w:ilvl="1">
      <w:start w:val="1"/>
      <w:numFmt w:val="decimal"/>
      <w:pStyle w:val="Nagwek2"/>
      <w:lvlText w:val="%1.%2."/>
      <w:lvlJc w:val="left"/>
      <w:pPr>
        <w:ind w:left="624" w:hanging="624"/>
      </w:pPr>
      <w:rPr>
        <w:rFonts w:ascii="Arial" w:hAnsi="Arial" w:hint="default"/>
        <w:b/>
        <w:sz w:val="24"/>
      </w:rPr>
    </w:lvl>
    <w:lvl w:ilvl="2">
      <w:start w:val="1"/>
      <w:numFmt w:val="decimal"/>
      <w:pStyle w:val="Nagwek3"/>
      <w:lvlText w:val="%1.%2.%3."/>
      <w:lvlJc w:val="left"/>
      <w:pPr>
        <w:ind w:left="1191" w:hanging="907"/>
      </w:pPr>
      <w:rPr>
        <w:rFonts w:ascii="Arial" w:hAnsi="Arial" w:hint="default"/>
        <w:b/>
        <w:sz w:val="20"/>
      </w:rPr>
    </w:lvl>
    <w:lvl w:ilvl="3">
      <w:start w:val="1"/>
      <w:numFmt w:val="decimal"/>
      <w:pStyle w:val="Nagwek4"/>
      <w:lvlText w:val="%1.%2.%3.%4."/>
      <w:lvlJc w:val="left"/>
      <w:pPr>
        <w:ind w:left="1388" w:hanging="124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531" w:hanging="1531"/>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23051B6"/>
    <w:multiLevelType w:val="hybridMultilevel"/>
    <w:tmpl w:val="DFE4EC56"/>
    <w:lvl w:ilvl="0" w:tplc="A1663340">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9" w15:restartNumberingAfterBreak="0">
    <w:nsid w:val="5923549F"/>
    <w:multiLevelType w:val="hybridMultilevel"/>
    <w:tmpl w:val="5DF6058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5D054BDF"/>
    <w:multiLevelType w:val="hybridMultilevel"/>
    <w:tmpl w:val="FE3CD73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D4748DD"/>
    <w:multiLevelType w:val="hybridMultilevel"/>
    <w:tmpl w:val="0EE26064"/>
    <w:lvl w:ilvl="0" w:tplc="92A8D6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91019D"/>
    <w:multiLevelType w:val="hybridMultilevel"/>
    <w:tmpl w:val="0562E23A"/>
    <w:lvl w:ilvl="0" w:tplc="8B84D4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7BD18B2"/>
    <w:multiLevelType w:val="hybridMultilevel"/>
    <w:tmpl w:val="1ADE3B76"/>
    <w:lvl w:ilvl="0" w:tplc="A1663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047995"/>
    <w:multiLevelType w:val="hybridMultilevel"/>
    <w:tmpl w:val="3E0A7906"/>
    <w:lvl w:ilvl="0" w:tplc="B2E48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BA6194D"/>
    <w:multiLevelType w:val="multilevel"/>
    <w:tmpl w:val="E444C450"/>
    <w:styleLink w:val="Styl1"/>
    <w:lvl w:ilvl="0">
      <w:start w:val="1"/>
      <w:numFmt w:val="upperRoman"/>
      <w:lvlText w:val="%1."/>
      <w:lvlJc w:val="left"/>
      <w:pPr>
        <w:ind w:left="360" w:hanging="360"/>
      </w:pPr>
      <w:rPr>
        <w:rFonts w:ascii="Arial" w:hAnsi="Arial" w:hint="default"/>
        <w:b/>
        <w:sz w:val="40"/>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EF570D3"/>
    <w:multiLevelType w:val="multilevel"/>
    <w:tmpl w:val="4832178C"/>
    <w:lvl w:ilvl="0">
      <w:start w:val="1"/>
      <w:numFmt w:val="decimal"/>
      <w:lvlText w:val="%1"/>
      <w:lvlJc w:val="left"/>
      <w:pPr>
        <w:ind w:left="795" w:hanging="795"/>
      </w:pPr>
      <w:rPr>
        <w:rFonts w:hint="default"/>
      </w:rPr>
    </w:lvl>
    <w:lvl w:ilvl="1">
      <w:start w:val="1"/>
      <w:numFmt w:val="decimalZero"/>
      <w:lvlText w:val="%1.%2"/>
      <w:lvlJc w:val="left"/>
      <w:pPr>
        <w:ind w:left="1419" w:hanging="795"/>
      </w:pPr>
      <w:rPr>
        <w:rFonts w:hint="default"/>
      </w:rPr>
    </w:lvl>
    <w:lvl w:ilvl="2">
      <w:start w:val="1"/>
      <w:numFmt w:val="decimal"/>
      <w:lvlText w:val="%1.%2.%3"/>
      <w:lvlJc w:val="left"/>
      <w:pPr>
        <w:ind w:left="2043" w:hanging="795"/>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6792" w:hanging="1800"/>
      </w:pPr>
      <w:rPr>
        <w:rFonts w:hint="default"/>
      </w:rPr>
    </w:lvl>
  </w:abstractNum>
  <w:abstractNum w:abstractNumId="47" w15:restartNumberingAfterBreak="0">
    <w:nsid w:val="6F3461F9"/>
    <w:multiLevelType w:val="hybridMultilevel"/>
    <w:tmpl w:val="A5D2E0A4"/>
    <w:lvl w:ilvl="0" w:tplc="B2E48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12862D3"/>
    <w:multiLevelType w:val="hybridMultilevel"/>
    <w:tmpl w:val="F1D8828C"/>
    <w:lvl w:ilvl="0" w:tplc="4E4F6E99">
      <w:numFmt w:val="bullet"/>
      <w:lvlText w:val="-"/>
      <w:lvlJc w:val="left"/>
      <w:pPr>
        <w:ind w:left="720" w:hanging="360"/>
      </w:pPr>
      <w:rPr>
        <w:rFonts w:ascii="Symbol" w:hAnsi="Symbol" w:cs="Symbol" w:hint="eastAsia"/>
        <w:snapToGrid/>
        <w:spacing w:val="2"/>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9401C3"/>
    <w:multiLevelType w:val="hybridMultilevel"/>
    <w:tmpl w:val="7DFE20BA"/>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0" w15:restartNumberingAfterBreak="0">
    <w:nsid w:val="71E409C5"/>
    <w:multiLevelType w:val="hybridMultilevel"/>
    <w:tmpl w:val="4A7289BE"/>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77A4962"/>
    <w:multiLevelType w:val="hybridMultilevel"/>
    <w:tmpl w:val="F14A49F6"/>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2" w15:restartNumberingAfterBreak="0">
    <w:nsid w:val="79F910B2"/>
    <w:multiLevelType w:val="hybridMultilevel"/>
    <w:tmpl w:val="A8C05BDE"/>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3" w15:restartNumberingAfterBreak="0">
    <w:nsid w:val="7A416151"/>
    <w:multiLevelType w:val="hybridMultilevel"/>
    <w:tmpl w:val="36B059EA"/>
    <w:lvl w:ilvl="0" w:tplc="9DD22AF4">
      <w:start w:val="34"/>
      <w:numFmt w:val="bullet"/>
      <w:lvlText w:val="-"/>
      <w:lvlJc w:val="left"/>
      <w:pPr>
        <w:ind w:left="720" w:hanging="360"/>
      </w:pPr>
      <w:rPr>
        <w:rFonts w:ascii="StarSymbol" w:eastAsia="StarSymbol"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B326F3F"/>
    <w:multiLevelType w:val="hybridMultilevel"/>
    <w:tmpl w:val="25B0449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7CE366FA"/>
    <w:multiLevelType w:val="hybridMultilevel"/>
    <w:tmpl w:val="AAECAFA4"/>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310449543">
    <w:abstractNumId w:val="1"/>
  </w:num>
  <w:num w:numId="2" w16cid:durableId="52968017">
    <w:abstractNumId w:val="26"/>
  </w:num>
  <w:num w:numId="3" w16cid:durableId="738215120">
    <w:abstractNumId w:val="45"/>
  </w:num>
  <w:num w:numId="4" w16cid:durableId="392391510">
    <w:abstractNumId w:val="0"/>
  </w:num>
  <w:num w:numId="5" w16cid:durableId="41373034">
    <w:abstractNumId w:val="42"/>
  </w:num>
  <w:num w:numId="6" w16cid:durableId="933898589">
    <w:abstractNumId w:val="16"/>
  </w:num>
  <w:num w:numId="7" w16cid:durableId="1962374436">
    <w:abstractNumId w:val="43"/>
  </w:num>
  <w:num w:numId="8" w16cid:durableId="1043287743">
    <w:abstractNumId w:val="37"/>
  </w:num>
  <w:num w:numId="9" w16cid:durableId="380904760">
    <w:abstractNumId w:val="31"/>
  </w:num>
  <w:num w:numId="10" w16cid:durableId="563028721">
    <w:abstractNumId w:val="44"/>
  </w:num>
  <w:num w:numId="11" w16cid:durableId="1983923179">
    <w:abstractNumId w:val="17"/>
  </w:num>
  <w:num w:numId="12" w16cid:durableId="1719083695">
    <w:abstractNumId w:val="51"/>
  </w:num>
  <w:num w:numId="13" w16cid:durableId="1673335368">
    <w:abstractNumId w:val="24"/>
  </w:num>
  <w:num w:numId="14" w16cid:durableId="25104018">
    <w:abstractNumId w:val="32"/>
  </w:num>
  <w:num w:numId="15" w16cid:durableId="227229107">
    <w:abstractNumId w:val="50"/>
  </w:num>
  <w:num w:numId="16" w16cid:durableId="2111118003">
    <w:abstractNumId w:val="25"/>
  </w:num>
  <w:num w:numId="17" w16cid:durableId="1248074700">
    <w:abstractNumId w:val="36"/>
  </w:num>
  <w:num w:numId="18" w16cid:durableId="902374797">
    <w:abstractNumId w:val="38"/>
  </w:num>
  <w:num w:numId="19" w16cid:durableId="1058285009">
    <w:abstractNumId w:val="40"/>
  </w:num>
  <w:num w:numId="20" w16cid:durableId="1227645883">
    <w:abstractNumId w:val="47"/>
  </w:num>
  <w:num w:numId="21" w16cid:durableId="320236512">
    <w:abstractNumId w:val="19"/>
  </w:num>
  <w:num w:numId="22" w16cid:durableId="285350462">
    <w:abstractNumId w:val="20"/>
  </w:num>
  <w:num w:numId="23" w16cid:durableId="1812282873">
    <w:abstractNumId w:val="46"/>
  </w:num>
  <w:num w:numId="24" w16cid:durableId="220025477">
    <w:abstractNumId w:val="22"/>
  </w:num>
  <w:num w:numId="25" w16cid:durableId="1998335005">
    <w:abstractNumId w:val="2"/>
    <w:lvlOverride w:ilvl="0">
      <w:lvl w:ilvl="0">
        <w:start w:val="1"/>
        <w:numFmt w:val="bullet"/>
        <w:lvlText w:val=""/>
        <w:legacy w:legacy="1" w:legacySpace="0" w:legacyIndent="283"/>
        <w:lvlJc w:val="left"/>
        <w:pPr>
          <w:ind w:left="709" w:hanging="283"/>
        </w:pPr>
        <w:rPr>
          <w:rFonts w:ascii="Symbol" w:hAnsi="Symbol" w:hint="default"/>
        </w:rPr>
      </w:lvl>
    </w:lvlOverride>
  </w:num>
  <w:num w:numId="26" w16cid:durableId="585695585">
    <w:abstractNumId w:val="34"/>
  </w:num>
  <w:num w:numId="27" w16cid:durableId="4743725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0151364">
    <w:abstractNumId w:val="54"/>
  </w:num>
  <w:num w:numId="29" w16cid:durableId="621965302">
    <w:abstractNumId w:val="27"/>
  </w:num>
  <w:num w:numId="30" w16cid:durableId="1842351166">
    <w:abstractNumId w:val="49"/>
  </w:num>
  <w:num w:numId="31" w16cid:durableId="824129737">
    <w:abstractNumId w:val="52"/>
  </w:num>
  <w:num w:numId="32" w16cid:durableId="920215791">
    <w:abstractNumId w:val="18"/>
  </w:num>
  <w:num w:numId="33" w16cid:durableId="839396256">
    <w:abstractNumId w:val="55"/>
  </w:num>
  <w:num w:numId="34" w16cid:durableId="450787861">
    <w:abstractNumId w:val="28"/>
  </w:num>
  <w:num w:numId="35" w16cid:durableId="83962681">
    <w:abstractNumId w:val="35"/>
  </w:num>
  <w:num w:numId="36" w16cid:durableId="694967724">
    <w:abstractNumId w:val="30"/>
  </w:num>
  <w:num w:numId="37" w16cid:durableId="1475677853">
    <w:abstractNumId w:val="23"/>
  </w:num>
  <w:num w:numId="38" w16cid:durableId="1169059396">
    <w:abstractNumId w:val="29"/>
  </w:num>
  <w:num w:numId="39" w16cid:durableId="1688363444">
    <w:abstractNumId w:val="21"/>
  </w:num>
  <w:num w:numId="40" w16cid:durableId="1916932438">
    <w:abstractNumId w:val="53"/>
  </w:num>
  <w:num w:numId="41" w16cid:durableId="190605118">
    <w:abstractNumId w:val="48"/>
  </w:num>
  <w:num w:numId="42" w16cid:durableId="1876427031">
    <w:abstractNumId w:val="39"/>
  </w:num>
  <w:num w:numId="43" w16cid:durableId="1804543487">
    <w:abstractNumId w:val="4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00"/>
  <w:displayHorizontalDrawingGridEvery w:val="2"/>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3FC"/>
    <w:rsid w:val="00000333"/>
    <w:rsid w:val="000005FB"/>
    <w:rsid w:val="00000991"/>
    <w:rsid w:val="00000B68"/>
    <w:rsid w:val="00000E04"/>
    <w:rsid w:val="0000120B"/>
    <w:rsid w:val="0000138B"/>
    <w:rsid w:val="000013C3"/>
    <w:rsid w:val="0000184B"/>
    <w:rsid w:val="00001AEC"/>
    <w:rsid w:val="00001B17"/>
    <w:rsid w:val="00001B2D"/>
    <w:rsid w:val="00001BCA"/>
    <w:rsid w:val="000025CC"/>
    <w:rsid w:val="00002985"/>
    <w:rsid w:val="00002B04"/>
    <w:rsid w:val="00003189"/>
    <w:rsid w:val="00003692"/>
    <w:rsid w:val="00003D59"/>
    <w:rsid w:val="000043A9"/>
    <w:rsid w:val="0000483D"/>
    <w:rsid w:val="00004914"/>
    <w:rsid w:val="00004A9D"/>
    <w:rsid w:val="00004F4D"/>
    <w:rsid w:val="00005076"/>
    <w:rsid w:val="000052F0"/>
    <w:rsid w:val="000054FF"/>
    <w:rsid w:val="00005654"/>
    <w:rsid w:val="00005C35"/>
    <w:rsid w:val="00005FFE"/>
    <w:rsid w:val="000066E1"/>
    <w:rsid w:val="00006A45"/>
    <w:rsid w:val="00006B21"/>
    <w:rsid w:val="00006B53"/>
    <w:rsid w:val="00006BD5"/>
    <w:rsid w:val="00006E95"/>
    <w:rsid w:val="00007889"/>
    <w:rsid w:val="000078FB"/>
    <w:rsid w:val="000102D8"/>
    <w:rsid w:val="00010627"/>
    <w:rsid w:val="000107BE"/>
    <w:rsid w:val="00010ADD"/>
    <w:rsid w:val="00010D12"/>
    <w:rsid w:val="00011295"/>
    <w:rsid w:val="00011762"/>
    <w:rsid w:val="0001199E"/>
    <w:rsid w:val="00011E38"/>
    <w:rsid w:val="000123F1"/>
    <w:rsid w:val="0001243A"/>
    <w:rsid w:val="00012741"/>
    <w:rsid w:val="00012874"/>
    <w:rsid w:val="00012C4C"/>
    <w:rsid w:val="00012E35"/>
    <w:rsid w:val="00012EC1"/>
    <w:rsid w:val="000130AD"/>
    <w:rsid w:val="000132EE"/>
    <w:rsid w:val="00013387"/>
    <w:rsid w:val="000135DC"/>
    <w:rsid w:val="00013820"/>
    <w:rsid w:val="00013E0E"/>
    <w:rsid w:val="00014238"/>
    <w:rsid w:val="00014516"/>
    <w:rsid w:val="0001474C"/>
    <w:rsid w:val="00014870"/>
    <w:rsid w:val="000154D6"/>
    <w:rsid w:val="00015642"/>
    <w:rsid w:val="00015983"/>
    <w:rsid w:val="00015A36"/>
    <w:rsid w:val="00015D9E"/>
    <w:rsid w:val="00015ECD"/>
    <w:rsid w:val="0001600E"/>
    <w:rsid w:val="0001668A"/>
    <w:rsid w:val="00016721"/>
    <w:rsid w:val="00016752"/>
    <w:rsid w:val="00016952"/>
    <w:rsid w:val="00016C56"/>
    <w:rsid w:val="000173E6"/>
    <w:rsid w:val="000176D5"/>
    <w:rsid w:val="000177F9"/>
    <w:rsid w:val="00017C2F"/>
    <w:rsid w:val="0002023A"/>
    <w:rsid w:val="0002024F"/>
    <w:rsid w:val="00020299"/>
    <w:rsid w:val="000207C7"/>
    <w:rsid w:val="00020E87"/>
    <w:rsid w:val="00020FAA"/>
    <w:rsid w:val="00021564"/>
    <w:rsid w:val="00021671"/>
    <w:rsid w:val="00021C81"/>
    <w:rsid w:val="00021E9E"/>
    <w:rsid w:val="00022121"/>
    <w:rsid w:val="000227BC"/>
    <w:rsid w:val="0002290C"/>
    <w:rsid w:val="000229CB"/>
    <w:rsid w:val="00022AA4"/>
    <w:rsid w:val="00023384"/>
    <w:rsid w:val="000233EA"/>
    <w:rsid w:val="000236A4"/>
    <w:rsid w:val="00023ED3"/>
    <w:rsid w:val="000241AD"/>
    <w:rsid w:val="000245B9"/>
    <w:rsid w:val="00024761"/>
    <w:rsid w:val="00024E2B"/>
    <w:rsid w:val="0002542A"/>
    <w:rsid w:val="000257C5"/>
    <w:rsid w:val="00025940"/>
    <w:rsid w:val="00026560"/>
    <w:rsid w:val="00026A2D"/>
    <w:rsid w:val="00027A26"/>
    <w:rsid w:val="00027B97"/>
    <w:rsid w:val="00027D9F"/>
    <w:rsid w:val="000305F1"/>
    <w:rsid w:val="0003063B"/>
    <w:rsid w:val="00030644"/>
    <w:rsid w:val="00030689"/>
    <w:rsid w:val="0003078A"/>
    <w:rsid w:val="000308CE"/>
    <w:rsid w:val="00030B58"/>
    <w:rsid w:val="00030C50"/>
    <w:rsid w:val="00030DA2"/>
    <w:rsid w:val="00030DAE"/>
    <w:rsid w:val="000312E3"/>
    <w:rsid w:val="00031518"/>
    <w:rsid w:val="00031879"/>
    <w:rsid w:val="00031C94"/>
    <w:rsid w:val="0003225F"/>
    <w:rsid w:val="00032392"/>
    <w:rsid w:val="00032548"/>
    <w:rsid w:val="000326A2"/>
    <w:rsid w:val="00032829"/>
    <w:rsid w:val="0003282F"/>
    <w:rsid w:val="00033341"/>
    <w:rsid w:val="00033549"/>
    <w:rsid w:val="0003391E"/>
    <w:rsid w:val="00033F89"/>
    <w:rsid w:val="00034136"/>
    <w:rsid w:val="000341D4"/>
    <w:rsid w:val="00034686"/>
    <w:rsid w:val="00034690"/>
    <w:rsid w:val="00034869"/>
    <w:rsid w:val="0003492F"/>
    <w:rsid w:val="000355DC"/>
    <w:rsid w:val="000357CA"/>
    <w:rsid w:val="000358A7"/>
    <w:rsid w:val="00035DD2"/>
    <w:rsid w:val="00035DE5"/>
    <w:rsid w:val="000362C8"/>
    <w:rsid w:val="00036709"/>
    <w:rsid w:val="00036901"/>
    <w:rsid w:val="00036A58"/>
    <w:rsid w:val="00037BA1"/>
    <w:rsid w:val="000400FD"/>
    <w:rsid w:val="00040BE1"/>
    <w:rsid w:val="00040CCE"/>
    <w:rsid w:val="00040D0B"/>
    <w:rsid w:val="000410CE"/>
    <w:rsid w:val="0004110D"/>
    <w:rsid w:val="00041440"/>
    <w:rsid w:val="00041671"/>
    <w:rsid w:val="000417DA"/>
    <w:rsid w:val="00041B0A"/>
    <w:rsid w:val="00041E52"/>
    <w:rsid w:val="0004214E"/>
    <w:rsid w:val="00042328"/>
    <w:rsid w:val="00042343"/>
    <w:rsid w:val="00042456"/>
    <w:rsid w:val="000426C9"/>
    <w:rsid w:val="000426E7"/>
    <w:rsid w:val="000429A4"/>
    <w:rsid w:val="000429B9"/>
    <w:rsid w:val="00042BE7"/>
    <w:rsid w:val="00043342"/>
    <w:rsid w:val="000435EF"/>
    <w:rsid w:val="0004373B"/>
    <w:rsid w:val="00043A3B"/>
    <w:rsid w:val="00043A92"/>
    <w:rsid w:val="00043CD7"/>
    <w:rsid w:val="00044231"/>
    <w:rsid w:val="000444D9"/>
    <w:rsid w:val="00044882"/>
    <w:rsid w:val="000448E9"/>
    <w:rsid w:val="0004498D"/>
    <w:rsid w:val="00044E59"/>
    <w:rsid w:val="00044FA0"/>
    <w:rsid w:val="000450E1"/>
    <w:rsid w:val="00045223"/>
    <w:rsid w:val="00045237"/>
    <w:rsid w:val="000457E1"/>
    <w:rsid w:val="000458ED"/>
    <w:rsid w:val="000459A1"/>
    <w:rsid w:val="00045C56"/>
    <w:rsid w:val="000460B8"/>
    <w:rsid w:val="000461D7"/>
    <w:rsid w:val="000462B4"/>
    <w:rsid w:val="00046328"/>
    <w:rsid w:val="0004648F"/>
    <w:rsid w:val="00046B66"/>
    <w:rsid w:val="00046DF3"/>
    <w:rsid w:val="00046ED0"/>
    <w:rsid w:val="000470CC"/>
    <w:rsid w:val="0004714B"/>
    <w:rsid w:val="0004730A"/>
    <w:rsid w:val="00047AB3"/>
    <w:rsid w:val="00047B7F"/>
    <w:rsid w:val="000500F9"/>
    <w:rsid w:val="000501C0"/>
    <w:rsid w:val="00050207"/>
    <w:rsid w:val="000502D6"/>
    <w:rsid w:val="000502E8"/>
    <w:rsid w:val="00050306"/>
    <w:rsid w:val="00050B45"/>
    <w:rsid w:val="00050BE4"/>
    <w:rsid w:val="00050FB2"/>
    <w:rsid w:val="00051014"/>
    <w:rsid w:val="0005158E"/>
    <w:rsid w:val="0005163E"/>
    <w:rsid w:val="000517A3"/>
    <w:rsid w:val="00051956"/>
    <w:rsid w:val="00051D70"/>
    <w:rsid w:val="00051F09"/>
    <w:rsid w:val="00052050"/>
    <w:rsid w:val="00052186"/>
    <w:rsid w:val="000523E8"/>
    <w:rsid w:val="00052476"/>
    <w:rsid w:val="00053473"/>
    <w:rsid w:val="00053507"/>
    <w:rsid w:val="0005365A"/>
    <w:rsid w:val="000537CA"/>
    <w:rsid w:val="00053B8F"/>
    <w:rsid w:val="00053C4E"/>
    <w:rsid w:val="00053C94"/>
    <w:rsid w:val="00054043"/>
    <w:rsid w:val="00054214"/>
    <w:rsid w:val="00054370"/>
    <w:rsid w:val="0005467A"/>
    <w:rsid w:val="00054835"/>
    <w:rsid w:val="000549E9"/>
    <w:rsid w:val="00054ABD"/>
    <w:rsid w:val="00054BCE"/>
    <w:rsid w:val="00054CCF"/>
    <w:rsid w:val="000556F1"/>
    <w:rsid w:val="00055963"/>
    <w:rsid w:val="000559F5"/>
    <w:rsid w:val="00055BE3"/>
    <w:rsid w:val="00055CF9"/>
    <w:rsid w:val="000562E2"/>
    <w:rsid w:val="00056725"/>
    <w:rsid w:val="000570DD"/>
    <w:rsid w:val="0005726E"/>
    <w:rsid w:val="0005730C"/>
    <w:rsid w:val="000573A1"/>
    <w:rsid w:val="000573AD"/>
    <w:rsid w:val="000576E7"/>
    <w:rsid w:val="000578B4"/>
    <w:rsid w:val="00057E95"/>
    <w:rsid w:val="00060059"/>
    <w:rsid w:val="00060600"/>
    <w:rsid w:val="0006094A"/>
    <w:rsid w:val="00060AC4"/>
    <w:rsid w:val="00060C95"/>
    <w:rsid w:val="00060EA9"/>
    <w:rsid w:val="00060EC5"/>
    <w:rsid w:val="0006143C"/>
    <w:rsid w:val="000614F1"/>
    <w:rsid w:val="000615E7"/>
    <w:rsid w:val="0006161F"/>
    <w:rsid w:val="000616B3"/>
    <w:rsid w:val="00061812"/>
    <w:rsid w:val="00061A4A"/>
    <w:rsid w:val="00061AA8"/>
    <w:rsid w:val="00061B46"/>
    <w:rsid w:val="00061F53"/>
    <w:rsid w:val="00061FC2"/>
    <w:rsid w:val="00062BE1"/>
    <w:rsid w:val="00062CB8"/>
    <w:rsid w:val="00062D34"/>
    <w:rsid w:val="0006314A"/>
    <w:rsid w:val="0006329D"/>
    <w:rsid w:val="000632F1"/>
    <w:rsid w:val="0006358C"/>
    <w:rsid w:val="00064B47"/>
    <w:rsid w:val="00064D96"/>
    <w:rsid w:val="00065024"/>
    <w:rsid w:val="00065079"/>
    <w:rsid w:val="000653FF"/>
    <w:rsid w:val="00065F72"/>
    <w:rsid w:val="00065FA4"/>
    <w:rsid w:val="00066341"/>
    <w:rsid w:val="000665D4"/>
    <w:rsid w:val="000666EA"/>
    <w:rsid w:val="0006679F"/>
    <w:rsid w:val="00066B21"/>
    <w:rsid w:val="00066D3A"/>
    <w:rsid w:val="00067095"/>
    <w:rsid w:val="00067384"/>
    <w:rsid w:val="00067466"/>
    <w:rsid w:val="0006792F"/>
    <w:rsid w:val="00067CB8"/>
    <w:rsid w:val="00070057"/>
    <w:rsid w:val="00071044"/>
    <w:rsid w:val="000712E2"/>
    <w:rsid w:val="00071848"/>
    <w:rsid w:val="000718D2"/>
    <w:rsid w:val="00071979"/>
    <w:rsid w:val="000719F1"/>
    <w:rsid w:val="00071AB8"/>
    <w:rsid w:val="00071B8D"/>
    <w:rsid w:val="00071BE3"/>
    <w:rsid w:val="00071F0F"/>
    <w:rsid w:val="00071F31"/>
    <w:rsid w:val="000720C7"/>
    <w:rsid w:val="000720D3"/>
    <w:rsid w:val="000720F3"/>
    <w:rsid w:val="00072180"/>
    <w:rsid w:val="0007230B"/>
    <w:rsid w:val="000726EA"/>
    <w:rsid w:val="00072AD8"/>
    <w:rsid w:val="00072B24"/>
    <w:rsid w:val="00072C3D"/>
    <w:rsid w:val="00072E0B"/>
    <w:rsid w:val="000734CC"/>
    <w:rsid w:val="00073779"/>
    <w:rsid w:val="00073D8A"/>
    <w:rsid w:val="000742B8"/>
    <w:rsid w:val="000746D3"/>
    <w:rsid w:val="00074796"/>
    <w:rsid w:val="00074BDB"/>
    <w:rsid w:val="00074F7B"/>
    <w:rsid w:val="00075592"/>
    <w:rsid w:val="0007563F"/>
    <w:rsid w:val="00075685"/>
    <w:rsid w:val="00075ADD"/>
    <w:rsid w:val="0007634F"/>
    <w:rsid w:val="0007639B"/>
    <w:rsid w:val="00076B16"/>
    <w:rsid w:val="00077168"/>
    <w:rsid w:val="00077875"/>
    <w:rsid w:val="00077A2B"/>
    <w:rsid w:val="00077AFC"/>
    <w:rsid w:val="00077D30"/>
    <w:rsid w:val="00077F0E"/>
    <w:rsid w:val="00080025"/>
    <w:rsid w:val="00080175"/>
    <w:rsid w:val="000804B5"/>
    <w:rsid w:val="00080514"/>
    <w:rsid w:val="00080650"/>
    <w:rsid w:val="00080B38"/>
    <w:rsid w:val="00081066"/>
    <w:rsid w:val="000810C3"/>
    <w:rsid w:val="000810FB"/>
    <w:rsid w:val="00081255"/>
    <w:rsid w:val="000812AD"/>
    <w:rsid w:val="000816A3"/>
    <w:rsid w:val="000816E9"/>
    <w:rsid w:val="000817CD"/>
    <w:rsid w:val="00081AC1"/>
    <w:rsid w:val="00081AC3"/>
    <w:rsid w:val="00081ADE"/>
    <w:rsid w:val="00081E28"/>
    <w:rsid w:val="0008207C"/>
    <w:rsid w:val="00082C72"/>
    <w:rsid w:val="00082D3A"/>
    <w:rsid w:val="00083DE3"/>
    <w:rsid w:val="00083EE2"/>
    <w:rsid w:val="00083F4E"/>
    <w:rsid w:val="00083FEE"/>
    <w:rsid w:val="00084019"/>
    <w:rsid w:val="00084634"/>
    <w:rsid w:val="00084825"/>
    <w:rsid w:val="00084B8F"/>
    <w:rsid w:val="00084C07"/>
    <w:rsid w:val="00084EB0"/>
    <w:rsid w:val="0008573A"/>
    <w:rsid w:val="00085B7F"/>
    <w:rsid w:val="00085D44"/>
    <w:rsid w:val="00085F82"/>
    <w:rsid w:val="00086BAD"/>
    <w:rsid w:val="00086E33"/>
    <w:rsid w:val="00086EFB"/>
    <w:rsid w:val="00086FEB"/>
    <w:rsid w:val="00087101"/>
    <w:rsid w:val="000871DA"/>
    <w:rsid w:val="000871E8"/>
    <w:rsid w:val="000874B5"/>
    <w:rsid w:val="000875F5"/>
    <w:rsid w:val="00087FE9"/>
    <w:rsid w:val="000901DF"/>
    <w:rsid w:val="000903C4"/>
    <w:rsid w:val="000905B2"/>
    <w:rsid w:val="00090BA6"/>
    <w:rsid w:val="0009128B"/>
    <w:rsid w:val="000915AC"/>
    <w:rsid w:val="00091757"/>
    <w:rsid w:val="000917AB"/>
    <w:rsid w:val="000917F9"/>
    <w:rsid w:val="00091AF1"/>
    <w:rsid w:val="00091B25"/>
    <w:rsid w:val="00091BE3"/>
    <w:rsid w:val="00091DC3"/>
    <w:rsid w:val="0009256B"/>
    <w:rsid w:val="000926D0"/>
    <w:rsid w:val="00092AD2"/>
    <w:rsid w:val="00092C87"/>
    <w:rsid w:val="00092E02"/>
    <w:rsid w:val="00092F1F"/>
    <w:rsid w:val="0009348D"/>
    <w:rsid w:val="000937BF"/>
    <w:rsid w:val="00093961"/>
    <w:rsid w:val="00093CA8"/>
    <w:rsid w:val="00094655"/>
    <w:rsid w:val="00094711"/>
    <w:rsid w:val="0009486D"/>
    <w:rsid w:val="0009493D"/>
    <w:rsid w:val="00094D59"/>
    <w:rsid w:val="00094E28"/>
    <w:rsid w:val="00094F5E"/>
    <w:rsid w:val="000953B3"/>
    <w:rsid w:val="00095424"/>
    <w:rsid w:val="000954CF"/>
    <w:rsid w:val="0009577A"/>
    <w:rsid w:val="00095ADD"/>
    <w:rsid w:val="0009602F"/>
    <w:rsid w:val="00096299"/>
    <w:rsid w:val="000967BD"/>
    <w:rsid w:val="000967D3"/>
    <w:rsid w:val="0009683B"/>
    <w:rsid w:val="00096EE6"/>
    <w:rsid w:val="00096F2E"/>
    <w:rsid w:val="00096FF1"/>
    <w:rsid w:val="000970DD"/>
    <w:rsid w:val="000971A1"/>
    <w:rsid w:val="000971B1"/>
    <w:rsid w:val="000971EA"/>
    <w:rsid w:val="0009753D"/>
    <w:rsid w:val="000975B5"/>
    <w:rsid w:val="0009760B"/>
    <w:rsid w:val="00097628"/>
    <w:rsid w:val="000A006E"/>
    <w:rsid w:val="000A017A"/>
    <w:rsid w:val="000A0CEC"/>
    <w:rsid w:val="000A109C"/>
    <w:rsid w:val="000A11C9"/>
    <w:rsid w:val="000A11CD"/>
    <w:rsid w:val="000A139E"/>
    <w:rsid w:val="000A13A4"/>
    <w:rsid w:val="000A15C5"/>
    <w:rsid w:val="000A15E0"/>
    <w:rsid w:val="000A16CA"/>
    <w:rsid w:val="000A1911"/>
    <w:rsid w:val="000A1B0B"/>
    <w:rsid w:val="000A1F08"/>
    <w:rsid w:val="000A1F81"/>
    <w:rsid w:val="000A21B4"/>
    <w:rsid w:val="000A291F"/>
    <w:rsid w:val="000A29BF"/>
    <w:rsid w:val="000A2DAD"/>
    <w:rsid w:val="000A3600"/>
    <w:rsid w:val="000A37A5"/>
    <w:rsid w:val="000A3854"/>
    <w:rsid w:val="000A3A0E"/>
    <w:rsid w:val="000A4368"/>
    <w:rsid w:val="000A44F3"/>
    <w:rsid w:val="000A4C67"/>
    <w:rsid w:val="000A4CA4"/>
    <w:rsid w:val="000A5642"/>
    <w:rsid w:val="000A5926"/>
    <w:rsid w:val="000A5C61"/>
    <w:rsid w:val="000A5F49"/>
    <w:rsid w:val="000A662F"/>
    <w:rsid w:val="000A6A84"/>
    <w:rsid w:val="000A6D16"/>
    <w:rsid w:val="000A6E8C"/>
    <w:rsid w:val="000A6F67"/>
    <w:rsid w:val="000A724A"/>
    <w:rsid w:val="000A7BD6"/>
    <w:rsid w:val="000A7BF2"/>
    <w:rsid w:val="000A7EDC"/>
    <w:rsid w:val="000A7EE6"/>
    <w:rsid w:val="000A7FDD"/>
    <w:rsid w:val="000B0252"/>
    <w:rsid w:val="000B03A4"/>
    <w:rsid w:val="000B03E8"/>
    <w:rsid w:val="000B0C5F"/>
    <w:rsid w:val="000B0CE3"/>
    <w:rsid w:val="000B1301"/>
    <w:rsid w:val="000B13E6"/>
    <w:rsid w:val="000B1666"/>
    <w:rsid w:val="000B17C4"/>
    <w:rsid w:val="000B1971"/>
    <w:rsid w:val="000B1981"/>
    <w:rsid w:val="000B2920"/>
    <w:rsid w:val="000B2956"/>
    <w:rsid w:val="000B2C60"/>
    <w:rsid w:val="000B2DF3"/>
    <w:rsid w:val="000B31C4"/>
    <w:rsid w:val="000B31CA"/>
    <w:rsid w:val="000B351A"/>
    <w:rsid w:val="000B360B"/>
    <w:rsid w:val="000B378E"/>
    <w:rsid w:val="000B3A31"/>
    <w:rsid w:val="000B3ED6"/>
    <w:rsid w:val="000B3F6F"/>
    <w:rsid w:val="000B4328"/>
    <w:rsid w:val="000B450A"/>
    <w:rsid w:val="000B4628"/>
    <w:rsid w:val="000B4AC9"/>
    <w:rsid w:val="000B4B1D"/>
    <w:rsid w:val="000B4B2F"/>
    <w:rsid w:val="000B4E59"/>
    <w:rsid w:val="000B4FB9"/>
    <w:rsid w:val="000B576E"/>
    <w:rsid w:val="000B5A63"/>
    <w:rsid w:val="000B5B0C"/>
    <w:rsid w:val="000B5E07"/>
    <w:rsid w:val="000B644A"/>
    <w:rsid w:val="000B646E"/>
    <w:rsid w:val="000B6490"/>
    <w:rsid w:val="000B6746"/>
    <w:rsid w:val="000B678D"/>
    <w:rsid w:val="000B68C4"/>
    <w:rsid w:val="000B6C7C"/>
    <w:rsid w:val="000B784C"/>
    <w:rsid w:val="000B788C"/>
    <w:rsid w:val="000B7C63"/>
    <w:rsid w:val="000B7D88"/>
    <w:rsid w:val="000B7EE3"/>
    <w:rsid w:val="000B7F9A"/>
    <w:rsid w:val="000C0582"/>
    <w:rsid w:val="000C0597"/>
    <w:rsid w:val="000C05AE"/>
    <w:rsid w:val="000C0673"/>
    <w:rsid w:val="000C0D9F"/>
    <w:rsid w:val="000C0EB8"/>
    <w:rsid w:val="000C1277"/>
    <w:rsid w:val="000C1388"/>
    <w:rsid w:val="000C1775"/>
    <w:rsid w:val="000C19F7"/>
    <w:rsid w:val="000C1CFD"/>
    <w:rsid w:val="000C2321"/>
    <w:rsid w:val="000C2428"/>
    <w:rsid w:val="000C2522"/>
    <w:rsid w:val="000C278D"/>
    <w:rsid w:val="000C2A64"/>
    <w:rsid w:val="000C2DC1"/>
    <w:rsid w:val="000C2FA7"/>
    <w:rsid w:val="000C30EB"/>
    <w:rsid w:val="000C3340"/>
    <w:rsid w:val="000C341A"/>
    <w:rsid w:val="000C34E1"/>
    <w:rsid w:val="000C3554"/>
    <w:rsid w:val="000C3696"/>
    <w:rsid w:val="000C3C28"/>
    <w:rsid w:val="000C3C43"/>
    <w:rsid w:val="000C3CC4"/>
    <w:rsid w:val="000C3CE6"/>
    <w:rsid w:val="000C4645"/>
    <w:rsid w:val="000C48AB"/>
    <w:rsid w:val="000C4953"/>
    <w:rsid w:val="000C49B4"/>
    <w:rsid w:val="000C4AB3"/>
    <w:rsid w:val="000C4C2C"/>
    <w:rsid w:val="000C4E0C"/>
    <w:rsid w:val="000C4E6F"/>
    <w:rsid w:val="000C52F2"/>
    <w:rsid w:val="000C571D"/>
    <w:rsid w:val="000C5F54"/>
    <w:rsid w:val="000C690F"/>
    <w:rsid w:val="000C6DFD"/>
    <w:rsid w:val="000C7655"/>
    <w:rsid w:val="000C7760"/>
    <w:rsid w:val="000C780A"/>
    <w:rsid w:val="000C78DF"/>
    <w:rsid w:val="000C7B1C"/>
    <w:rsid w:val="000C7B8E"/>
    <w:rsid w:val="000D0BD3"/>
    <w:rsid w:val="000D10C6"/>
    <w:rsid w:val="000D129F"/>
    <w:rsid w:val="000D19DF"/>
    <w:rsid w:val="000D1A39"/>
    <w:rsid w:val="000D1A51"/>
    <w:rsid w:val="000D1F03"/>
    <w:rsid w:val="000D1F4D"/>
    <w:rsid w:val="000D1FBE"/>
    <w:rsid w:val="000D2163"/>
    <w:rsid w:val="000D2A14"/>
    <w:rsid w:val="000D2AEB"/>
    <w:rsid w:val="000D2F07"/>
    <w:rsid w:val="000D3219"/>
    <w:rsid w:val="000D32AC"/>
    <w:rsid w:val="000D337B"/>
    <w:rsid w:val="000D34BA"/>
    <w:rsid w:val="000D3779"/>
    <w:rsid w:val="000D37E5"/>
    <w:rsid w:val="000D3D9E"/>
    <w:rsid w:val="000D3E90"/>
    <w:rsid w:val="000D40F7"/>
    <w:rsid w:val="000D42CD"/>
    <w:rsid w:val="000D4485"/>
    <w:rsid w:val="000D49D5"/>
    <w:rsid w:val="000D50C8"/>
    <w:rsid w:val="000D5841"/>
    <w:rsid w:val="000D5946"/>
    <w:rsid w:val="000D5A4D"/>
    <w:rsid w:val="000D62CB"/>
    <w:rsid w:val="000D6625"/>
    <w:rsid w:val="000D68AE"/>
    <w:rsid w:val="000D6B34"/>
    <w:rsid w:val="000D6CCF"/>
    <w:rsid w:val="000D747F"/>
    <w:rsid w:val="000D74EF"/>
    <w:rsid w:val="000D763C"/>
    <w:rsid w:val="000D7803"/>
    <w:rsid w:val="000D7D59"/>
    <w:rsid w:val="000D7DBB"/>
    <w:rsid w:val="000E0586"/>
    <w:rsid w:val="000E06AE"/>
    <w:rsid w:val="000E07F3"/>
    <w:rsid w:val="000E0BA5"/>
    <w:rsid w:val="000E0D2E"/>
    <w:rsid w:val="000E0ED6"/>
    <w:rsid w:val="000E0F67"/>
    <w:rsid w:val="000E0FA9"/>
    <w:rsid w:val="000E13DD"/>
    <w:rsid w:val="000E1697"/>
    <w:rsid w:val="000E16C6"/>
    <w:rsid w:val="000E1A5A"/>
    <w:rsid w:val="000E2065"/>
    <w:rsid w:val="000E22CD"/>
    <w:rsid w:val="000E2462"/>
    <w:rsid w:val="000E2975"/>
    <w:rsid w:val="000E2B45"/>
    <w:rsid w:val="000E31E8"/>
    <w:rsid w:val="000E34FE"/>
    <w:rsid w:val="000E365E"/>
    <w:rsid w:val="000E36BD"/>
    <w:rsid w:val="000E374A"/>
    <w:rsid w:val="000E37AA"/>
    <w:rsid w:val="000E37F1"/>
    <w:rsid w:val="000E3810"/>
    <w:rsid w:val="000E3AC1"/>
    <w:rsid w:val="000E3D8A"/>
    <w:rsid w:val="000E40F0"/>
    <w:rsid w:val="000E412D"/>
    <w:rsid w:val="000E41D7"/>
    <w:rsid w:val="000E4310"/>
    <w:rsid w:val="000E4A81"/>
    <w:rsid w:val="000E4E39"/>
    <w:rsid w:val="000E50C1"/>
    <w:rsid w:val="000E51EB"/>
    <w:rsid w:val="000E54FF"/>
    <w:rsid w:val="000E5754"/>
    <w:rsid w:val="000E5A70"/>
    <w:rsid w:val="000E5C5C"/>
    <w:rsid w:val="000E5DC3"/>
    <w:rsid w:val="000E60CC"/>
    <w:rsid w:val="000E60DF"/>
    <w:rsid w:val="000E61CF"/>
    <w:rsid w:val="000E642C"/>
    <w:rsid w:val="000E6931"/>
    <w:rsid w:val="000E6E7F"/>
    <w:rsid w:val="000E74F3"/>
    <w:rsid w:val="000E77F3"/>
    <w:rsid w:val="000E7C31"/>
    <w:rsid w:val="000F0287"/>
    <w:rsid w:val="000F043F"/>
    <w:rsid w:val="000F0595"/>
    <w:rsid w:val="000F0B7B"/>
    <w:rsid w:val="000F0F6C"/>
    <w:rsid w:val="000F126E"/>
    <w:rsid w:val="000F1535"/>
    <w:rsid w:val="000F173E"/>
    <w:rsid w:val="000F192D"/>
    <w:rsid w:val="000F19F6"/>
    <w:rsid w:val="000F1E6E"/>
    <w:rsid w:val="000F2463"/>
    <w:rsid w:val="000F24B0"/>
    <w:rsid w:val="000F25A4"/>
    <w:rsid w:val="000F2A3A"/>
    <w:rsid w:val="000F2D2C"/>
    <w:rsid w:val="000F32D1"/>
    <w:rsid w:val="000F3328"/>
    <w:rsid w:val="000F34F6"/>
    <w:rsid w:val="000F3A70"/>
    <w:rsid w:val="000F3A8B"/>
    <w:rsid w:val="000F3C92"/>
    <w:rsid w:val="000F4140"/>
    <w:rsid w:val="000F429C"/>
    <w:rsid w:val="000F4921"/>
    <w:rsid w:val="000F4ED2"/>
    <w:rsid w:val="000F4FC9"/>
    <w:rsid w:val="000F542C"/>
    <w:rsid w:val="000F5771"/>
    <w:rsid w:val="000F5B25"/>
    <w:rsid w:val="000F5D51"/>
    <w:rsid w:val="000F5DA7"/>
    <w:rsid w:val="000F6108"/>
    <w:rsid w:val="000F614C"/>
    <w:rsid w:val="000F662E"/>
    <w:rsid w:val="000F6971"/>
    <w:rsid w:val="000F6B38"/>
    <w:rsid w:val="000F765A"/>
    <w:rsid w:val="000F776D"/>
    <w:rsid w:val="000F7814"/>
    <w:rsid w:val="000F7816"/>
    <w:rsid w:val="000F7DF0"/>
    <w:rsid w:val="000F7FCB"/>
    <w:rsid w:val="000F7FDC"/>
    <w:rsid w:val="00100061"/>
    <w:rsid w:val="00100248"/>
    <w:rsid w:val="00100B3C"/>
    <w:rsid w:val="00100DA1"/>
    <w:rsid w:val="00101105"/>
    <w:rsid w:val="001011F9"/>
    <w:rsid w:val="00101780"/>
    <w:rsid w:val="00101914"/>
    <w:rsid w:val="00101967"/>
    <w:rsid w:val="00101CF5"/>
    <w:rsid w:val="00101E9F"/>
    <w:rsid w:val="00102038"/>
    <w:rsid w:val="00102470"/>
    <w:rsid w:val="001026C5"/>
    <w:rsid w:val="0010286D"/>
    <w:rsid w:val="001028BB"/>
    <w:rsid w:val="00103411"/>
    <w:rsid w:val="001034F3"/>
    <w:rsid w:val="00103C54"/>
    <w:rsid w:val="0010421B"/>
    <w:rsid w:val="001045B2"/>
    <w:rsid w:val="0010463C"/>
    <w:rsid w:val="0010469B"/>
    <w:rsid w:val="001046AF"/>
    <w:rsid w:val="00104B91"/>
    <w:rsid w:val="00104DFB"/>
    <w:rsid w:val="00104E68"/>
    <w:rsid w:val="00104F6D"/>
    <w:rsid w:val="001050A8"/>
    <w:rsid w:val="001050E4"/>
    <w:rsid w:val="00105944"/>
    <w:rsid w:val="00105C80"/>
    <w:rsid w:val="001061FB"/>
    <w:rsid w:val="00106337"/>
    <w:rsid w:val="0010675B"/>
    <w:rsid w:val="001068CB"/>
    <w:rsid w:val="00106A37"/>
    <w:rsid w:val="00106A95"/>
    <w:rsid w:val="00107264"/>
    <w:rsid w:val="00107274"/>
    <w:rsid w:val="0010758B"/>
    <w:rsid w:val="0010765D"/>
    <w:rsid w:val="0010766F"/>
    <w:rsid w:val="0010768B"/>
    <w:rsid w:val="0010797B"/>
    <w:rsid w:val="00107E4E"/>
    <w:rsid w:val="00107F2B"/>
    <w:rsid w:val="00110060"/>
    <w:rsid w:val="001101DC"/>
    <w:rsid w:val="001106D6"/>
    <w:rsid w:val="00110943"/>
    <w:rsid w:val="00110982"/>
    <w:rsid w:val="00110C54"/>
    <w:rsid w:val="00110D56"/>
    <w:rsid w:val="00110EA7"/>
    <w:rsid w:val="00110EAB"/>
    <w:rsid w:val="001112B3"/>
    <w:rsid w:val="00111685"/>
    <w:rsid w:val="00111A4D"/>
    <w:rsid w:val="00111FD0"/>
    <w:rsid w:val="001121B4"/>
    <w:rsid w:val="001124CA"/>
    <w:rsid w:val="0011281E"/>
    <w:rsid w:val="00113B97"/>
    <w:rsid w:val="00113DAD"/>
    <w:rsid w:val="00113E92"/>
    <w:rsid w:val="00113FDA"/>
    <w:rsid w:val="00114BAE"/>
    <w:rsid w:val="00114F48"/>
    <w:rsid w:val="00115069"/>
    <w:rsid w:val="0011513D"/>
    <w:rsid w:val="001151F8"/>
    <w:rsid w:val="00115249"/>
    <w:rsid w:val="001152BE"/>
    <w:rsid w:val="00115305"/>
    <w:rsid w:val="00115835"/>
    <w:rsid w:val="001158E2"/>
    <w:rsid w:val="00116138"/>
    <w:rsid w:val="0011681B"/>
    <w:rsid w:val="00116CF6"/>
    <w:rsid w:val="001172AA"/>
    <w:rsid w:val="00117622"/>
    <w:rsid w:val="001202EB"/>
    <w:rsid w:val="0012054A"/>
    <w:rsid w:val="0012054D"/>
    <w:rsid w:val="00120707"/>
    <w:rsid w:val="00120B78"/>
    <w:rsid w:val="00120F48"/>
    <w:rsid w:val="00120F59"/>
    <w:rsid w:val="00121013"/>
    <w:rsid w:val="00121343"/>
    <w:rsid w:val="00121774"/>
    <w:rsid w:val="001217C4"/>
    <w:rsid w:val="00121888"/>
    <w:rsid w:val="00121B46"/>
    <w:rsid w:val="001224D0"/>
    <w:rsid w:val="00122789"/>
    <w:rsid w:val="001227AC"/>
    <w:rsid w:val="00122AD7"/>
    <w:rsid w:val="00122B2A"/>
    <w:rsid w:val="001236DD"/>
    <w:rsid w:val="001239B0"/>
    <w:rsid w:val="00123A73"/>
    <w:rsid w:val="00123C0A"/>
    <w:rsid w:val="00123F38"/>
    <w:rsid w:val="0012410E"/>
    <w:rsid w:val="00124148"/>
    <w:rsid w:val="00124405"/>
    <w:rsid w:val="0012446D"/>
    <w:rsid w:val="00124527"/>
    <w:rsid w:val="001247E8"/>
    <w:rsid w:val="00124995"/>
    <w:rsid w:val="00124A1A"/>
    <w:rsid w:val="00124A7F"/>
    <w:rsid w:val="00124BEA"/>
    <w:rsid w:val="00124ED6"/>
    <w:rsid w:val="00125092"/>
    <w:rsid w:val="0012535A"/>
    <w:rsid w:val="0012536D"/>
    <w:rsid w:val="00125A93"/>
    <w:rsid w:val="00125C2A"/>
    <w:rsid w:val="00126724"/>
    <w:rsid w:val="00126A3C"/>
    <w:rsid w:val="00126A90"/>
    <w:rsid w:val="00126B08"/>
    <w:rsid w:val="00126C29"/>
    <w:rsid w:val="00127190"/>
    <w:rsid w:val="00127352"/>
    <w:rsid w:val="0012765D"/>
    <w:rsid w:val="0012779B"/>
    <w:rsid w:val="001278C3"/>
    <w:rsid w:val="00127B54"/>
    <w:rsid w:val="00127F4E"/>
    <w:rsid w:val="00130179"/>
    <w:rsid w:val="001302AC"/>
    <w:rsid w:val="00130884"/>
    <w:rsid w:val="00130CDC"/>
    <w:rsid w:val="00130E82"/>
    <w:rsid w:val="00130ED3"/>
    <w:rsid w:val="00131486"/>
    <w:rsid w:val="00131544"/>
    <w:rsid w:val="00131921"/>
    <w:rsid w:val="0013195D"/>
    <w:rsid w:val="00131A78"/>
    <w:rsid w:val="00131C58"/>
    <w:rsid w:val="00131F3F"/>
    <w:rsid w:val="00131FD2"/>
    <w:rsid w:val="0013244D"/>
    <w:rsid w:val="001324D0"/>
    <w:rsid w:val="001325B0"/>
    <w:rsid w:val="00132676"/>
    <w:rsid w:val="001326FF"/>
    <w:rsid w:val="00132821"/>
    <w:rsid w:val="00132A7D"/>
    <w:rsid w:val="00132D54"/>
    <w:rsid w:val="00132E02"/>
    <w:rsid w:val="00132F1B"/>
    <w:rsid w:val="00132FE7"/>
    <w:rsid w:val="0013331F"/>
    <w:rsid w:val="001333A1"/>
    <w:rsid w:val="00133CE1"/>
    <w:rsid w:val="00134174"/>
    <w:rsid w:val="00134684"/>
    <w:rsid w:val="00134762"/>
    <w:rsid w:val="001347FF"/>
    <w:rsid w:val="00134B40"/>
    <w:rsid w:val="00134C97"/>
    <w:rsid w:val="00134CBD"/>
    <w:rsid w:val="001354CF"/>
    <w:rsid w:val="001355AA"/>
    <w:rsid w:val="001355F6"/>
    <w:rsid w:val="00135987"/>
    <w:rsid w:val="00135A95"/>
    <w:rsid w:val="00135B6B"/>
    <w:rsid w:val="00135E8A"/>
    <w:rsid w:val="001364AC"/>
    <w:rsid w:val="001370E0"/>
    <w:rsid w:val="001375AF"/>
    <w:rsid w:val="001375B4"/>
    <w:rsid w:val="001377F7"/>
    <w:rsid w:val="001378A6"/>
    <w:rsid w:val="001378D0"/>
    <w:rsid w:val="00137BC9"/>
    <w:rsid w:val="00140347"/>
    <w:rsid w:val="00140642"/>
    <w:rsid w:val="001406B8"/>
    <w:rsid w:val="00140D2C"/>
    <w:rsid w:val="00140ED6"/>
    <w:rsid w:val="001411CC"/>
    <w:rsid w:val="00141285"/>
    <w:rsid w:val="001416F9"/>
    <w:rsid w:val="001417F5"/>
    <w:rsid w:val="00141976"/>
    <w:rsid w:val="00141A0B"/>
    <w:rsid w:val="00141BB4"/>
    <w:rsid w:val="001423E7"/>
    <w:rsid w:val="001423F8"/>
    <w:rsid w:val="00142A2F"/>
    <w:rsid w:val="00142CA0"/>
    <w:rsid w:val="00142E59"/>
    <w:rsid w:val="00143282"/>
    <w:rsid w:val="00143D0B"/>
    <w:rsid w:val="00143DC7"/>
    <w:rsid w:val="00143E69"/>
    <w:rsid w:val="001441A7"/>
    <w:rsid w:val="0014430F"/>
    <w:rsid w:val="00144D47"/>
    <w:rsid w:val="001450C9"/>
    <w:rsid w:val="00145473"/>
    <w:rsid w:val="0014551F"/>
    <w:rsid w:val="001457B6"/>
    <w:rsid w:val="001457FB"/>
    <w:rsid w:val="00145ACF"/>
    <w:rsid w:val="00145B1B"/>
    <w:rsid w:val="0014606D"/>
    <w:rsid w:val="001462DA"/>
    <w:rsid w:val="0014657E"/>
    <w:rsid w:val="00146E01"/>
    <w:rsid w:val="00147111"/>
    <w:rsid w:val="001474C5"/>
    <w:rsid w:val="001476AB"/>
    <w:rsid w:val="00147746"/>
    <w:rsid w:val="00147A38"/>
    <w:rsid w:val="00147A3B"/>
    <w:rsid w:val="00147AC4"/>
    <w:rsid w:val="00147ACB"/>
    <w:rsid w:val="00147B5A"/>
    <w:rsid w:val="00150303"/>
    <w:rsid w:val="001506CC"/>
    <w:rsid w:val="00150A72"/>
    <w:rsid w:val="00150C1C"/>
    <w:rsid w:val="00150DCF"/>
    <w:rsid w:val="00151280"/>
    <w:rsid w:val="00151490"/>
    <w:rsid w:val="00151570"/>
    <w:rsid w:val="001515F3"/>
    <w:rsid w:val="00151680"/>
    <w:rsid w:val="001518F9"/>
    <w:rsid w:val="00151A52"/>
    <w:rsid w:val="00151AF0"/>
    <w:rsid w:val="00151C0E"/>
    <w:rsid w:val="00151DBA"/>
    <w:rsid w:val="00151F9E"/>
    <w:rsid w:val="00152152"/>
    <w:rsid w:val="00152252"/>
    <w:rsid w:val="001523E0"/>
    <w:rsid w:val="0015241D"/>
    <w:rsid w:val="00152B72"/>
    <w:rsid w:val="001530BA"/>
    <w:rsid w:val="0015315E"/>
    <w:rsid w:val="001533A0"/>
    <w:rsid w:val="00153794"/>
    <w:rsid w:val="00153998"/>
    <w:rsid w:val="00154044"/>
    <w:rsid w:val="001543D4"/>
    <w:rsid w:val="0015462A"/>
    <w:rsid w:val="00154661"/>
    <w:rsid w:val="00154673"/>
    <w:rsid w:val="0015468F"/>
    <w:rsid w:val="00154923"/>
    <w:rsid w:val="001549A4"/>
    <w:rsid w:val="00155140"/>
    <w:rsid w:val="001551B0"/>
    <w:rsid w:val="001553AA"/>
    <w:rsid w:val="001555CB"/>
    <w:rsid w:val="0015560D"/>
    <w:rsid w:val="00155792"/>
    <w:rsid w:val="001559E0"/>
    <w:rsid w:val="00155DC5"/>
    <w:rsid w:val="00155E53"/>
    <w:rsid w:val="00156783"/>
    <w:rsid w:val="00156795"/>
    <w:rsid w:val="001575E0"/>
    <w:rsid w:val="00157A92"/>
    <w:rsid w:val="00157B92"/>
    <w:rsid w:val="00157EAE"/>
    <w:rsid w:val="00157ED0"/>
    <w:rsid w:val="00157F06"/>
    <w:rsid w:val="00160034"/>
    <w:rsid w:val="00160C6B"/>
    <w:rsid w:val="00160CCD"/>
    <w:rsid w:val="00160EE3"/>
    <w:rsid w:val="001611F8"/>
    <w:rsid w:val="001618C3"/>
    <w:rsid w:val="00161C2C"/>
    <w:rsid w:val="00161FCE"/>
    <w:rsid w:val="001622EF"/>
    <w:rsid w:val="001624B4"/>
    <w:rsid w:val="00162532"/>
    <w:rsid w:val="001627AF"/>
    <w:rsid w:val="0016280B"/>
    <w:rsid w:val="00162834"/>
    <w:rsid w:val="00162A55"/>
    <w:rsid w:val="00162DA1"/>
    <w:rsid w:val="00163410"/>
    <w:rsid w:val="001637A7"/>
    <w:rsid w:val="00163BA3"/>
    <w:rsid w:val="00163E4C"/>
    <w:rsid w:val="0016449C"/>
    <w:rsid w:val="00164D31"/>
    <w:rsid w:val="00164E03"/>
    <w:rsid w:val="0016516E"/>
    <w:rsid w:val="00165216"/>
    <w:rsid w:val="0016529C"/>
    <w:rsid w:val="001655EB"/>
    <w:rsid w:val="00165824"/>
    <w:rsid w:val="00165B54"/>
    <w:rsid w:val="00165B5E"/>
    <w:rsid w:val="00165E2C"/>
    <w:rsid w:val="00166079"/>
    <w:rsid w:val="001668A0"/>
    <w:rsid w:val="00166CCD"/>
    <w:rsid w:val="00166D0E"/>
    <w:rsid w:val="00166F94"/>
    <w:rsid w:val="001672A4"/>
    <w:rsid w:val="0016741C"/>
    <w:rsid w:val="00167A8E"/>
    <w:rsid w:val="00167F75"/>
    <w:rsid w:val="00170910"/>
    <w:rsid w:val="00170A17"/>
    <w:rsid w:val="00170BD3"/>
    <w:rsid w:val="00170CAC"/>
    <w:rsid w:val="00170E3F"/>
    <w:rsid w:val="001711CC"/>
    <w:rsid w:val="001715E7"/>
    <w:rsid w:val="0017171A"/>
    <w:rsid w:val="00171A35"/>
    <w:rsid w:val="00171A59"/>
    <w:rsid w:val="00171DA7"/>
    <w:rsid w:val="00171EF7"/>
    <w:rsid w:val="0017221F"/>
    <w:rsid w:val="00172722"/>
    <w:rsid w:val="00173302"/>
    <w:rsid w:val="00173349"/>
    <w:rsid w:val="0017370C"/>
    <w:rsid w:val="001739C3"/>
    <w:rsid w:val="00173A2E"/>
    <w:rsid w:val="00173D32"/>
    <w:rsid w:val="00173E13"/>
    <w:rsid w:val="001740A1"/>
    <w:rsid w:val="0017430D"/>
    <w:rsid w:val="001743B7"/>
    <w:rsid w:val="00174C32"/>
    <w:rsid w:val="00174C3D"/>
    <w:rsid w:val="00175220"/>
    <w:rsid w:val="0017529B"/>
    <w:rsid w:val="00175923"/>
    <w:rsid w:val="00175ECC"/>
    <w:rsid w:val="00175F85"/>
    <w:rsid w:val="001760C3"/>
    <w:rsid w:val="00176206"/>
    <w:rsid w:val="0017664F"/>
    <w:rsid w:val="001766FF"/>
    <w:rsid w:val="0017677B"/>
    <w:rsid w:val="001768D2"/>
    <w:rsid w:val="00176E2C"/>
    <w:rsid w:val="00176E3E"/>
    <w:rsid w:val="00176F7E"/>
    <w:rsid w:val="0017741F"/>
    <w:rsid w:val="001775F5"/>
    <w:rsid w:val="0017767D"/>
    <w:rsid w:val="00177758"/>
    <w:rsid w:val="0017779A"/>
    <w:rsid w:val="00180158"/>
    <w:rsid w:val="001803A0"/>
    <w:rsid w:val="00180CBC"/>
    <w:rsid w:val="00180D9B"/>
    <w:rsid w:val="00180EED"/>
    <w:rsid w:val="001810E5"/>
    <w:rsid w:val="001810F1"/>
    <w:rsid w:val="001814A3"/>
    <w:rsid w:val="001816E6"/>
    <w:rsid w:val="00181D22"/>
    <w:rsid w:val="00182103"/>
    <w:rsid w:val="001821C7"/>
    <w:rsid w:val="001821DD"/>
    <w:rsid w:val="0018339B"/>
    <w:rsid w:val="001835E3"/>
    <w:rsid w:val="00183FB1"/>
    <w:rsid w:val="00184013"/>
    <w:rsid w:val="00184113"/>
    <w:rsid w:val="001848BB"/>
    <w:rsid w:val="001848CB"/>
    <w:rsid w:val="00184D8C"/>
    <w:rsid w:val="00184E46"/>
    <w:rsid w:val="00184E6C"/>
    <w:rsid w:val="001850E0"/>
    <w:rsid w:val="001851E5"/>
    <w:rsid w:val="0018561A"/>
    <w:rsid w:val="00185DB5"/>
    <w:rsid w:val="00186147"/>
    <w:rsid w:val="001861AC"/>
    <w:rsid w:val="00186562"/>
    <w:rsid w:val="0018674A"/>
    <w:rsid w:val="001869F5"/>
    <w:rsid w:val="00186B1A"/>
    <w:rsid w:val="00186C60"/>
    <w:rsid w:val="00187307"/>
    <w:rsid w:val="001878AF"/>
    <w:rsid w:val="001878E3"/>
    <w:rsid w:val="00190111"/>
    <w:rsid w:val="00190751"/>
    <w:rsid w:val="001907AC"/>
    <w:rsid w:val="00190960"/>
    <w:rsid w:val="001909CB"/>
    <w:rsid w:val="00190BD4"/>
    <w:rsid w:val="001911B0"/>
    <w:rsid w:val="001911E2"/>
    <w:rsid w:val="001916A5"/>
    <w:rsid w:val="00191A6C"/>
    <w:rsid w:val="00191E39"/>
    <w:rsid w:val="001924FB"/>
    <w:rsid w:val="00192AA1"/>
    <w:rsid w:val="00192B83"/>
    <w:rsid w:val="00192C5C"/>
    <w:rsid w:val="00192CF7"/>
    <w:rsid w:val="00192E6C"/>
    <w:rsid w:val="00192FA5"/>
    <w:rsid w:val="00193271"/>
    <w:rsid w:val="001935B8"/>
    <w:rsid w:val="001935F0"/>
    <w:rsid w:val="001937E5"/>
    <w:rsid w:val="001937F5"/>
    <w:rsid w:val="0019388F"/>
    <w:rsid w:val="001939FE"/>
    <w:rsid w:val="00193A58"/>
    <w:rsid w:val="00193FB1"/>
    <w:rsid w:val="0019421A"/>
    <w:rsid w:val="0019421D"/>
    <w:rsid w:val="0019433E"/>
    <w:rsid w:val="001945DB"/>
    <w:rsid w:val="0019484E"/>
    <w:rsid w:val="001948D4"/>
    <w:rsid w:val="001948F3"/>
    <w:rsid w:val="001952B8"/>
    <w:rsid w:val="00195483"/>
    <w:rsid w:val="001954E3"/>
    <w:rsid w:val="0019566C"/>
    <w:rsid w:val="001958BF"/>
    <w:rsid w:val="001960B4"/>
    <w:rsid w:val="001961E0"/>
    <w:rsid w:val="00196CF6"/>
    <w:rsid w:val="0019726B"/>
    <w:rsid w:val="0019741B"/>
    <w:rsid w:val="00197643"/>
    <w:rsid w:val="001976AD"/>
    <w:rsid w:val="001978E6"/>
    <w:rsid w:val="00197CA4"/>
    <w:rsid w:val="00197DD0"/>
    <w:rsid w:val="00197FE1"/>
    <w:rsid w:val="001A0003"/>
    <w:rsid w:val="001A026F"/>
    <w:rsid w:val="001A0417"/>
    <w:rsid w:val="001A08B2"/>
    <w:rsid w:val="001A08BB"/>
    <w:rsid w:val="001A106E"/>
    <w:rsid w:val="001A13F0"/>
    <w:rsid w:val="001A1575"/>
    <w:rsid w:val="001A195D"/>
    <w:rsid w:val="001A1C91"/>
    <w:rsid w:val="001A1F73"/>
    <w:rsid w:val="001A2305"/>
    <w:rsid w:val="001A259E"/>
    <w:rsid w:val="001A29A5"/>
    <w:rsid w:val="001A3005"/>
    <w:rsid w:val="001A3173"/>
    <w:rsid w:val="001A31CC"/>
    <w:rsid w:val="001A3276"/>
    <w:rsid w:val="001A32F0"/>
    <w:rsid w:val="001A337E"/>
    <w:rsid w:val="001A34B4"/>
    <w:rsid w:val="001A396D"/>
    <w:rsid w:val="001A3AFF"/>
    <w:rsid w:val="001A3CFF"/>
    <w:rsid w:val="001A4086"/>
    <w:rsid w:val="001A4899"/>
    <w:rsid w:val="001A49F4"/>
    <w:rsid w:val="001A4ADF"/>
    <w:rsid w:val="001A559F"/>
    <w:rsid w:val="001A5C8E"/>
    <w:rsid w:val="001A60A9"/>
    <w:rsid w:val="001A6299"/>
    <w:rsid w:val="001A682C"/>
    <w:rsid w:val="001A6E13"/>
    <w:rsid w:val="001A7043"/>
    <w:rsid w:val="001A7278"/>
    <w:rsid w:val="001A72B5"/>
    <w:rsid w:val="001A72DD"/>
    <w:rsid w:val="001A734E"/>
    <w:rsid w:val="001A78D3"/>
    <w:rsid w:val="001A79EE"/>
    <w:rsid w:val="001A7A96"/>
    <w:rsid w:val="001A7BAE"/>
    <w:rsid w:val="001A7BFD"/>
    <w:rsid w:val="001A7FA2"/>
    <w:rsid w:val="001B01F3"/>
    <w:rsid w:val="001B04CA"/>
    <w:rsid w:val="001B069E"/>
    <w:rsid w:val="001B079C"/>
    <w:rsid w:val="001B095A"/>
    <w:rsid w:val="001B0CA0"/>
    <w:rsid w:val="001B0CB6"/>
    <w:rsid w:val="001B0D95"/>
    <w:rsid w:val="001B11DE"/>
    <w:rsid w:val="001B14E3"/>
    <w:rsid w:val="001B1519"/>
    <w:rsid w:val="001B1B50"/>
    <w:rsid w:val="001B1E30"/>
    <w:rsid w:val="001B1E41"/>
    <w:rsid w:val="001B240D"/>
    <w:rsid w:val="001B2A12"/>
    <w:rsid w:val="001B2A47"/>
    <w:rsid w:val="001B2FDA"/>
    <w:rsid w:val="001B30DD"/>
    <w:rsid w:val="001B3509"/>
    <w:rsid w:val="001B49CF"/>
    <w:rsid w:val="001B4BB8"/>
    <w:rsid w:val="001B500A"/>
    <w:rsid w:val="001B5021"/>
    <w:rsid w:val="001B52FB"/>
    <w:rsid w:val="001B5456"/>
    <w:rsid w:val="001B563A"/>
    <w:rsid w:val="001B587E"/>
    <w:rsid w:val="001B6251"/>
    <w:rsid w:val="001B691B"/>
    <w:rsid w:val="001B6964"/>
    <w:rsid w:val="001B69E2"/>
    <w:rsid w:val="001B6D6B"/>
    <w:rsid w:val="001B6E2E"/>
    <w:rsid w:val="001B7086"/>
    <w:rsid w:val="001B73B8"/>
    <w:rsid w:val="001B778A"/>
    <w:rsid w:val="001B7842"/>
    <w:rsid w:val="001B79D0"/>
    <w:rsid w:val="001B7BDE"/>
    <w:rsid w:val="001B7EF4"/>
    <w:rsid w:val="001C00F9"/>
    <w:rsid w:val="001C0326"/>
    <w:rsid w:val="001C045B"/>
    <w:rsid w:val="001C06A2"/>
    <w:rsid w:val="001C06B3"/>
    <w:rsid w:val="001C07C2"/>
    <w:rsid w:val="001C0D6B"/>
    <w:rsid w:val="001C131A"/>
    <w:rsid w:val="001C13BD"/>
    <w:rsid w:val="001C141D"/>
    <w:rsid w:val="001C16CD"/>
    <w:rsid w:val="001C1848"/>
    <w:rsid w:val="001C1C0B"/>
    <w:rsid w:val="001C1C72"/>
    <w:rsid w:val="001C20D6"/>
    <w:rsid w:val="001C22CA"/>
    <w:rsid w:val="001C236A"/>
    <w:rsid w:val="001C25E9"/>
    <w:rsid w:val="001C2619"/>
    <w:rsid w:val="001C2783"/>
    <w:rsid w:val="001C2D78"/>
    <w:rsid w:val="001C2EF2"/>
    <w:rsid w:val="001C3A80"/>
    <w:rsid w:val="001C3AD0"/>
    <w:rsid w:val="001C3E55"/>
    <w:rsid w:val="001C3FDA"/>
    <w:rsid w:val="001C4216"/>
    <w:rsid w:val="001C442B"/>
    <w:rsid w:val="001C4D45"/>
    <w:rsid w:val="001C5AA6"/>
    <w:rsid w:val="001C6493"/>
    <w:rsid w:val="001C64FD"/>
    <w:rsid w:val="001C6644"/>
    <w:rsid w:val="001C708E"/>
    <w:rsid w:val="001C72C2"/>
    <w:rsid w:val="001C792E"/>
    <w:rsid w:val="001C7BEA"/>
    <w:rsid w:val="001C7BF5"/>
    <w:rsid w:val="001C7DF5"/>
    <w:rsid w:val="001D00CA"/>
    <w:rsid w:val="001D0689"/>
    <w:rsid w:val="001D1481"/>
    <w:rsid w:val="001D1548"/>
    <w:rsid w:val="001D15B8"/>
    <w:rsid w:val="001D1A27"/>
    <w:rsid w:val="001D1A3E"/>
    <w:rsid w:val="001D1B51"/>
    <w:rsid w:val="001D20C3"/>
    <w:rsid w:val="001D2674"/>
    <w:rsid w:val="001D26BD"/>
    <w:rsid w:val="001D26E2"/>
    <w:rsid w:val="001D2797"/>
    <w:rsid w:val="001D30BF"/>
    <w:rsid w:val="001D313C"/>
    <w:rsid w:val="001D3195"/>
    <w:rsid w:val="001D3337"/>
    <w:rsid w:val="001D346B"/>
    <w:rsid w:val="001D3594"/>
    <w:rsid w:val="001D399A"/>
    <w:rsid w:val="001D3A05"/>
    <w:rsid w:val="001D44D5"/>
    <w:rsid w:val="001D472F"/>
    <w:rsid w:val="001D481C"/>
    <w:rsid w:val="001D4A04"/>
    <w:rsid w:val="001D4D41"/>
    <w:rsid w:val="001D4F66"/>
    <w:rsid w:val="001D5072"/>
    <w:rsid w:val="001D54A5"/>
    <w:rsid w:val="001D553D"/>
    <w:rsid w:val="001D5655"/>
    <w:rsid w:val="001D5738"/>
    <w:rsid w:val="001D5A7D"/>
    <w:rsid w:val="001D5B2F"/>
    <w:rsid w:val="001D5BC4"/>
    <w:rsid w:val="001D63B5"/>
    <w:rsid w:val="001D6623"/>
    <w:rsid w:val="001D6755"/>
    <w:rsid w:val="001D685D"/>
    <w:rsid w:val="001D68B9"/>
    <w:rsid w:val="001D699C"/>
    <w:rsid w:val="001D6C51"/>
    <w:rsid w:val="001D6C5A"/>
    <w:rsid w:val="001D7175"/>
    <w:rsid w:val="001D727F"/>
    <w:rsid w:val="001D744F"/>
    <w:rsid w:val="001D75B9"/>
    <w:rsid w:val="001D7616"/>
    <w:rsid w:val="001D768D"/>
    <w:rsid w:val="001D7B39"/>
    <w:rsid w:val="001D7CCD"/>
    <w:rsid w:val="001D7FA4"/>
    <w:rsid w:val="001E015E"/>
    <w:rsid w:val="001E0608"/>
    <w:rsid w:val="001E0620"/>
    <w:rsid w:val="001E0811"/>
    <w:rsid w:val="001E089B"/>
    <w:rsid w:val="001E0946"/>
    <w:rsid w:val="001E0A51"/>
    <w:rsid w:val="001E0C97"/>
    <w:rsid w:val="001E0D72"/>
    <w:rsid w:val="001E12D7"/>
    <w:rsid w:val="001E19BC"/>
    <w:rsid w:val="001E1B99"/>
    <w:rsid w:val="001E269E"/>
    <w:rsid w:val="001E2BBB"/>
    <w:rsid w:val="001E2CA1"/>
    <w:rsid w:val="001E2F0E"/>
    <w:rsid w:val="001E3070"/>
    <w:rsid w:val="001E3671"/>
    <w:rsid w:val="001E36CB"/>
    <w:rsid w:val="001E382D"/>
    <w:rsid w:val="001E3961"/>
    <w:rsid w:val="001E3C03"/>
    <w:rsid w:val="001E3EB5"/>
    <w:rsid w:val="001E404B"/>
    <w:rsid w:val="001E4169"/>
    <w:rsid w:val="001E42EC"/>
    <w:rsid w:val="001E46E8"/>
    <w:rsid w:val="001E4727"/>
    <w:rsid w:val="001E47DA"/>
    <w:rsid w:val="001E4BE2"/>
    <w:rsid w:val="001E4D17"/>
    <w:rsid w:val="001E4F38"/>
    <w:rsid w:val="001E5384"/>
    <w:rsid w:val="001E547A"/>
    <w:rsid w:val="001E56E5"/>
    <w:rsid w:val="001E5829"/>
    <w:rsid w:val="001E587C"/>
    <w:rsid w:val="001E5A24"/>
    <w:rsid w:val="001E5A75"/>
    <w:rsid w:val="001E5E57"/>
    <w:rsid w:val="001E5ECB"/>
    <w:rsid w:val="001E6129"/>
    <w:rsid w:val="001E6780"/>
    <w:rsid w:val="001E6DA6"/>
    <w:rsid w:val="001E6DC7"/>
    <w:rsid w:val="001E6E49"/>
    <w:rsid w:val="001E7575"/>
    <w:rsid w:val="001E7A77"/>
    <w:rsid w:val="001E7E29"/>
    <w:rsid w:val="001F008D"/>
    <w:rsid w:val="001F0376"/>
    <w:rsid w:val="001F067A"/>
    <w:rsid w:val="001F06DD"/>
    <w:rsid w:val="001F0E71"/>
    <w:rsid w:val="001F1240"/>
    <w:rsid w:val="001F196D"/>
    <w:rsid w:val="001F1BB6"/>
    <w:rsid w:val="001F1EBE"/>
    <w:rsid w:val="001F1F1D"/>
    <w:rsid w:val="001F2193"/>
    <w:rsid w:val="001F2295"/>
    <w:rsid w:val="001F2742"/>
    <w:rsid w:val="001F2A4D"/>
    <w:rsid w:val="001F2C1E"/>
    <w:rsid w:val="001F2F74"/>
    <w:rsid w:val="001F341C"/>
    <w:rsid w:val="001F372F"/>
    <w:rsid w:val="001F38C4"/>
    <w:rsid w:val="001F3993"/>
    <w:rsid w:val="001F3C55"/>
    <w:rsid w:val="001F3D1D"/>
    <w:rsid w:val="001F3D95"/>
    <w:rsid w:val="001F4825"/>
    <w:rsid w:val="001F4A17"/>
    <w:rsid w:val="001F4A3B"/>
    <w:rsid w:val="001F4BBC"/>
    <w:rsid w:val="001F4F7D"/>
    <w:rsid w:val="001F53B7"/>
    <w:rsid w:val="001F54AD"/>
    <w:rsid w:val="001F5A07"/>
    <w:rsid w:val="001F5DD7"/>
    <w:rsid w:val="001F5E1A"/>
    <w:rsid w:val="001F601D"/>
    <w:rsid w:val="001F60AF"/>
    <w:rsid w:val="001F629A"/>
    <w:rsid w:val="001F692A"/>
    <w:rsid w:val="001F6993"/>
    <w:rsid w:val="001F69DE"/>
    <w:rsid w:val="001F6A21"/>
    <w:rsid w:val="001F6C9F"/>
    <w:rsid w:val="001F6CD8"/>
    <w:rsid w:val="001F6D0E"/>
    <w:rsid w:val="001F6D88"/>
    <w:rsid w:val="001F7277"/>
    <w:rsid w:val="001F74D5"/>
    <w:rsid w:val="001F7A91"/>
    <w:rsid w:val="001F7AD6"/>
    <w:rsid w:val="001F7C9E"/>
    <w:rsid w:val="002003D0"/>
    <w:rsid w:val="00200996"/>
    <w:rsid w:val="00200EBD"/>
    <w:rsid w:val="0020104A"/>
    <w:rsid w:val="00201253"/>
    <w:rsid w:val="002012D8"/>
    <w:rsid w:val="002015D7"/>
    <w:rsid w:val="00201B7A"/>
    <w:rsid w:val="00201C44"/>
    <w:rsid w:val="00201D1E"/>
    <w:rsid w:val="00201DF2"/>
    <w:rsid w:val="00201DFC"/>
    <w:rsid w:val="00201E29"/>
    <w:rsid w:val="00202191"/>
    <w:rsid w:val="00202193"/>
    <w:rsid w:val="00202538"/>
    <w:rsid w:val="00202BF8"/>
    <w:rsid w:val="00202D90"/>
    <w:rsid w:val="0020325F"/>
    <w:rsid w:val="00204004"/>
    <w:rsid w:val="002040D7"/>
    <w:rsid w:val="0020472C"/>
    <w:rsid w:val="00205659"/>
    <w:rsid w:val="002056C1"/>
    <w:rsid w:val="00205CF4"/>
    <w:rsid w:val="00205F14"/>
    <w:rsid w:val="00205FFF"/>
    <w:rsid w:val="002060B0"/>
    <w:rsid w:val="00206426"/>
    <w:rsid w:val="00206428"/>
    <w:rsid w:val="00206BB2"/>
    <w:rsid w:val="00206C6A"/>
    <w:rsid w:val="00206D7A"/>
    <w:rsid w:val="00206DF1"/>
    <w:rsid w:val="00206E4D"/>
    <w:rsid w:val="00207156"/>
    <w:rsid w:val="00207180"/>
    <w:rsid w:val="002073CA"/>
    <w:rsid w:val="0020784C"/>
    <w:rsid w:val="00207853"/>
    <w:rsid w:val="00207860"/>
    <w:rsid w:val="0020786E"/>
    <w:rsid w:val="00207D48"/>
    <w:rsid w:val="002102B6"/>
    <w:rsid w:val="0021071A"/>
    <w:rsid w:val="002107E2"/>
    <w:rsid w:val="002108A7"/>
    <w:rsid w:val="00210C8F"/>
    <w:rsid w:val="00210DCD"/>
    <w:rsid w:val="00211121"/>
    <w:rsid w:val="0021129C"/>
    <w:rsid w:val="00211520"/>
    <w:rsid w:val="00211590"/>
    <w:rsid w:val="0021170A"/>
    <w:rsid w:val="00211934"/>
    <w:rsid w:val="00211B6C"/>
    <w:rsid w:val="002124F6"/>
    <w:rsid w:val="0021278D"/>
    <w:rsid w:val="0021298E"/>
    <w:rsid w:val="00212A30"/>
    <w:rsid w:val="00212CFA"/>
    <w:rsid w:val="00212F16"/>
    <w:rsid w:val="0021328C"/>
    <w:rsid w:val="002133ED"/>
    <w:rsid w:val="00213B56"/>
    <w:rsid w:val="00213BEB"/>
    <w:rsid w:val="00213E63"/>
    <w:rsid w:val="00214009"/>
    <w:rsid w:val="00214156"/>
    <w:rsid w:val="002143B3"/>
    <w:rsid w:val="0021443A"/>
    <w:rsid w:val="002144C3"/>
    <w:rsid w:val="00214947"/>
    <w:rsid w:val="00214AEB"/>
    <w:rsid w:val="00214CC9"/>
    <w:rsid w:val="00214E8D"/>
    <w:rsid w:val="00214ECF"/>
    <w:rsid w:val="00214F8A"/>
    <w:rsid w:val="0021534D"/>
    <w:rsid w:val="00215ABB"/>
    <w:rsid w:val="00215C6F"/>
    <w:rsid w:val="0021605B"/>
    <w:rsid w:val="002161FB"/>
    <w:rsid w:val="00216601"/>
    <w:rsid w:val="0021695F"/>
    <w:rsid w:val="00216B43"/>
    <w:rsid w:val="00216E96"/>
    <w:rsid w:val="002170F2"/>
    <w:rsid w:val="002172C1"/>
    <w:rsid w:val="002178ED"/>
    <w:rsid w:val="00217CBC"/>
    <w:rsid w:val="00217DF3"/>
    <w:rsid w:val="00220497"/>
    <w:rsid w:val="00220575"/>
    <w:rsid w:val="002205F5"/>
    <w:rsid w:val="002206A4"/>
    <w:rsid w:val="00220947"/>
    <w:rsid w:val="002210E4"/>
    <w:rsid w:val="00221208"/>
    <w:rsid w:val="002212CD"/>
    <w:rsid w:val="002213B5"/>
    <w:rsid w:val="0022142A"/>
    <w:rsid w:val="002216F6"/>
    <w:rsid w:val="0022177C"/>
    <w:rsid w:val="002217A5"/>
    <w:rsid w:val="00221E77"/>
    <w:rsid w:val="002220CF"/>
    <w:rsid w:val="00222144"/>
    <w:rsid w:val="002221B9"/>
    <w:rsid w:val="002224BA"/>
    <w:rsid w:val="00222912"/>
    <w:rsid w:val="00222C11"/>
    <w:rsid w:val="00222CFB"/>
    <w:rsid w:val="00222E5B"/>
    <w:rsid w:val="00222F6D"/>
    <w:rsid w:val="00222FA3"/>
    <w:rsid w:val="0022315E"/>
    <w:rsid w:val="002235DC"/>
    <w:rsid w:val="00223746"/>
    <w:rsid w:val="00223A33"/>
    <w:rsid w:val="00223BB6"/>
    <w:rsid w:val="00223D22"/>
    <w:rsid w:val="00223DEC"/>
    <w:rsid w:val="002241EA"/>
    <w:rsid w:val="0022421F"/>
    <w:rsid w:val="00224987"/>
    <w:rsid w:val="00224EAA"/>
    <w:rsid w:val="00224F6F"/>
    <w:rsid w:val="00224F9B"/>
    <w:rsid w:val="00225014"/>
    <w:rsid w:val="00225D43"/>
    <w:rsid w:val="00225FC9"/>
    <w:rsid w:val="0022611C"/>
    <w:rsid w:val="0022639C"/>
    <w:rsid w:val="00226423"/>
    <w:rsid w:val="00226583"/>
    <w:rsid w:val="002269F0"/>
    <w:rsid w:val="00226C1D"/>
    <w:rsid w:val="00226F2C"/>
    <w:rsid w:val="00226F7F"/>
    <w:rsid w:val="00227156"/>
    <w:rsid w:val="002273C4"/>
    <w:rsid w:val="00227494"/>
    <w:rsid w:val="0022750F"/>
    <w:rsid w:val="00227B0B"/>
    <w:rsid w:val="00227E30"/>
    <w:rsid w:val="00230072"/>
    <w:rsid w:val="0023071B"/>
    <w:rsid w:val="0023082E"/>
    <w:rsid w:val="0023089F"/>
    <w:rsid w:val="00230D6B"/>
    <w:rsid w:val="00230F62"/>
    <w:rsid w:val="0023109D"/>
    <w:rsid w:val="002314F1"/>
    <w:rsid w:val="002317F2"/>
    <w:rsid w:val="00231DD4"/>
    <w:rsid w:val="00231F35"/>
    <w:rsid w:val="00231F38"/>
    <w:rsid w:val="00232280"/>
    <w:rsid w:val="002325E5"/>
    <w:rsid w:val="0023275C"/>
    <w:rsid w:val="002327B6"/>
    <w:rsid w:val="00232AB6"/>
    <w:rsid w:val="00232DFE"/>
    <w:rsid w:val="002330EE"/>
    <w:rsid w:val="0023356D"/>
    <w:rsid w:val="00233667"/>
    <w:rsid w:val="00233A88"/>
    <w:rsid w:val="00233C79"/>
    <w:rsid w:val="00233E63"/>
    <w:rsid w:val="00234113"/>
    <w:rsid w:val="0023423D"/>
    <w:rsid w:val="00234615"/>
    <w:rsid w:val="0023464B"/>
    <w:rsid w:val="00234D86"/>
    <w:rsid w:val="00234EB0"/>
    <w:rsid w:val="00234F53"/>
    <w:rsid w:val="0023518E"/>
    <w:rsid w:val="002357E2"/>
    <w:rsid w:val="00235B98"/>
    <w:rsid w:val="00235F50"/>
    <w:rsid w:val="00236205"/>
    <w:rsid w:val="00236BD8"/>
    <w:rsid w:val="00236E34"/>
    <w:rsid w:val="0023700F"/>
    <w:rsid w:val="0023744A"/>
    <w:rsid w:val="00237529"/>
    <w:rsid w:val="00237CDB"/>
    <w:rsid w:val="00237D87"/>
    <w:rsid w:val="00237DCF"/>
    <w:rsid w:val="00237F9C"/>
    <w:rsid w:val="002400B1"/>
    <w:rsid w:val="0024070E"/>
    <w:rsid w:val="00240A2B"/>
    <w:rsid w:val="00241093"/>
    <w:rsid w:val="00241DB3"/>
    <w:rsid w:val="00241FD3"/>
    <w:rsid w:val="00242088"/>
    <w:rsid w:val="002423F1"/>
    <w:rsid w:val="0024267C"/>
    <w:rsid w:val="002426F7"/>
    <w:rsid w:val="0024271C"/>
    <w:rsid w:val="00242968"/>
    <w:rsid w:val="0024296F"/>
    <w:rsid w:val="0024297C"/>
    <w:rsid w:val="00242A4D"/>
    <w:rsid w:val="00242DEF"/>
    <w:rsid w:val="00242F5E"/>
    <w:rsid w:val="00243AAA"/>
    <w:rsid w:val="00243B15"/>
    <w:rsid w:val="00243F3D"/>
    <w:rsid w:val="00244079"/>
    <w:rsid w:val="00244310"/>
    <w:rsid w:val="002446DE"/>
    <w:rsid w:val="00244B80"/>
    <w:rsid w:val="00244CAE"/>
    <w:rsid w:val="00244EDC"/>
    <w:rsid w:val="00245003"/>
    <w:rsid w:val="00245243"/>
    <w:rsid w:val="002452F7"/>
    <w:rsid w:val="002457FE"/>
    <w:rsid w:val="00245C53"/>
    <w:rsid w:val="002461E0"/>
    <w:rsid w:val="00246373"/>
    <w:rsid w:val="002463AF"/>
    <w:rsid w:val="002463DE"/>
    <w:rsid w:val="00246439"/>
    <w:rsid w:val="0024649A"/>
    <w:rsid w:val="002464C0"/>
    <w:rsid w:val="00246584"/>
    <w:rsid w:val="002466B6"/>
    <w:rsid w:val="00246901"/>
    <w:rsid w:val="00246FCE"/>
    <w:rsid w:val="0024700E"/>
    <w:rsid w:val="00247042"/>
    <w:rsid w:val="0024712F"/>
    <w:rsid w:val="0024735F"/>
    <w:rsid w:val="0024792D"/>
    <w:rsid w:val="002479F1"/>
    <w:rsid w:val="00247B59"/>
    <w:rsid w:val="00247BA3"/>
    <w:rsid w:val="00247D06"/>
    <w:rsid w:val="00247E82"/>
    <w:rsid w:val="00247FFA"/>
    <w:rsid w:val="00250E7C"/>
    <w:rsid w:val="00251289"/>
    <w:rsid w:val="00251473"/>
    <w:rsid w:val="00251491"/>
    <w:rsid w:val="0025183A"/>
    <w:rsid w:val="00251AFD"/>
    <w:rsid w:val="00251CDC"/>
    <w:rsid w:val="00251D81"/>
    <w:rsid w:val="0025222A"/>
    <w:rsid w:val="002523D8"/>
    <w:rsid w:val="002526D9"/>
    <w:rsid w:val="00252C2E"/>
    <w:rsid w:val="00252D39"/>
    <w:rsid w:val="002534E4"/>
    <w:rsid w:val="00253DF3"/>
    <w:rsid w:val="00253FB4"/>
    <w:rsid w:val="0025401A"/>
    <w:rsid w:val="002540A0"/>
    <w:rsid w:val="0025422F"/>
    <w:rsid w:val="002542CE"/>
    <w:rsid w:val="0025508C"/>
    <w:rsid w:val="002553AD"/>
    <w:rsid w:val="002553F3"/>
    <w:rsid w:val="0025545A"/>
    <w:rsid w:val="00255665"/>
    <w:rsid w:val="00255AFD"/>
    <w:rsid w:val="00255C60"/>
    <w:rsid w:val="00255E4F"/>
    <w:rsid w:val="00255FA7"/>
    <w:rsid w:val="00255FBF"/>
    <w:rsid w:val="00256115"/>
    <w:rsid w:val="00256525"/>
    <w:rsid w:val="00256648"/>
    <w:rsid w:val="00257127"/>
    <w:rsid w:val="002572AD"/>
    <w:rsid w:val="00257448"/>
    <w:rsid w:val="00257799"/>
    <w:rsid w:val="0025792C"/>
    <w:rsid w:val="00257ED6"/>
    <w:rsid w:val="002602C0"/>
    <w:rsid w:val="00260591"/>
    <w:rsid w:val="002605CD"/>
    <w:rsid w:val="002608D3"/>
    <w:rsid w:val="00260B81"/>
    <w:rsid w:val="00260BB4"/>
    <w:rsid w:val="002617A6"/>
    <w:rsid w:val="0026219F"/>
    <w:rsid w:val="00262825"/>
    <w:rsid w:val="00262B01"/>
    <w:rsid w:val="00262B53"/>
    <w:rsid w:val="00262CA0"/>
    <w:rsid w:val="0026300D"/>
    <w:rsid w:val="002632CC"/>
    <w:rsid w:val="00263A35"/>
    <w:rsid w:val="00263C6B"/>
    <w:rsid w:val="00264088"/>
    <w:rsid w:val="002644A8"/>
    <w:rsid w:val="00264971"/>
    <w:rsid w:val="00264BD8"/>
    <w:rsid w:val="00264EA0"/>
    <w:rsid w:val="00264EC3"/>
    <w:rsid w:val="00265028"/>
    <w:rsid w:val="002657FA"/>
    <w:rsid w:val="00265DEF"/>
    <w:rsid w:val="002661A1"/>
    <w:rsid w:val="00266338"/>
    <w:rsid w:val="00266613"/>
    <w:rsid w:val="002666EC"/>
    <w:rsid w:val="00266796"/>
    <w:rsid w:val="00266809"/>
    <w:rsid w:val="00266923"/>
    <w:rsid w:val="00266936"/>
    <w:rsid w:val="00266BE1"/>
    <w:rsid w:val="00266CF7"/>
    <w:rsid w:val="00267279"/>
    <w:rsid w:val="002674D9"/>
    <w:rsid w:val="0026790D"/>
    <w:rsid w:val="00267C9A"/>
    <w:rsid w:val="00267D25"/>
    <w:rsid w:val="00267D8D"/>
    <w:rsid w:val="00267E72"/>
    <w:rsid w:val="00270499"/>
    <w:rsid w:val="00270631"/>
    <w:rsid w:val="002710F6"/>
    <w:rsid w:val="00271472"/>
    <w:rsid w:val="00271818"/>
    <w:rsid w:val="00271825"/>
    <w:rsid w:val="00271ABA"/>
    <w:rsid w:val="00271EBB"/>
    <w:rsid w:val="00271F17"/>
    <w:rsid w:val="002722A6"/>
    <w:rsid w:val="00272324"/>
    <w:rsid w:val="00272A1D"/>
    <w:rsid w:val="00272A5C"/>
    <w:rsid w:val="00272E0C"/>
    <w:rsid w:val="00272F63"/>
    <w:rsid w:val="00273263"/>
    <w:rsid w:val="00273BBF"/>
    <w:rsid w:val="00273C88"/>
    <w:rsid w:val="00273D59"/>
    <w:rsid w:val="00273E22"/>
    <w:rsid w:val="002740EB"/>
    <w:rsid w:val="002744BF"/>
    <w:rsid w:val="002746C8"/>
    <w:rsid w:val="00274C70"/>
    <w:rsid w:val="00274C75"/>
    <w:rsid w:val="00274ED9"/>
    <w:rsid w:val="002754B8"/>
    <w:rsid w:val="00275556"/>
    <w:rsid w:val="0027572B"/>
    <w:rsid w:val="0027581E"/>
    <w:rsid w:val="00275C57"/>
    <w:rsid w:val="00275CDA"/>
    <w:rsid w:val="00275FBB"/>
    <w:rsid w:val="002762C4"/>
    <w:rsid w:val="0027644F"/>
    <w:rsid w:val="00276A15"/>
    <w:rsid w:val="0027721B"/>
    <w:rsid w:val="00277474"/>
    <w:rsid w:val="0027779E"/>
    <w:rsid w:val="00277A11"/>
    <w:rsid w:val="00277A1B"/>
    <w:rsid w:val="00277C4B"/>
    <w:rsid w:val="00280326"/>
    <w:rsid w:val="0028035F"/>
    <w:rsid w:val="00280AD1"/>
    <w:rsid w:val="00280B3E"/>
    <w:rsid w:val="00280F81"/>
    <w:rsid w:val="00281154"/>
    <w:rsid w:val="002815BB"/>
    <w:rsid w:val="00281822"/>
    <w:rsid w:val="002818E9"/>
    <w:rsid w:val="00281A53"/>
    <w:rsid w:val="00281D29"/>
    <w:rsid w:val="00281DCB"/>
    <w:rsid w:val="00282036"/>
    <w:rsid w:val="002820EB"/>
    <w:rsid w:val="002821B5"/>
    <w:rsid w:val="00282635"/>
    <w:rsid w:val="00282798"/>
    <w:rsid w:val="0028285C"/>
    <w:rsid w:val="00282A26"/>
    <w:rsid w:val="00282BF6"/>
    <w:rsid w:val="00283096"/>
    <w:rsid w:val="00283181"/>
    <w:rsid w:val="002835AF"/>
    <w:rsid w:val="0028370D"/>
    <w:rsid w:val="002838DF"/>
    <w:rsid w:val="00283989"/>
    <w:rsid w:val="002840F3"/>
    <w:rsid w:val="00284194"/>
    <w:rsid w:val="002847C6"/>
    <w:rsid w:val="00284F6D"/>
    <w:rsid w:val="0028509F"/>
    <w:rsid w:val="0028537C"/>
    <w:rsid w:val="002854EC"/>
    <w:rsid w:val="002855A3"/>
    <w:rsid w:val="00285757"/>
    <w:rsid w:val="002857BB"/>
    <w:rsid w:val="002858AB"/>
    <w:rsid w:val="00285C93"/>
    <w:rsid w:val="00285D4C"/>
    <w:rsid w:val="00285E99"/>
    <w:rsid w:val="002862AE"/>
    <w:rsid w:val="002865EE"/>
    <w:rsid w:val="00286972"/>
    <w:rsid w:val="002869FC"/>
    <w:rsid w:val="00286A36"/>
    <w:rsid w:val="002870B0"/>
    <w:rsid w:val="0028727C"/>
    <w:rsid w:val="0028748C"/>
    <w:rsid w:val="002879A2"/>
    <w:rsid w:val="00287B9F"/>
    <w:rsid w:val="00287C47"/>
    <w:rsid w:val="0029002C"/>
    <w:rsid w:val="002904D1"/>
    <w:rsid w:val="00290669"/>
    <w:rsid w:val="00290E12"/>
    <w:rsid w:val="00291024"/>
    <w:rsid w:val="00291389"/>
    <w:rsid w:val="0029149B"/>
    <w:rsid w:val="00291778"/>
    <w:rsid w:val="002917FB"/>
    <w:rsid w:val="00291844"/>
    <w:rsid w:val="00291873"/>
    <w:rsid w:val="00291A20"/>
    <w:rsid w:val="00291B0C"/>
    <w:rsid w:val="00291DD7"/>
    <w:rsid w:val="00291E00"/>
    <w:rsid w:val="002922BC"/>
    <w:rsid w:val="00292631"/>
    <w:rsid w:val="002927F3"/>
    <w:rsid w:val="002927FD"/>
    <w:rsid w:val="002929AA"/>
    <w:rsid w:val="0029308E"/>
    <w:rsid w:val="00293156"/>
    <w:rsid w:val="00293176"/>
    <w:rsid w:val="002935B0"/>
    <w:rsid w:val="0029364A"/>
    <w:rsid w:val="002936F0"/>
    <w:rsid w:val="00293D25"/>
    <w:rsid w:val="00293E86"/>
    <w:rsid w:val="00294201"/>
    <w:rsid w:val="002948B0"/>
    <w:rsid w:val="00294DF9"/>
    <w:rsid w:val="00294EEE"/>
    <w:rsid w:val="002958FF"/>
    <w:rsid w:val="00296F21"/>
    <w:rsid w:val="0029760A"/>
    <w:rsid w:val="002A01E3"/>
    <w:rsid w:val="002A080A"/>
    <w:rsid w:val="002A0CBD"/>
    <w:rsid w:val="002A1159"/>
    <w:rsid w:val="002A138E"/>
    <w:rsid w:val="002A17FF"/>
    <w:rsid w:val="002A1BB3"/>
    <w:rsid w:val="002A209E"/>
    <w:rsid w:val="002A24A8"/>
    <w:rsid w:val="002A2604"/>
    <w:rsid w:val="002A27DF"/>
    <w:rsid w:val="002A292E"/>
    <w:rsid w:val="002A29B0"/>
    <w:rsid w:val="002A2A62"/>
    <w:rsid w:val="002A2D16"/>
    <w:rsid w:val="002A2ED6"/>
    <w:rsid w:val="002A3093"/>
    <w:rsid w:val="002A3467"/>
    <w:rsid w:val="002A3913"/>
    <w:rsid w:val="002A468E"/>
    <w:rsid w:val="002A4712"/>
    <w:rsid w:val="002A4E61"/>
    <w:rsid w:val="002A6025"/>
    <w:rsid w:val="002A6044"/>
    <w:rsid w:val="002A682A"/>
    <w:rsid w:val="002A683E"/>
    <w:rsid w:val="002A6941"/>
    <w:rsid w:val="002A6C57"/>
    <w:rsid w:val="002A6CBF"/>
    <w:rsid w:val="002A6CD7"/>
    <w:rsid w:val="002A71D4"/>
    <w:rsid w:val="002A71E4"/>
    <w:rsid w:val="002A7243"/>
    <w:rsid w:val="002A74E9"/>
    <w:rsid w:val="002A7570"/>
    <w:rsid w:val="002A7D48"/>
    <w:rsid w:val="002B03E9"/>
    <w:rsid w:val="002B0548"/>
    <w:rsid w:val="002B0B1E"/>
    <w:rsid w:val="002B0D6C"/>
    <w:rsid w:val="002B0E4C"/>
    <w:rsid w:val="002B10B7"/>
    <w:rsid w:val="002B10C9"/>
    <w:rsid w:val="002B11B3"/>
    <w:rsid w:val="002B18C6"/>
    <w:rsid w:val="002B1A20"/>
    <w:rsid w:val="002B1A99"/>
    <w:rsid w:val="002B1E2C"/>
    <w:rsid w:val="002B2287"/>
    <w:rsid w:val="002B2998"/>
    <w:rsid w:val="002B2C72"/>
    <w:rsid w:val="002B2DA6"/>
    <w:rsid w:val="002B2E28"/>
    <w:rsid w:val="002B2FE3"/>
    <w:rsid w:val="002B38ED"/>
    <w:rsid w:val="002B398E"/>
    <w:rsid w:val="002B3FCE"/>
    <w:rsid w:val="002B469D"/>
    <w:rsid w:val="002B4BF0"/>
    <w:rsid w:val="002B4C62"/>
    <w:rsid w:val="002B4C64"/>
    <w:rsid w:val="002B4E89"/>
    <w:rsid w:val="002B556B"/>
    <w:rsid w:val="002B55DE"/>
    <w:rsid w:val="002B55F1"/>
    <w:rsid w:val="002B5F54"/>
    <w:rsid w:val="002B6146"/>
    <w:rsid w:val="002B6808"/>
    <w:rsid w:val="002B6ABE"/>
    <w:rsid w:val="002B7301"/>
    <w:rsid w:val="002B7380"/>
    <w:rsid w:val="002B7514"/>
    <w:rsid w:val="002B78C3"/>
    <w:rsid w:val="002B7EDD"/>
    <w:rsid w:val="002C044D"/>
    <w:rsid w:val="002C05DE"/>
    <w:rsid w:val="002C06B4"/>
    <w:rsid w:val="002C085D"/>
    <w:rsid w:val="002C0D59"/>
    <w:rsid w:val="002C14BC"/>
    <w:rsid w:val="002C18EB"/>
    <w:rsid w:val="002C1AF2"/>
    <w:rsid w:val="002C1F77"/>
    <w:rsid w:val="002C2163"/>
    <w:rsid w:val="002C22D6"/>
    <w:rsid w:val="002C242F"/>
    <w:rsid w:val="002C24B6"/>
    <w:rsid w:val="002C276B"/>
    <w:rsid w:val="002C2A62"/>
    <w:rsid w:val="002C2C41"/>
    <w:rsid w:val="002C2F13"/>
    <w:rsid w:val="002C2F6F"/>
    <w:rsid w:val="002C3419"/>
    <w:rsid w:val="002C374F"/>
    <w:rsid w:val="002C3A7A"/>
    <w:rsid w:val="002C3E83"/>
    <w:rsid w:val="002C43A9"/>
    <w:rsid w:val="002C443F"/>
    <w:rsid w:val="002C4808"/>
    <w:rsid w:val="002C484B"/>
    <w:rsid w:val="002C4D9E"/>
    <w:rsid w:val="002C53C5"/>
    <w:rsid w:val="002C5977"/>
    <w:rsid w:val="002C5E57"/>
    <w:rsid w:val="002C5E58"/>
    <w:rsid w:val="002C61C4"/>
    <w:rsid w:val="002C631E"/>
    <w:rsid w:val="002C6445"/>
    <w:rsid w:val="002C68D2"/>
    <w:rsid w:val="002C6E71"/>
    <w:rsid w:val="002C7240"/>
    <w:rsid w:val="002C74B9"/>
    <w:rsid w:val="002C7596"/>
    <w:rsid w:val="002C75F2"/>
    <w:rsid w:val="002C7919"/>
    <w:rsid w:val="002C7BBC"/>
    <w:rsid w:val="002C7BEA"/>
    <w:rsid w:val="002C7D18"/>
    <w:rsid w:val="002D0002"/>
    <w:rsid w:val="002D0410"/>
    <w:rsid w:val="002D0848"/>
    <w:rsid w:val="002D0EB6"/>
    <w:rsid w:val="002D12DA"/>
    <w:rsid w:val="002D13F1"/>
    <w:rsid w:val="002D141B"/>
    <w:rsid w:val="002D1B53"/>
    <w:rsid w:val="002D1E60"/>
    <w:rsid w:val="002D1EBA"/>
    <w:rsid w:val="002D2040"/>
    <w:rsid w:val="002D20E2"/>
    <w:rsid w:val="002D20FC"/>
    <w:rsid w:val="002D26C3"/>
    <w:rsid w:val="002D2C45"/>
    <w:rsid w:val="002D32C2"/>
    <w:rsid w:val="002D32F1"/>
    <w:rsid w:val="002D363E"/>
    <w:rsid w:val="002D3A9C"/>
    <w:rsid w:val="002D3B8D"/>
    <w:rsid w:val="002D3D26"/>
    <w:rsid w:val="002D3DAD"/>
    <w:rsid w:val="002D3F9D"/>
    <w:rsid w:val="002D4B11"/>
    <w:rsid w:val="002D4B9A"/>
    <w:rsid w:val="002D5086"/>
    <w:rsid w:val="002D52AC"/>
    <w:rsid w:val="002D5546"/>
    <w:rsid w:val="002D56DF"/>
    <w:rsid w:val="002D5B31"/>
    <w:rsid w:val="002D5C3D"/>
    <w:rsid w:val="002D61BB"/>
    <w:rsid w:val="002D6B6D"/>
    <w:rsid w:val="002D6F43"/>
    <w:rsid w:val="002D728D"/>
    <w:rsid w:val="002D7355"/>
    <w:rsid w:val="002D7578"/>
    <w:rsid w:val="002D7A17"/>
    <w:rsid w:val="002D7A87"/>
    <w:rsid w:val="002D7B5A"/>
    <w:rsid w:val="002D7C54"/>
    <w:rsid w:val="002D7CBA"/>
    <w:rsid w:val="002D7CDF"/>
    <w:rsid w:val="002D7FE1"/>
    <w:rsid w:val="002E0616"/>
    <w:rsid w:val="002E081D"/>
    <w:rsid w:val="002E0BF5"/>
    <w:rsid w:val="002E0DE7"/>
    <w:rsid w:val="002E0FE0"/>
    <w:rsid w:val="002E29C1"/>
    <w:rsid w:val="002E2C01"/>
    <w:rsid w:val="002E311D"/>
    <w:rsid w:val="002E320A"/>
    <w:rsid w:val="002E33A2"/>
    <w:rsid w:val="002E35A5"/>
    <w:rsid w:val="002E3683"/>
    <w:rsid w:val="002E3A1F"/>
    <w:rsid w:val="002E3AE3"/>
    <w:rsid w:val="002E3C7D"/>
    <w:rsid w:val="002E3CD4"/>
    <w:rsid w:val="002E440C"/>
    <w:rsid w:val="002E4490"/>
    <w:rsid w:val="002E46C2"/>
    <w:rsid w:val="002E4705"/>
    <w:rsid w:val="002E48D2"/>
    <w:rsid w:val="002E48E7"/>
    <w:rsid w:val="002E4C53"/>
    <w:rsid w:val="002E5569"/>
    <w:rsid w:val="002E5D6B"/>
    <w:rsid w:val="002E5FCC"/>
    <w:rsid w:val="002E60B3"/>
    <w:rsid w:val="002E627E"/>
    <w:rsid w:val="002E648D"/>
    <w:rsid w:val="002E667C"/>
    <w:rsid w:val="002E6832"/>
    <w:rsid w:val="002E6D18"/>
    <w:rsid w:val="002E6D3F"/>
    <w:rsid w:val="002E6D9A"/>
    <w:rsid w:val="002E75AD"/>
    <w:rsid w:val="002E795F"/>
    <w:rsid w:val="002F007C"/>
    <w:rsid w:val="002F01EE"/>
    <w:rsid w:val="002F09D0"/>
    <w:rsid w:val="002F0BE5"/>
    <w:rsid w:val="002F0EBF"/>
    <w:rsid w:val="002F1403"/>
    <w:rsid w:val="002F15AE"/>
    <w:rsid w:val="002F1800"/>
    <w:rsid w:val="002F1ABA"/>
    <w:rsid w:val="002F20B3"/>
    <w:rsid w:val="002F2842"/>
    <w:rsid w:val="002F2DD7"/>
    <w:rsid w:val="002F30AB"/>
    <w:rsid w:val="002F31CA"/>
    <w:rsid w:val="002F38F7"/>
    <w:rsid w:val="002F3CAD"/>
    <w:rsid w:val="002F3F14"/>
    <w:rsid w:val="002F44B9"/>
    <w:rsid w:val="002F4D1E"/>
    <w:rsid w:val="002F4DBE"/>
    <w:rsid w:val="002F4DBF"/>
    <w:rsid w:val="002F4E82"/>
    <w:rsid w:val="002F5019"/>
    <w:rsid w:val="002F5061"/>
    <w:rsid w:val="002F51F1"/>
    <w:rsid w:val="002F54BD"/>
    <w:rsid w:val="002F629B"/>
    <w:rsid w:val="002F6EE7"/>
    <w:rsid w:val="002F716A"/>
    <w:rsid w:val="002F719D"/>
    <w:rsid w:val="002F71E8"/>
    <w:rsid w:val="003003E3"/>
    <w:rsid w:val="00300808"/>
    <w:rsid w:val="0030082F"/>
    <w:rsid w:val="00301335"/>
    <w:rsid w:val="003013A2"/>
    <w:rsid w:val="003014E5"/>
    <w:rsid w:val="00301570"/>
    <w:rsid w:val="00301697"/>
    <w:rsid w:val="0030171C"/>
    <w:rsid w:val="003019D0"/>
    <w:rsid w:val="0030225D"/>
    <w:rsid w:val="0030245D"/>
    <w:rsid w:val="00302788"/>
    <w:rsid w:val="00302B24"/>
    <w:rsid w:val="00303561"/>
    <w:rsid w:val="00303587"/>
    <w:rsid w:val="003036ED"/>
    <w:rsid w:val="00303822"/>
    <w:rsid w:val="00303948"/>
    <w:rsid w:val="00303DB2"/>
    <w:rsid w:val="00303F1D"/>
    <w:rsid w:val="00303F4D"/>
    <w:rsid w:val="00304161"/>
    <w:rsid w:val="003041F6"/>
    <w:rsid w:val="00304655"/>
    <w:rsid w:val="003046A8"/>
    <w:rsid w:val="003048C1"/>
    <w:rsid w:val="003049CC"/>
    <w:rsid w:val="00304AC0"/>
    <w:rsid w:val="00305073"/>
    <w:rsid w:val="003050D3"/>
    <w:rsid w:val="003052DB"/>
    <w:rsid w:val="003053B8"/>
    <w:rsid w:val="00305436"/>
    <w:rsid w:val="00305AF1"/>
    <w:rsid w:val="00305BB4"/>
    <w:rsid w:val="00305FD9"/>
    <w:rsid w:val="0030633A"/>
    <w:rsid w:val="003063DF"/>
    <w:rsid w:val="00306984"/>
    <w:rsid w:val="00306DF3"/>
    <w:rsid w:val="003072FF"/>
    <w:rsid w:val="00307466"/>
    <w:rsid w:val="00307C67"/>
    <w:rsid w:val="00307DB8"/>
    <w:rsid w:val="00307F95"/>
    <w:rsid w:val="0031073B"/>
    <w:rsid w:val="00310D01"/>
    <w:rsid w:val="00310F9C"/>
    <w:rsid w:val="00311096"/>
    <w:rsid w:val="003111A3"/>
    <w:rsid w:val="00311324"/>
    <w:rsid w:val="003113F9"/>
    <w:rsid w:val="00311786"/>
    <w:rsid w:val="0031180E"/>
    <w:rsid w:val="00311A05"/>
    <w:rsid w:val="00311E32"/>
    <w:rsid w:val="00311EAE"/>
    <w:rsid w:val="00311F6F"/>
    <w:rsid w:val="00312088"/>
    <w:rsid w:val="0031226C"/>
    <w:rsid w:val="00312335"/>
    <w:rsid w:val="00312883"/>
    <w:rsid w:val="003128CC"/>
    <w:rsid w:val="00312B28"/>
    <w:rsid w:val="00312B83"/>
    <w:rsid w:val="00312D1A"/>
    <w:rsid w:val="00313098"/>
    <w:rsid w:val="00313378"/>
    <w:rsid w:val="00313418"/>
    <w:rsid w:val="003135E5"/>
    <w:rsid w:val="00313745"/>
    <w:rsid w:val="0031408E"/>
    <w:rsid w:val="003142B0"/>
    <w:rsid w:val="0031449E"/>
    <w:rsid w:val="00314515"/>
    <w:rsid w:val="00314528"/>
    <w:rsid w:val="00314D00"/>
    <w:rsid w:val="00314D88"/>
    <w:rsid w:val="00314EBF"/>
    <w:rsid w:val="00315163"/>
    <w:rsid w:val="003158EC"/>
    <w:rsid w:val="00315E09"/>
    <w:rsid w:val="00315E30"/>
    <w:rsid w:val="00316432"/>
    <w:rsid w:val="0031646B"/>
    <w:rsid w:val="003167B0"/>
    <w:rsid w:val="00316D43"/>
    <w:rsid w:val="00317394"/>
    <w:rsid w:val="003178B4"/>
    <w:rsid w:val="00317CB8"/>
    <w:rsid w:val="00317F9F"/>
    <w:rsid w:val="00320390"/>
    <w:rsid w:val="003205D6"/>
    <w:rsid w:val="00320620"/>
    <w:rsid w:val="00320ADF"/>
    <w:rsid w:val="00320CDC"/>
    <w:rsid w:val="00321273"/>
    <w:rsid w:val="00321286"/>
    <w:rsid w:val="003216FE"/>
    <w:rsid w:val="0032171E"/>
    <w:rsid w:val="003218E1"/>
    <w:rsid w:val="0032197B"/>
    <w:rsid w:val="0032197F"/>
    <w:rsid w:val="00321BA6"/>
    <w:rsid w:val="00321D9E"/>
    <w:rsid w:val="00321EAB"/>
    <w:rsid w:val="00322102"/>
    <w:rsid w:val="0032244E"/>
    <w:rsid w:val="0032251E"/>
    <w:rsid w:val="0032279C"/>
    <w:rsid w:val="00322B23"/>
    <w:rsid w:val="00322B7B"/>
    <w:rsid w:val="00322C2C"/>
    <w:rsid w:val="00322CBC"/>
    <w:rsid w:val="00322E74"/>
    <w:rsid w:val="003230A1"/>
    <w:rsid w:val="003237BD"/>
    <w:rsid w:val="003238DC"/>
    <w:rsid w:val="00323F10"/>
    <w:rsid w:val="003242D0"/>
    <w:rsid w:val="00324C94"/>
    <w:rsid w:val="003254A9"/>
    <w:rsid w:val="00325A2B"/>
    <w:rsid w:val="00325B67"/>
    <w:rsid w:val="00325CA4"/>
    <w:rsid w:val="00325E7F"/>
    <w:rsid w:val="0032604D"/>
    <w:rsid w:val="003261E2"/>
    <w:rsid w:val="00326281"/>
    <w:rsid w:val="00326378"/>
    <w:rsid w:val="003263EE"/>
    <w:rsid w:val="003264B8"/>
    <w:rsid w:val="0032679D"/>
    <w:rsid w:val="003267B6"/>
    <w:rsid w:val="00326947"/>
    <w:rsid w:val="00326A3B"/>
    <w:rsid w:val="00327644"/>
    <w:rsid w:val="003277AE"/>
    <w:rsid w:val="0032789A"/>
    <w:rsid w:val="003278A6"/>
    <w:rsid w:val="0033026D"/>
    <w:rsid w:val="003305AD"/>
    <w:rsid w:val="003307C2"/>
    <w:rsid w:val="00330BEC"/>
    <w:rsid w:val="00330D8B"/>
    <w:rsid w:val="00330FC7"/>
    <w:rsid w:val="003310E8"/>
    <w:rsid w:val="00331199"/>
    <w:rsid w:val="003311B7"/>
    <w:rsid w:val="00331211"/>
    <w:rsid w:val="00331550"/>
    <w:rsid w:val="00331569"/>
    <w:rsid w:val="00331575"/>
    <w:rsid w:val="0033158E"/>
    <w:rsid w:val="00331924"/>
    <w:rsid w:val="003319D6"/>
    <w:rsid w:val="00331A7C"/>
    <w:rsid w:val="00332D1A"/>
    <w:rsid w:val="00332E8B"/>
    <w:rsid w:val="00333225"/>
    <w:rsid w:val="003336FC"/>
    <w:rsid w:val="0033391C"/>
    <w:rsid w:val="00333EB5"/>
    <w:rsid w:val="00333F90"/>
    <w:rsid w:val="00334264"/>
    <w:rsid w:val="00334589"/>
    <w:rsid w:val="0033476A"/>
    <w:rsid w:val="003347CE"/>
    <w:rsid w:val="00334AA5"/>
    <w:rsid w:val="0033516E"/>
    <w:rsid w:val="00335260"/>
    <w:rsid w:val="0033599D"/>
    <w:rsid w:val="00335B1F"/>
    <w:rsid w:val="00335DD1"/>
    <w:rsid w:val="00335F38"/>
    <w:rsid w:val="003360CC"/>
    <w:rsid w:val="0033638C"/>
    <w:rsid w:val="0033696E"/>
    <w:rsid w:val="00336978"/>
    <w:rsid w:val="00336FCE"/>
    <w:rsid w:val="003372F6"/>
    <w:rsid w:val="003376F4"/>
    <w:rsid w:val="0033795A"/>
    <w:rsid w:val="00337D03"/>
    <w:rsid w:val="00337D22"/>
    <w:rsid w:val="00337DBD"/>
    <w:rsid w:val="0034000F"/>
    <w:rsid w:val="00340216"/>
    <w:rsid w:val="00340500"/>
    <w:rsid w:val="003406F7"/>
    <w:rsid w:val="0034072C"/>
    <w:rsid w:val="00341019"/>
    <w:rsid w:val="00341062"/>
    <w:rsid w:val="00341147"/>
    <w:rsid w:val="0034121B"/>
    <w:rsid w:val="00341386"/>
    <w:rsid w:val="00341478"/>
    <w:rsid w:val="003419E0"/>
    <w:rsid w:val="00341BCD"/>
    <w:rsid w:val="00341DA2"/>
    <w:rsid w:val="00342585"/>
    <w:rsid w:val="00342AAF"/>
    <w:rsid w:val="00342AD0"/>
    <w:rsid w:val="00342F89"/>
    <w:rsid w:val="003430A0"/>
    <w:rsid w:val="00343287"/>
    <w:rsid w:val="003433FC"/>
    <w:rsid w:val="00343599"/>
    <w:rsid w:val="00343A22"/>
    <w:rsid w:val="00343EBA"/>
    <w:rsid w:val="00343F22"/>
    <w:rsid w:val="00343F56"/>
    <w:rsid w:val="00344324"/>
    <w:rsid w:val="003446BA"/>
    <w:rsid w:val="00344B3B"/>
    <w:rsid w:val="00344CAC"/>
    <w:rsid w:val="00344D5D"/>
    <w:rsid w:val="00345004"/>
    <w:rsid w:val="00345093"/>
    <w:rsid w:val="003450C9"/>
    <w:rsid w:val="00345147"/>
    <w:rsid w:val="003451BE"/>
    <w:rsid w:val="00345562"/>
    <w:rsid w:val="003455A0"/>
    <w:rsid w:val="0034564F"/>
    <w:rsid w:val="00345663"/>
    <w:rsid w:val="00345829"/>
    <w:rsid w:val="003458B3"/>
    <w:rsid w:val="003459B6"/>
    <w:rsid w:val="003459F1"/>
    <w:rsid w:val="00345B5E"/>
    <w:rsid w:val="00345D0E"/>
    <w:rsid w:val="0034620D"/>
    <w:rsid w:val="00347010"/>
    <w:rsid w:val="00347155"/>
    <w:rsid w:val="0034798A"/>
    <w:rsid w:val="003479CC"/>
    <w:rsid w:val="00347D4E"/>
    <w:rsid w:val="003505F4"/>
    <w:rsid w:val="003509DA"/>
    <w:rsid w:val="00350ED0"/>
    <w:rsid w:val="003515A8"/>
    <w:rsid w:val="003516E2"/>
    <w:rsid w:val="003518CD"/>
    <w:rsid w:val="00351F6D"/>
    <w:rsid w:val="003521F1"/>
    <w:rsid w:val="003523B9"/>
    <w:rsid w:val="003524B4"/>
    <w:rsid w:val="003527AC"/>
    <w:rsid w:val="00352F4B"/>
    <w:rsid w:val="00352F55"/>
    <w:rsid w:val="00352FE3"/>
    <w:rsid w:val="003534F9"/>
    <w:rsid w:val="003535DB"/>
    <w:rsid w:val="00353602"/>
    <w:rsid w:val="00353815"/>
    <w:rsid w:val="0035383B"/>
    <w:rsid w:val="00353B32"/>
    <w:rsid w:val="00353CE1"/>
    <w:rsid w:val="00354082"/>
    <w:rsid w:val="003546E8"/>
    <w:rsid w:val="00354A3A"/>
    <w:rsid w:val="00354E27"/>
    <w:rsid w:val="00355588"/>
    <w:rsid w:val="003557C9"/>
    <w:rsid w:val="003559C0"/>
    <w:rsid w:val="00355BB0"/>
    <w:rsid w:val="00355E12"/>
    <w:rsid w:val="003563AE"/>
    <w:rsid w:val="00356564"/>
    <w:rsid w:val="00356A21"/>
    <w:rsid w:val="00356AEB"/>
    <w:rsid w:val="00356CD7"/>
    <w:rsid w:val="00356EC1"/>
    <w:rsid w:val="003571CD"/>
    <w:rsid w:val="00357718"/>
    <w:rsid w:val="00357839"/>
    <w:rsid w:val="00357889"/>
    <w:rsid w:val="00357D39"/>
    <w:rsid w:val="00357F34"/>
    <w:rsid w:val="00360229"/>
    <w:rsid w:val="00360348"/>
    <w:rsid w:val="00360417"/>
    <w:rsid w:val="00360442"/>
    <w:rsid w:val="00360465"/>
    <w:rsid w:val="00360817"/>
    <w:rsid w:val="003610A0"/>
    <w:rsid w:val="0036128C"/>
    <w:rsid w:val="0036159D"/>
    <w:rsid w:val="00361690"/>
    <w:rsid w:val="00361EB9"/>
    <w:rsid w:val="00362080"/>
    <w:rsid w:val="003620F5"/>
    <w:rsid w:val="00362149"/>
    <w:rsid w:val="003622E0"/>
    <w:rsid w:val="003626C7"/>
    <w:rsid w:val="003627AC"/>
    <w:rsid w:val="00362954"/>
    <w:rsid w:val="00362E00"/>
    <w:rsid w:val="00362E10"/>
    <w:rsid w:val="00362E40"/>
    <w:rsid w:val="00362F98"/>
    <w:rsid w:val="00363146"/>
    <w:rsid w:val="003634F8"/>
    <w:rsid w:val="00363785"/>
    <w:rsid w:val="00363D36"/>
    <w:rsid w:val="00363DE7"/>
    <w:rsid w:val="00363F07"/>
    <w:rsid w:val="00363F24"/>
    <w:rsid w:val="0036405F"/>
    <w:rsid w:val="003641D0"/>
    <w:rsid w:val="003645EA"/>
    <w:rsid w:val="00364629"/>
    <w:rsid w:val="003646DD"/>
    <w:rsid w:val="003646DF"/>
    <w:rsid w:val="00364807"/>
    <w:rsid w:val="003648CE"/>
    <w:rsid w:val="00364E08"/>
    <w:rsid w:val="00364E87"/>
    <w:rsid w:val="0036502B"/>
    <w:rsid w:val="0036504E"/>
    <w:rsid w:val="003656F7"/>
    <w:rsid w:val="00365702"/>
    <w:rsid w:val="00365A6E"/>
    <w:rsid w:val="00365A89"/>
    <w:rsid w:val="00366233"/>
    <w:rsid w:val="00366F5B"/>
    <w:rsid w:val="003671C7"/>
    <w:rsid w:val="00367AC5"/>
    <w:rsid w:val="00367C79"/>
    <w:rsid w:val="00367E99"/>
    <w:rsid w:val="00367F4A"/>
    <w:rsid w:val="0037117E"/>
    <w:rsid w:val="00371402"/>
    <w:rsid w:val="00371460"/>
    <w:rsid w:val="00371679"/>
    <w:rsid w:val="003716A7"/>
    <w:rsid w:val="00371C8A"/>
    <w:rsid w:val="00371CD8"/>
    <w:rsid w:val="003720CB"/>
    <w:rsid w:val="00372150"/>
    <w:rsid w:val="00372266"/>
    <w:rsid w:val="00372899"/>
    <w:rsid w:val="003729C4"/>
    <w:rsid w:val="00372AE5"/>
    <w:rsid w:val="00372BF9"/>
    <w:rsid w:val="0037320D"/>
    <w:rsid w:val="0037329E"/>
    <w:rsid w:val="00373469"/>
    <w:rsid w:val="0037398A"/>
    <w:rsid w:val="00373EC2"/>
    <w:rsid w:val="00374402"/>
    <w:rsid w:val="00374709"/>
    <w:rsid w:val="00374B5A"/>
    <w:rsid w:val="003750E9"/>
    <w:rsid w:val="0037527F"/>
    <w:rsid w:val="003754B8"/>
    <w:rsid w:val="00375AB6"/>
    <w:rsid w:val="00375B7F"/>
    <w:rsid w:val="00375C86"/>
    <w:rsid w:val="0037617A"/>
    <w:rsid w:val="00376225"/>
    <w:rsid w:val="00376468"/>
    <w:rsid w:val="0037648F"/>
    <w:rsid w:val="00376606"/>
    <w:rsid w:val="0037665D"/>
    <w:rsid w:val="00376673"/>
    <w:rsid w:val="003766A5"/>
    <w:rsid w:val="00376A08"/>
    <w:rsid w:val="00376A7E"/>
    <w:rsid w:val="00376DCE"/>
    <w:rsid w:val="00376F4F"/>
    <w:rsid w:val="003771A7"/>
    <w:rsid w:val="00377255"/>
    <w:rsid w:val="003774D9"/>
    <w:rsid w:val="0037758B"/>
    <w:rsid w:val="003776C8"/>
    <w:rsid w:val="00377C3F"/>
    <w:rsid w:val="00377D0C"/>
    <w:rsid w:val="003805F4"/>
    <w:rsid w:val="00380871"/>
    <w:rsid w:val="00380B4D"/>
    <w:rsid w:val="00380D11"/>
    <w:rsid w:val="00381151"/>
    <w:rsid w:val="003814E1"/>
    <w:rsid w:val="003817DB"/>
    <w:rsid w:val="0038182B"/>
    <w:rsid w:val="00381C7B"/>
    <w:rsid w:val="00381D7D"/>
    <w:rsid w:val="00382442"/>
    <w:rsid w:val="003824E5"/>
    <w:rsid w:val="00382681"/>
    <w:rsid w:val="003826BF"/>
    <w:rsid w:val="0038292E"/>
    <w:rsid w:val="00382AD1"/>
    <w:rsid w:val="00383247"/>
    <w:rsid w:val="00383406"/>
    <w:rsid w:val="00383550"/>
    <w:rsid w:val="00383957"/>
    <w:rsid w:val="0038397F"/>
    <w:rsid w:val="00383B33"/>
    <w:rsid w:val="00383F22"/>
    <w:rsid w:val="003842A7"/>
    <w:rsid w:val="00384424"/>
    <w:rsid w:val="0038495D"/>
    <w:rsid w:val="00384A14"/>
    <w:rsid w:val="00384A29"/>
    <w:rsid w:val="00384DE4"/>
    <w:rsid w:val="00385182"/>
    <w:rsid w:val="003851E1"/>
    <w:rsid w:val="00385501"/>
    <w:rsid w:val="00385713"/>
    <w:rsid w:val="003859BB"/>
    <w:rsid w:val="00385B76"/>
    <w:rsid w:val="00385C73"/>
    <w:rsid w:val="00385E41"/>
    <w:rsid w:val="00385F98"/>
    <w:rsid w:val="003863D0"/>
    <w:rsid w:val="0038660B"/>
    <w:rsid w:val="00386651"/>
    <w:rsid w:val="0038680F"/>
    <w:rsid w:val="003869D8"/>
    <w:rsid w:val="003869DC"/>
    <w:rsid w:val="00386A8C"/>
    <w:rsid w:val="00386CCF"/>
    <w:rsid w:val="00387609"/>
    <w:rsid w:val="00387871"/>
    <w:rsid w:val="003879BA"/>
    <w:rsid w:val="00387BFB"/>
    <w:rsid w:val="00387C1B"/>
    <w:rsid w:val="00390054"/>
    <w:rsid w:val="003900EE"/>
    <w:rsid w:val="00390326"/>
    <w:rsid w:val="00390356"/>
    <w:rsid w:val="003903A0"/>
    <w:rsid w:val="003903FF"/>
    <w:rsid w:val="00390B2C"/>
    <w:rsid w:val="00390E48"/>
    <w:rsid w:val="003910E8"/>
    <w:rsid w:val="003915B9"/>
    <w:rsid w:val="003915FF"/>
    <w:rsid w:val="00391679"/>
    <w:rsid w:val="003917EC"/>
    <w:rsid w:val="003917F5"/>
    <w:rsid w:val="00391985"/>
    <w:rsid w:val="003919DF"/>
    <w:rsid w:val="00391B00"/>
    <w:rsid w:val="00391BA2"/>
    <w:rsid w:val="003929D1"/>
    <w:rsid w:val="00392C7B"/>
    <w:rsid w:val="00392D7D"/>
    <w:rsid w:val="00392FC9"/>
    <w:rsid w:val="0039315E"/>
    <w:rsid w:val="0039340D"/>
    <w:rsid w:val="003934CF"/>
    <w:rsid w:val="0039400A"/>
    <w:rsid w:val="00394148"/>
    <w:rsid w:val="00394481"/>
    <w:rsid w:val="00394609"/>
    <w:rsid w:val="0039468D"/>
    <w:rsid w:val="00394C2A"/>
    <w:rsid w:val="00394CE8"/>
    <w:rsid w:val="00394D8A"/>
    <w:rsid w:val="00394F1D"/>
    <w:rsid w:val="0039505A"/>
    <w:rsid w:val="003954AE"/>
    <w:rsid w:val="003955A9"/>
    <w:rsid w:val="003958D6"/>
    <w:rsid w:val="00395976"/>
    <w:rsid w:val="00395D15"/>
    <w:rsid w:val="00395F50"/>
    <w:rsid w:val="00396059"/>
    <w:rsid w:val="003966EB"/>
    <w:rsid w:val="00396952"/>
    <w:rsid w:val="00396AEF"/>
    <w:rsid w:val="00396E1A"/>
    <w:rsid w:val="00396EE6"/>
    <w:rsid w:val="00396F2B"/>
    <w:rsid w:val="003971CE"/>
    <w:rsid w:val="00397270"/>
    <w:rsid w:val="00397349"/>
    <w:rsid w:val="003978A2"/>
    <w:rsid w:val="0039798F"/>
    <w:rsid w:val="003A0208"/>
    <w:rsid w:val="003A034D"/>
    <w:rsid w:val="003A0537"/>
    <w:rsid w:val="003A05C6"/>
    <w:rsid w:val="003A0605"/>
    <w:rsid w:val="003A09F8"/>
    <w:rsid w:val="003A0AAB"/>
    <w:rsid w:val="003A1302"/>
    <w:rsid w:val="003A165C"/>
    <w:rsid w:val="003A171B"/>
    <w:rsid w:val="003A1A01"/>
    <w:rsid w:val="003A1A12"/>
    <w:rsid w:val="003A1B7E"/>
    <w:rsid w:val="003A1C51"/>
    <w:rsid w:val="003A1EC5"/>
    <w:rsid w:val="003A1EEF"/>
    <w:rsid w:val="003A209C"/>
    <w:rsid w:val="003A2668"/>
    <w:rsid w:val="003A2B13"/>
    <w:rsid w:val="003A2E19"/>
    <w:rsid w:val="003A307F"/>
    <w:rsid w:val="003A308B"/>
    <w:rsid w:val="003A345F"/>
    <w:rsid w:val="003A37F8"/>
    <w:rsid w:val="003A384F"/>
    <w:rsid w:val="003A3B39"/>
    <w:rsid w:val="003A3BC7"/>
    <w:rsid w:val="003A3CA2"/>
    <w:rsid w:val="003A401E"/>
    <w:rsid w:val="003A462C"/>
    <w:rsid w:val="003A479A"/>
    <w:rsid w:val="003A4869"/>
    <w:rsid w:val="003A4990"/>
    <w:rsid w:val="003A4AB6"/>
    <w:rsid w:val="003A4EB7"/>
    <w:rsid w:val="003A4FFE"/>
    <w:rsid w:val="003A501F"/>
    <w:rsid w:val="003A5851"/>
    <w:rsid w:val="003A59F5"/>
    <w:rsid w:val="003A64BB"/>
    <w:rsid w:val="003A64FB"/>
    <w:rsid w:val="003A6669"/>
    <w:rsid w:val="003A6772"/>
    <w:rsid w:val="003A699C"/>
    <w:rsid w:val="003A6A07"/>
    <w:rsid w:val="003A6B28"/>
    <w:rsid w:val="003A71CE"/>
    <w:rsid w:val="003A798E"/>
    <w:rsid w:val="003A7CCD"/>
    <w:rsid w:val="003B0516"/>
    <w:rsid w:val="003B095A"/>
    <w:rsid w:val="003B10A2"/>
    <w:rsid w:val="003B145F"/>
    <w:rsid w:val="003B19E3"/>
    <w:rsid w:val="003B2105"/>
    <w:rsid w:val="003B219B"/>
    <w:rsid w:val="003B2570"/>
    <w:rsid w:val="003B2B5A"/>
    <w:rsid w:val="003B2C16"/>
    <w:rsid w:val="003B2C9B"/>
    <w:rsid w:val="003B2F2D"/>
    <w:rsid w:val="003B2FDF"/>
    <w:rsid w:val="003B3173"/>
    <w:rsid w:val="003B325B"/>
    <w:rsid w:val="003B32D5"/>
    <w:rsid w:val="003B3967"/>
    <w:rsid w:val="003B3B24"/>
    <w:rsid w:val="003B3D9B"/>
    <w:rsid w:val="003B41B2"/>
    <w:rsid w:val="003B4282"/>
    <w:rsid w:val="003B4686"/>
    <w:rsid w:val="003B4F0E"/>
    <w:rsid w:val="003B4F98"/>
    <w:rsid w:val="003B52DB"/>
    <w:rsid w:val="003B5B18"/>
    <w:rsid w:val="003B5E3B"/>
    <w:rsid w:val="003B5E57"/>
    <w:rsid w:val="003B62F2"/>
    <w:rsid w:val="003B689E"/>
    <w:rsid w:val="003B68A8"/>
    <w:rsid w:val="003B698B"/>
    <w:rsid w:val="003B6FFC"/>
    <w:rsid w:val="003B75EA"/>
    <w:rsid w:val="003B79E4"/>
    <w:rsid w:val="003B7B27"/>
    <w:rsid w:val="003B7F47"/>
    <w:rsid w:val="003C01B0"/>
    <w:rsid w:val="003C03DD"/>
    <w:rsid w:val="003C05BE"/>
    <w:rsid w:val="003C076A"/>
    <w:rsid w:val="003C0ADE"/>
    <w:rsid w:val="003C0BF0"/>
    <w:rsid w:val="003C0D4A"/>
    <w:rsid w:val="003C0F4F"/>
    <w:rsid w:val="003C14FB"/>
    <w:rsid w:val="003C1809"/>
    <w:rsid w:val="003C19AA"/>
    <w:rsid w:val="003C1BFF"/>
    <w:rsid w:val="003C1C4D"/>
    <w:rsid w:val="003C2194"/>
    <w:rsid w:val="003C2206"/>
    <w:rsid w:val="003C2797"/>
    <w:rsid w:val="003C27AF"/>
    <w:rsid w:val="003C27B5"/>
    <w:rsid w:val="003C2B8A"/>
    <w:rsid w:val="003C347E"/>
    <w:rsid w:val="003C34A8"/>
    <w:rsid w:val="003C36F3"/>
    <w:rsid w:val="003C380C"/>
    <w:rsid w:val="003C386B"/>
    <w:rsid w:val="003C3C3B"/>
    <w:rsid w:val="003C3C7C"/>
    <w:rsid w:val="003C3F60"/>
    <w:rsid w:val="003C4404"/>
    <w:rsid w:val="003C4442"/>
    <w:rsid w:val="003C4569"/>
    <w:rsid w:val="003C46A0"/>
    <w:rsid w:val="003C46AD"/>
    <w:rsid w:val="003C4719"/>
    <w:rsid w:val="003C4798"/>
    <w:rsid w:val="003C48B8"/>
    <w:rsid w:val="003C498E"/>
    <w:rsid w:val="003C4F91"/>
    <w:rsid w:val="003C4F97"/>
    <w:rsid w:val="003C55AE"/>
    <w:rsid w:val="003C5BED"/>
    <w:rsid w:val="003C62E4"/>
    <w:rsid w:val="003C63CC"/>
    <w:rsid w:val="003C650D"/>
    <w:rsid w:val="003C6528"/>
    <w:rsid w:val="003C66B1"/>
    <w:rsid w:val="003C66B2"/>
    <w:rsid w:val="003C7448"/>
    <w:rsid w:val="003C74DF"/>
    <w:rsid w:val="003C761B"/>
    <w:rsid w:val="003C7654"/>
    <w:rsid w:val="003C796C"/>
    <w:rsid w:val="003C7C09"/>
    <w:rsid w:val="003C7C0B"/>
    <w:rsid w:val="003C7E4D"/>
    <w:rsid w:val="003D0256"/>
    <w:rsid w:val="003D0464"/>
    <w:rsid w:val="003D05E9"/>
    <w:rsid w:val="003D082F"/>
    <w:rsid w:val="003D0D48"/>
    <w:rsid w:val="003D116D"/>
    <w:rsid w:val="003D12EA"/>
    <w:rsid w:val="003D183C"/>
    <w:rsid w:val="003D1ADB"/>
    <w:rsid w:val="003D2649"/>
    <w:rsid w:val="003D2702"/>
    <w:rsid w:val="003D293F"/>
    <w:rsid w:val="003D334B"/>
    <w:rsid w:val="003D36FE"/>
    <w:rsid w:val="003D3D9B"/>
    <w:rsid w:val="003D4154"/>
    <w:rsid w:val="003D420A"/>
    <w:rsid w:val="003D465A"/>
    <w:rsid w:val="003D4FC2"/>
    <w:rsid w:val="003D53FE"/>
    <w:rsid w:val="003D5572"/>
    <w:rsid w:val="003D56C0"/>
    <w:rsid w:val="003D5A20"/>
    <w:rsid w:val="003D5BE7"/>
    <w:rsid w:val="003D5DD7"/>
    <w:rsid w:val="003D5FBE"/>
    <w:rsid w:val="003D6295"/>
    <w:rsid w:val="003D636A"/>
    <w:rsid w:val="003D63B2"/>
    <w:rsid w:val="003D6567"/>
    <w:rsid w:val="003D65C6"/>
    <w:rsid w:val="003D69BA"/>
    <w:rsid w:val="003D73AC"/>
    <w:rsid w:val="003D75DC"/>
    <w:rsid w:val="003D7D51"/>
    <w:rsid w:val="003D7D8F"/>
    <w:rsid w:val="003D7DC8"/>
    <w:rsid w:val="003D7E60"/>
    <w:rsid w:val="003D7E69"/>
    <w:rsid w:val="003E0A0F"/>
    <w:rsid w:val="003E0B6A"/>
    <w:rsid w:val="003E0FDB"/>
    <w:rsid w:val="003E1083"/>
    <w:rsid w:val="003E13ED"/>
    <w:rsid w:val="003E1471"/>
    <w:rsid w:val="003E1805"/>
    <w:rsid w:val="003E1D27"/>
    <w:rsid w:val="003E253D"/>
    <w:rsid w:val="003E25D4"/>
    <w:rsid w:val="003E2822"/>
    <w:rsid w:val="003E2857"/>
    <w:rsid w:val="003E28ED"/>
    <w:rsid w:val="003E2949"/>
    <w:rsid w:val="003E2B80"/>
    <w:rsid w:val="003E2DC7"/>
    <w:rsid w:val="003E3015"/>
    <w:rsid w:val="003E3608"/>
    <w:rsid w:val="003E3BA2"/>
    <w:rsid w:val="003E3CAA"/>
    <w:rsid w:val="003E3D2A"/>
    <w:rsid w:val="003E3EDC"/>
    <w:rsid w:val="003E41BB"/>
    <w:rsid w:val="003E4337"/>
    <w:rsid w:val="003E4466"/>
    <w:rsid w:val="003E4938"/>
    <w:rsid w:val="003E4B0E"/>
    <w:rsid w:val="003E549B"/>
    <w:rsid w:val="003E54F8"/>
    <w:rsid w:val="003E56B1"/>
    <w:rsid w:val="003E56F6"/>
    <w:rsid w:val="003E58B8"/>
    <w:rsid w:val="003E5E21"/>
    <w:rsid w:val="003E5F83"/>
    <w:rsid w:val="003E67B6"/>
    <w:rsid w:val="003E6BE7"/>
    <w:rsid w:val="003E6E56"/>
    <w:rsid w:val="003E70DB"/>
    <w:rsid w:val="003E73B7"/>
    <w:rsid w:val="003E73D3"/>
    <w:rsid w:val="003E7645"/>
    <w:rsid w:val="003E7A60"/>
    <w:rsid w:val="003E7A8C"/>
    <w:rsid w:val="003E7D55"/>
    <w:rsid w:val="003F0A38"/>
    <w:rsid w:val="003F0B16"/>
    <w:rsid w:val="003F0B29"/>
    <w:rsid w:val="003F0D8A"/>
    <w:rsid w:val="003F0E95"/>
    <w:rsid w:val="003F1024"/>
    <w:rsid w:val="003F109B"/>
    <w:rsid w:val="003F1353"/>
    <w:rsid w:val="003F13F0"/>
    <w:rsid w:val="003F14B0"/>
    <w:rsid w:val="003F15A8"/>
    <w:rsid w:val="003F195A"/>
    <w:rsid w:val="003F1B7E"/>
    <w:rsid w:val="003F1D3A"/>
    <w:rsid w:val="003F1F21"/>
    <w:rsid w:val="003F2A25"/>
    <w:rsid w:val="003F3071"/>
    <w:rsid w:val="003F32F5"/>
    <w:rsid w:val="003F3DA0"/>
    <w:rsid w:val="003F452D"/>
    <w:rsid w:val="003F48B4"/>
    <w:rsid w:val="003F493F"/>
    <w:rsid w:val="003F4A15"/>
    <w:rsid w:val="003F4A4C"/>
    <w:rsid w:val="003F4BD7"/>
    <w:rsid w:val="003F4C57"/>
    <w:rsid w:val="003F50B0"/>
    <w:rsid w:val="003F5327"/>
    <w:rsid w:val="003F5BBB"/>
    <w:rsid w:val="003F5CEB"/>
    <w:rsid w:val="003F5FB6"/>
    <w:rsid w:val="003F5FCE"/>
    <w:rsid w:val="003F63BC"/>
    <w:rsid w:val="003F66B4"/>
    <w:rsid w:val="003F6AC0"/>
    <w:rsid w:val="003F6B43"/>
    <w:rsid w:val="003F6F04"/>
    <w:rsid w:val="003F749D"/>
    <w:rsid w:val="003F75B8"/>
    <w:rsid w:val="003F77BA"/>
    <w:rsid w:val="003F7B56"/>
    <w:rsid w:val="00400118"/>
    <w:rsid w:val="00400163"/>
    <w:rsid w:val="004001CF"/>
    <w:rsid w:val="004003D0"/>
    <w:rsid w:val="004006B1"/>
    <w:rsid w:val="004006F9"/>
    <w:rsid w:val="00400893"/>
    <w:rsid w:val="00400991"/>
    <w:rsid w:val="004009DD"/>
    <w:rsid w:val="00401196"/>
    <w:rsid w:val="004011BA"/>
    <w:rsid w:val="004013EA"/>
    <w:rsid w:val="004015F1"/>
    <w:rsid w:val="0040178B"/>
    <w:rsid w:val="00401990"/>
    <w:rsid w:val="00402223"/>
    <w:rsid w:val="004023F9"/>
    <w:rsid w:val="004025FF"/>
    <w:rsid w:val="00402779"/>
    <w:rsid w:val="004029A5"/>
    <w:rsid w:val="00402A6C"/>
    <w:rsid w:val="00402DDD"/>
    <w:rsid w:val="00403662"/>
    <w:rsid w:val="004036DB"/>
    <w:rsid w:val="004036DC"/>
    <w:rsid w:val="004037E6"/>
    <w:rsid w:val="00403DE4"/>
    <w:rsid w:val="004042F9"/>
    <w:rsid w:val="004043C2"/>
    <w:rsid w:val="004049B7"/>
    <w:rsid w:val="004054B9"/>
    <w:rsid w:val="00405839"/>
    <w:rsid w:val="00405E9F"/>
    <w:rsid w:val="00405F14"/>
    <w:rsid w:val="004060F6"/>
    <w:rsid w:val="004063C6"/>
    <w:rsid w:val="00406535"/>
    <w:rsid w:val="00406612"/>
    <w:rsid w:val="00406BC1"/>
    <w:rsid w:val="00406CDB"/>
    <w:rsid w:val="00406DE4"/>
    <w:rsid w:val="00406E9D"/>
    <w:rsid w:val="0040728E"/>
    <w:rsid w:val="004075B3"/>
    <w:rsid w:val="0040768D"/>
    <w:rsid w:val="00407778"/>
    <w:rsid w:val="004078C3"/>
    <w:rsid w:val="0040790A"/>
    <w:rsid w:val="00407B0B"/>
    <w:rsid w:val="0041054B"/>
    <w:rsid w:val="004107F5"/>
    <w:rsid w:val="00410F41"/>
    <w:rsid w:val="00411049"/>
    <w:rsid w:val="00411111"/>
    <w:rsid w:val="0041122E"/>
    <w:rsid w:val="00411BAA"/>
    <w:rsid w:val="00411C41"/>
    <w:rsid w:val="00411DC9"/>
    <w:rsid w:val="004121BF"/>
    <w:rsid w:val="0041255D"/>
    <w:rsid w:val="00412602"/>
    <w:rsid w:val="004128A5"/>
    <w:rsid w:val="0041337A"/>
    <w:rsid w:val="004133B7"/>
    <w:rsid w:val="004139E0"/>
    <w:rsid w:val="00413A88"/>
    <w:rsid w:val="00413AEA"/>
    <w:rsid w:val="00414082"/>
    <w:rsid w:val="004140E3"/>
    <w:rsid w:val="0041472A"/>
    <w:rsid w:val="00414890"/>
    <w:rsid w:val="00414C63"/>
    <w:rsid w:val="00415024"/>
    <w:rsid w:val="0041518C"/>
    <w:rsid w:val="0041529D"/>
    <w:rsid w:val="00415328"/>
    <w:rsid w:val="00415B6C"/>
    <w:rsid w:val="00415BFA"/>
    <w:rsid w:val="00415CBB"/>
    <w:rsid w:val="00415D35"/>
    <w:rsid w:val="004163BC"/>
    <w:rsid w:val="00416649"/>
    <w:rsid w:val="00416DF1"/>
    <w:rsid w:val="004170C8"/>
    <w:rsid w:val="00417112"/>
    <w:rsid w:val="0041724E"/>
    <w:rsid w:val="00417355"/>
    <w:rsid w:val="00417509"/>
    <w:rsid w:val="004175A9"/>
    <w:rsid w:val="0041768D"/>
    <w:rsid w:val="004177CF"/>
    <w:rsid w:val="00417B45"/>
    <w:rsid w:val="00417C7B"/>
    <w:rsid w:val="00417E9B"/>
    <w:rsid w:val="004202A3"/>
    <w:rsid w:val="0042035E"/>
    <w:rsid w:val="00420446"/>
    <w:rsid w:val="004205A1"/>
    <w:rsid w:val="00420653"/>
    <w:rsid w:val="00420762"/>
    <w:rsid w:val="00420C2F"/>
    <w:rsid w:val="00420EB2"/>
    <w:rsid w:val="00421011"/>
    <w:rsid w:val="00421507"/>
    <w:rsid w:val="004219D3"/>
    <w:rsid w:val="00421A0C"/>
    <w:rsid w:val="00421AAD"/>
    <w:rsid w:val="00421CFC"/>
    <w:rsid w:val="0042209D"/>
    <w:rsid w:val="004224FB"/>
    <w:rsid w:val="00422505"/>
    <w:rsid w:val="0042292C"/>
    <w:rsid w:val="00422C23"/>
    <w:rsid w:val="00422D1C"/>
    <w:rsid w:val="00422F23"/>
    <w:rsid w:val="00422F32"/>
    <w:rsid w:val="00422FFA"/>
    <w:rsid w:val="00423188"/>
    <w:rsid w:val="00423445"/>
    <w:rsid w:val="004234DA"/>
    <w:rsid w:val="00423503"/>
    <w:rsid w:val="004235D0"/>
    <w:rsid w:val="00423ACF"/>
    <w:rsid w:val="00423C2D"/>
    <w:rsid w:val="00423FB0"/>
    <w:rsid w:val="00423FE4"/>
    <w:rsid w:val="00424793"/>
    <w:rsid w:val="0042494F"/>
    <w:rsid w:val="00424A55"/>
    <w:rsid w:val="00424DF2"/>
    <w:rsid w:val="00425761"/>
    <w:rsid w:val="004257A1"/>
    <w:rsid w:val="00425804"/>
    <w:rsid w:val="00425928"/>
    <w:rsid w:val="00426235"/>
    <w:rsid w:val="00426284"/>
    <w:rsid w:val="004263BD"/>
    <w:rsid w:val="0042666E"/>
    <w:rsid w:val="00426795"/>
    <w:rsid w:val="00426814"/>
    <w:rsid w:val="00426A6C"/>
    <w:rsid w:val="00426C0E"/>
    <w:rsid w:val="00427C45"/>
    <w:rsid w:val="004301B8"/>
    <w:rsid w:val="00430490"/>
    <w:rsid w:val="004308A9"/>
    <w:rsid w:val="00430A1B"/>
    <w:rsid w:val="00430B06"/>
    <w:rsid w:val="00431076"/>
    <w:rsid w:val="00431102"/>
    <w:rsid w:val="00431216"/>
    <w:rsid w:val="00431472"/>
    <w:rsid w:val="004317E4"/>
    <w:rsid w:val="0043187A"/>
    <w:rsid w:val="00431974"/>
    <w:rsid w:val="00431D8C"/>
    <w:rsid w:val="00431F7A"/>
    <w:rsid w:val="004324DA"/>
    <w:rsid w:val="00432939"/>
    <w:rsid w:val="0043294A"/>
    <w:rsid w:val="004330CB"/>
    <w:rsid w:val="00433AC1"/>
    <w:rsid w:val="00433D6D"/>
    <w:rsid w:val="00433DAA"/>
    <w:rsid w:val="00433DD5"/>
    <w:rsid w:val="00433F15"/>
    <w:rsid w:val="0043464A"/>
    <w:rsid w:val="0043488B"/>
    <w:rsid w:val="0043492C"/>
    <w:rsid w:val="0043495D"/>
    <w:rsid w:val="0043495E"/>
    <w:rsid w:val="00434BF3"/>
    <w:rsid w:val="0043540B"/>
    <w:rsid w:val="00435AF2"/>
    <w:rsid w:val="00435E23"/>
    <w:rsid w:val="00436190"/>
    <w:rsid w:val="0043673F"/>
    <w:rsid w:val="00436964"/>
    <w:rsid w:val="00436A9F"/>
    <w:rsid w:val="00436AA1"/>
    <w:rsid w:val="00436CDB"/>
    <w:rsid w:val="00436CDE"/>
    <w:rsid w:val="00436EBC"/>
    <w:rsid w:val="00436FAE"/>
    <w:rsid w:val="00437130"/>
    <w:rsid w:val="00437509"/>
    <w:rsid w:val="004376B0"/>
    <w:rsid w:val="0043794E"/>
    <w:rsid w:val="00437960"/>
    <w:rsid w:val="00437F72"/>
    <w:rsid w:val="00437FEB"/>
    <w:rsid w:val="004404E0"/>
    <w:rsid w:val="00440882"/>
    <w:rsid w:val="00440B60"/>
    <w:rsid w:val="00440E62"/>
    <w:rsid w:val="004410DD"/>
    <w:rsid w:val="004411B5"/>
    <w:rsid w:val="00441235"/>
    <w:rsid w:val="00441876"/>
    <w:rsid w:val="00441918"/>
    <w:rsid w:val="00441E6F"/>
    <w:rsid w:val="00441F2C"/>
    <w:rsid w:val="00441F75"/>
    <w:rsid w:val="00442194"/>
    <w:rsid w:val="004426FB"/>
    <w:rsid w:val="00442711"/>
    <w:rsid w:val="0044284B"/>
    <w:rsid w:val="00443128"/>
    <w:rsid w:val="004431AB"/>
    <w:rsid w:val="004432C1"/>
    <w:rsid w:val="004436F2"/>
    <w:rsid w:val="004436FE"/>
    <w:rsid w:val="00443844"/>
    <w:rsid w:val="004439B3"/>
    <w:rsid w:val="00443BC1"/>
    <w:rsid w:val="00443EBC"/>
    <w:rsid w:val="004445A5"/>
    <w:rsid w:val="00444B1B"/>
    <w:rsid w:val="00444BE7"/>
    <w:rsid w:val="00444E1C"/>
    <w:rsid w:val="00445771"/>
    <w:rsid w:val="0044610D"/>
    <w:rsid w:val="004463FC"/>
    <w:rsid w:val="004464B8"/>
    <w:rsid w:val="00446509"/>
    <w:rsid w:val="0044670F"/>
    <w:rsid w:val="00446EBD"/>
    <w:rsid w:val="00447098"/>
    <w:rsid w:val="0044714E"/>
    <w:rsid w:val="004471A6"/>
    <w:rsid w:val="0044726C"/>
    <w:rsid w:val="004473C1"/>
    <w:rsid w:val="0044745D"/>
    <w:rsid w:val="0044749C"/>
    <w:rsid w:val="00447588"/>
    <w:rsid w:val="004476C9"/>
    <w:rsid w:val="00447758"/>
    <w:rsid w:val="00447C25"/>
    <w:rsid w:val="00447CAD"/>
    <w:rsid w:val="00450312"/>
    <w:rsid w:val="00450419"/>
    <w:rsid w:val="0045042A"/>
    <w:rsid w:val="004505FA"/>
    <w:rsid w:val="0045148E"/>
    <w:rsid w:val="00451723"/>
    <w:rsid w:val="00451C8B"/>
    <w:rsid w:val="00451D07"/>
    <w:rsid w:val="00451D6E"/>
    <w:rsid w:val="00451F1F"/>
    <w:rsid w:val="00453313"/>
    <w:rsid w:val="004533DE"/>
    <w:rsid w:val="0045351C"/>
    <w:rsid w:val="004535AA"/>
    <w:rsid w:val="00453621"/>
    <w:rsid w:val="004537F5"/>
    <w:rsid w:val="00453A94"/>
    <w:rsid w:val="00453ABF"/>
    <w:rsid w:val="00453B57"/>
    <w:rsid w:val="00453EEE"/>
    <w:rsid w:val="004540CC"/>
    <w:rsid w:val="004544C7"/>
    <w:rsid w:val="00454E97"/>
    <w:rsid w:val="0045501A"/>
    <w:rsid w:val="004554B2"/>
    <w:rsid w:val="004555D8"/>
    <w:rsid w:val="004555EE"/>
    <w:rsid w:val="0045589C"/>
    <w:rsid w:val="004558A6"/>
    <w:rsid w:val="00455925"/>
    <w:rsid w:val="004559D1"/>
    <w:rsid w:val="00455DC6"/>
    <w:rsid w:val="0045603F"/>
    <w:rsid w:val="00456064"/>
    <w:rsid w:val="0045608E"/>
    <w:rsid w:val="00456730"/>
    <w:rsid w:val="004569E8"/>
    <w:rsid w:val="00456AD5"/>
    <w:rsid w:val="00456B5E"/>
    <w:rsid w:val="00456BD5"/>
    <w:rsid w:val="0045752C"/>
    <w:rsid w:val="00457679"/>
    <w:rsid w:val="004578C1"/>
    <w:rsid w:val="00457D63"/>
    <w:rsid w:val="00457F11"/>
    <w:rsid w:val="004604A8"/>
    <w:rsid w:val="00460501"/>
    <w:rsid w:val="004605DE"/>
    <w:rsid w:val="00460B1F"/>
    <w:rsid w:val="00460C73"/>
    <w:rsid w:val="00460F24"/>
    <w:rsid w:val="00461003"/>
    <w:rsid w:val="0046102D"/>
    <w:rsid w:val="0046112B"/>
    <w:rsid w:val="0046141C"/>
    <w:rsid w:val="004615D1"/>
    <w:rsid w:val="00461656"/>
    <w:rsid w:val="004616E6"/>
    <w:rsid w:val="004618AF"/>
    <w:rsid w:val="00461906"/>
    <w:rsid w:val="0046199E"/>
    <w:rsid w:val="00461B8F"/>
    <w:rsid w:val="00461CA7"/>
    <w:rsid w:val="00461FD5"/>
    <w:rsid w:val="00462000"/>
    <w:rsid w:val="004623D9"/>
    <w:rsid w:val="00462870"/>
    <w:rsid w:val="00462959"/>
    <w:rsid w:val="00462B1F"/>
    <w:rsid w:val="00462C2E"/>
    <w:rsid w:val="00462C65"/>
    <w:rsid w:val="00462C6D"/>
    <w:rsid w:val="00462F39"/>
    <w:rsid w:val="00462F7C"/>
    <w:rsid w:val="00463985"/>
    <w:rsid w:val="004641B8"/>
    <w:rsid w:val="00464510"/>
    <w:rsid w:val="004645C2"/>
    <w:rsid w:val="00464654"/>
    <w:rsid w:val="004647AB"/>
    <w:rsid w:val="004647F0"/>
    <w:rsid w:val="0046484D"/>
    <w:rsid w:val="00464A6E"/>
    <w:rsid w:val="00464C7A"/>
    <w:rsid w:val="00464D1B"/>
    <w:rsid w:val="00464E7D"/>
    <w:rsid w:val="00465116"/>
    <w:rsid w:val="004651E5"/>
    <w:rsid w:val="004652DF"/>
    <w:rsid w:val="0046549E"/>
    <w:rsid w:val="004657D4"/>
    <w:rsid w:val="004659BE"/>
    <w:rsid w:val="00465BB6"/>
    <w:rsid w:val="00466331"/>
    <w:rsid w:val="00466492"/>
    <w:rsid w:val="00466EC8"/>
    <w:rsid w:val="00467129"/>
    <w:rsid w:val="00467917"/>
    <w:rsid w:val="00467D3C"/>
    <w:rsid w:val="00467EE9"/>
    <w:rsid w:val="0047017A"/>
    <w:rsid w:val="004702C0"/>
    <w:rsid w:val="00470340"/>
    <w:rsid w:val="004708A7"/>
    <w:rsid w:val="0047099E"/>
    <w:rsid w:val="00470C16"/>
    <w:rsid w:val="00470D21"/>
    <w:rsid w:val="00470ECF"/>
    <w:rsid w:val="0047119F"/>
    <w:rsid w:val="00471205"/>
    <w:rsid w:val="00471958"/>
    <w:rsid w:val="0047197A"/>
    <w:rsid w:val="00471D1C"/>
    <w:rsid w:val="00471E68"/>
    <w:rsid w:val="00472329"/>
    <w:rsid w:val="004723A0"/>
    <w:rsid w:val="004724F9"/>
    <w:rsid w:val="00472A9D"/>
    <w:rsid w:val="00472BA9"/>
    <w:rsid w:val="00472E56"/>
    <w:rsid w:val="00472EB2"/>
    <w:rsid w:val="00472EF2"/>
    <w:rsid w:val="00473026"/>
    <w:rsid w:val="004730D2"/>
    <w:rsid w:val="00473533"/>
    <w:rsid w:val="0047357A"/>
    <w:rsid w:val="00473941"/>
    <w:rsid w:val="00474278"/>
    <w:rsid w:val="004744CB"/>
    <w:rsid w:val="00474659"/>
    <w:rsid w:val="004748C3"/>
    <w:rsid w:val="00474916"/>
    <w:rsid w:val="00474BFC"/>
    <w:rsid w:val="00474C42"/>
    <w:rsid w:val="00474F0B"/>
    <w:rsid w:val="004750FD"/>
    <w:rsid w:val="004755CB"/>
    <w:rsid w:val="004757E1"/>
    <w:rsid w:val="00475CBF"/>
    <w:rsid w:val="00475EB8"/>
    <w:rsid w:val="0047613E"/>
    <w:rsid w:val="004762CF"/>
    <w:rsid w:val="0047656D"/>
    <w:rsid w:val="004765CA"/>
    <w:rsid w:val="004770F2"/>
    <w:rsid w:val="00477258"/>
    <w:rsid w:val="004774E1"/>
    <w:rsid w:val="00477895"/>
    <w:rsid w:val="00477B77"/>
    <w:rsid w:val="00477D15"/>
    <w:rsid w:val="00477F89"/>
    <w:rsid w:val="00480085"/>
    <w:rsid w:val="004802C3"/>
    <w:rsid w:val="00480351"/>
    <w:rsid w:val="00480418"/>
    <w:rsid w:val="0048079D"/>
    <w:rsid w:val="00480AD2"/>
    <w:rsid w:val="00480E73"/>
    <w:rsid w:val="004811EE"/>
    <w:rsid w:val="004812E5"/>
    <w:rsid w:val="0048164B"/>
    <w:rsid w:val="0048199A"/>
    <w:rsid w:val="00481D67"/>
    <w:rsid w:val="0048228F"/>
    <w:rsid w:val="00482499"/>
    <w:rsid w:val="004828B0"/>
    <w:rsid w:val="00482B6A"/>
    <w:rsid w:val="0048322D"/>
    <w:rsid w:val="00483399"/>
    <w:rsid w:val="00483460"/>
    <w:rsid w:val="0048350F"/>
    <w:rsid w:val="0048355E"/>
    <w:rsid w:val="004835FD"/>
    <w:rsid w:val="0048380A"/>
    <w:rsid w:val="004838E0"/>
    <w:rsid w:val="004839EA"/>
    <w:rsid w:val="00483F17"/>
    <w:rsid w:val="00484393"/>
    <w:rsid w:val="00484665"/>
    <w:rsid w:val="00484930"/>
    <w:rsid w:val="00484F52"/>
    <w:rsid w:val="00484FE1"/>
    <w:rsid w:val="0048504C"/>
    <w:rsid w:val="00485061"/>
    <w:rsid w:val="00485235"/>
    <w:rsid w:val="00485253"/>
    <w:rsid w:val="004855B8"/>
    <w:rsid w:val="00485624"/>
    <w:rsid w:val="0048592E"/>
    <w:rsid w:val="00485B25"/>
    <w:rsid w:val="00485D9E"/>
    <w:rsid w:val="00485EC5"/>
    <w:rsid w:val="00486519"/>
    <w:rsid w:val="00486E41"/>
    <w:rsid w:val="00486F6A"/>
    <w:rsid w:val="0048726D"/>
    <w:rsid w:val="004876B1"/>
    <w:rsid w:val="0048771A"/>
    <w:rsid w:val="0048791B"/>
    <w:rsid w:val="00487CBE"/>
    <w:rsid w:val="00487CC1"/>
    <w:rsid w:val="0049016A"/>
    <w:rsid w:val="004903D2"/>
    <w:rsid w:val="00490451"/>
    <w:rsid w:val="00490515"/>
    <w:rsid w:val="00491297"/>
    <w:rsid w:val="00491331"/>
    <w:rsid w:val="00491536"/>
    <w:rsid w:val="004916C1"/>
    <w:rsid w:val="00491856"/>
    <w:rsid w:val="0049203D"/>
    <w:rsid w:val="0049207A"/>
    <w:rsid w:val="004920A3"/>
    <w:rsid w:val="00492455"/>
    <w:rsid w:val="004925A8"/>
    <w:rsid w:val="004925B5"/>
    <w:rsid w:val="004929CF"/>
    <w:rsid w:val="00492ACA"/>
    <w:rsid w:val="00492BCE"/>
    <w:rsid w:val="00492F1E"/>
    <w:rsid w:val="004930DD"/>
    <w:rsid w:val="004931F9"/>
    <w:rsid w:val="00493BF9"/>
    <w:rsid w:val="00493D20"/>
    <w:rsid w:val="004942EA"/>
    <w:rsid w:val="00494398"/>
    <w:rsid w:val="00494485"/>
    <w:rsid w:val="00494536"/>
    <w:rsid w:val="0049461E"/>
    <w:rsid w:val="004950B6"/>
    <w:rsid w:val="0049521F"/>
    <w:rsid w:val="004953BC"/>
    <w:rsid w:val="0049547A"/>
    <w:rsid w:val="0049553D"/>
    <w:rsid w:val="00495567"/>
    <w:rsid w:val="004956D9"/>
    <w:rsid w:val="00495EF0"/>
    <w:rsid w:val="004960EA"/>
    <w:rsid w:val="00496865"/>
    <w:rsid w:val="00497097"/>
    <w:rsid w:val="00497A7A"/>
    <w:rsid w:val="00497B34"/>
    <w:rsid w:val="004A036D"/>
    <w:rsid w:val="004A0484"/>
    <w:rsid w:val="004A06A3"/>
    <w:rsid w:val="004A08C6"/>
    <w:rsid w:val="004A0E38"/>
    <w:rsid w:val="004A1013"/>
    <w:rsid w:val="004A1315"/>
    <w:rsid w:val="004A1534"/>
    <w:rsid w:val="004A1BF7"/>
    <w:rsid w:val="004A22B1"/>
    <w:rsid w:val="004A2BA1"/>
    <w:rsid w:val="004A2FD1"/>
    <w:rsid w:val="004A323D"/>
    <w:rsid w:val="004A328A"/>
    <w:rsid w:val="004A388B"/>
    <w:rsid w:val="004A3968"/>
    <w:rsid w:val="004A3AA2"/>
    <w:rsid w:val="004A3B50"/>
    <w:rsid w:val="004A413F"/>
    <w:rsid w:val="004A4351"/>
    <w:rsid w:val="004A4440"/>
    <w:rsid w:val="004A44D1"/>
    <w:rsid w:val="004A4739"/>
    <w:rsid w:val="004A48F5"/>
    <w:rsid w:val="004A4AD5"/>
    <w:rsid w:val="004A4E03"/>
    <w:rsid w:val="004A4E3F"/>
    <w:rsid w:val="004A4FB7"/>
    <w:rsid w:val="004A54A6"/>
    <w:rsid w:val="004A62C4"/>
    <w:rsid w:val="004A65F8"/>
    <w:rsid w:val="004A6A2C"/>
    <w:rsid w:val="004A6BFE"/>
    <w:rsid w:val="004A71A4"/>
    <w:rsid w:val="004A79F1"/>
    <w:rsid w:val="004A7B74"/>
    <w:rsid w:val="004B018B"/>
    <w:rsid w:val="004B049C"/>
    <w:rsid w:val="004B059C"/>
    <w:rsid w:val="004B05CD"/>
    <w:rsid w:val="004B069F"/>
    <w:rsid w:val="004B0D81"/>
    <w:rsid w:val="004B0F77"/>
    <w:rsid w:val="004B1341"/>
    <w:rsid w:val="004B14F5"/>
    <w:rsid w:val="004B1518"/>
    <w:rsid w:val="004B15BA"/>
    <w:rsid w:val="004B1866"/>
    <w:rsid w:val="004B197F"/>
    <w:rsid w:val="004B1BF8"/>
    <w:rsid w:val="004B1C33"/>
    <w:rsid w:val="004B1F12"/>
    <w:rsid w:val="004B20DC"/>
    <w:rsid w:val="004B2574"/>
    <w:rsid w:val="004B2C9B"/>
    <w:rsid w:val="004B2CB6"/>
    <w:rsid w:val="004B3256"/>
    <w:rsid w:val="004B32A6"/>
    <w:rsid w:val="004B3628"/>
    <w:rsid w:val="004B3673"/>
    <w:rsid w:val="004B4160"/>
    <w:rsid w:val="004B4433"/>
    <w:rsid w:val="004B480A"/>
    <w:rsid w:val="004B4844"/>
    <w:rsid w:val="004B48E4"/>
    <w:rsid w:val="004B4B71"/>
    <w:rsid w:val="004B4C0A"/>
    <w:rsid w:val="004B4D2C"/>
    <w:rsid w:val="004B4EB1"/>
    <w:rsid w:val="004B500C"/>
    <w:rsid w:val="004B532C"/>
    <w:rsid w:val="004B560A"/>
    <w:rsid w:val="004B58CB"/>
    <w:rsid w:val="004B5912"/>
    <w:rsid w:val="004B5A09"/>
    <w:rsid w:val="004B5D5A"/>
    <w:rsid w:val="004B5E6A"/>
    <w:rsid w:val="004B5EDD"/>
    <w:rsid w:val="004B62AA"/>
    <w:rsid w:val="004B67E2"/>
    <w:rsid w:val="004B6FD9"/>
    <w:rsid w:val="004B6FF0"/>
    <w:rsid w:val="004B749F"/>
    <w:rsid w:val="004B7C72"/>
    <w:rsid w:val="004B7D80"/>
    <w:rsid w:val="004B7D85"/>
    <w:rsid w:val="004B7EDE"/>
    <w:rsid w:val="004C063F"/>
    <w:rsid w:val="004C096A"/>
    <w:rsid w:val="004C099A"/>
    <w:rsid w:val="004C0AEE"/>
    <w:rsid w:val="004C0B77"/>
    <w:rsid w:val="004C0C97"/>
    <w:rsid w:val="004C0DA0"/>
    <w:rsid w:val="004C1164"/>
    <w:rsid w:val="004C117C"/>
    <w:rsid w:val="004C11CE"/>
    <w:rsid w:val="004C12A4"/>
    <w:rsid w:val="004C1553"/>
    <w:rsid w:val="004C1633"/>
    <w:rsid w:val="004C17E2"/>
    <w:rsid w:val="004C1A9D"/>
    <w:rsid w:val="004C1BE4"/>
    <w:rsid w:val="004C1E8F"/>
    <w:rsid w:val="004C1F02"/>
    <w:rsid w:val="004C20D2"/>
    <w:rsid w:val="004C2108"/>
    <w:rsid w:val="004C2370"/>
    <w:rsid w:val="004C238A"/>
    <w:rsid w:val="004C2587"/>
    <w:rsid w:val="004C25CD"/>
    <w:rsid w:val="004C26E6"/>
    <w:rsid w:val="004C2982"/>
    <w:rsid w:val="004C2AFD"/>
    <w:rsid w:val="004C32D6"/>
    <w:rsid w:val="004C3496"/>
    <w:rsid w:val="004C385A"/>
    <w:rsid w:val="004C39B1"/>
    <w:rsid w:val="004C3AC5"/>
    <w:rsid w:val="004C3F17"/>
    <w:rsid w:val="004C4565"/>
    <w:rsid w:val="004C4990"/>
    <w:rsid w:val="004C4A75"/>
    <w:rsid w:val="004C4C03"/>
    <w:rsid w:val="004C4CA1"/>
    <w:rsid w:val="004C58D4"/>
    <w:rsid w:val="004C59DE"/>
    <w:rsid w:val="004C5CC3"/>
    <w:rsid w:val="004C5FBD"/>
    <w:rsid w:val="004C607D"/>
    <w:rsid w:val="004C6C02"/>
    <w:rsid w:val="004C6C07"/>
    <w:rsid w:val="004C7140"/>
    <w:rsid w:val="004C7148"/>
    <w:rsid w:val="004C71EF"/>
    <w:rsid w:val="004C7536"/>
    <w:rsid w:val="004C756D"/>
    <w:rsid w:val="004C76E1"/>
    <w:rsid w:val="004C7ADE"/>
    <w:rsid w:val="004C7CFA"/>
    <w:rsid w:val="004C7D8B"/>
    <w:rsid w:val="004C7E97"/>
    <w:rsid w:val="004D08A5"/>
    <w:rsid w:val="004D096C"/>
    <w:rsid w:val="004D0B1A"/>
    <w:rsid w:val="004D0B79"/>
    <w:rsid w:val="004D0B84"/>
    <w:rsid w:val="004D0F3A"/>
    <w:rsid w:val="004D11D4"/>
    <w:rsid w:val="004D154B"/>
    <w:rsid w:val="004D156F"/>
    <w:rsid w:val="004D1647"/>
    <w:rsid w:val="004D1762"/>
    <w:rsid w:val="004D1B75"/>
    <w:rsid w:val="004D26D3"/>
    <w:rsid w:val="004D27EF"/>
    <w:rsid w:val="004D2B86"/>
    <w:rsid w:val="004D2DB8"/>
    <w:rsid w:val="004D3442"/>
    <w:rsid w:val="004D3672"/>
    <w:rsid w:val="004D3DDB"/>
    <w:rsid w:val="004D40F3"/>
    <w:rsid w:val="004D41BB"/>
    <w:rsid w:val="004D454E"/>
    <w:rsid w:val="004D460C"/>
    <w:rsid w:val="004D4E55"/>
    <w:rsid w:val="004D51BB"/>
    <w:rsid w:val="004D521E"/>
    <w:rsid w:val="004D5331"/>
    <w:rsid w:val="004D557D"/>
    <w:rsid w:val="004D5741"/>
    <w:rsid w:val="004D589C"/>
    <w:rsid w:val="004D58B7"/>
    <w:rsid w:val="004D5A72"/>
    <w:rsid w:val="004D5B69"/>
    <w:rsid w:val="004D5EF3"/>
    <w:rsid w:val="004D637A"/>
    <w:rsid w:val="004D6789"/>
    <w:rsid w:val="004D6E3E"/>
    <w:rsid w:val="004D74DA"/>
    <w:rsid w:val="004D7841"/>
    <w:rsid w:val="004E0006"/>
    <w:rsid w:val="004E08E3"/>
    <w:rsid w:val="004E14CE"/>
    <w:rsid w:val="004E15A6"/>
    <w:rsid w:val="004E1685"/>
    <w:rsid w:val="004E18A2"/>
    <w:rsid w:val="004E18A3"/>
    <w:rsid w:val="004E1C5E"/>
    <w:rsid w:val="004E1DC7"/>
    <w:rsid w:val="004E2028"/>
    <w:rsid w:val="004E2116"/>
    <w:rsid w:val="004E2240"/>
    <w:rsid w:val="004E23E1"/>
    <w:rsid w:val="004E2487"/>
    <w:rsid w:val="004E2598"/>
    <w:rsid w:val="004E25C6"/>
    <w:rsid w:val="004E294C"/>
    <w:rsid w:val="004E2CB2"/>
    <w:rsid w:val="004E3284"/>
    <w:rsid w:val="004E37DE"/>
    <w:rsid w:val="004E3B33"/>
    <w:rsid w:val="004E3BE5"/>
    <w:rsid w:val="004E4088"/>
    <w:rsid w:val="004E41E9"/>
    <w:rsid w:val="004E425C"/>
    <w:rsid w:val="004E459F"/>
    <w:rsid w:val="004E492E"/>
    <w:rsid w:val="004E4DCA"/>
    <w:rsid w:val="004E56FE"/>
    <w:rsid w:val="004E584B"/>
    <w:rsid w:val="004E59C8"/>
    <w:rsid w:val="004E5A8D"/>
    <w:rsid w:val="004E5B15"/>
    <w:rsid w:val="004E5B89"/>
    <w:rsid w:val="004E60DD"/>
    <w:rsid w:val="004E60F0"/>
    <w:rsid w:val="004E6750"/>
    <w:rsid w:val="004E67FA"/>
    <w:rsid w:val="004E6910"/>
    <w:rsid w:val="004E6A1F"/>
    <w:rsid w:val="004E6AC4"/>
    <w:rsid w:val="004E6D29"/>
    <w:rsid w:val="004E6ECD"/>
    <w:rsid w:val="004E6F8B"/>
    <w:rsid w:val="004F003E"/>
    <w:rsid w:val="004F0107"/>
    <w:rsid w:val="004F0146"/>
    <w:rsid w:val="004F023C"/>
    <w:rsid w:val="004F06F1"/>
    <w:rsid w:val="004F0D45"/>
    <w:rsid w:val="004F0E8E"/>
    <w:rsid w:val="004F0F15"/>
    <w:rsid w:val="004F0FAF"/>
    <w:rsid w:val="004F132B"/>
    <w:rsid w:val="004F14E1"/>
    <w:rsid w:val="004F1699"/>
    <w:rsid w:val="004F1757"/>
    <w:rsid w:val="004F1A52"/>
    <w:rsid w:val="004F1ACE"/>
    <w:rsid w:val="004F1F6E"/>
    <w:rsid w:val="004F1FAE"/>
    <w:rsid w:val="004F23DF"/>
    <w:rsid w:val="004F2957"/>
    <w:rsid w:val="004F2DC0"/>
    <w:rsid w:val="004F2E49"/>
    <w:rsid w:val="004F30F9"/>
    <w:rsid w:val="004F357B"/>
    <w:rsid w:val="004F369D"/>
    <w:rsid w:val="004F390D"/>
    <w:rsid w:val="004F3B9C"/>
    <w:rsid w:val="004F3BA0"/>
    <w:rsid w:val="004F3D05"/>
    <w:rsid w:val="004F41F7"/>
    <w:rsid w:val="004F4908"/>
    <w:rsid w:val="004F4D71"/>
    <w:rsid w:val="004F509D"/>
    <w:rsid w:val="004F560C"/>
    <w:rsid w:val="004F570C"/>
    <w:rsid w:val="004F57AF"/>
    <w:rsid w:val="004F5CF2"/>
    <w:rsid w:val="004F6473"/>
    <w:rsid w:val="004F6E24"/>
    <w:rsid w:val="004F6FD0"/>
    <w:rsid w:val="004F7019"/>
    <w:rsid w:val="004F7039"/>
    <w:rsid w:val="004F767C"/>
    <w:rsid w:val="004F77E9"/>
    <w:rsid w:val="004F785D"/>
    <w:rsid w:val="004F7862"/>
    <w:rsid w:val="004F791F"/>
    <w:rsid w:val="004F7A45"/>
    <w:rsid w:val="004F7ADA"/>
    <w:rsid w:val="004F7C50"/>
    <w:rsid w:val="004F7DBC"/>
    <w:rsid w:val="004F7FCB"/>
    <w:rsid w:val="005001C0"/>
    <w:rsid w:val="00500527"/>
    <w:rsid w:val="005005E3"/>
    <w:rsid w:val="005005F1"/>
    <w:rsid w:val="00500609"/>
    <w:rsid w:val="005006F1"/>
    <w:rsid w:val="00500732"/>
    <w:rsid w:val="00500F05"/>
    <w:rsid w:val="0050110D"/>
    <w:rsid w:val="00501148"/>
    <w:rsid w:val="005013D4"/>
    <w:rsid w:val="0050144E"/>
    <w:rsid w:val="005014F9"/>
    <w:rsid w:val="005014FC"/>
    <w:rsid w:val="005015D8"/>
    <w:rsid w:val="005018F6"/>
    <w:rsid w:val="00501F98"/>
    <w:rsid w:val="00502022"/>
    <w:rsid w:val="0050203F"/>
    <w:rsid w:val="005021DA"/>
    <w:rsid w:val="00502269"/>
    <w:rsid w:val="0050233E"/>
    <w:rsid w:val="005024EA"/>
    <w:rsid w:val="005026D7"/>
    <w:rsid w:val="00502B7E"/>
    <w:rsid w:val="005030B1"/>
    <w:rsid w:val="00503278"/>
    <w:rsid w:val="00503739"/>
    <w:rsid w:val="005039A6"/>
    <w:rsid w:val="00503AD2"/>
    <w:rsid w:val="00503C27"/>
    <w:rsid w:val="00503C3E"/>
    <w:rsid w:val="00503F7C"/>
    <w:rsid w:val="0050410C"/>
    <w:rsid w:val="00504239"/>
    <w:rsid w:val="00504588"/>
    <w:rsid w:val="00504678"/>
    <w:rsid w:val="00504E7E"/>
    <w:rsid w:val="00505503"/>
    <w:rsid w:val="00505915"/>
    <w:rsid w:val="0050599D"/>
    <w:rsid w:val="00506415"/>
    <w:rsid w:val="005064E0"/>
    <w:rsid w:val="00506F77"/>
    <w:rsid w:val="00507306"/>
    <w:rsid w:val="00507349"/>
    <w:rsid w:val="005102DD"/>
    <w:rsid w:val="0051053B"/>
    <w:rsid w:val="00510AD0"/>
    <w:rsid w:val="00510C16"/>
    <w:rsid w:val="00510C19"/>
    <w:rsid w:val="00511621"/>
    <w:rsid w:val="00511709"/>
    <w:rsid w:val="0051175A"/>
    <w:rsid w:val="00511BB8"/>
    <w:rsid w:val="00511E22"/>
    <w:rsid w:val="0051208F"/>
    <w:rsid w:val="00512357"/>
    <w:rsid w:val="0051257E"/>
    <w:rsid w:val="005125F7"/>
    <w:rsid w:val="00512665"/>
    <w:rsid w:val="00512CF2"/>
    <w:rsid w:val="00513563"/>
    <w:rsid w:val="005136C3"/>
    <w:rsid w:val="005139CE"/>
    <w:rsid w:val="00513E7B"/>
    <w:rsid w:val="00514117"/>
    <w:rsid w:val="00514295"/>
    <w:rsid w:val="005145DF"/>
    <w:rsid w:val="00514B1D"/>
    <w:rsid w:val="00514C1B"/>
    <w:rsid w:val="005151D2"/>
    <w:rsid w:val="005153E4"/>
    <w:rsid w:val="0051557C"/>
    <w:rsid w:val="00515BDA"/>
    <w:rsid w:val="00515EA5"/>
    <w:rsid w:val="00515FA4"/>
    <w:rsid w:val="00516124"/>
    <w:rsid w:val="00516176"/>
    <w:rsid w:val="0051627D"/>
    <w:rsid w:val="0051688E"/>
    <w:rsid w:val="00516939"/>
    <w:rsid w:val="00516D04"/>
    <w:rsid w:val="00516D38"/>
    <w:rsid w:val="005170B0"/>
    <w:rsid w:val="00517701"/>
    <w:rsid w:val="00517D6F"/>
    <w:rsid w:val="00517E70"/>
    <w:rsid w:val="00517FA1"/>
    <w:rsid w:val="00520061"/>
    <w:rsid w:val="005200DF"/>
    <w:rsid w:val="005200E3"/>
    <w:rsid w:val="00520171"/>
    <w:rsid w:val="00520277"/>
    <w:rsid w:val="00520350"/>
    <w:rsid w:val="0052097B"/>
    <w:rsid w:val="005209F3"/>
    <w:rsid w:val="00520A1E"/>
    <w:rsid w:val="00520F46"/>
    <w:rsid w:val="00521CFF"/>
    <w:rsid w:val="00521D49"/>
    <w:rsid w:val="00521DDB"/>
    <w:rsid w:val="00522349"/>
    <w:rsid w:val="005225A1"/>
    <w:rsid w:val="005228B0"/>
    <w:rsid w:val="0052320E"/>
    <w:rsid w:val="005233DD"/>
    <w:rsid w:val="00523432"/>
    <w:rsid w:val="0052344E"/>
    <w:rsid w:val="0052390D"/>
    <w:rsid w:val="0052391F"/>
    <w:rsid w:val="00523E90"/>
    <w:rsid w:val="0052420E"/>
    <w:rsid w:val="00524472"/>
    <w:rsid w:val="00524530"/>
    <w:rsid w:val="00524666"/>
    <w:rsid w:val="00524E52"/>
    <w:rsid w:val="00524F12"/>
    <w:rsid w:val="00524FE1"/>
    <w:rsid w:val="00525096"/>
    <w:rsid w:val="005253D8"/>
    <w:rsid w:val="00525990"/>
    <w:rsid w:val="00525FAD"/>
    <w:rsid w:val="005265FF"/>
    <w:rsid w:val="00526633"/>
    <w:rsid w:val="00526C7C"/>
    <w:rsid w:val="00527093"/>
    <w:rsid w:val="00527420"/>
    <w:rsid w:val="005277B0"/>
    <w:rsid w:val="00527995"/>
    <w:rsid w:val="00527C29"/>
    <w:rsid w:val="00527EE2"/>
    <w:rsid w:val="00527F71"/>
    <w:rsid w:val="0053009B"/>
    <w:rsid w:val="005307D8"/>
    <w:rsid w:val="0053082C"/>
    <w:rsid w:val="0053093F"/>
    <w:rsid w:val="0053097A"/>
    <w:rsid w:val="00530AE5"/>
    <w:rsid w:val="00530C6A"/>
    <w:rsid w:val="0053120D"/>
    <w:rsid w:val="005312E1"/>
    <w:rsid w:val="0053137A"/>
    <w:rsid w:val="005313F1"/>
    <w:rsid w:val="005319E2"/>
    <w:rsid w:val="00531AB6"/>
    <w:rsid w:val="00531B17"/>
    <w:rsid w:val="00531FFA"/>
    <w:rsid w:val="005325D2"/>
    <w:rsid w:val="005327B8"/>
    <w:rsid w:val="00532BF1"/>
    <w:rsid w:val="00533136"/>
    <w:rsid w:val="00533174"/>
    <w:rsid w:val="00533491"/>
    <w:rsid w:val="00533522"/>
    <w:rsid w:val="0053356E"/>
    <w:rsid w:val="00533952"/>
    <w:rsid w:val="00533A06"/>
    <w:rsid w:val="00533CB1"/>
    <w:rsid w:val="00533F6C"/>
    <w:rsid w:val="005345A1"/>
    <w:rsid w:val="00534606"/>
    <w:rsid w:val="0053487D"/>
    <w:rsid w:val="005351BB"/>
    <w:rsid w:val="0053673B"/>
    <w:rsid w:val="005367B2"/>
    <w:rsid w:val="00536C6B"/>
    <w:rsid w:val="00536DAB"/>
    <w:rsid w:val="00537087"/>
    <w:rsid w:val="00537099"/>
    <w:rsid w:val="00537284"/>
    <w:rsid w:val="005374DF"/>
    <w:rsid w:val="005376E9"/>
    <w:rsid w:val="00537782"/>
    <w:rsid w:val="005377E6"/>
    <w:rsid w:val="005378C9"/>
    <w:rsid w:val="005379FD"/>
    <w:rsid w:val="00537B7C"/>
    <w:rsid w:val="00537B91"/>
    <w:rsid w:val="00537C3D"/>
    <w:rsid w:val="005402D0"/>
    <w:rsid w:val="005403DF"/>
    <w:rsid w:val="0054049E"/>
    <w:rsid w:val="005406F2"/>
    <w:rsid w:val="005407BA"/>
    <w:rsid w:val="005408A0"/>
    <w:rsid w:val="00540C00"/>
    <w:rsid w:val="00541500"/>
    <w:rsid w:val="0054158F"/>
    <w:rsid w:val="0054163D"/>
    <w:rsid w:val="005416EA"/>
    <w:rsid w:val="005416F1"/>
    <w:rsid w:val="00541B83"/>
    <w:rsid w:val="00541C46"/>
    <w:rsid w:val="00541DA7"/>
    <w:rsid w:val="00541E37"/>
    <w:rsid w:val="0054256A"/>
    <w:rsid w:val="0054265E"/>
    <w:rsid w:val="005429F4"/>
    <w:rsid w:val="00542DE5"/>
    <w:rsid w:val="00542F32"/>
    <w:rsid w:val="005430B8"/>
    <w:rsid w:val="00543562"/>
    <w:rsid w:val="00543B70"/>
    <w:rsid w:val="00543D50"/>
    <w:rsid w:val="00543FC3"/>
    <w:rsid w:val="00544E0E"/>
    <w:rsid w:val="00544E70"/>
    <w:rsid w:val="0054515E"/>
    <w:rsid w:val="005454C0"/>
    <w:rsid w:val="00545590"/>
    <w:rsid w:val="00545641"/>
    <w:rsid w:val="0054589B"/>
    <w:rsid w:val="00545A2C"/>
    <w:rsid w:val="00545A5C"/>
    <w:rsid w:val="00545B4C"/>
    <w:rsid w:val="00545B9F"/>
    <w:rsid w:val="00545C60"/>
    <w:rsid w:val="005467B9"/>
    <w:rsid w:val="0054712C"/>
    <w:rsid w:val="00547384"/>
    <w:rsid w:val="0054749E"/>
    <w:rsid w:val="00547604"/>
    <w:rsid w:val="005502E7"/>
    <w:rsid w:val="00550F93"/>
    <w:rsid w:val="00551364"/>
    <w:rsid w:val="005518D3"/>
    <w:rsid w:val="00551B4B"/>
    <w:rsid w:val="00551B5D"/>
    <w:rsid w:val="00551F12"/>
    <w:rsid w:val="00551F49"/>
    <w:rsid w:val="00551FAA"/>
    <w:rsid w:val="005523E4"/>
    <w:rsid w:val="005524BA"/>
    <w:rsid w:val="00552698"/>
    <w:rsid w:val="00552814"/>
    <w:rsid w:val="005529A2"/>
    <w:rsid w:val="00552E69"/>
    <w:rsid w:val="0055352D"/>
    <w:rsid w:val="00553747"/>
    <w:rsid w:val="0055397F"/>
    <w:rsid w:val="00553C3D"/>
    <w:rsid w:val="00553CEC"/>
    <w:rsid w:val="005543F4"/>
    <w:rsid w:val="00554976"/>
    <w:rsid w:val="005549B4"/>
    <w:rsid w:val="00554F00"/>
    <w:rsid w:val="005554A1"/>
    <w:rsid w:val="005558EB"/>
    <w:rsid w:val="005559B0"/>
    <w:rsid w:val="00555D8F"/>
    <w:rsid w:val="00555E80"/>
    <w:rsid w:val="00556583"/>
    <w:rsid w:val="005566B3"/>
    <w:rsid w:val="00557319"/>
    <w:rsid w:val="005575F9"/>
    <w:rsid w:val="00557742"/>
    <w:rsid w:val="005577DF"/>
    <w:rsid w:val="00557A13"/>
    <w:rsid w:val="00557E4E"/>
    <w:rsid w:val="00557F3B"/>
    <w:rsid w:val="005601C5"/>
    <w:rsid w:val="00560258"/>
    <w:rsid w:val="00560467"/>
    <w:rsid w:val="0056057E"/>
    <w:rsid w:val="00560779"/>
    <w:rsid w:val="00560866"/>
    <w:rsid w:val="005609DB"/>
    <w:rsid w:val="00560E7B"/>
    <w:rsid w:val="005610DF"/>
    <w:rsid w:val="005613E0"/>
    <w:rsid w:val="005617CA"/>
    <w:rsid w:val="0056202B"/>
    <w:rsid w:val="005620F7"/>
    <w:rsid w:val="005621D8"/>
    <w:rsid w:val="0056246D"/>
    <w:rsid w:val="005625B1"/>
    <w:rsid w:val="00562A71"/>
    <w:rsid w:val="00562B9C"/>
    <w:rsid w:val="00562C34"/>
    <w:rsid w:val="00562EAB"/>
    <w:rsid w:val="00563284"/>
    <w:rsid w:val="00563354"/>
    <w:rsid w:val="005634AA"/>
    <w:rsid w:val="005635CA"/>
    <w:rsid w:val="00563700"/>
    <w:rsid w:val="00563869"/>
    <w:rsid w:val="005638DC"/>
    <w:rsid w:val="005639AF"/>
    <w:rsid w:val="00563C38"/>
    <w:rsid w:val="00563C5E"/>
    <w:rsid w:val="005640E7"/>
    <w:rsid w:val="005645E2"/>
    <w:rsid w:val="00564888"/>
    <w:rsid w:val="005648E1"/>
    <w:rsid w:val="00565A04"/>
    <w:rsid w:val="00565B97"/>
    <w:rsid w:val="00565C7F"/>
    <w:rsid w:val="00566054"/>
    <w:rsid w:val="0056616D"/>
    <w:rsid w:val="00566366"/>
    <w:rsid w:val="00566B51"/>
    <w:rsid w:val="00566B70"/>
    <w:rsid w:val="00566BE2"/>
    <w:rsid w:val="00566ECD"/>
    <w:rsid w:val="00567038"/>
    <w:rsid w:val="00567724"/>
    <w:rsid w:val="005677DC"/>
    <w:rsid w:val="00567846"/>
    <w:rsid w:val="00567A10"/>
    <w:rsid w:val="00567C39"/>
    <w:rsid w:val="00567EC4"/>
    <w:rsid w:val="005701DB"/>
    <w:rsid w:val="0057037C"/>
    <w:rsid w:val="005704C3"/>
    <w:rsid w:val="00570906"/>
    <w:rsid w:val="00570B29"/>
    <w:rsid w:val="00570C17"/>
    <w:rsid w:val="00570CEB"/>
    <w:rsid w:val="00570D73"/>
    <w:rsid w:val="00571300"/>
    <w:rsid w:val="0057153A"/>
    <w:rsid w:val="00571643"/>
    <w:rsid w:val="00571CEF"/>
    <w:rsid w:val="00571D63"/>
    <w:rsid w:val="00571E72"/>
    <w:rsid w:val="005722E9"/>
    <w:rsid w:val="0057249A"/>
    <w:rsid w:val="0057255A"/>
    <w:rsid w:val="00572A64"/>
    <w:rsid w:val="00572AF9"/>
    <w:rsid w:val="00572B92"/>
    <w:rsid w:val="00572C50"/>
    <w:rsid w:val="00572CE7"/>
    <w:rsid w:val="00572E5B"/>
    <w:rsid w:val="00573154"/>
    <w:rsid w:val="00573281"/>
    <w:rsid w:val="005732E8"/>
    <w:rsid w:val="005735C6"/>
    <w:rsid w:val="00573CB4"/>
    <w:rsid w:val="00573D53"/>
    <w:rsid w:val="00573F58"/>
    <w:rsid w:val="00574440"/>
    <w:rsid w:val="0057459B"/>
    <w:rsid w:val="00574709"/>
    <w:rsid w:val="005748A1"/>
    <w:rsid w:val="00574A17"/>
    <w:rsid w:val="00574E44"/>
    <w:rsid w:val="00574FD8"/>
    <w:rsid w:val="005753BD"/>
    <w:rsid w:val="005753FC"/>
    <w:rsid w:val="00575F32"/>
    <w:rsid w:val="005769C4"/>
    <w:rsid w:val="00576A68"/>
    <w:rsid w:val="00576D43"/>
    <w:rsid w:val="00576D6A"/>
    <w:rsid w:val="00577687"/>
    <w:rsid w:val="00577776"/>
    <w:rsid w:val="00577AE8"/>
    <w:rsid w:val="005802FA"/>
    <w:rsid w:val="00580323"/>
    <w:rsid w:val="00580687"/>
    <w:rsid w:val="0058068C"/>
    <w:rsid w:val="00580762"/>
    <w:rsid w:val="00580A95"/>
    <w:rsid w:val="00580AF6"/>
    <w:rsid w:val="00580B46"/>
    <w:rsid w:val="00580E15"/>
    <w:rsid w:val="00580F83"/>
    <w:rsid w:val="00581180"/>
    <w:rsid w:val="00581732"/>
    <w:rsid w:val="00581AB0"/>
    <w:rsid w:val="00581B33"/>
    <w:rsid w:val="00581C39"/>
    <w:rsid w:val="00581E1A"/>
    <w:rsid w:val="005822B8"/>
    <w:rsid w:val="00582476"/>
    <w:rsid w:val="00582D06"/>
    <w:rsid w:val="005830F9"/>
    <w:rsid w:val="00583946"/>
    <w:rsid w:val="00583C84"/>
    <w:rsid w:val="00583DD9"/>
    <w:rsid w:val="00583DFC"/>
    <w:rsid w:val="00583E9B"/>
    <w:rsid w:val="005840C9"/>
    <w:rsid w:val="00584738"/>
    <w:rsid w:val="00584DCF"/>
    <w:rsid w:val="0058565C"/>
    <w:rsid w:val="005856AD"/>
    <w:rsid w:val="0058589C"/>
    <w:rsid w:val="00585B20"/>
    <w:rsid w:val="00585F46"/>
    <w:rsid w:val="0058610F"/>
    <w:rsid w:val="00586359"/>
    <w:rsid w:val="005863F0"/>
    <w:rsid w:val="0058697E"/>
    <w:rsid w:val="00586BA8"/>
    <w:rsid w:val="005870B1"/>
    <w:rsid w:val="00587228"/>
    <w:rsid w:val="00587340"/>
    <w:rsid w:val="005876D3"/>
    <w:rsid w:val="00587852"/>
    <w:rsid w:val="00587ADF"/>
    <w:rsid w:val="00587B4D"/>
    <w:rsid w:val="00587E42"/>
    <w:rsid w:val="00587F17"/>
    <w:rsid w:val="00590659"/>
    <w:rsid w:val="00590848"/>
    <w:rsid w:val="005908C2"/>
    <w:rsid w:val="00590A13"/>
    <w:rsid w:val="00590DCB"/>
    <w:rsid w:val="00591453"/>
    <w:rsid w:val="00591848"/>
    <w:rsid w:val="0059191C"/>
    <w:rsid w:val="00591C1B"/>
    <w:rsid w:val="00591E36"/>
    <w:rsid w:val="0059273C"/>
    <w:rsid w:val="00592AAF"/>
    <w:rsid w:val="00592B94"/>
    <w:rsid w:val="00592D4A"/>
    <w:rsid w:val="00592E37"/>
    <w:rsid w:val="005932F0"/>
    <w:rsid w:val="0059349C"/>
    <w:rsid w:val="005935F0"/>
    <w:rsid w:val="005937C2"/>
    <w:rsid w:val="00593CB8"/>
    <w:rsid w:val="00593D72"/>
    <w:rsid w:val="0059402E"/>
    <w:rsid w:val="005941B2"/>
    <w:rsid w:val="005943DF"/>
    <w:rsid w:val="005945F3"/>
    <w:rsid w:val="00594D3A"/>
    <w:rsid w:val="0059525F"/>
    <w:rsid w:val="00595270"/>
    <w:rsid w:val="00595507"/>
    <w:rsid w:val="00595BB6"/>
    <w:rsid w:val="00595CF1"/>
    <w:rsid w:val="00595DFA"/>
    <w:rsid w:val="00595E4E"/>
    <w:rsid w:val="00595FDD"/>
    <w:rsid w:val="00596092"/>
    <w:rsid w:val="00596459"/>
    <w:rsid w:val="00596E66"/>
    <w:rsid w:val="005970A7"/>
    <w:rsid w:val="0059723D"/>
    <w:rsid w:val="005973F8"/>
    <w:rsid w:val="00597523"/>
    <w:rsid w:val="005978B0"/>
    <w:rsid w:val="005978EE"/>
    <w:rsid w:val="005A0108"/>
    <w:rsid w:val="005A07BA"/>
    <w:rsid w:val="005A0992"/>
    <w:rsid w:val="005A0F1C"/>
    <w:rsid w:val="005A11C2"/>
    <w:rsid w:val="005A143A"/>
    <w:rsid w:val="005A1578"/>
    <w:rsid w:val="005A1809"/>
    <w:rsid w:val="005A1E19"/>
    <w:rsid w:val="005A1F4E"/>
    <w:rsid w:val="005A2A92"/>
    <w:rsid w:val="005A2F1C"/>
    <w:rsid w:val="005A2F79"/>
    <w:rsid w:val="005A302A"/>
    <w:rsid w:val="005A3091"/>
    <w:rsid w:val="005A324C"/>
    <w:rsid w:val="005A490B"/>
    <w:rsid w:val="005A4D00"/>
    <w:rsid w:val="005A5059"/>
    <w:rsid w:val="005A50C7"/>
    <w:rsid w:val="005A526E"/>
    <w:rsid w:val="005A56E4"/>
    <w:rsid w:val="005A5850"/>
    <w:rsid w:val="005A5D8D"/>
    <w:rsid w:val="005A67C3"/>
    <w:rsid w:val="005A7095"/>
    <w:rsid w:val="005A734C"/>
    <w:rsid w:val="005A7947"/>
    <w:rsid w:val="005A7B5A"/>
    <w:rsid w:val="005A7DD6"/>
    <w:rsid w:val="005A7E51"/>
    <w:rsid w:val="005B085E"/>
    <w:rsid w:val="005B0D7B"/>
    <w:rsid w:val="005B0FC4"/>
    <w:rsid w:val="005B11B8"/>
    <w:rsid w:val="005B1679"/>
    <w:rsid w:val="005B17D8"/>
    <w:rsid w:val="005B1D87"/>
    <w:rsid w:val="005B1FA6"/>
    <w:rsid w:val="005B2519"/>
    <w:rsid w:val="005B25F3"/>
    <w:rsid w:val="005B2698"/>
    <w:rsid w:val="005B2762"/>
    <w:rsid w:val="005B2AC7"/>
    <w:rsid w:val="005B2FB8"/>
    <w:rsid w:val="005B2FC2"/>
    <w:rsid w:val="005B3009"/>
    <w:rsid w:val="005B3279"/>
    <w:rsid w:val="005B371C"/>
    <w:rsid w:val="005B393A"/>
    <w:rsid w:val="005B3D5E"/>
    <w:rsid w:val="005B404D"/>
    <w:rsid w:val="005B438C"/>
    <w:rsid w:val="005B4556"/>
    <w:rsid w:val="005B499E"/>
    <w:rsid w:val="005B4B95"/>
    <w:rsid w:val="005B4CD2"/>
    <w:rsid w:val="005B4D48"/>
    <w:rsid w:val="005B4F5B"/>
    <w:rsid w:val="005B5096"/>
    <w:rsid w:val="005B518B"/>
    <w:rsid w:val="005B5E2A"/>
    <w:rsid w:val="005B5F34"/>
    <w:rsid w:val="005B5F4E"/>
    <w:rsid w:val="005B5F75"/>
    <w:rsid w:val="005B636A"/>
    <w:rsid w:val="005B6762"/>
    <w:rsid w:val="005B6EE3"/>
    <w:rsid w:val="005B74B9"/>
    <w:rsid w:val="005B74DE"/>
    <w:rsid w:val="005B76B3"/>
    <w:rsid w:val="005B7AE6"/>
    <w:rsid w:val="005C026F"/>
    <w:rsid w:val="005C03A3"/>
    <w:rsid w:val="005C06FE"/>
    <w:rsid w:val="005C0C2C"/>
    <w:rsid w:val="005C0C4F"/>
    <w:rsid w:val="005C1186"/>
    <w:rsid w:val="005C1536"/>
    <w:rsid w:val="005C2744"/>
    <w:rsid w:val="005C2D94"/>
    <w:rsid w:val="005C2D9B"/>
    <w:rsid w:val="005C3395"/>
    <w:rsid w:val="005C34E0"/>
    <w:rsid w:val="005C350D"/>
    <w:rsid w:val="005C36D0"/>
    <w:rsid w:val="005C39E5"/>
    <w:rsid w:val="005C3B1F"/>
    <w:rsid w:val="005C42C9"/>
    <w:rsid w:val="005C42EB"/>
    <w:rsid w:val="005C469E"/>
    <w:rsid w:val="005C46D5"/>
    <w:rsid w:val="005C4C38"/>
    <w:rsid w:val="005C4DA3"/>
    <w:rsid w:val="005C5141"/>
    <w:rsid w:val="005C5423"/>
    <w:rsid w:val="005C5471"/>
    <w:rsid w:val="005C5545"/>
    <w:rsid w:val="005C5F18"/>
    <w:rsid w:val="005C6169"/>
    <w:rsid w:val="005C62E8"/>
    <w:rsid w:val="005C635A"/>
    <w:rsid w:val="005C6369"/>
    <w:rsid w:val="005C64CF"/>
    <w:rsid w:val="005C6613"/>
    <w:rsid w:val="005C68E7"/>
    <w:rsid w:val="005C6C6C"/>
    <w:rsid w:val="005C6DA0"/>
    <w:rsid w:val="005C6EFB"/>
    <w:rsid w:val="005C7549"/>
    <w:rsid w:val="005C75F9"/>
    <w:rsid w:val="005C7673"/>
    <w:rsid w:val="005C7E1C"/>
    <w:rsid w:val="005C7EBC"/>
    <w:rsid w:val="005C7EF7"/>
    <w:rsid w:val="005D006B"/>
    <w:rsid w:val="005D04F4"/>
    <w:rsid w:val="005D0709"/>
    <w:rsid w:val="005D07EE"/>
    <w:rsid w:val="005D0CEA"/>
    <w:rsid w:val="005D0CFA"/>
    <w:rsid w:val="005D0E20"/>
    <w:rsid w:val="005D0E30"/>
    <w:rsid w:val="005D1034"/>
    <w:rsid w:val="005D10CA"/>
    <w:rsid w:val="005D12D3"/>
    <w:rsid w:val="005D135E"/>
    <w:rsid w:val="005D1540"/>
    <w:rsid w:val="005D1950"/>
    <w:rsid w:val="005D1A61"/>
    <w:rsid w:val="005D24FE"/>
    <w:rsid w:val="005D255A"/>
    <w:rsid w:val="005D27BE"/>
    <w:rsid w:val="005D2A12"/>
    <w:rsid w:val="005D2A4D"/>
    <w:rsid w:val="005D2AF6"/>
    <w:rsid w:val="005D3148"/>
    <w:rsid w:val="005D3243"/>
    <w:rsid w:val="005D3259"/>
    <w:rsid w:val="005D3434"/>
    <w:rsid w:val="005D36D4"/>
    <w:rsid w:val="005D3923"/>
    <w:rsid w:val="005D398F"/>
    <w:rsid w:val="005D3CCF"/>
    <w:rsid w:val="005D3D59"/>
    <w:rsid w:val="005D4638"/>
    <w:rsid w:val="005D4F7D"/>
    <w:rsid w:val="005D528F"/>
    <w:rsid w:val="005D5637"/>
    <w:rsid w:val="005D58EA"/>
    <w:rsid w:val="005D5A53"/>
    <w:rsid w:val="005D5B21"/>
    <w:rsid w:val="005D5D5C"/>
    <w:rsid w:val="005D5F83"/>
    <w:rsid w:val="005D602B"/>
    <w:rsid w:val="005D6749"/>
    <w:rsid w:val="005D7F2C"/>
    <w:rsid w:val="005E0043"/>
    <w:rsid w:val="005E00B0"/>
    <w:rsid w:val="005E0BD7"/>
    <w:rsid w:val="005E16AF"/>
    <w:rsid w:val="005E16BD"/>
    <w:rsid w:val="005E1925"/>
    <w:rsid w:val="005E1B44"/>
    <w:rsid w:val="005E1E1A"/>
    <w:rsid w:val="005E2601"/>
    <w:rsid w:val="005E28CF"/>
    <w:rsid w:val="005E2985"/>
    <w:rsid w:val="005E2A66"/>
    <w:rsid w:val="005E2B35"/>
    <w:rsid w:val="005E2BAB"/>
    <w:rsid w:val="005E2C9C"/>
    <w:rsid w:val="005E3061"/>
    <w:rsid w:val="005E3181"/>
    <w:rsid w:val="005E3229"/>
    <w:rsid w:val="005E3248"/>
    <w:rsid w:val="005E32BA"/>
    <w:rsid w:val="005E3CD2"/>
    <w:rsid w:val="005E4130"/>
    <w:rsid w:val="005E41A7"/>
    <w:rsid w:val="005E4BB1"/>
    <w:rsid w:val="005E5161"/>
    <w:rsid w:val="005E54F2"/>
    <w:rsid w:val="005E5677"/>
    <w:rsid w:val="005E5AF2"/>
    <w:rsid w:val="005E5F3D"/>
    <w:rsid w:val="005E601E"/>
    <w:rsid w:val="005E62C5"/>
    <w:rsid w:val="005E6447"/>
    <w:rsid w:val="005E6627"/>
    <w:rsid w:val="005E6843"/>
    <w:rsid w:val="005E696C"/>
    <w:rsid w:val="005E6AEF"/>
    <w:rsid w:val="005E6C0E"/>
    <w:rsid w:val="005E6D9B"/>
    <w:rsid w:val="005E6DA9"/>
    <w:rsid w:val="005E7788"/>
    <w:rsid w:val="005E77F4"/>
    <w:rsid w:val="005E7802"/>
    <w:rsid w:val="005E785D"/>
    <w:rsid w:val="005E78B1"/>
    <w:rsid w:val="005E79BF"/>
    <w:rsid w:val="005E7ED4"/>
    <w:rsid w:val="005F024A"/>
    <w:rsid w:val="005F0398"/>
    <w:rsid w:val="005F088B"/>
    <w:rsid w:val="005F0B92"/>
    <w:rsid w:val="005F0E97"/>
    <w:rsid w:val="005F0EF7"/>
    <w:rsid w:val="005F0F27"/>
    <w:rsid w:val="005F0FE0"/>
    <w:rsid w:val="005F1083"/>
    <w:rsid w:val="005F10C0"/>
    <w:rsid w:val="005F1335"/>
    <w:rsid w:val="005F14B3"/>
    <w:rsid w:val="005F15A9"/>
    <w:rsid w:val="005F16D8"/>
    <w:rsid w:val="005F19C0"/>
    <w:rsid w:val="005F1BD3"/>
    <w:rsid w:val="005F1D49"/>
    <w:rsid w:val="005F1F04"/>
    <w:rsid w:val="005F2048"/>
    <w:rsid w:val="005F2107"/>
    <w:rsid w:val="005F22FA"/>
    <w:rsid w:val="005F2408"/>
    <w:rsid w:val="005F26F6"/>
    <w:rsid w:val="005F3633"/>
    <w:rsid w:val="005F420C"/>
    <w:rsid w:val="005F4522"/>
    <w:rsid w:val="005F467C"/>
    <w:rsid w:val="005F4713"/>
    <w:rsid w:val="005F499B"/>
    <w:rsid w:val="005F4A02"/>
    <w:rsid w:val="005F4CB9"/>
    <w:rsid w:val="005F4CD3"/>
    <w:rsid w:val="005F5025"/>
    <w:rsid w:val="005F5181"/>
    <w:rsid w:val="005F5197"/>
    <w:rsid w:val="005F51FE"/>
    <w:rsid w:val="005F52DD"/>
    <w:rsid w:val="005F5312"/>
    <w:rsid w:val="005F5416"/>
    <w:rsid w:val="005F5513"/>
    <w:rsid w:val="005F5B8A"/>
    <w:rsid w:val="005F5E62"/>
    <w:rsid w:val="005F5E94"/>
    <w:rsid w:val="005F5EAF"/>
    <w:rsid w:val="005F5ED1"/>
    <w:rsid w:val="005F605A"/>
    <w:rsid w:val="005F60D1"/>
    <w:rsid w:val="005F611F"/>
    <w:rsid w:val="005F6144"/>
    <w:rsid w:val="005F61B2"/>
    <w:rsid w:val="005F61E2"/>
    <w:rsid w:val="005F625A"/>
    <w:rsid w:val="005F639E"/>
    <w:rsid w:val="005F6568"/>
    <w:rsid w:val="005F65CF"/>
    <w:rsid w:val="005F6782"/>
    <w:rsid w:val="005F6E74"/>
    <w:rsid w:val="005F6F37"/>
    <w:rsid w:val="005F723C"/>
    <w:rsid w:val="005F7285"/>
    <w:rsid w:val="005F78EB"/>
    <w:rsid w:val="005F7BF5"/>
    <w:rsid w:val="005F7CA8"/>
    <w:rsid w:val="005F7D04"/>
    <w:rsid w:val="005F7F61"/>
    <w:rsid w:val="006000A5"/>
    <w:rsid w:val="006003BD"/>
    <w:rsid w:val="006003EC"/>
    <w:rsid w:val="006006A6"/>
    <w:rsid w:val="00600902"/>
    <w:rsid w:val="00600EB1"/>
    <w:rsid w:val="00600F6E"/>
    <w:rsid w:val="00601016"/>
    <w:rsid w:val="006010DA"/>
    <w:rsid w:val="0060123A"/>
    <w:rsid w:val="0060138B"/>
    <w:rsid w:val="00601518"/>
    <w:rsid w:val="0060157A"/>
    <w:rsid w:val="00601680"/>
    <w:rsid w:val="00601875"/>
    <w:rsid w:val="006018F9"/>
    <w:rsid w:val="00601A0D"/>
    <w:rsid w:val="00601C68"/>
    <w:rsid w:val="00602643"/>
    <w:rsid w:val="00602654"/>
    <w:rsid w:val="00602742"/>
    <w:rsid w:val="0060293E"/>
    <w:rsid w:val="00602B71"/>
    <w:rsid w:val="00602EC9"/>
    <w:rsid w:val="00603727"/>
    <w:rsid w:val="00603B4E"/>
    <w:rsid w:val="00603C7B"/>
    <w:rsid w:val="00604653"/>
    <w:rsid w:val="006046E9"/>
    <w:rsid w:val="0060482B"/>
    <w:rsid w:val="00604964"/>
    <w:rsid w:val="0060496F"/>
    <w:rsid w:val="00604A81"/>
    <w:rsid w:val="00604B14"/>
    <w:rsid w:val="00604D1B"/>
    <w:rsid w:val="00604E45"/>
    <w:rsid w:val="00604EBA"/>
    <w:rsid w:val="0060535C"/>
    <w:rsid w:val="0060554C"/>
    <w:rsid w:val="006056F3"/>
    <w:rsid w:val="00605739"/>
    <w:rsid w:val="00605A07"/>
    <w:rsid w:val="00605B82"/>
    <w:rsid w:val="00606001"/>
    <w:rsid w:val="00606047"/>
    <w:rsid w:val="00606053"/>
    <w:rsid w:val="00606139"/>
    <w:rsid w:val="00606204"/>
    <w:rsid w:val="00606439"/>
    <w:rsid w:val="0060671A"/>
    <w:rsid w:val="00606855"/>
    <w:rsid w:val="00606936"/>
    <w:rsid w:val="00606A15"/>
    <w:rsid w:val="00606C68"/>
    <w:rsid w:val="006072C2"/>
    <w:rsid w:val="00607487"/>
    <w:rsid w:val="0060768B"/>
    <w:rsid w:val="006077AF"/>
    <w:rsid w:val="00607900"/>
    <w:rsid w:val="00607993"/>
    <w:rsid w:val="00607A0A"/>
    <w:rsid w:val="00607AD3"/>
    <w:rsid w:val="00607FA7"/>
    <w:rsid w:val="00610366"/>
    <w:rsid w:val="0061054D"/>
    <w:rsid w:val="006105EA"/>
    <w:rsid w:val="00610629"/>
    <w:rsid w:val="0061091E"/>
    <w:rsid w:val="0061094B"/>
    <w:rsid w:val="00610D40"/>
    <w:rsid w:val="00610DBF"/>
    <w:rsid w:val="00610ED7"/>
    <w:rsid w:val="00611052"/>
    <w:rsid w:val="00611303"/>
    <w:rsid w:val="006117F3"/>
    <w:rsid w:val="006118D4"/>
    <w:rsid w:val="00611CB1"/>
    <w:rsid w:val="00611D0C"/>
    <w:rsid w:val="00611DFD"/>
    <w:rsid w:val="006121D4"/>
    <w:rsid w:val="006123CA"/>
    <w:rsid w:val="006123EB"/>
    <w:rsid w:val="00612512"/>
    <w:rsid w:val="006126AE"/>
    <w:rsid w:val="006126FB"/>
    <w:rsid w:val="00612C33"/>
    <w:rsid w:val="00612E5B"/>
    <w:rsid w:val="00612E6C"/>
    <w:rsid w:val="00613189"/>
    <w:rsid w:val="006131A1"/>
    <w:rsid w:val="00613B43"/>
    <w:rsid w:val="00613BB7"/>
    <w:rsid w:val="006145CA"/>
    <w:rsid w:val="0061465C"/>
    <w:rsid w:val="00614A3B"/>
    <w:rsid w:val="00614B69"/>
    <w:rsid w:val="00614BD1"/>
    <w:rsid w:val="00615832"/>
    <w:rsid w:val="006158D5"/>
    <w:rsid w:val="00615AF3"/>
    <w:rsid w:val="00616232"/>
    <w:rsid w:val="0061633B"/>
    <w:rsid w:val="00616385"/>
    <w:rsid w:val="0061697C"/>
    <w:rsid w:val="00616C65"/>
    <w:rsid w:val="00616ED1"/>
    <w:rsid w:val="006172FA"/>
    <w:rsid w:val="00617414"/>
    <w:rsid w:val="00617420"/>
    <w:rsid w:val="006174C7"/>
    <w:rsid w:val="006179FE"/>
    <w:rsid w:val="00617AF6"/>
    <w:rsid w:val="00617C15"/>
    <w:rsid w:val="00617E7B"/>
    <w:rsid w:val="006205C9"/>
    <w:rsid w:val="006208AF"/>
    <w:rsid w:val="006208E8"/>
    <w:rsid w:val="00620A03"/>
    <w:rsid w:val="00620A58"/>
    <w:rsid w:val="00620DD8"/>
    <w:rsid w:val="00621481"/>
    <w:rsid w:val="00621608"/>
    <w:rsid w:val="00621CC1"/>
    <w:rsid w:val="00621DEF"/>
    <w:rsid w:val="00622182"/>
    <w:rsid w:val="00622259"/>
    <w:rsid w:val="0062232D"/>
    <w:rsid w:val="00622946"/>
    <w:rsid w:val="00622BB1"/>
    <w:rsid w:val="006231DE"/>
    <w:rsid w:val="0062326D"/>
    <w:rsid w:val="00623CEE"/>
    <w:rsid w:val="006242F5"/>
    <w:rsid w:val="00624AC1"/>
    <w:rsid w:val="006254E4"/>
    <w:rsid w:val="00625849"/>
    <w:rsid w:val="00626331"/>
    <w:rsid w:val="00626547"/>
    <w:rsid w:val="0062654E"/>
    <w:rsid w:val="006266A7"/>
    <w:rsid w:val="006266C6"/>
    <w:rsid w:val="0062680F"/>
    <w:rsid w:val="006269A0"/>
    <w:rsid w:val="00626E60"/>
    <w:rsid w:val="00627351"/>
    <w:rsid w:val="006274AF"/>
    <w:rsid w:val="00627575"/>
    <w:rsid w:val="006275F4"/>
    <w:rsid w:val="006279E2"/>
    <w:rsid w:val="00627C42"/>
    <w:rsid w:val="00627C4A"/>
    <w:rsid w:val="00627D60"/>
    <w:rsid w:val="00630325"/>
    <w:rsid w:val="00630470"/>
    <w:rsid w:val="006305CD"/>
    <w:rsid w:val="006306F4"/>
    <w:rsid w:val="00630E7C"/>
    <w:rsid w:val="00631069"/>
    <w:rsid w:val="0063107D"/>
    <w:rsid w:val="0063131F"/>
    <w:rsid w:val="00631350"/>
    <w:rsid w:val="00631609"/>
    <w:rsid w:val="006316C0"/>
    <w:rsid w:val="0063195D"/>
    <w:rsid w:val="00631AF6"/>
    <w:rsid w:val="00631CB5"/>
    <w:rsid w:val="00632025"/>
    <w:rsid w:val="00632135"/>
    <w:rsid w:val="00632229"/>
    <w:rsid w:val="0063235C"/>
    <w:rsid w:val="006325F1"/>
    <w:rsid w:val="00632739"/>
    <w:rsid w:val="00632AC7"/>
    <w:rsid w:val="00632ADB"/>
    <w:rsid w:val="00632C4B"/>
    <w:rsid w:val="00632D27"/>
    <w:rsid w:val="00632D5D"/>
    <w:rsid w:val="006334F9"/>
    <w:rsid w:val="00633873"/>
    <w:rsid w:val="006339CA"/>
    <w:rsid w:val="00633BCF"/>
    <w:rsid w:val="00633FE3"/>
    <w:rsid w:val="006340EE"/>
    <w:rsid w:val="006341AE"/>
    <w:rsid w:val="00634391"/>
    <w:rsid w:val="006343FD"/>
    <w:rsid w:val="006344B0"/>
    <w:rsid w:val="0063465D"/>
    <w:rsid w:val="00634AA7"/>
    <w:rsid w:val="00634D78"/>
    <w:rsid w:val="00634F6E"/>
    <w:rsid w:val="0063526B"/>
    <w:rsid w:val="0063528C"/>
    <w:rsid w:val="00635333"/>
    <w:rsid w:val="006359FE"/>
    <w:rsid w:val="00635A54"/>
    <w:rsid w:val="00635EDF"/>
    <w:rsid w:val="00636485"/>
    <w:rsid w:val="00636771"/>
    <w:rsid w:val="0063694F"/>
    <w:rsid w:val="00636B6F"/>
    <w:rsid w:val="00636D24"/>
    <w:rsid w:val="00637C67"/>
    <w:rsid w:val="00637CA0"/>
    <w:rsid w:val="0064031B"/>
    <w:rsid w:val="006403FD"/>
    <w:rsid w:val="00640450"/>
    <w:rsid w:val="00640667"/>
    <w:rsid w:val="00640A55"/>
    <w:rsid w:val="00640AEA"/>
    <w:rsid w:val="00640F73"/>
    <w:rsid w:val="006410C2"/>
    <w:rsid w:val="00641175"/>
    <w:rsid w:val="00641AEE"/>
    <w:rsid w:val="00641D0C"/>
    <w:rsid w:val="00641F7E"/>
    <w:rsid w:val="00642010"/>
    <w:rsid w:val="006421D2"/>
    <w:rsid w:val="0064229C"/>
    <w:rsid w:val="00642710"/>
    <w:rsid w:val="00642BB1"/>
    <w:rsid w:val="00643AA9"/>
    <w:rsid w:val="00643B37"/>
    <w:rsid w:val="00643BA1"/>
    <w:rsid w:val="00643EB6"/>
    <w:rsid w:val="006440B2"/>
    <w:rsid w:val="00644174"/>
    <w:rsid w:val="006444B4"/>
    <w:rsid w:val="00644AED"/>
    <w:rsid w:val="00645084"/>
    <w:rsid w:val="006453A7"/>
    <w:rsid w:val="00645BE1"/>
    <w:rsid w:val="006464EC"/>
    <w:rsid w:val="0064653D"/>
    <w:rsid w:val="00646602"/>
    <w:rsid w:val="00647B70"/>
    <w:rsid w:val="00647DBF"/>
    <w:rsid w:val="00647E08"/>
    <w:rsid w:val="00650D59"/>
    <w:rsid w:val="00650FB1"/>
    <w:rsid w:val="00651B98"/>
    <w:rsid w:val="00651F6A"/>
    <w:rsid w:val="00651FDE"/>
    <w:rsid w:val="00652BFA"/>
    <w:rsid w:val="00652FB2"/>
    <w:rsid w:val="0065307A"/>
    <w:rsid w:val="006535F6"/>
    <w:rsid w:val="006539C8"/>
    <w:rsid w:val="00653D77"/>
    <w:rsid w:val="00653FF2"/>
    <w:rsid w:val="00654234"/>
    <w:rsid w:val="0065424E"/>
    <w:rsid w:val="006544FD"/>
    <w:rsid w:val="006549EE"/>
    <w:rsid w:val="00654A1A"/>
    <w:rsid w:val="00654AF2"/>
    <w:rsid w:val="0065532E"/>
    <w:rsid w:val="00655CFF"/>
    <w:rsid w:val="00655F61"/>
    <w:rsid w:val="006560DD"/>
    <w:rsid w:val="0065625D"/>
    <w:rsid w:val="006563C2"/>
    <w:rsid w:val="00657251"/>
    <w:rsid w:val="006572B0"/>
    <w:rsid w:val="006572F3"/>
    <w:rsid w:val="006573C7"/>
    <w:rsid w:val="0065741B"/>
    <w:rsid w:val="0065765C"/>
    <w:rsid w:val="0066010F"/>
    <w:rsid w:val="006601D8"/>
    <w:rsid w:val="0066029C"/>
    <w:rsid w:val="0066060C"/>
    <w:rsid w:val="0066075B"/>
    <w:rsid w:val="00660DF3"/>
    <w:rsid w:val="00661044"/>
    <w:rsid w:val="006610CC"/>
    <w:rsid w:val="00661291"/>
    <w:rsid w:val="00661643"/>
    <w:rsid w:val="006618FF"/>
    <w:rsid w:val="00661FBA"/>
    <w:rsid w:val="0066213B"/>
    <w:rsid w:val="0066291F"/>
    <w:rsid w:val="0066314D"/>
    <w:rsid w:val="00663234"/>
    <w:rsid w:val="006633CC"/>
    <w:rsid w:val="00663536"/>
    <w:rsid w:val="0066366E"/>
    <w:rsid w:val="006637F5"/>
    <w:rsid w:val="00663D35"/>
    <w:rsid w:val="00663FDF"/>
    <w:rsid w:val="00664581"/>
    <w:rsid w:val="0066479F"/>
    <w:rsid w:val="00664A99"/>
    <w:rsid w:val="00664AB9"/>
    <w:rsid w:val="00664B11"/>
    <w:rsid w:val="00664D2F"/>
    <w:rsid w:val="00664E79"/>
    <w:rsid w:val="006650DF"/>
    <w:rsid w:val="006651DB"/>
    <w:rsid w:val="00665277"/>
    <w:rsid w:val="006654EE"/>
    <w:rsid w:val="00665588"/>
    <w:rsid w:val="006656E6"/>
    <w:rsid w:val="0066572A"/>
    <w:rsid w:val="00665800"/>
    <w:rsid w:val="00665B40"/>
    <w:rsid w:val="00665C6F"/>
    <w:rsid w:val="00665D2A"/>
    <w:rsid w:val="00665DCD"/>
    <w:rsid w:val="00666226"/>
    <w:rsid w:val="0066661F"/>
    <w:rsid w:val="00666698"/>
    <w:rsid w:val="006667F1"/>
    <w:rsid w:val="006668F4"/>
    <w:rsid w:val="00666DA0"/>
    <w:rsid w:val="0066704F"/>
    <w:rsid w:val="00667360"/>
    <w:rsid w:val="0066750C"/>
    <w:rsid w:val="00667E7D"/>
    <w:rsid w:val="0067017E"/>
    <w:rsid w:val="0067019F"/>
    <w:rsid w:val="00670701"/>
    <w:rsid w:val="006707DE"/>
    <w:rsid w:val="00670F1D"/>
    <w:rsid w:val="00671274"/>
    <w:rsid w:val="006712FC"/>
    <w:rsid w:val="0067182B"/>
    <w:rsid w:val="00672AA0"/>
    <w:rsid w:val="00672FA2"/>
    <w:rsid w:val="00672FF8"/>
    <w:rsid w:val="0067361A"/>
    <w:rsid w:val="0067470A"/>
    <w:rsid w:val="00674901"/>
    <w:rsid w:val="00674936"/>
    <w:rsid w:val="00674D90"/>
    <w:rsid w:val="00674E61"/>
    <w:rsid w:val="00674EC0"/>
    <w:rsid w:val="006756CC"/>
    <w:rsid w:val="006757B3"/>
    <w:rsid w:val="0067580E"/>
    <w:rsid w:val="00675F5B"/>
    <w:rsid w:val="00675F77"/>
    <w:rsid w:val="0067600B"/>
    <w:rsid w:val="006761CB"/>
    <w:rsid w:val="00676527"/>
    <w:rsid w:val="00676782"/>
    <w:rsid w:val="006768B5"/>
    <w:rsid w:val="006769BF"/>
    <w:rsid w:val="0067701C"/>
    <w:rsid w:val="0067734F"/>
    <w:rsid w:val="00677498"/>
    <w:rsid w:val="006801CA"/>
    <w:rsid w:val="0068031F"/>
    <w:rsid w:val="006803DF"/>
    <w:rsid w:val="006808E4"/>
    <w:rsid w:val="006809CB"/>
    <w:rsid w:val="00680B17"/>
    <w:rsid w:val="00680B8D"/>
    <w:rsid w:val="00680CCB"/>
    <w:rsid w:val="00680E20"/>
    <w:rsid w:val="00681003"/>
    <w:rsid w:val="006810CB"/>
    <w:rsid w:val="006814B8"/>
    <w:rsid w:val="0068170D"/>
    <w:rsid w:val="00681A57"/>
    <w:rsid w:val="00681C70"/>
    <w:rsid w:val="00681CE9"/>
    <w:rsid w:val="00681ED8"/>
    <w:rsid w:val="006823B4"/>
    <w:rsid w:val="006824D7"/>
    <w:rsid w:val="0068254E"/>
    <w:rsid w:val="0068289E"/>
    <w:rsid w:val="00683077"/>
    <w:rsid w:val="006832A7"/>
    <w:rsid w:val="00683424"/>
    <w:rsid w:val="00683436"/>
    <w:rsid w:val="0068359D"/>
    <w:rsid w:val="00683662"/>
    <w:rsid w:val="00683927"/>
    <w:rsid w:val="00683E96"/>
    <w:rsid w:val="00683F86"/>
    <w:rsid w:val="00683FB9"/>
    <w:rsid w:val="0068464B"/>
    <w:rsid w:val="006846E9"/>
    <w:rsid w:val="00684705"/>
    <w:rsid w:val="00684C2B"/>
    <w:rsid w:val="00685074"/>
    <w:rsid w:val="006852FA"/>
    <w:rsid w:val="006854D4"/>
    <w:rsid w:val="00685566"/>
    <w:rsid w:val="00686638"/>
    <w:rsid w:val="00686B80"/>
    <w:rsid w:val="00686C07"/>
    <w:rsid w:val="00686CC6"/>
    <w:rsid w:val="00687040"/>
    <w:rsid w:val="0068714E"/>
    <w:rsid w:val="006875C7"/>
    <w:rsid w:val="00687782"/>
    <w:rsid w:val="0068792D"/>
    <w:rsid w:val="00687A8C"/>
    <w:rsid w:val="00687AE9"/>
    <w:rsid w:val="00687CED"/>
    <w:rsid w:val="00687DDE"/>
    <w:rsid w:val="00690165"/>
    <w:rsid w:val="00690543"/>
    <w:rsid w:val="0069094D"/>
    <w:rsid w:val="00690B2B"/>
    <w:rsid w:val="00690B79"/>
    <w:rsid w:val="00690BCB"/>
    <w:rsid w:val="00690EA9"/>
    <w:rsid w:val="0069142A"/>
    <w:rsid w:val="00691FED"/>
    <w:rsid w:val="00692576"/>
    <w:rsid w:val="006928FB"/>
    <w:rsid w:val="00692A4A"/>
    <w:rsid w:val="00692CF4"/>
    <w:rsid w:val="00692F23"/>
    <w:rsid w:val="0069308A"/>
    <w:rsid w:val="00693797"/>
    <w:rsid w:val="006938AB"/>
    <w:rsid w:val="00693A09"/>
    <w:rsid w:val="00693D36"/>
    <w:rsid w:val="006947BD"/>
    <w:rsid w:val="00694BEA"/>
    <w:rsid w:val="006951CF"/>
    <w:rsid w:val="006953F5"/>
    <w:rsid w:val="00695AF5"/>
    <w:rsid w:val="00695B1C"/>
    <w:rsid w:val="00695BB8"/>
    <w:rsid w:val="00695D77"/>
    <w:rsid w:val="00695DC4"/>
    <w:rsid w:val="00696146"/>
    <w:rsid w:val="0069623E"/>
    <w:rsid w:val="00696252"/>
    <w:rsid w:val="006962B0"/>
    <w:rsid w:val="00696A56"/>
    <w:rsid w:val="00696A5F"/>
    <w:rsid w:val="00696AB1"/>
    <w:rsid w:val="00696C29"/>
    <w:rsid w:val="00696D86"/>
    <w:rsid w:val="006971C0"/>
    <w:rsid w:val="006973DB"/>
    <w:rsid w:val="00697453"/>
    <w:rsid w:val="00697913"/>
    <w:rsid w:val="00697E57"/>
    <w:rsid w:val="006A015C"/>
    <w:rsid w:val="006A01C9"/>
    <w:rsid w:val="006A0242"/>
    <w:rsid w:val="006A032B"/>
    <w:rsid w:val="006A07BD"/>
    <w:rsid w:val="006A0A6E"/>
    <w:rsid w:val="006A0CC9"/>
    <w:rsid w:val="006A152C"/>
    <w:rsid w:val="006A1C85"/>
    <w:rsid w:val="006A1DB3"/>
    <w:rsid w:val="006A1E85"/>
    <w:rsid w:val="006A22AE"/>
    <w:rsid w:val="006A2662"/>
    <w:rsid w:val="006A27E4"/>
    <w:rsid w:val="006A2898"/>
    <w:rsid w:val="006A33F7"/>
    <w:rsid w:val="006A378E"/>
    <w:rsid w:val="006A3812"/>
    <w:rsid w:val="006A4195"/>
    <w:rsid w:val="006A44FE"/>
    <w:rsid w:val="006A47EA"/>
    <w:rsid w:val="006A49AD"/>
    <w:rsid w:val="006A527A"/>
    <w:rsid w:val="006A55AC"/>
    <w:rsid w:val="006A58A6"/>
    <w:rsid w:val="006A5A31"/>
    <w:rsid w:val="006A5B42"/>
    <w:rsid w:val="006A5F0E"/>
    <w:rsid w:val="006A5F26"/>
    <w:rsid w:val="006A5FB4"/>
    <w:rsid w:val="006A6372"/>
    <w:rsid w:val="006A6CC1"/>
    <w:rsid w:val="006A6E85"/>
    <w:rsid w:val="006A6EE1"/>
    <w:rsid w:val="006A72F9"/>
    <w:rsid w:val="006A74ED"/>
    <w:rsid w:val="006A7B6C"/>
    <w:rsid w:val="006A7FD2"/>
    <w:rsid w:val="006B0072"/>
    <w:rsid w:val="006B06A5"/>
    <w:rsid w:val="006B092A"/>
    <w:rsid w:val="006B0B0F"/>
    <w:rsid w:val="006B0BB7"/>
    <w:rsid w:val="006B0C65"/>
    <w:rsid w:val="006B150A"/>
    <w:rsid w:val="006B15AA"/>
    <w:rsid w:val="006B17BB"/>
    <w:rsid w:val="006B1830"/>
    <w:rsid w:val="006B188E"/>
    <w:rsid w:val="006B18D7"/>
    <w:rsid w:val="006B190B"/>
    <w:rsid w:val="006B1BA0"/>
    <w:rsid w:val="006B1BF7"/>
    <w:rsid w:val="006B2130"/>
    <w:rsid w:val="006B2166"/>
    <w:rsid w:val="006B253D"/>
    <w:rsid w:val="006B2F14"/>
    <w:rsid w:val="006B373B"/>
    <w:rsid w:val="006B3A43"/>
    <w:rsid w:val="006B3F32"/>
    <w:rsid w:val="006B3F4F"/>
    <w:rsid w:val="006B4157"/>
    <w:rsid w:val="006B421B"/>
    <w:rsid w:val="006B427F"/>
    <w:rsid w:val="006B42A8"/>
    <w:rsid w:val="006B44BB"/>
    <w:rsid w:val="006B457A"/>
    <w:rsid w:val="006B4B4A"/>
    <w:rsid w:val="006B50ED"/>
    <w:rsid w:val="006B524E"/>
    <w:rsid w:val="006B5BAE"/>
    <w:rsid w:val="006B5CA6"/>
    <w:rsid w:val="006B5EAD"/>
    <w:rsid w:val="006B5F23"/>
    <w:rsid w:val="006B654E"/>
    <w:rsid w:val="006B74B8"/>
    <w:rsid w:val="006B7508"/>
    <w:rsid w:val="006B7509"/>
    <w:rsid w:val="006B773B"/>
    <w:rsid w:val="006B7944"/>
    <w:rsid w:val="006B7B2B"/>
    <w:rsid w:val="006B7E03"/>
    <w:rsid w:val="006C0072"/>
    <w:rsid w:val="006C0453"/>
    <w:rsid w:val="006C0608"/>
    <w:rsid w:val="006C063C"/>
    <w:rsid w:val="006C0A3B"/>
    <w:rsid w:val="006C185B"/>
    <w:rsid w:val="006C18F6"/>
    <w:rsid w:val="006C1A8B"/>
    <w:rsid w:val="006C25A9"/>
    <w:rsid w:val="006C30FA"/>
    <w:rsid w:val="006C33E7"/>
    <w:rsid w:val="006C3593"/>
    <w:rsid w:val="006C35F5"/>
    <w:rsid w:val="006C383B"/>
    <w:rsid w:val="006C3D32"/>
    <w:rsid w:val="006C406A"/>
    <w:rsid w:val="006C41A2"/>
    <w:rsid w:val="006C41ED"/>
    <w:rsid w:val="006C49E1"/>
    <w:rsid w:val="006C4B67"/>
    <w:rsid w:val="006C5132"/>
    <w:rsid w:val="006C5EFC"/>
    <w:rsid w:val="006C6776"/>
    <w:rsid w:val="006C6DC3"/>
    <w:rsid w:val="006C6E04"/>
    <w:rsid w:val="006C6E52"/>
    <w:rsid w:val="006C7411"/>
    <w:rsid w:val="006C7726"/>
    <w:rsid w:val="006C7738"/>
    <w:rsid w:val="006C787E"/>
    <w:rsid w:val="006D02DE"/>
    <w:rsid w:val="006D0652"/>
    <w:rsid w:val="006D075A"/>
    <w:rsid w:val="006D076A"/>
    <w:rsid w:val="006D099C"/>
    <w:rsid w:val="006D0B0A"/>
    <w:rsid w:val="006D0B98"/>
    <w:rsid w:val="006D0BD8"/>
    <w:rsid w:val="006D0D83"/>
    <w:rsid w:val="006D0E54"/>
    <w:rsid w:val="006D109B"/>
    <w:rsid w:val="006D17CD"/>
    <w:rsid w:val="006D1C3D"/>
    <w:rsid w:val="006D2CB3"/>
    <w:rsid w:val="006D3064"/>
    <w:rsid w:val="006D35F0"/>
    <w:rsid w:val="006D3AD5"/>
    <w:rsid w:val="006D4348"/>
    <w:rsid w:val="006D43F2"/>
    <w:rsid w:val="006D4E65"/>
    <w:rsid w:val="006D4E8D"/>
    <w:rsid w:val="006D533E"/>
    <w:rsid w:val="006D5347"/>
    <w:rsid w:val="006D5720"/>
    <w:rsid w:val="006D5764"/>
    <w:rsid w:val="006D5B6B"/>
    <w:rsid w:val="006D5C69"/>
    <w:rsid w:val="006D5EF0"/>
    <w:rsid w:val="006D601B"/>
    <w:rsid w:val="006D60BA"/>
    <w:rsid w:val="006D67B9"/>
    <w:rsid w:val="006D687F"/>
    <w:rsid w:val="006D6B35"/>
    <w:rsid w:val="006D702A"/>
    <w:rsid w:val="006D706E"/>
    <w:rsid w:val="006D70EB"/>
    <w:rsid w:val="006D726D"/>
    <w:rsid w:val="006D770B"/>
    <w:rsid w:val="006D7A91"/>
    <w:rsid w:val="006D7CD4"/>
    <w:rsid w:val="006D7F4F"/>
    <w:rsid w:val="006E0BD2"/>
    <w:rsid w:val="006E0CD8"/>
    <w:rsid w:val="006E1494"/>
    <w:rsid w:val="006E1A34"/>
    <w:rsid w:val="006E203E"/>
    <w:rsid w:val="006E232C"/>
    <w:rsid w:val="006E24CF"/>
    <w:rsid w:val="006E28D2"/>
    <w:rsid w:val="006E2A61"/>
    <w:rsid w:val="006E2B4B"/>
    <w:rsid w:val="006E2C61"/>
    <w:rsid w:val="006E319D"/>
    <w:rsid w:val="006E3278"/>
    <w:rsid w:val="006E33C5"/>
    <w:rsid w:val="006E3943"/>
    <w:rsid w:val="006E42B8"/>
    <w:rsid w:val="006E4A7D"/>
    <w:rsid w:val="006E4BFD"/>
    <w:rsid w:val="006E4FAB"/>
    <w:rsid w:val="006E528F"/>
    <w:rsid w:val="006E5967"/>
    <w:rsid w:val="006E5B4C"/>
    <w:rsid w:val="006E5B81"/>
    <w:rsid w:val="006E5DB4"/>
    <w:rsid w:val="006E5E91"/>
    <w:rsid w:val="006E5F18"/>
    <w:rsid w:val="006E638C"/>
    <w:rsid w:val="006E6804"/>
    <w:rsid w:val="006E6B2C"/>
    <w:rsid w:val="006E70DC"/>
    <w:rsid w:val="006E766C"/>
    <w:rsid w:val="006E777C"/>
    <w:rsid w:val="006E7C18"/>
    <w:rsid w:val="006E7FC9"/>
    <w:rsid w:val="006F04EB"/>
    <w:rsid w:val="006F05FE"/>
    <w:rsid w:val="006F0971"/>
    <w:rsid w:val="006F10C9"/>
    <w:rsid w:val="006F19E7"/>
    <w:rsid w:val="006F25CA"/>
    <w:rsid w:val="006F2769"/>
    <w:rsid w:val="006F2A08"/>
    <w:rsid w:val="006F2F7D"/>
    <w:rsid w:val="006F3464"/>
    <w:rsid w:val="006F3707"/>
    <w:rsid w:val="006F3EB6"/>
    <w:rsid w:val="006F40E6"/>
    <w:rsid w:val="006F40F3"/>
    <w:rsid w:val="006F41EA"/>
    <w:rsid w:val="006F42C6"/>
    <w:rsid w:val="006F437D"/>
    <w:rsid w:val="006F43B7"/>
    <w:rsid w:val="006F4B94"/>
    <w:rsid w:val="006F4F54"/>
    <w:rsid w:val="006F5004"/>
    <w:rsid w:val="006F52C9"/>
    <w:rsid w:val="006F55EE"/>
    <w:rsid w:val="006F5613"/>
    <w:rsid w:val="006F5615"/>
    <w:rsid w:val="006F56C0"/>
    <w:rsid w:val="006F58D4"/>
    <w:rsid w:val="006F5C06"/>
    <w:rsid w:val="006F5C36"/>
    <w:rsid w:val="006F5DC7"/>
    <w:rsid w:val="006F5F28"/>
    <w:rsid w:val="006F6215"/>
    <w:rsid w:val="006F6271"/>
    <w:rsid w:val="006F648A"/>
    <w:rsid w:val="006F65B1"/>
    <w:rsid w:val="006F666B"/>
    <w:rsid w:val="006F67CB"/>
    <w:rsid w:val="006F68A1"/>
    <w:rsid w:val="006F6982"/>
    <w:rsid w:val="006F69D8"/>
    <w:rsid w:val="006F6AE1"/>
    <w:rsid w:val="006F6E98"/>
    <w:rsid w:val="006F6FEA"/>
    <w:rsid w:val="006F7234"/>
    <w:rsid w:val="006F744B"/>
    <w:rsid w:val="006F76BF"/>
    <w:rsid w:val="006F779B"/>
    <w:rsid w:val="006F78A0"/>
    <w:rsid w:val="006F7C23"/>
    <w:rsid w:val="00700082"/>
    <w:rsid w:val="00700087"/>
    <w:rsid w:val="00700272"/>
    <w:rsid w:val="00700361"/>
    <w:rsid w:val="007003C3"/>
    <w:rsid w:val="00700C05"/>
    <w:rsid w:val="00700DB6"/>
    <w:rsid w:val="00700F58"/>
    <w:rsid w:val="0070118D"/>
    <w:rsid w:val="007016B8"/>
    <w:rsid w:val="00701877"/>
    <w:rsid w:val="00702245"/>
    <w:rsid w:val="007022FF"/>
    <w:rsid w:val="007023AB"/>
    <w:rsid w:val="0070272C"/>
    <w:rsid w:val="00702B9D"/>
    <w:rsid w:val="00702D0F"/>
    <w:rsid w:val="00702EA8"/>
    <w:rsid w:val="00703072"/>
    <w:rsid w:val="0070358D"/>
    <w:rsid w:val="007038B2"/>
    <w:rsid w:val="00703B02"/>
    <w:rsid w:val="00704144"/>
    <w:rsid w:val="00704158"/>
    <w:rsid w:val="00704758"/>
    <w:rsid w:val="00704D99"/>
    <w:rsid w:val="00704F31"/>
    <w:rsid w:val="00705397"/>
    <w:rsid w:val="007053DF"/>
    <w:rsid w:val="007055F0"/>
    <w:rsid w:val="00705DB7"/>
    <w:rsid w:val="00705ED1"/>
    <w:rsid w:val="007062CD"/>
    <w:rsid w:val="0070694A"/>
    <w:rsid w:val="00706C7D"/>
    <w:rsid w:val="00706E1E"/>
    <w:rsid w:val="0070721D"/>
    <w:rsid w:val="0070723A"/>
    <w:rsid w:val="007073C8"/>
    <w:rsid w:val="007074AD"/>
    <w:rsid w:val="00707AB2"/>
    <w:rsid w:val="00707D90"/>
    <w:rsid w:val="00707E21"/>
    <w:rsid w:val="007101A5"/>
    <w:rsid w:val="007101B5"/>
    <w:rsid w:val="007102B8"/>
    <w:rsid w:val="007107D1"/>
    <w:rsid w:val="0071083F"/>
    <w:rsid w:val="007108C2"/>
    <w:rsid w:val="00710943"/>
    <w:rsid w:val="00710D3B"/>
    <w:rsid w:val="00710E11"/>
    <w:rsid w:val="007113F0"/>
    <w:rsid w:val="00711447"/>
    <w:rsid w:val="0071146F"/>
    <w:rsid w:val="007117A5"/>
    <w:rsid w:val="0071188C"/>
    <w:rsid w:val="00711AEE"/>
    <w:rsid w:val="00711B1E"/>
    <w:rsid w:val="00711CFA"/>
    <w:rsid w:val="00711F13"/>
    <w:rsid w:val="0071202A"/>
    <w:rsid w:val="00712151"/>
    <w:rsid w:val="007121B4"/>
    <w:rsid w:val="00712A7F"/>
    <w:rsid w:val="00712E8C"/>
    <w:rsid w:val="00712FD4"/>
    <w:rsid w:val="00713425"/>
    <w:rsid w:val="007134AB"/>
    <w:rsid w:val="00713989"/>
    <w:rsid w:val="007139E2"/>
    <w:rsid w:val="00713AAD"/>
    <w:rsid w:val="0071403B"/>
    <w:rsid w:val="007140AE"/>
    <w:rsid w:val="00714654"/>
    <w:rsid w:val="00714924"/>
    <w:rsid w:val="007154F5"/>
    <w:rsid w:val="0071584D"/>
    <w:rsid w:val="007158B7"/>
    <w:rsid w:val="00715B6E"/>
    <w:rsid w:val="007167EE"/>
    <w:rsid w:val="007168E5"/>
    <w:rsid w:val="007169EF"/>
    <w:rsid w:val="007171D5"/>
    <w:rsid w:val="0071732D"/>
    <w:rsid w:val="007176E7"/>
    <w:rsid w:val="00717D97"/>
    <w:rsid w:val="00717E59"/>
    <w:rsid w:val="007201A8"/>
    <w:rsid w:val="007203CE"/>
    <w:rsid w:val="007203DC"/>
    <w:rsid w:val="0072067E"/>
    <w:rsid w:val="007208B3"/>
    <w:rsid w:val="00720B50"/>
    <w:rsid w:val="00720EE6"/>
    <w:rsid w:val="007215EB"/>
    <w:rsid w:val="00721A70"/>
    <w:rsid w:val="00721D59"/>
    <w:rsid w:val="00721D5B"/>
    <w:rsid w:val="00721E61"/>
    <w:rsid w:val="00721F98"/>
    <w:rsid w:val="00722986"/>
    <w:rsid w:val="007229F3"/>
    <w:rsid w:val="00722D81"/>
    <w:rsid w:val="00723223"/>
    <w:rsid w:val="00723C79"/>
    <w:rsid w:val="00723E91"/>
    <w:rsid w:val="00724357"/>
    <w:rsid w:val="00724523"/>
    <w:rsid w:val="007246D9"/>
    <w:rsid w:val="00724785"/>
    <w:rsid w:val="007249DC"/>
    <w:rsid w:val="0072554F"/>
    <w:rsid w:val="00725769"/>
    <w:rsid w:val="007259BD"/>
    <w:rsid w:val="00725FED"/>
    <w:rsid w:val="0072607C"/>
    <w:rsid w:val="0072673A"/>
    <w:rsid w:val="007268F4"/>
    <w:rsid w:val="00726A6D"/>
    <w:rsid w:val="00726DF6"/>
    <w:rsid w:val="0072707A"/>
    <w:rsid w:val="007271CB"/>
    <w:rsid w:val="0072750A"/>
    <w:rsid w:val="007276E6"/>
    <w:rsid w:val="00727EF8"/>
    <w:rsid w:val="0073011D"/>
    <w:rsid w:val="00730A6C"/>
    <w:rsid w:val="00730B98"/>
    <w:rsid w:val="00730C34"/>
    <w:rsid w:val="00730DD3"/>
    <w:rsid w:val="00731329"/>
    <w:rsid w:val="00731615"/>
    <w:rsid w:val="00731715"/>
    <w:rsid w:val="00731764"/>
    <w:rsid w:val="007317EC"/>
    <w:rsid w:val="00731825"/>
    <w:rsid w:val="00731898"/>
    <w:rsid w:val="00731BAD"/>
    <w:rsid w:val="00731CC0"/>
    <w:rsid w:val="0073228D"/>
    <w:rsid w:val="00732314"/>
    <w:rsid w:val="007323BB"/>
    <w:rsid w:val="007323D4"/>
    <w:rsid w:val="00732412"/>
    <w:rsid w:val="00732413"/>
    <w:rsid w:val="00732676"/>
    <w:rsid w:val="0073278F"/>
    <w:rsid w:val="007328CA"/>
    <w:rsid w:val="00733063"/>
    <w:rsid w:val="0073321B"/>
    <w:rsid w:val="00733E5E"/>
    <w:rsid w:val="007344EE"/>
    <w:rsid w:val="00734666"/>
    <w:rsid w:val="00734953"/>
    <w:rsid w:val="007349AD"/>
    <w:rsid w:val="00734E9F"/>
    <w:rsid w:val="00734EB7"/>
    <w:rsid w:val="00735131"/>
    <w:rsid w:val="007353E4"/>
    <w:rsid w:val="0073540A"/>
    <w:rsid w:val="007359C9"/>
    <w:rsid w:val="00735BB2"/>
    <w:rsid w:val="00735CAE"/>
    <w:rsid w:val="00735F57"/>
    <w:rsid w:val="00736055"/>
    <w:rsid w:val="007361D1"/>
    <w:rsid w:val="00736394"/>
    <w:rsid w:val="00736403"/>
    <w:rsid w:val="007364DE"/>
    <w:rsid w:val="00736655"/>
    <w:rsid w:val="0073689B"/>
    <w:rsid w:val="007368EB"/>
    <w:rsid w:val="00736932"/>
    <w:rsid w:val="00737045"/>
    <w:rsid w:val="00737353"/>
    <w:rsid w:val="00737A5A"/>
    <w:rsid w:val="00737B5F"/>
    <w:rsid w:val="0074003A"/>
    <w:rsid w:val="00740084"/>
    <w:rsid w:val="00740138"/>
    <w:rsid w:val="00740456"/>
    <w:rsid w:val="007405E9"/>
    <w:rsid w:val="007409A9"/>
    <w:rsid w:val="00740A40"/>
    <w:rsid w:val="00741142"/>
    <w:rsid w:val="007417E8"/>
    <w:rsid w:val="00742014"/>
    <w:rsid w:val="00742221"/>
    <w:rsid w:val="007423D7"/>
    <w:rsid w:val="00742954"/>
    <w:rsid w:val="00743078"/>
    <w:rsid w:val="00743330"/>
    <w:rsid w:val="00743485"/>
    <w:rsid w:val="0074368A"/>
    <w:rsid w:val="00743AE1"/>
    <w:rsid w:val="00743DA2"/>
    <w:rsid w:val="00743DE7"/>
    <w:rsid w:val="00743F79"/>
    <w:rsid w:val="0074427C"/>
    <w:rsid w:val="00744494"/>
    <w:rsid w:val="0074451C"/>
    <w:rsid w:val="00744531"/>
    <w:rsid w:val="007450A0"/>
    <w:rsid w:val="007451DC"/>
    <w:rsid w:val="007454C4"/>
    <w:rsid w:val="00745AA8"/>
    <w:rsid w:val="00745C2D"/>
    <w:rsid w:val="00745D50"/>
    <w:rsid w:val="00745DBA"/>
    <w:rsid w:val="00746056"/>
    <w:rsid w:val="007461B1"/>
    <w:rsid w:val="00746558"/>
    <w:rsid w:val="00746A0B"/>
    <w:rsid w:val="00746C13"/>
    <w:rsid w:val="00746C66"/>
    <w:rsid w:val="00746EAA"/>
    <w:rsid w:val="00746F9E"/>
    <w:rsid w:val="0074708A"/>
    <w:rsid w:val="00747195"/>
    <w:rsid w:val="0074727F"/>
    <w:rsid w:val="00747424"/>
    <w:rsid w:val="0074750E"/>
    <w:rsid w:val="007475AF"/>
    <w:rsid w:val="007476D4"/>
    <w:rsid w:val="00747C32"/>
    <w:rsid w:val="00750287"/>
    <w:rsid w:val="00750998"/>
    <w:rsid w:val="00750A67"/>
    <w:rsid w:val="00750ECD"/>
    <w:rsid w:val="007511EF"/>
    <w:rsid w:val="00751222"/>
    <w:rsid w:val="0075144E"/>
    <w:rsid w:val="007517DE"/>
    <w:rsid w:val="00751887"/>
    <w:rsid w:val="0075194E"/>
    <w:rsid w:val="00751AC9"/>
    <w:rsid w:val="00751E98"/>
    <w:rsid w:val="00751EAD"/>
    <w:rsid w:val="007520FE"/>
    <w:rsid w:val="0075238B"/>
    <w:rsid w:val="00752421"/>
    <w:rsid w:val="007525B4"/>
    <w:rsid w:val="007525B5"/>
    <w:rsid w:val="007525D9"/>
    <w:rsid w:val="007529D5"/>
    <w:rsid w:val="00752B39"/>
    <w:rsid w:val="0075357B"/>
    <w:rsid w:val="00753DC3"/>
    <w:rsid w:val="00754019"/>
    <w:rsid w:val="00754266"/>
    <w:rsid w:val="00754489"/>
    <w:rsid w:val="00754664"/>
    <w:rsid w:val="00754B13"/>
    <w:rsid w:val="00755189"/>
    <w:rsid w:val="0075572E"/>
    <w:rsid w:val="0075578B"/>
    <w:rsid w:val="00755AB4"/>
    <w:rsid w:val="00755ED8"/>
    <w:rsid w:val="00756230"/>
    <w:rsid w:val="00756505"/>
    <w:rsid w:val="00756579"/>
    <w:rsid w:val="0075667D"/>
    <w:rsid w:val="00756E18"/>
    <w:rsid w:val="00757005"/>
    <w:rsid w:val="00757056"/>
    <w:rsid w:val="00757063"/>
    <w:rsid w:val="0075761B"/>
    <w:rsid w:val="00757756"/>
    <w:rsid w:val="007601ED"/>
    <w:rsid w:val="0076060B"/>
    <w:rsid w:val="007606CF"/>
    <w:rsid w:val="00760887"/>
    <w:rsid w:val="00760B10"/>
    <w:rsid w:val="00760B7F"/>
    <w:rsid w:val="00760C6E"/>
    <w:rsid w:val="00760C98"/>
    <w:rsid w:val="00760CEC"/>
    <w:rsid w:val="00761220"/>
    <w:rsid w:val="00761243"/>
    <w:rsid w:val="00761334"/>
    <w:rsid w:val="007615CA"/>
    <w:rsid w:val="00761C0B"/>
    <w:rsid w:val="00762004"/>
    <w:rsid w:val="0076224D"/>
    <w:rsid w:val="007622C5"/>
    <w:rsid w:val="007624FE"/>
    <w:rsid w:val="00762BA1"/>
    <w:rsid w:val="00762E04"/>
    <w:rsid w:val="007631CE"/>
    <w:rsid w:val="00763321"/>
    <w:rsid w:val="00763517"/>
    <w:rsid w:val="00763AAD"/>
    <w:rsid w:val="00763B79"/>
    <w:rsid w:val="007640AC"/>
    <w:rsid w:val="00764278"/>
    <w:rsid w:val="00764459"/>
    <w:rsid w:val="007646BB"/>
    <w:rsid w:val="00764746"/>
    <w:rsid w:val="007648B1"/>
    <w:rsid w:val="00764E91"/>
    <w:rsid w:val="00764FD2"/>
    <w:rsid w:val="00765771"/>
    <w:rsid w:val="00765DE4"/>
    <w:rsid w:val="00765E22"/>
    <w:rsid w:val="00765E2C"/>
    <w:rsid w:val="00765FC7"/>
    <w:rsid w:val="00766118"/>
    <w:rsid w:val="007661C7"/>
    <w:rsid w:val="0076643D"/>
    <w:rsid w:val="00767070"/>
    <w:rsid w:val="00767155"/>
    <w:rsid w:val="00767802"/>
    <w:rsid w:val="007678B7"/>
    <w:rsid w:val="00770172"/>
    <w:rsid w:val="00770175"/>
    <w:rsid w:val="007705A1"/>
    <w:rsid w:val="007705F1"/>
    <w:rsid w:val="00770A27"/>
    <w:rsid w:val="00770B60"/>
    <w:rsid w:val="00771771"/>
    <w:rsid w:val="00771A68"/>
    <w:rsid w:val="0077210B"/>
    <w:rsid w:val="0077238E"/>
    <w:rsid w:val="00772710"/>
    <w:rsid w:val="00772979"/>
    <w:rsid w:val="00772B79"/>
    <w:rsid w:val="00772EF8"/>
    <w:rsid w:val="00773761"/>
    <w:rsid w:val="00773A9E"/>
    <w:rsid w:val="00773AAD"/>
    <w:rsid w:val="00773D82"/>
    <w:rsid w:val="00773DCE"/>
    <w:rsid w:val="0077447F"/>
    <w:rsid w:val="0077451C"/>
    <w:rsid w:val="00774717"/>
    <w:rsid w:val="0077474E"/>
    <w:rsid w:val="007748BD"/>
    <w:rsid w:val="00774BED"/>
    <w:rsid w:val="00775E5E"/>
    <w:rsid w:val="0077652A"/>
    <w:rsid w:val="00776708"/>
    <w:rsid w:val="00776A4F"/>
    <w:rsid w:val="00776C1C"/>
    <w:rsid w:val="00776E9D"/>
    <w:rsid w:val="00776ECD"/>
    <w:rsid w:val="00776EEF"/>
    <w:rsid w:val="00777236"/>
    <w:rsid w:val="00777539"/>
    <w:rsid w:val="00777B8C"/>
    <w:rsid w:val="00777C5C"/>
    <w:rsid w:val="00777D96"/>
    <w:rsid w:val="00777F7C"/>
    <w:rsid w:val="0078082A"/>
    <w:rsid w:val="007808D0"/>
    <w:rsid w:val="00780FCD"/>
    <w:rsid w:val="00781009"/>
    <w:rsid w:val="007816FF"/>
    <w:rsid w:val="0078170C"/>
    <w:rsid w:val="00781742"/>
    <w:rsid w:val="007819F1"/>
    <w:rsid w:val="007821BF"/>
    <w:rsid w:val="00782476"/>
    <w:rsid w:val="0078256C"/>
    <w:rsid w:val="007827A6"/>
    <w:rsid w:val="007827E1"/>
    <w:rsid w:val="00782932"/>
    <w:rsid w:val="00782953"/>
    <w:rsid w:val="0078298F"/>
    <w:rsid w:val="00782D32"/>
    <w:rsid w:val="00782E2F"/>
    <w:rsid w:val="00782F50"/>
    <w:rsid w:val="00782FD8"/>
    <w:rsid w:val="00783230"/>
    <w:rsid w:val="007832FD"/>
    <w:rsid w:val="0078347A"/>
    <w:rsid w:val="007836BB"/>
    <w:rsid w:val="0078371E"/>
    <w:rsid w:val="00783748"/>
    <w:rsid w:val="00783B24"/>
    <w:rsid w:val="00784077"/>
    <w:rsid w:val="00784078"/>
    <w:rsid w:val="00784356"/>
    <w:rsid w:val="00784773"/>
    <w:rsid w:val="007847AF"/>
    <w:rsid w:val="00784AAA"/>
    <w:rsid w:val="00785348"/>
    <w:rsid w:val="0078534F"/>
    <w:rsid w:val="00785540"/>
    <w:rsid w:val="007859AC"/>
    <w:rsid w:val="00785B2D"/>
    <w:rsid w:val="00785B30"/>
    <w:rsid w:val="00785BE8"/>
    <w:rsid w:val="00785C25"/>
    <w:rsid w:val="00785F6F"/>
    <w:rsid w:val="007862DF"/>
    <w:rsid w:val="0078634A"/>
    <w:rsid w:val="00786477"/>
    <w:rsid w:val="007869C3"/>
    <w:rsid w:val="00786AD2"/>
    <w:rsid w:val="00786FC9"/>
    <w:rsid w:val="00787518"/>
    <w:rsid w:val="00787628"/>
    <w:rsid w:val="00787A55"/>
    <w:rsid w:val="00787DBC"/>
    <w:rsid w:val="0079005A"/>
    <w:rsid w:val="007900B7"/>
    <w:rsid w:val="00790100"/>
    <w:rsid w:val="00790335"/>
    <w:rsid w:val="00790884"/>
    <w:rsid w:val="007908CF"/>
    <w:rsid w:val="007908DE"/>
    <w:rsid w:val="00790A3F"/>
    <w:rsid w:val="00790C6C"/>
    <w:rsid w:val="00790CB9"/>
    <w:rsid w:val="0079135D"/>
    <w:rsid w:val="007913BD"/>
    <w:rsid w:val="0079170D"/>
    <w:rsid w:val="007919BB"/>
    <w:rsid w:val="007926A8"/>
    <w:rsid w:val="00792AF0"/>
    <w:rsid w:val="00792BA1"/>
    <w:rsid w:val="00792BF7"/>
    <w:rsid w:val="0079303F"/>
    <w:rsid w:val="00793115"/>
    <w:rsid w:val="00793EB2"/>
    <w:rsid w:val="00794088"/>
    <w:rsid w:val="00794116"/>
    <w:rsid w:val="00794AF7"/>
    <w:rsid w:val="00794BA2"/>
    <w:rsid w:val="00794E32"/>
    <w:rsid w:val="00794FCD"/>
    <w:rsid w:val="00795044"/>
    <w:rsid w:val="0079526A"/>
    <w:rsid w:val="007952CA"/>
    <w:rsid w:val="0079562E"/>
    <w:rsid w:val="0079589A"/>
    <w:rsid w:val="00795BFF"/>
    <w:rsid w:val="00795C49"/>
    <w:rsid w:val="00795C8F"/>
    <w:rsid w:val="00795DE7"/>
    <w:rsid w:val="0079625F"/>
    <w:rsid w:val="0079644C"/>
    <w:rsid w:val="00796590"/>
    <w:rsid w:val="0079698B"/>
    <w:rsid w:val="00796A5E"/>
    <w:rsid w:val="00796B90"/>
    <w:rsid w:val="00796E0B"/>
    <w:rsid w:val="00796EBE"/>
    <w:rsid w:val="00796F9F"/>
    <w:rsid w:val="00797336"/>
    <w:rsid w:val="0079757B"/>
    <w:rsid w:val="0079782E"/>
    <w:rsid w:val="00797A03"/>
    <w:rsid w:val="00797A29"/>
    <w:rsid w:val="007A001A"/>
    <w:rsid w:val="007A031D"/>
    <w:rsid w:val="007A03BF"/>
    <w:rsid w:val="007A099F"/>
    <w:rsid w:val="007A1604"/>
    <w:rsid w:val="007A1869"/>
    <w:rsid w:val="007A198B"/>
    <w:rsid w:val="007A1F89"/>
    <w:rsid w:val="007A29D7"/>
    <w:rsid w:val="007A34E8"/>
    <w:rsid w:val="007A366D"/>
    <w:rsid w:val="007A3BB5"/>
    <w:rsid w:val="007A3E80"/>
    <w:rsid w:val="007A4323"/>
    <w:rsid w:val="007A44DA"/>
    <w:rsid w:val="007A488F"/>
    <w:rsid w:val="007A4C3D"/>
    <w:rsid w:val="007A4D06"/>
    <w:rsid w:val="007A5693"/>
    <w:rsid w:val="007A5989"/>
    <w:rsid w:val="007A59B5"/>
    <w:rsid w:val="007A607F"/>
    <w:rsid w:val="007A649B"/>
    <w:rsid w:val="007A687E"/>
    <w:rsid w:val="007A6960"/>
    <w:rsid w:val="007A6DA6"/>
    <w:rsid w:val="007A6DA9"/>
    <w:rsid w:val="007A6E87"/>
    <w:rsid w:val="007A720A"/>
    <w:rsid w:val="007A725A"/>
    <w:rsid w:val="007A753B"/>
    <w:rsid w:val="007A7800"/>
    <w:rsid w:val="007A78EE"/>
    <w:rsid w:val="007A7ADA"/>
    <w:rsid w:val="007A7FB9"/>
    <w:rsid w:val="007B0155"/>
    <w:rsid w:val="007B0479"/>
    <w:rsid w:val="007B0520"/>
    <w:rsid w:val="007B0D5B"/>
    <w:rsid w:val="007B0E82"/>
    <w:rsid w:val="007B0E98"/>
    <w:rsid w:val="007B0E9C"/>
    <w:rsid w:val="007B0F48"/>
    <w:rsid w:val="007B11C3"/>
    <w:rsid w:val="007B1650"/>
    <w:rsid w:val="007B16B8"/>
    <w:rsid w:val="007B178F"/>
    <w:rsid w:val="007B1B55"/>
    <w:rsid w:val="007B1B93"/>
    <w:rsid w:val="007B1BED"/>
    <w:rsid w:val="007B2157"/>
    <w:rsid w:val="007B25E0"/>
    <w:rsid w:val="007B26AB"/>
    <w:rsid w:val="007B2AC0"/>
    <w:rsid w:val="007B2B52"/>
    <w:rsid w:val="007B2C9F"/>
    <w:rsid w:val="007B2E9E"/>
    <w:rsid w:val="007B3653"/>
    <w:rsid w:val="007B3779"/>
    <w:rsid w:val="007B3936"/>
    <w:rsid w:val="007B3B68"/>
    <w:rsid w:val="007B3BB9"/>
    <w:rsid w:val="007B3BCA"/>
    <w:rsid w:val="007B431D"/>
    <w:rsid w:val="007B4A12"/>
    <w:rsid w:val="007B4C51"/>
    <w:rsid w:val="007B4D80"/>
    <w:rsid w:val="007B4F4E"/>
    <w:rsid w:val="007B5183"/>
    <w:rsid w:val="007B51A4"/>
    <w:rsid w:val="007B549E"/>
    <w:rsid w:val="007B55FD"/>
    <w:rsid w:val="007B58B6"/>
    <w:rsid w:val="007B5D42"/>
    <w:rsid w:val="007B61A5"/>
    <w:rsid w:val="007B6383"/>
    <w:rsid w:val="007B66C7"/>
    <w:rsid w:val="007B689F"/>
    <w:rsid w:val="007B68F5"/>
    <w:rsid w:val="007B6A51"/>
    <w:rsid w:val="007B70AB"/>
    <w:rsid w:val="007B735E"/>
    <w:rsid w:val="007B74CA"/>
    <w:rsid w:val="007B781E"/>
    <w:rsid w:val="007B78B8"/>
    <w:rsid w:val="007B791B"/>
    <w:rsid w:val="007C0029"/>
    <w:rsid w:val="007C0575"/>
    <w:rsid w:val="007C0A0E"/>
    <w:rsid w:val="007C0A87"/>
    <w:rsid w:val="007C0B34"/>
    <w:rsid w:val="007C0F60"/>
    <w:rsid w:val="007C138A"/>
    <w:rsid w:val="007C16B2"/>
    <w:rsid w:val="007C1F83"/>
    <w:rsid w:val="007C21AA"/>
    <w:rsid w:val="007C21C9"/>
    <w:rsid w:val="007C24A4"/>
    <w:rsid w:val="007C2663"/>
    <w:rsid w:val="007C29F2"/>
    <w:rsid w:val="007C2A45"/>
    <w:rsid w:val="007C2FE3"/>
    <w:rsid w:val="007C3A63"/>
    <w:rsid w:val="007C3C19"/>
    <w:rsid w:val="007C3E6D"/>
    <w:rsid w:val="007C3FD1"/>
    <w:rsid w:val="007C433A"/>
    <w:rsid w:val="007C4877"/>
    <w:rsid w:val="007C4BF8"/>
    <w:rsid w:val="007C4DAE"/>
    <w:rsid w:val="007C4E84"/>
    <w:rsid w:val="007C51CC"/>
    <w:rsid w:val="007C5229"/>
    <w:rsid w:val="007C53E0"/>
    <w:rsid w:val="007C5562"/>
    <w:rsid w:val="007C5B80"/>
    <w:rsid w:val="007C5C29"/>
    <w:rsid w:val="007C604E"/>
    <w:rsid w:val="007C672E"/>
    <w:rsid w:val="007C6747"/>
    <w:rsid w:val="007C68A7"/>
    <w:rsid w:val="007C6CA7"/>
    <w:rsid w:val="007C6E83"/>
    <w:rsid w:val="007C718E"/>
    <w:rsid w:val="007C71E6"/>
    <w:rsid w:val="007C7229"/>
    <w:rsid w:val="007C7256"/>
    <w:rsid w:val="007C7A44"/>
    <w:rsid w:val="007C7B3D"/>
    <w:rsid w:val="007D00DE"/>
    <w:rsid w:val="007D0733"/>
    <w:rsid w:val="007D082A"/>
    <w:rsid w:val="007D0A8B"/>
    <w:rsid w:val="007D0EF7"/>
    <w:rsid w:val="007D1156"/>
    <w:rsid w:val="007D17DE"/>
    <w:rsid w:val="007D1838"/>
    <w:rsid w:val="007D214B"/>
    <w:rsid w:val="007D2DD2"/>
    <w:rsid w:val="007D2F21"/>
    <w:rsid w:val="007D3004"/>
    <w:rsid w:val="007D3311"/>
    <w:rsid w:val="007D33E1"/>
    <w:rsid w:val="007D375C"/>
    <w:rsid w:val="007D3919"/>
    <w:rsid w:val="007D3CDF"/>
    <w:rsid w:val="007D3D1D"/>
    <w:rsid w:val="007D4319"/>
    <w:rsid w:val="007D439D"/>
    <w:rsid w:val="007D4480"/>
    <w:rsid w:val="007D4509"/>
    <w:rsid w:val="007D4937"/>
    <w:rsid w:val="007D4C28"/>
    <w:rsid w:val="007D4CB5"/>
    <w:rsid w:val="007D4DC9"/>
    <w:rsid w:val="007D5195"/>
    <w:rsid w:val="007D55C2"/>
    <w:rsid w:val="007D55C3"/>
    <w:rsid w:val="007D5DA2"/>
    <w:rsid w:val="007D5E40"/>
    <w:rsid w:val="007D5EA8"/>
    <w:rsid w:val="007D5FD8"/>
    <w:rsid w:val="007D65A1"/>
    <w:rsid w:val="007D6C59"/>
    <w:rsid w:val="007D6CDB"/>
    <w:rsid w:val="007D6F1C"/>
    <w:rsid w:val="007D6F22"/>
    <w:rsid w:val="007D704A"/>
    <w:rsid w:val="007D74E3"/>
    <w:rsid w:val="007D7927"/>
    <w:rsid w:val="007D7B4D"/>
    <w:rsid w:val="007D7DF3"/>
    <w:rsid w:val="007D7EBF"/>
    <w:rsid w:val="007D7F9A"/>
    <w:rsid w:val="007E01CC"/>
    <w:rsid w:val="007E01F6"/>
    <w:rsid w:val="007E0609"/>
    <w:rsid w:val="007E06E2"/>
    <w:rsid w:val="007E0850"/>
    <w:rsid w:val="007E0C0E"/>
    <w:rsid w:val="007E0D24"/>
    <w:rsid w:val="007E1079"/>
    <w:rsid w:val="007E13F8"/>
    <w:rsid w:val="007E147C"/>
    <w:rsid w:val="007E1594"/>
    <w:rsid w:val="007E1727"/>
    <w:rsid w:val="007E1CB9"/>
    <w:rsid w:val="007E1E69"/>
    <w:rsid w:val="007E1FB3"/>
    <w:rsid w:val="007E26D3"/>
    <w:rsid w:val="007E26DE"/>
    <w:rsid w:val="007E28D0"/>
    <w:rsid w:val="007E29A2"/>
    <w:rsid w:val="007E2AF0"/>
    <w:rsid w:val="007E2C37"/>
    <w:rsid w:val="007E3264"/>
    <w:rsid w:val="007E3ACD"/>
    <w:rsid w:val="007E3AFA"/>
    <w:rsid w:val="007E3B50"/>
    <w:rsid w:val="007E3B58"/>
    <w:rsid w:val="007E3EBE"/>
    <w:rsid w:val="007E416E"/>
    <w:rsid w:val="007E443C"/>
    <w:rsid w:val="007E4472"/>
    <w:rsid w:val="007E46BB"/>
    <w:rsid w:val="007E49CD"/>
    <w:rsid w:val="007E5299"/>
    <w:rsid w:val="007E5471"/>
    <w:rsid w:val="007E5586"/>
    <w:rsid w:val="007E62C1"/>
    <w:rsid w:val="007E640A"/>
    <w:rsid w:val="007E642D"/>
    <w:rsid w:val="007E64CE"/>
    <w:rsid w:val="007E64F4"/>
    <w:rsid w:val="007E6879"/>
    <w:rsid w:val="007E6AE5"/>
    <w:rsid w:val="007E6BCC"/>
    <w:rsid w:val="007E6F58"/>
    <w:rsid w:val="007E7274"/>
    <w:rsid w:val="007E73BA"/>
    <w:rsid w:val="007E73F5"/>
    <w:rsid w:val="007E7401"/>
    <w:rsid w:val="007E7727"/>
    <w:rsid w:val="007E7875"/>
    <w:rsid w:val="007E78C4"/>
    <w:rsid w:val="007E79EA"/>
    <w:rsid w:val="007E7A38"/>
    <w:rsid w:val="007E7DDF"/>
    <w:rsid w:val="007F0126"/>
    <w:rsid w:val="007F0227"/>
    <w:rsid w:val="007F071D"/>
    <w:rsid w:val="007F0853"/>
    <w:rsid w:val="007F11C7"/>
    <w:rsid w:val="007F194D"/>
    <w:rsid w:val="007F19FA"/>
    <w:rsid w:val="007F1BCE"/>
    <w:rsid w:val="007F1BF9"/>
    <w:rsid w:val="007F1DAC"/>
    <w:rsid w:val="007F2245"/>
    <w:rsid w:val="007F229A"/>
    <w:rsid w:val="007F2943"/>
    <w:rsid w:val="007F2DC5"/>
    <w:rsid w:val="007F357B"/>
    <w:rsid w:val="007F366E"/>
    <w:rsid w:val="007F3BF2"/>
    <w:rsid w:val="007F3CB1"/>
    <w:rsid w:val="007F3CF3"/>
    <w:rsid w:val="007F3F0D"/>
    <w:rsid w:val="007F4225"/>
    <w:rsid w:val="007F43A6"/>
    <w:rsid w:val="007F43C7"/>
    <w:rsid w:val="007F44B7"/>
    <w:rsid w:val="007F4DA0"/>
    <w:rsid w:val="007F553D"/>
    <w:rsid w:val="007F5B28"/>
    <w:rsid w:val="007F5BE0"/>
    <w:rsid w:val="007F5D35"/>
    <w:rsid w:val="007F5D7D"/>
    <w:rsid w:val="007F5F4D"/>
    <w:rsid w:val="007F63B0"/>
    <w:rsid w:val="007F6B0F"/>
    <w:rsid w:val="007F7106"/>
    <w:rsid w:val="007F7226"/>
    <w:rsid w:val="007F72DF"/>
    <w:rsid w:val="007F7577"/>
    <w:rsid w:val="007F76ED"/>
    <w:rsid w:val="007F776A"/>
    <w:rsid w:val="007F7971"/>
    <w:rsid w:val="007F79AC"/>
    <w:rsid w:val="007F7A92"/>
    <w:rsid w:val="007F7F1C"/>
    <w:rsid w:val="00800071"/>
    <w:rsid w:val="0080057A"/>
    <w:rsid w:val="00800CB0"/>
    <w:rsid w:val="00800CDD"/>
    <w:rsid w:val="00800CF2"/>
    <w:rsid w:val="0080136E"/>
    <w:rsid w:val="00801948"/>
    <w:rsid w:val="008019A0"/>
    <w:rsid w:val="00801A5A"/>
    <w:rsid w:val="00801AC4"/>
    <w:rsid w:val="00801C15"/>
    <w:rsid w:val="00801FC4"/>
    <w:rsid w:val="008020AE"/>
    <w:rsid w:val="008020EF"/>
    <w:rsid w:val="00802508"/>
    <w:rsid w:val="0080260E"/>
    <w:rsid w:val="00802CBB"/>
    <w:rsid w:val="00802E08"/>
    <w:rsid w:val="00802E48"/>
    <w:rsid w:val="008032F3"/>
    <w:rsid w:val="0080370E"/>
    <w:rsid w:val="0080373F"/>
    <w:rsid w:val="0080388F"/>
    <w:rsid w:val="0080415D"/>
    <w:rsid w:val="00804361"/>
    <w:rsid w:val="0080497D"/>
    <w:rsid w:val="00804B69"/>
    <w:rsid w:val="00804CBB"/>
    <w:rsid w:val="00804E66"/>
    <w:rsid w:val="00804EEB"/>
    <w:rsid w:val="00804F6B"/>
    <w:rsid w:val="00804FEE"/>
    <w:rsid w:val="008053FE"/>
    <w:rsid w:val="00805595"/>
    <w:rsid w:val="008055B3"/>
    <w:rsid w:val="00805762"/>
    <w:rsid w:val="00805DF1"/>
    <w:rsid w:val="00806344"/>
    <w:rsid w:val="00806690"/>
    <w:rsid w:val="00806D75"/>
    <w:rsid w:val="008074B9"/>
    <w:rsid w:val="00807A40"/>
    <w:rsid w:val="00807A91"/>
    <w:rsid w:val="0081007A"/>
    <w:rsid w:val="008104CC"/>
    <w:rsid w:val="00810760"/>
    <w:rsid w:val="00810850"/>
    <w:rsid w:val="008109DC"/>
    <w:rsid w:val="00810D11"/>
    <w:rsid w:val="00810D77"/>
    <w:rsid w:val="00810DF0"/>
    <w:rsid w:val="00811623"/>
    <w:rsid w:val="00811917"/>
    <w:rsid w:val="0081195D"/>
    <w:rsid w:val="00811985"/>
    <w:rsid w:val="00811B10"/>
    <w:rsid w:val="00811C7F"/>
    <w:rsid w:val="00811D0C"/>
    <w:rsid w:val="00811FF2"/>
    <w:rsid w:val="008126C1"/>
    <w:rsid w:val="00812ACE"/>
    <w:rsid w:val="00812F19"/>
    <w:rsid w:val="00812F2A"/>
    <w:rsid w:val="00813088"/>
    <w:rsid w:val="0081353B"/>
    <w:rsid w:val="0081378B"/>
    <w:rsid w:val="00813DE7"/>
    <w:rsid w:val="008140D0"/>
    <w:rsid w:val="00814106"/>
    <w:rsid w:val="0081411C"/>
    <w:rsid w:val="0081491F"/>
    <w:rsid w:val="0081493B"/>
    <w:rsid w:val="00814C6F"/>
    <w:rsid w:val="00814E0F"/>
    <w:rsid w:val="00814FE4"/>
    <w:rsid w:val="008154A5"/>
    <w:rsid w:val="00815829"/>
    <w:rsid w:val="00815A36"/>
    <w:rsid w:val="00815A5C"/>
    <w:rsid w:val="00815A86"/>
    <w:rsid w:val="00815C96"/>
    <w:rsid w:val="00815CB1"/>
    <w:rsid w:val="00815D40"/>
    <w:rsid w:val="00816E63"/>
    <w:rsid w:val="0081711D"/>
    <w:rsid w:val="008179B9"/>
    <w:rsid w:val="00817AD5"/>
    <w:rsid w:val="00817DCF"/>
    <w:rsid w:val="0082028A"/>
    <w:rsid w:val="008204E4"/>
    <w:rsid w:val="00820531"/>
    <w:rsid w:val="0082068C"/>
    <w:rsid w:val="00820F4E"/>
    <w:rsid w:val="00821A45"/>
    <w:rsid w:val="008220AE"/>
    <w:rsid w:val="008223A2"/>
    <w:rsid w:val="00822456"/>
    <w:rsid w:val="008228CD"/>
    <w:rsid w:val="00822CF1"/>
    <w:rsid w:val="00822DD6"/>
    <w:rsid w:val="00823186"/>
    <w:rsid w:val="00823227"/>
    <w:rsid w:val="008238F6"/>
    <w:rsid w:val="00823C4A"/>
    <w:rsid w:val="00823C85"/>
    <w:rsid w:val="00823D3D"/>
    <w:rsid w:val="00824025"/>
    <w:rsid w:val="00824462"/>
    <w:rsid w:val="00824502"/>
    <w:rsid w:val="008245DB"/>
    <w:rsid w:val="008247F6"/>
    <w:rsid w:val="00824855"/>
    <w:rsid w:val="008248E9"/>
    <w:rsid w:val="00824D0A"/>
    <w:rsid w:val="00824D13"/>
    <w:rsid w:val="00824E0E"/>
    <w:rsid w:val="00824E37"/>
    <w:rsid w:val="008251FE"/>
    <w:rsid w:val="008252A1"/>
    <w:rsid w:val="00825359"/>
    <w:rsid w:val="00825411"/>
    <w:rsid w:val="0082573E"/>
    <w:rsid w:val="00825A0A"/>
    <w:rsid w:val="00825E9C"/>
    <w:rsid w:val="008261D9"/>
    <w:rsid w:val="008261F2"/>
    <w:rsid w:val="008263DD"/>
    <w:rsid w:val="00826614"/>
    <w:rsid w:val="00826645"/>
    <w:rsid w:val="00826708"/>
    <w:rsid w:val="00826C21"/>
    <w:rsid w:val="008277CE"/>
    <w:rsid w:val="00827B3D"/>
    <w:rsid w:val="00827B74"/>
    <w:rsid w:val="0083006C"/>
    <w:rsid w:val="0083068A"/>
    <w:rsid w:val="00830B47"/>
    <w:rsid w:val="00830E58"/>
    <w:rsid w:val="00830E93"/>
    <w:rsid w:val="00830F09"/>
    <w:rsid w:val="00830F50"/>
    <w:rsid w:val="00830F74"/>
    <w:rsid w:val="0083100C"/>
    <w:rsid w:val="0083169B"/>
    <w:rsid w:val="00831890"/>
    <w:rsid w:val="00831A22"/>
    <w:rsid w:val="00831AC6"/>
    <w:rsid w:val="00831B10"/>
    <w:rsid w:val="00831BA9"/>
    <w:rsid w:val="00831F76"/>
    <w:rsid w:val="00832118"/>
    <w:rsid w:val="0083229A"/>
    <w:rsid w:val="0083257A"/>
    <w:rsid w:val="0083261D"/>
    <w:rsid w:val="00832707"/>
    <w:rsid w:val="008327D0"/>
    <w:rsid w:val="008329F5"/>
    <w:rsid w:val="00832ED2"/>
    <w:rsid w:val="00833105"/>
    <w:rsid w:val="008334A9"/>
    <w:rsid w:val="008344BB"/>
    <w:rsid w:val="008344FD"/>
    <w:rsid w:val="0083466F"/>
    <w:rsid w:val="008348DE"/>
    <w:rsid w:val="00834D1C"/>
    <w:rsid w:val="00835865"/>
    <w:rsid w:val="0083595A"/>
    <w:rsid w:val="00836073"/>
    <w:rsid w:val="008362C4"/>
    <w:rsid w:val="0083654D"/>
    <w:rsid w:val="008365F1"/>
    <w:rsid w:val="0083671B"/>
    <w:rsid w:val="00836C42"/>
    <w:rsid w:val="00836C54"/>
    <w:rsid w:val="00836CB9"/>
    <w:rsid w:val="00836ED3"/>
    <w:rsid w:val="00836F60"/>
    <w:rsid w:val="008374E9"/>
    <w:rsid w:val="00837671"/>
    <w:rsid w:val="0083769B"/>
    <w:rsid w:val="008378D9"/>
    <w:rsid w:val="008379F6"/>
    <w:rsid w:val="00837B10"/>
    <w:rsid w:val="00837B25"/>
    <w:rsid w:val="00837B7D"/>
    <w:rsid w:val="00837E8B"/>
    <w:rsid w:val="00840722"/>
    <w:rsid w:val="00840727"/>
    <w:rsid w:val="00840730"/>
    <w:rsid w:val="008408DD"/>
    <w:rsid w:val="008409BB"/>
    <w:rsid w:val="00840A21"/>
    <w:rsid w:val="00840A9C"/>
    <w:rsid w:val="00841155"/>
    <w:rsid w:val="0084124F"/>
    <w:rsid w:val="0084144D"/>
    <w:rsid w:val="0084150C"/>
    <w:rsid w:val="00841538"/>
    <w:rsid w:val="00841549"/>
    <w:rsid w:val="00841550"/>
    <w:rsid w:val="008415A1"/>
    <w:rsid w:val="00841740"/>
    <w:rsid w:val="00841B88"/>
    <w:rsid w:val="00842296"/>
    <w:rsid w:val="00842463"/>
    <w:rsid w:val="0084261A"/>
    <w:rsid w:val="00842E7B"/>
    <w:rsid w:val="008431A3"/>
    <w:rsid w:val="008432E6"/>
    <w:rsid w:val="008433C8"/>
    <w:rsid w:val="0084380A"/>
    <w:rsid w:val="00843EE8"/>
    <w:rsid w:val="008445CF"/>
    <w:rsid w:val="00844617"/>
    <w:rsid w:val="0084486E"/>
    <w:rsid w:val="00844CB4"/>
    <w:rsid w:val="00844CD5"/>
    <w:rsid w:val="00844DB3"/>
    <w:rsid w:val="00844E58"/>
    <w:rsid w:val="0084522B"/>
    <w:rsid w:val="008452B5"/>
    <w:rsid w:val="0084535F"/>
    <w:rsid w:val="00845B0B"/>
    <w:rsid w:val="00845EEC"/>
    <w:rsid w:val="00845FA3"/>
    <w:rsid w:val="00846013"/>
    <w:rsid w:val="0084638C"/>
    <w:rsid w:val="0084659E"/>
    <w:rsid w:val="00846CC9"/>
    <w:rsid w:val="0084706E"/>
    <w:rsid w:val="0084722B"/>
    <w:rsid w:val="008476C6"/>
    <w:rsid w:val="008476EC"/>
    <w:rsid w:val="0084774B"/>
    <w:rsid w:val="00847B1F"/>
    <w:rsid w:val="0085009E"/>
    <w:rsid w:val="00850234"/>
    <w:rsid w:val="00850312"/>
    <w:rsid w:val="0085085A"/>
    <w:rsid w:val="0085094D"/>
    <w:rsid w:val="008509BA"/>
    <w:rsid w:val="00850A58"/>
    <w:rsid w:val="00850AEF"/>
    <w:rsid w:val="00850E71"/>
    <w:rsid w:val="0085107D"/>
    <w:rsid w:val="008517DE"/>
    <w:rsid w:val="00851817"/>
    <w:rsid w:val="00851A0A"/>
    <w:rsid w:val="00851C25"/>
    <w:rsid w:val="008525EC"/>
    <w:rsid w:val="008526A7"/>
    <w:rsid w:val="008527F6"/>
    <w:rsid w:val="00852BFC"/>
    <w:rsid w:val="00852E8A"/>
    <w:rsid w:val="008534B3"/>
    <w:rsid w:val="008535F4"/>
    <w:rsid w:val="00853973"/>
    <w:rsid w:val="00853C93"/>
    <w:rsid w:val="00853FD7"/>
    <w:rsid w:val="00854845"/>
    <w:rsid w:val="00855381"/>
    <w:rsid w:val="008553BE"/>
    <w:rsid w:val="008559E0"/>
    <w:rsid w:val="00855B00"/>
    <w:rsid w:val="00855CAB"/>
    <w:rsid w:val="00855DEC"/>
    <w:rsid w:val="00855F04"/>
    <w:rsid w:val="00855F6B"/>
    <w:rsid w:val="008561A5"/>
    <w:rsid w:val="008564D6"/>
    <w:rsid w:val="00856979"/>
    <w:rsid w:val="00856D6E"/>
    <w:rsid w:val="00857404"/>
    <w:rsid w:val="0085744B"/>
    <w:rsid w:val="008576F5"/>
    <w:rsid w:val="00857953"/>
    <w:rsid w:val="00857A48"/>
    <w:rsid w:val="00857D72"/>
    <w:rsid w:val="00860158"/>
    <w:rsid w:val="008601EF"/>
    <w:rsid w:val="00860584"/>
    <w:rsid w:val="008605D5"/>
    <w:rsid w:val="00860880"/>
    <w:rsid w:val="00860B00"/>
    <w:rsid w:val="00860D53"/>
    <w:rsid w:val="008611F2"/>
    <w:rsid w:val="00861402"/>
    <w:rsid w:val="00861499"/>
    <w:rsid w:val="008614DD"/>
    <w:rsid w:val="00861934"/>
    <w:rsid w:val="00861A17"/>
    <w:rsid w:val="00861ADD"/>
    <w:rsid w:val="00861E18"/>
    <w:rsid w:val="00861F3F"/>
    <w:rsid w:val="00862014"/>
    <w:rsid w:val="00862093"/>
    <w:rsid w:val="008620C7"/>
    <w:rsid w:val="0086221E"/>
    <w:rsid w:val="008627AD"/>
    <w:rsid w:val="008628AA"/>
    <w:rsid w:val="00862A6A"/>
    <w:rsid w:val="00862B31"/>
    <w:rsid w:val="00862C33"/>
    <w:rsid w:val="00862D12"/>
    <w:rsid w:val="0086364C"/>
    <w:rsid w:val="00863EC5"/>
    <w:rsid w:val="00863F83"/>
    <w:rsid w:val="008642CC"/>
    <w:rsid w:val="0086446F"/>
    <w:rsid w:val="008645DA"/>
    <w:rsid w:val="008645ED"/>
    <w:rsid w:val="00864602"/>
    <w:rsid w:val="008647E2"/>
    <w:rsid w:val="00864D05"/>
    <w:rsid w:val="00864D50"/>
    <w:rsid w:val="00864E4E"/>
    <w:rsid w:val="00864EBB"/>
    <w:rsid w:val="00865750"/>
    <w:rsid w:val="008657E1"/>
    <w:rsid w:val="00865C61"/>
    <w:rsid w:val="00865FC4"/>
    <w:rsid w:val="0086602B"/>
    <w:rsid w:val="008660A1"/>
    <w:rsid w:val="008662AA"/>
    <w:rsid w:val="00866C1F"/>
    <w:rsid w:val="00867026"/>
    <w:rsid w:val="0086702C"/>
    <w:rsid w:val="0086715B"/>
    <w:rsid w:val="0086732D"/>
    <w:rsid w:val="0086736E"/>
    <w:rsid w:val="008675FC"/>
    <w:rsid w:val="0086791F"/>
    <w:rsid w:val="00867A39"/>
    <w:rsid w:val="00867C7A"/>
    <w:rsid w:val="00867E8C"/>
    <w:rsid w:val="008701E0"/>
    <w:rsid w:val="008702DB"/>
    <w:rsid w:val="00870323"/>
    <w:rsid w:val="008704E3"/>
    <w:rsid w:val="00870749"/>
    <w:rsid w:val="008708E1"/>
    <w:rsid w:val="00870B0A"/>
    <w:rsid w:val="008712E3"/>
    <w:rsid w:val="00871623"/>
    <w:rsid w:val="00871812"/>
    <w:rsid w:val="008718F3"/>
    <w:rsid w:val="00871A63"/>
    <w:rsid w:val="00871D19"/>
    <w:rsid w:val="00871F23"/>
    <w:rsid w:val="008722A6"/>
    <w:rsid w:val="0087245E"/>
    <w:rsid w:val="00872469"/>
    <w:rsid w:val="008724C8"/>
    <w:rsid w:val="008726DE"/>
    <w:rsid w:val="00872AF6"/>
    <w:rsid w:val="00872FFB"/>
    <w:rsid w:val="008732A3"/>
    <w:rsid w:val="00873369"/>
    <w:rsid w:val="00873374"/>
    <w:rsid w:val="00873494"/>
    <w:rsid w:val="00873820"/>
    <w:rsid w:val="008738A5"/>
    <w:rsid w:val="00873A7E"/>
    <w:rsid w:val="00874122"/>
    <w:rsid w:val="008742BD"/>
    <w:rsid w:val="0087459E"/>
    <w:rsid w:val="008747D5"/>
    <w:rsid w:val="00874C21"/>
    <w:rsid w:val="00874DB8"/>
    <w:rsid w:val="00874E44"/>
    <w:rsid w:val="008751E5"/>
    <w:rsid w:val="00875A0E"/>
    <w:rsid w:val="00875C3E"/>
    <w:rsid w:val="00875D69"/>
    <w:rsid w:val="00875E59"/>
    <w:rsid w:val="00875FAD"/>
    <w:rsid w:val="0087612D"/>
    <w:rsid w:val="0087621F"/>
    <w:rsid w:val="0087666F"/>
    <w:rsid w:val="0087673B"/>
    <w:rsid w:val="00876836"/>
    <w:rsid w:val="008769EC"/>
    <w:rsid w:val="00876BD8"/>
    <w:rsid w:val="00876CDA"/>
    <w:rsid w:val="00876F52"/>
    <w:rsid w:val="008773E4"/>
    <w:rsid w:val="008775F4"/>
    <w:rsid w:val="0087761A"/>
    <w:rsid w:val="00877B47"/>
    <w:rsid w:val="008802A1"/>
    <w:rsid w:val="008803E3"/>
    <w:rsid w:val="008804E8"/>
    <w:rsid w:val="00880836"/>
    <w:rsid w:val="00880F3D"/>
    <w:rsid w:val="008813DA"/>
    <w:rsid w:val="00881679"/>
    <w:rsid w:val="008816A8"/>
    <w:rsid w:val="008816D2"/>
    <w:rsid w:val="008816DB"/>
    <w:rsid w:val="00881821"/>
    <w:rsid w:val="008818E4"/>
    <w:rsid w:val="00881AEC"/>
    <w:rsid w:val="00881CD6"/>
    <w:rsid w:val="00881D61"/>
    <w:rsid w:val="00881D80"/>
    <w:rsid w:val="008824EF"/>
    <w:rsid w:val="0088260D"/>
    <w:rsid w:val="00882778"/>
    <w:rsid w:val="008834DF"/>
    <w:rsid w:val="00883564"/>
    <w:rsid w:val="008836A4"/>
    <w:rsid w:val="00883884"/>
    <w:rsid w:val="00883EF5"/>
    <w:rsid w:val="00884228"/>
    <w:rsid w:val="0088432B"/>
    <w:rsid w:val="0088448F"/>
    <w:rsid w:val="008848B2"/>
    <w:rsid w:val="008849F3"/>
    <w:rsid w:val="00884AC0"/>
    <w:rsid w:val="00884D27"/>
    <w:rsid w:val="008850D0"/>
    <w:rsid w:val="0088510F"/>
    <w:rsid w:val="00885220"/>
    <w:rsid w:val="00885401"/>
    <w:rsid w:val="00885689"/>
    <w:rsid w:val="0088588B"/>
    <w:rsid w:val="0088588D"/>
    <w:rsid w:val="00885AFA"/>
    <w:rsid w:val="00885D7A"/>
    <w:rsid w:val="00885E30"/>
    <w:rsid w:val="00885FEA"/>
    <w:rsid w:val="008860A1"/>
    <w:rsid w:val="00886585"/>
    <w:rsid w:val="008867A3"/>
    <w:rsid w:val="0088711D"/>
    <w:rsid w:val="00887286"/>
    <w:rsid w:val="00887721"/>
    <w:rsid w:val="00887B23"/>
    <w:rsid w:val="00887E9D"/>
    <w:rsid w:val="0089009B"/>
    <w:rsid w:val="008901DF"/>
    <w:rsid w:val="0089042A"/>
    <w:rsid w:val="0089052C"/>
    <w:rsid w:val="008905DE"/>
    <w:rsid w:val="00890891"/>
    <w:rsid w:val="00890969"/>
    <w:rsid w:val="00890C6F"/>
    <w:rsid w:val="0089118C"/>
    <w:rsid w:val="008913C1"/>
    <w:rsid w:val="0089190F"/>
    <w:rsid w:val="00891AAE"/>
    <w:rsid w:val="0089239F"/>
    <w:rsid w:val="008927BC"/>
    <w:rsid w:val="00892D3E"/>
    <w:rsid w:val="008930FE"/>
    <w:rsid w:val="0089336D"/>
    <w:rsid w:val="00893679"/>
    <w:rsid w:val="00893ABE"/>
    <w:rsid w:val="00893C05"/>
    <w:rsid w:val="00893DFB"/>
    <w:rsid w:val="00894214"/>
    <w:rsid w:val="00894454"/>
    <w:rsid w:val="00894589"/>
    <w:rsid w:val="008946CE"/>
    <w:rsid w:val="00894755"/>
    <w:rsid w:val="00894B52"/>
    <w:rsid w:val="00894DAC"/>
    <w:rsid w:val="00894FCF"/>
    <w:rsid w:val="008953EE"/>
    <w:rsid w:val="00895496"/>
    <w:rsid w:val="008954C4"/>
    <w:rsid w:val="00895533"/>
    <w:rsid w:val="0089568F"/>
    <w:rsid w:val="00895832"/>
    <w:rsid w:val="00895B6B"/>
    <w:rsid w:val="00895BDB"/>
    <w:rsid w:val="00895CBD"/>
    <w:rsid w:val="00895D23"/>
    <w:rsid w:val="00896346"/>
    <w:rsid w:val="008964A7"/>
    <w:rsid w:val="00896B1E"/>
    <w:rsid w:val="00896B4E"/>
    <w:rsid w:val="008970F1"/>
    <w:rsid w:val="008971F0"/>
    <w:rsid w:val="00897338"/>
    <w:rsid w:val="008975D5"/>
    <w:rsid w:val="0089780D"/>
    <w:rsid w:val="008978BB"/>
    <w:rsid w:val="00897A32"/>
    <w:rsid w:val="00897BE2"/>
    <w:rsid w:val="008A010B"/>
    <w:rsid w:val="008A0942"/>
    <w:rsid w:val="008A0E10"/>
    <w:rsid w:val="008A125C"/>
    <w:rsid w:val="008A1625"/>
    <w:rsid w:val="008A1643"/>
    <w:rsid w:val="008A1928"/>
    <w:rsid w:val="008A1B20"/>
    <w:rsid w:val="008A1FB2"/>
    <w:rsid w:val="008A2219"/>
    <w:rsid w:val="008A22CE"/>
    <w:rsid w:val="008A2355"/>
    <w:rsid w:val="008A2357"/>
    <w:rsid w:val="008A277B"/>
    <w:rsid w:val="008A2804"/>
    <w:rsid w:val="008A2889"/>
    <w:rsid w:val="008A28BA"/>
    <w:rsid w:val="008A299B"/>
    <w:rsid w:val="008A30EB"/>
    <w:rsid w:val="008A30EC"/>
    <w:rsid w:val="008A31C8"/>
    <w:rsid w:val="008A3A53"/>
    <w:rsid w:val="008A3BA3"/>
    <w:rsid w:val="008A468B"/>
    <w:rsid w:val="008A4C55"/>
    <w:rsid w:val="008A4DCC"/>
    <w:rsid w:val="008A55E2"/>
    <w:rsid w:val="008A5662"/>
    <w:rsid w:val="008A62F1"/>
    <w:rsid w:val="008A66EC"/>
    <w:rsid w:val="008A6994"/>
    <w:rsid w:val="008A6BF7"/>
    <w:rsid w:val="008A6C72"/>
    <w:rsid w:val="008A6D38"/>
    <w:rsid w:val="008A6E19"/>
    <w:rsid w:val="008A7453"/>
    <w:rsid w:val="008A79A8"/>
    <w:rsid w:val="008A7BA2"/>
    <w:rsid w:val="008B013D"/>
    <w:rsid w:val="008B03A7"/>
    <w:rsid w:val="008B066C"/>
    <w:rsid w:val="008B07D6"/>
    <w:rsid w:val="008B0A9E"/>
    <w:rsid w:val="008B0EDB"/>
    <w:rsid w:val="008B133E"/>
    <w:rsid w:val="008B1FA2"/>
    <w:rsid w:val="008B1FA5"/>
    <w:rsid w:val="008B2004"/>
    <w:rsid w:val="008B21F1"/>
    <w:rsid w:val="008B2249"/>
    <w:rsid w:val="008B261F"/>
    <w:rsid w:val="008B29C6"/>
    <w:rsid w:val="008B2BBD"/>
    <w:rsid w:val="008B2F09"/>
    <w:rsid w:val="008B3073"/>
    <w:rsid w:val="008B33BA"/>
    <w:rsid w:val="008B3422"/>
    <w:rsid w:val="008B35C2"/>
    <w:rsid w:val="008B36C8"/>
    <w:rsid w:val="008B36EC"/>
    <w:rsid w:val="008B3DBF"/>
    <w:rsid w:val="008B3E9B"/>
    <w:rsid w:val="008B3F09"/>
    <w:rsid w:val="008B3F32"/>
    <w:rsid w:val="008B40FD"/>
    <w:rsid w:val="008B43CA"/>
    <w:rsid w:val="008B4793"/>
    <w:rsid w:val="008B4CDD"/>
    <w:rsid w:val="008B4D6E"/>
    <w:rsid w:val="008B4DE7"/>
    <w:rsid w:val="008B4E42"/>
    <w:rsid w:val="008B4E60"/>
    <w:rsid w:val="008B523D"/>
    <w:rsid w:val="008B5754"/>
    <w:rsid w:val="008B579E"/>
    <w:rsid w:val="008B58DE"/>
    <w:rsid w:val="008B5B69"/>
    <w:rsid w:val="008B5BA5"/>
    <w:rsid w:val="008B5D14"/>
    <w:rsid w:val="008B601F"/>
    <w:rsid w:val="008B61A6"/>
    <w:rsid w:val="008B634C"/>
    <w:rsid w:val="008B654C"/>
    <w:rsid w:val="008B6935"/>
    <w:rsid w:val="008B695B"/>
    <w:rsid w:val="008B6D23"/>
    <w:rsid w:val="008B6E85"/>
    <w:rsid w:val="008B79F8"/>
    <w:rsid w:val="008B7E44"/>
    <w:rsid w:val="008B7EF1"/>
    <w:rsid w:val="008C0031"/>
    <w:rsid w:val="008C00E6"/>
    <w:rsid w:val="008C0627"/>
    <w:rsid w:val="008C076F"/>
    <w:rsid w:val="008C13DC"/>
    <w:rsid w:val="008C1511"/>
    <w:rsid w:val="008C1761"/>
    <w:rsid w:val="008C1875"/>
    <w:rsid w:val="008C1985"/>
    <w:rsid w:val="008C1F5E"/>
    <w:rsid w:val="008C1F62"/>
    <w:rsid w:val="008C2127"/>
    <w:rsid w:val="008C21A8"/>
    <w:rsid w:val="008C23AA"/>
    <w:rsid w:val="008C23F7"/>
    <w:rsid w:val="008C2485"/>
    <w:rsid w:val="008C2594"/>
    <w:rsid w:val="008C25C4"/>
    <w:rsid w:val="008C26EF"/>
    <w:rsid w:val="008C2ABF"/>
    <w:rsid w:val="008C2D1F"/>
    <w:rsid w:val="008C2ED8"/>
    <w:rsid w:val="008C2F3D"/>
    <w:rsid w:val="008C2F6E"/>
    <w:rsid w:val="008C326F"/>
    <w:rsid w:val="008C3803"/>
    <w:rsid w:val="008C383F"/>
    <w:rsid w:val="008C3D19"/>
    <w:rsid w:val="008C44DF"/>
    <w:rsid w:val="008C48E5"/>
    <w:rsid w:val="008C4D55"/>
    <w:rsid w:val="008C571D"/>
    <w:rsid w:val="008C58BE"/>
    <w:rsid w:val="008C5989"/>
    <w:rsid w:val="008C5A5E"/>
    <w:rsid w:val="008C5BB5"/>
    <w:rsid w:val="008C5EA5"/>
    <w:rsid w:val="008C5ECD"/>
    <w:rsid w:val="008C6579"/>
    <w:rsid w:val="008C6A87"/>
    <w:rsid w:val="008C6F17"/>
    <w:rsid w:val="008C7319"/>
    <w:rsid w:val="008C751D"/>
    <w:rsid w:val="008C7931"/>
    <w:rsid w:val="008C7A73"/>
    <w:rsid w:val="008C7B18"/>
    <w:rsid w:val="008D0222"/>
    <w:rsid w:val="008D033E"/>
    <w:rsid w:val="008D062C"/>
    <w:rsid w:val="008D07B2"/>
    <w:rsid w:val="008D1318"/>
    <w:rsid w:val="008D15E1"/>
    <w:rsid w:val="008D1970"/>
    <w:rsid w:val="008D1CE3"/>
    <w:rsid w:val="008D1ECB"/>
    <w:rsid w:val="008D1F26"/>
    <w:rsid w:val="008D20B2"/>
    <w:rsid w:val="008D2750"/>
    <w:rsid w:val="008D2880"/>
    <w:rsid w:val="008D288D"/>
    <w:rsid w:val="008D2F33"/>
    <w:rsid w:val="008D3483"/>
    <w:rsid w:val="008D3512"/>
    <w:rsid w:val="008D377D"/>
    <w:rsid w:val="008D389B"/>
    <w:rsid w:val="008D4324"/>
    <w:rsid w:val="008D49FF"/>
    <w:rsid w:val="008D4B12"/>
    <w:rsid w:val="008D4EDC"/>
    <w:rsid w:val="008D5021"/>
    <w:rsid w:val="008D5825"/>
    <w:rsid w:val="008D5ABA"/>
    <w:rsid w:val="008D60A4"/>
    <w:rsid w:val="008D60B4"/>
    <w:rsid w:val="008D6380"/>
    <w:rsid w:val="008D67AA"/>
    <w:rsid w:val="008D6CC5"/>
    <w:rsid w:val="008D720A"/>
    <w:rsid w:val="008D72C2"/>
    <w:rsid w:val="008D740D"/>
    <w:rsid w:val="008D7438"/>
    <w:rsid w:val="008D78E9"/>
    <w:rsid w:val="008D7BE3"/>
    <w:rsid w:val="008D7ECA"/>
    <w:rsid w:val="008D7F89"/>
    <w:rsid w:val="008D7FE8"/>
    <w:rsid w:val="008E0422"/>
    <w:rsid w:val="008E0479"/>
    <w:rsid w:val="008E106C"/>
    <w:rsid w:val="008E1EF0"/>
    <w:rsid w:val="008E2031"/>
    <w:rsid w:val="008E209D"/>
    <w:rsid w:val="008E20D4"/>
    <w:rsid w:val="008E2138"/>
    <w:rsid w:val="008E271E"/>
    <w:rsid w:val="008E29C7"/>
    <w:rsid w:val="008E2B1F"/>
    <w:rsid w:val="008E2D40"/>
    <w:rsid w:val="008E3213"/>
    <w:rsid w:val="008E32F5"/>
    <w:rsid w:val="008E3305"/>
    <w:rsid w:val="008E33A7"/>
    <w:rsid w:val="008E33D0"/>
    <w:rsid w:val="008E359A"/>
    <w:rsid w:val="008E3D72"/>
    <w:rsid w:val="008E3E65"/>
    <w:rsid w:val="008E3FF8"/>
    <w:rsid w:val="008E41D1"/>
    <w:rsid w:val="008E427C"/>
    <w:rsid w:val="008E461B"/>
    <w:rsid w:val="008E48F3"/>
    <w:rsid w:val="008E4CD8"/>
    <w:rsid w:val="008E4F53"/>
    <w:rsid w:val="008E5036"/>
    <w:rsid w:val="008E5375"/>
    <w:rsid w:val="008E5596"/>
    <w:rsid w:val="008E57A8"/>
    <w:rsid w:val="008E587E"/>
    <w:rsid w:val="008E5D97"/>
    <w:rsid w:val="008E5E81"/>
    <w:rsid w:val="008E5F3A"/>
    <w:rsid w:val="008E6437"/>
    <w:rsid w:val="008E650D"/>
    <w:rsid w:val="008E653B"/>
    <w:rsid w:val="008E6804"/>
    <w:rsid w:val="008E6A75"/>
    <w:rsid w:val="008E6DDA"/>
    <w:rsid w:val="008E6DE0"/>
    <w:rsid w:val="008E6F97"/>
    <w:rsid w:val="008F00C9"/>
    <w:rsid w:val="008F0359"/>
    <w:rsid w:val="008F03CC"/>
    <w:rsid w:val="008F0E0B"/>
    <w:rsid w:val="008F11AA"/>
    <w:rsid w:val="008F177C"/>
    <w:rsid w:val="008F1794"/>
    <w:rsid w:val="008F198E"/>
    <w:rsid w:val="008F199B"/>
    <w:rsid w:val="008F1B14"/>
    <w:rsid w:val="008F1CEC"/>
    <w:rsid w:val="008F218F"/>
    <w:rsid w:val="008F219A"/>
    <w:rsid w:val="008F29DE"/>
    <w:rsid w:val="008F2E3A"/>
    <w:rsid w:val="008F3445"/>
    <w:rsid w:val="008F345E"/>
    <w:rsid w:val="008F348F"/>
    <w:rsid w:val="008F35A0"/>
    <w:rsid w:val="008F3B5A"/>
    <w:rsid w:val="008F3F03"/>
    <w:rsid w:val="008F45A3"/>
    <w:rsid w:val="008F4763"/>
    <w:rsid w:val="008F4954"/>
    <w:rsid w:val="008F4CE6"/>
    <w:rsid w:val="008F4DFC"/>
    <w:rsid w:val="008F4EA9"/>
    <w:rsid w:val="008F4FAF"/>
    <w:rsid w:val="008F5152"/>
    <w:rsid w:val="008F588A"/>
    <w:rsid w:val="008F5BF3"/>
    <w:rsid w:val="008F66E5"/>
    <w:rsid w:val="008F6752"/>
    <w:rsid w:val="008F6888"/>
    <w:rsid w:val="008F6A94"/>
    <w:rsid w:val="008F711F"/>
    <w:rsid w:val="008F74CB"/>
    <w:rsid w:val="008F79BD"/>
    <w:rsid w:val="008F7C24"/>
    <w:rsid w:val="008F7F43"/>
    <w:rsid w:val="00900FDB"/>
    <w:rsid w:val="0090105A"/>
    <w:rsid w:val="009010AF"/>
    <w:rsid w:val="00901344"/>
    <w:rsid w:val="009019D4"/>
    <w:rsid w:val="00901CA0"/>
    <w:rsid w:val="00901FA9"/>
    <w:rsid w:val="00902045"/>
    <w:rsid w:val="009020E4"/>
    <w:rsid w:val="00902252"/>
    <w:rsid w:val="00902313"/>
    <w:rsid w:val="0090260E"/>
    <w:rsid w:val="009028A0"/>
    <w:rsid w:val="00902F20"/>
    <w:rsid w:val="009030D3"/>
    <w:rsid w:val="0090314B"/>
    <w:rsid w:val="00903209"/>
    <w:rsid w:val="009035F7"/>
    <w:rsid w:val="00903CA3"/>
    <w:rsid w:val="00903D37"/>
    <w:rsid w:val="00903DD5"/>
    <w:rsid w:val="00903E05"/>
    <w:rsid w:val="00904643"/>
    <w:rsid w:val="00904734"/>
    <w:rsid w:val="0090500C"/>
    <w:rsid w:val="00905047"/>
    <w:rsid w:val="009050AE"/>
    <w:rsid w:val="009051A8"/>
    <w:rsid w:val="009052F1"/>
    <w:rsid w:val="0090535E"/>
    <w:rsid w:val="009053C9"/>
    <w:rsid w:val="0090575B"/>
    <w:rsid w:val="00905CD1"/>
    <w:rsid w:val="00905F3D"/>
    <w:rsid w:val="0090638D"/>
    <w:rsid w:val="00906996"/>
    <w:rsid w:val="00906DB8"/>
    <w:rsid w:val="00906E7D"/>
    <w:rsid w:val="009070FE"/>
    <w:rsid w:val="0090718E"/>
    <w:rsid w:val="009071B1"/>
    <w:rsid w:val="00907658"/>
    <w:rsid w:val="00907BC4"/>
    <w:rsid w:val="00907D53"/>
    <w:rsid w:val="0091018D"/>
    <w:rsid w:val="009101F5"/>
    <w:rsid w:val="009102C2"/>
    <w:rsid w:val="0091084B"/>
    <w:rsid w:val="00910C5E"/>
    <w:rsid w:val="00911007"/>
    <w:rsid w:val="009110A1"/>
    <w:rsid w:val="00911922"/>
    <w:rsid w:val="00911BE6"/>
    <w:rsid w:val="00911DB5"/>
    <w:rsid w:val="0091213D"/>
    <w:rsid w:val="00912214"/>
    <w:rsid w:val="0091227B"/>
    <w:rsid w:val="00912777"/>
    <w:rsid w:val="00912A4A"/>
    <w:rsid w:val="00912AB0"/>
    <w:rsid w:val="00912FB2"/>
    <w:rsid w:val="00913009"/>
    <w:rsid w:val="00913203"/>
    <w:rsid w:val="0091320E"/>
    <w:rsid w:val="0091362B"/>
    <w:rsid w:val="009136B5"/>
    <w:rsid w:val="009137FC"/>
    <w:rsid w:val="0091381B"/>
    <w:rsid w:val="00913A07"/>
    <w:rsid w:val="00913C18"/>
    <w:rsid w:val="009142B9"/>
    <w:rsid w:val="00914336"/>
    <w:rsid w:val="009144BE"/>
    <w:rsid w:val="00914527"/>
    <w:rsid w:val="0091532C"/>
    <w:rsid w:val="0091533A"/>
    <w:rsid w:val="0091599D"/>
    <w:rsid w:val="00915C79"/>
    <w:rsid w:val="00915E04"/>
    <w:rsid w:val="00915E0B"/>
    <w:rsid w:val="00915EA2"/>
    <w:rsid w:val="00916188"/>
    <w:rsid w:val="00916461"/>
    <w:rsid w:val="009169B5"/>
    <w:rsid w:val="00916A43"/>
    <w:rsid w:val="00916A55"/>
    <w:rsid w:val="00916C7E"/>
    <w:rsid w:val="00916DFB"/>
    <w:rsid w:val="00916FFF"/>
    <w:rsid w:val="0091737C"/>
    <w:rsid w:val="00917840"/>
    <w:rsid w:val="00917B16"/>
    <w:rsid w:val="00917E39"/>
    <w:rsid w:val="00920089"/>
    <w:rsid w:val="009204C0"/>
    <w:rsid w:val="009206DC"/>
    <w:rsid w:val="009207DF"/>
    <w:rsid w:val="009207ED"/>
    <w:rsid w:val="00920A03"/>
    <w:rsid w:val="00920BC0"/>
    <w:rsid w:val="00920C3F"/>
    <w:rsid w:val="00920CA4"/>
    <w:rsid w:val="00920D78"/>
    <w:rsid w:val="00920F41"/>
    <w:rsid w:val="00921126"/>
    <w:rsid w:val="009216B2"/>
    <w:rsid w:val="00921797"/>
    <w:rsid w:val="00921F99"/>
    <w:rsid w:val="00921FCA"/>
    <w:rsid w:val="009222D9"/>
    <w:rsid w:val="009226DE"/>
    <w:rsid w:val="00923907"/>
    <w:rsid w:val="00923AB5"/>
    <w:rsid w:val="00923DD0"/>
    <w:rsid w:val="00923E29"/>
    <w:rsid w:val="00923FFE"/>
    <w:rsid w:val="009240FE"/>
    <w:rsid w:val="009243AF"/>
    <w:rsid w:val="00924465"/>
    <w:rsid w:val="00924501"/>
    <w:rsid w:val="0092459F"/>
    <w:rsid w:val="00924667"/>
    <w:rsid w:val="009246C2"/>
    <w:rsid w:val="0092475A"/>
    <w:rsid w:val="009248AD"/>
    <w:rsid w:val="00924A1F"/>
    <w:rsid w:val="00924E28"/>
    <w:rsid w:val="0092522E"/>
    <w:rsid w:val="009257E5"/>
    <w:rsid w:val="0092587A"/>
    <w:rsid w:val="00925EC1"/>
    <w:rsid w:val="00925F7D"/>
    <w:rsid w:val="00926042"/>
    <w:rsid w:val="00926640"/>
    <w:rsid w:val="00926824"/>
    <w:rsid w:val="00926A8A"/>
    <w:rsid w:val="00926DCC"/>
    <w:rsid w:val="00927540"/>
    <w:rsid w:val="0092758F"/>
    <w:rsid w:val="009275BD"/>
    <w:rsid w:val="0092784D"/>
    <w:rsid w:val="00927A61"/>
    <w:rsid w:val="00927AC9"/>
    <w:rsid w:val="00927D33"/>
    <w:rsid w:val="009304FF"/>
    <w:rsid w:val="009306B9"/>
    <w:rsid w:val="009307D5"/>
    <w:rsid w:val="009312D5"/>
    <w:rsid w:val="00931F48"/>
    <w:rsid w:val="0093202A"/>
    <w:rsid w:val="0093231B"/>
    <w:rsid w:val="009324E7"/>
    <w:rsid w:val="00932836"/>
    <w:rsid w:val="009329E1"/>
    <w:rsid w:val="00932A12"/>
    <w:rsid w:val="00932CC4"/>
    <w:rsid w:val="00932E27"/>
    <w:rsid w:val="00933518"/>
    <w:rsid w:val="0093354E"/>
    <w:rsid w:val="0093389C"/>
    <w:rsid w:val="00933919"/>
    <w:rsid w:val="00933A34"/>
    <w:rsid w:val="00933B2F"/>
    <w:rsid w:val="00933CD6"/>
    <w:rsid w:val="00933DB7"/>
    <w:rsid w:val="009341D2"/>
    <w:rsid w:val="00934293"/>
    <w:rsid w:val="009344EF"/>
    <w:rsid w:val="0093495B"/>
    <w:rsid w:val="00934A55"/>
    <w:rsid w:val="00934B8A"/>
    <w:rsid w:val="00934FB6"/>
    <w:rsid w:val="0093512A"/>
    <w:rsid w:val="0093559A"/>
    <w:rsid w:val="0093566D"/>
    <w:rsid w:val="009357ED"/>
    <w:rsid w:val="00935A43"/>
    <w:rsid w:val="00935C47"/>
    <w:rsid w:val="00936001"/>
    <w:rsid w:val="00936041"/>
    <w:rsid w:val="0093662D"/>
    <w:rsid w:val="009367CD"/>
    <w:rsid w:val="0093684E"/>
    <w:rsid w:val="00936B69"/>
    <w:rsid w:val="00936FC7"/>
    <w:rsid w:val="0093711F"/>
    <w:rsid w:val="0093763B"/>
    <w:rsid w:val="00937776"/>
    <w:rsid w:val="00937837"/>
    <w:rsid w:val="009378AA"/>
    <w:rsid w:val="009378F4"/>
    <w:rsid w:val="00937955"/>
    <w:rsid w:val="00940505"/>
    <w:rsid w:val="0094061D"/>
    <w:rsid w:val="009409BC"/>
    <w:rsid w:val="00940D8E"/>
    <w:rsid w:val="009411AA"/>
    <w:rsid w:val="00941485"/>
    <w:rsid w:val="0094193C"/>
    <w:rsid w:val="009419BA"/>
    <w:rsid w:val="00941F17"/>
    <w:rsid w:val="00942209"/>
    <w:rsid w:val="0094228D"/>
    <w:rsid w:val="009426A3"/>
    <w:rsid w:val="00942AD4"/>
    <w:rsid w:val="00943047"/>
    <w:rsid w:val="0094365A"/>
    <w:rsid w:val="009436B3"/>
    <w:rsid w:val="0094392C"/>
    <w:rsid w:val="00943AB7"/>
    <w:rsid w:val="00943F6C"/>
    <w:rsid w:val="0094476F"/>
    <w:rsid w:val="00944B00"/>
    <w:rsid w:val="00944E9C"/>
    <w:rsid w:val="00944FAD"/>
    <w:rsid w:val="00944FDD"/>
    <w:rsid w:val="0094576F"/>
    <w:rsid w:val="00945A66"/>
    <w:rsid w:val="00945E97"/>
    <w:rsid w:val="00946142"/>
    <w:rsid w:val="0094648E"/>
    <w:rsid w:val="009464C2"/>
    <w:rsid w:val="00946CAE"/>
    <w:rsid w:val="00946E63"/>
    <w:rsid w:val="0094709A"/>
    <w:rsid w:val="00947172"/>
    <w:rsid w:val="0094719C"/>
    <w:rsid w:val="00947555"/>
    <w:rsid w:val="009479D6"/>
    <w:rsid w:val="00947A6B"/>
    <w:rsid w:val="00947C63"/>
    <w:rsid w:val="00950101"/>
    <w:rsid w:val="00950448"/>
    <w:rsid w:val="00950514"/>
    <w:rsid w:val="00950D24"/>
    <w:rsid w:val="0095135D"/>
    <w:rsid w:val="00951843"/>
    <w:rsid w:val="00951BB0"/>
    <w:rsid w:val="00951C2C"/>
    <w:rsid w:val="009520FB"/>
    <w:rsid w:val="00952377"/>
    <w:rsid w:val="009523E2"/>
    <w:rsid w:val="0095281B"/>
    <w:rsid w:val="00952B2C"/>
    <w:rsid w:val="00952D12"/>
    <w:rsid w:val="00952E1D"/>
    <w:rsid w:val="009532B8"/>
    <w:rsid w:val="00953DA3"/>
    <w:rsid w:val="00953F68"/>
    <w:rsid w:val="00954744"/>
    <w:rsid w:val="00954BF6"/>
    <w:rsid w:val="00954E48"/>
    <w:rsid w:val="00955398"/>
    <w:rsid w:val="0095542F"/>
    <w:rsid w:val="00955472"/>
    <w:rsid w:val="009554C5"/>
    <w:rsid w:val="009555F0"/>
    <w:rsid w:val="00955835"/>
    <w:rsid w:val="00956108"/>
    <w:rsid w:val="0095624C"/>
    <w:rsid w:val="0095655F"/>
    <w:rsid w:val="00956975"/>
    <w:rsid w:val="00956B94"/>
    <w:rsid w:val="00956BCD"/>
    <w:rsid w:val="00956D9E"/>
    <w:rsid w:val="00956DC6"/>
    <w:rsid w:val="00956E98"/>
    <w:rsid w:val="00956FE0"/>
    <w:rsid w:val="009574F1"/>
    <w:rsid w:val="00957783"/>
    <w:rsid w:val="009579D2"/>
    <w:rsid w:val="00957D17"/>
    <w:rsid w:val="00957DDD"/>
    <w:rsid w:val="00957EE9"/>
    <w:rsid w:val="00957F3B"/>
    <w:rsid w:val="00960450"/>
    <w:rsid w:val="00960579"/>
    <w:rsid w:val="00960921"/>
    <w:rsid w:val="00960CEE"/>
    <w:rsid w:val="0096129A"/>
    <w:rsid w:val="0096139D"/>
    <w:rsid w:val="00961DD6"/>
    <w:rsid w:val="009623C6"/>
    <w:rsid w:val="009623F9"/>
    <w:rsid w:val="0096265A"/>
    <w:rsid w:val="00962C81"/>
    <w:rsid w:val="00962E7C"/>
    <w:rsid w:val="00962EC6"/>
    <w:rsid w:val="00962ECB"/>
    <w:rsid w:val="00962FBA"/>
    <w:rsid w:val="0096304F"/>
    <w:rsid w:val="00963393"/>
    <w:rsid w:val="0096365F"/>
    <w:rsid w:val="009637B9"/>
    <w:rsid w:val="00963B2A"/>
    <w:rsid w:val="00964101"/>
    <w:rsid w:val="009641F3"/>
    <w:rsid w:val="00964309"/>
    <w:rsid w:val="009646EB"/>
    <w:rsid w:val="009647D6"/>
    <w:rsid w:val="0096493A"/>
    <w:rsid w:val="00964A14"/>
    <w:rsid w:val="00964B82"/>
    <w:rsid w:val="00964C9F"/>
    <w:rsid w:val="00964CEC"/>
    <w:rsid w:val="00964D3B"/>
    <w:rsid w:val="00964DBB"/>
    <w:rsid w:val="009652ED"/>
    <w:rsid w:val="00965301"/>
    <w:rsid w:val="00965944"/>
    <w:rsid w:val="00965ACA"/>
    <w:rsid w:val="00966B5F"/>
    <w:rsid w:val="00966F05"/>
    <w:rsid w:val="00966F8B"/>
    <w:rsid w:val="009676A9"/>
    <w:rsid w:val="009676FB"/>
    <w:rsid w:val="009706EE"/>
    <w:rsid w:val="00970702"/>
    <w:rsid w:val="009709FA"/>
    <w:rsid w:val="00970C3D"/>
    <w:rsid w:val="00970D9B"/>
    <w:rsid w:val="0097130B"/>
    <w:rsid w:val="00971601"/>
    <w:rsid w:val="00971798"/>
    <w:rsid w:val="00971975"/>
    <w:rsid w:val="00971D51"/>
    <w:rsid w:val="00972096"/>
    <w:rsid w:val="009722DF"/>
    <w:rsid w:val="009723CA"/>
    <w:rsid w:val="00972446"/>
    <w:rsid w:val="0097285B"/>
    <w:rsid w:val="00972A4C"/>
    <w:rsid w:val="00972DB9"/>
    <w:rsid w:val="00972E6A"/>
    <w:rsid w:val="00972F9F"/>
    <w:rsid w:val="00973056"/>
    <w:rsid w:val="009736C3"/>
    <w:rsid w:val="00973EC4"/>
    <w:rsid w:val="0097436A"/>
    <w:rsid w:val="00974434"/>
    <w:rsid w:val="00974832"/>
    <w:rsid w:val="00974A18"/>
    <w:rsid w:val="00974CDE"/>
    <w:rsid w:val="0097539C"/>
    <w:rsid w:val="00975615"/>
    <w:rsid w:val="00975E42"/>
    <w:rsid w:val="00975EEB"/>
    <w:rsid w:val="00975F65"/>
    <w:rsid w:val="009768FF"/>
    <w:rsid w:val="009769AC"/>
    <w:rsid w:val="00976FAC"/>
    <w:rsid w:val="00977114"/>
    <w:rsid w:val="009779F6"/>
    <w:rsid w:val="00977A20"/>
    <w:rsid w:val="00977BE1"/>
    <w:rsid w:val="00977C31"/>
    <w:rsid w:val="00977C65"/>
    <w:rsid w:val="009808A7"/>
    <w:rsid w:val="009810F5"/>
    <w:rsid w:val="0098113C"/>
    <w:rsid w:val="009817AD"/>
    <w:rsid w:val="0098198E"/>
    <w:rsid w:val="00981A12"/>
    <w:rsid w:val="00981AF5"/>
    <w:rsid w:val="00981E52"/>
    <w:rsid w:val="00981F8D"/>
    <w:rsid w:val="00982A02"/>
    <w:rsid w:val="00982A1E"/>
    <w:rsid w:val="00983075"/>
    <w:rsid w:val="00983B80"/>
    <w:rsid w:val="00983E02"/>
    <w:rsid w:val="00984061"/>
    <w:rsid w:val="00984202"/>
    <w:rsid w:val="00984342"/>
    <w:rsid w:val="0098461A"/>
    <w:rsid w:val="00984A25"/>
    <w:rsid w:val="00985021"/>
    <w:rsid w:val="00985186"/>
    <w:rsid w:val="009852DA"/>
    <w:rsid w:val="009858EB"/>
    <w:rsid w:val="00986047"/>
    <w:rsid w:val="0098648E"/>
    <w:rsid w:val="00987299"/>
    <w:rsid w:val="009879EB"/>
    <w:rsid w:val="00987D6D"/>
    <w:rsid w:val="0099072D"/>
    <w:rsid w:val="00990EDA"/>
    <w:rsid w:val="009911DD"/>
    <w:rsid w:val="00991210"/>
    <w:rsid w:val="009912D0"/>
    <w:rsid w:val="009916D6"/>
    <w:rsid w:val="00991DEC"/>
    <w:rsid w:val="00991FB5"/>
    <w:rsid w:val="009922A8"/>
    <w:rsid w:val="00992497"/>
    <w:rsid w:val="00992522"/>
    <w:rsid w:val="00992B54"/>
    <w:rsid w:val="00992B76"/>
    <w:rsid w:val="00992C1F"/>
    <w:rsid w:val="00992D2A"/>
    <w:rsid w:val="00992E08"/>
    <w:rsid w:val="00992ECE"/>
    <w:rsid w:val="009933CA"/>
    <w:rsid w:val="009934E7"/>
    <w:rsid w:val="009936DC"/>
    <w:rsid w:val="00993AEF"/>
    <w:rsid w:val="00993ED9"/>
    <w:rsid w:val="00994718"/>
    <w:rsid w:val="0099485B"/>
    <w:rsid w:val="0099488B"/>
    <w:rsid w:val="00994966"/>
    <w:rsid w:val="00994B60"/>
    <w:rsid w:val="0099503F"/>
    <w:rsid w:val="00995260"/>
    <w:rsid w:val="0099538E"/>
    <w:rsid w:val="00995557"/>
    <w:rsid w:val="009956F9"/>
    <w:rsid w:val="00995F43"/>
    <w:rsid w:val="009964D2"/>
    <w:rsid w:val="009968F9"/>
    <w:rsid w:val="00996E30"/>
    <w:rsid w:val="00996FC0"/>
    <w:rsid w:val="009970E3"/>
    <w:rsid w:val="009973E3"/>
    <w:rsid w:val="0099752A"/>
    <w:rsid w:val="009977AC"/>
    <w:rsid w:val="009978B5"/>
    <w:rsid w:val="009979D6"/>
    <w:rsid w:val="009A0575"/>
    <w:rsid w:val="009A083D"/>
    <w:rsid w:val="009A08DA"/>
    <w:rsid w:val="009A0947"/>
    <w:rsid w:val="009A0A30"/>
    <w:rsid w:val="009A0B6E"/>
    <w:rsid w:val="009A0E27"/>
    <w:rsid w:val="009A0E9D"/>
    <w:rsid w:val="009A1360"/>
    <w:rsid w:val="009A1531"/>
    <w:rsid w:val="009A177C"/>
    <w:rsid w:val="009A24E5"/>
    <w:rsid w:val="009A298C"/>
    <w:rsid w:val="009A2A41"/>
    <w:rsid w:val="009A2F43"/>
    <w:rsid w:val="009A3115"/>
    <w:rsid w:val="009A3190"/>
    <w:rsid w:val="009A3221"/>
    <w:rsid w:val="009A332F"/>
    <w:rsid w:val="009A33C2"/>
    <w:rsid w:val="009A3788"/>
    <w:rsid w:val="009A3AA5"/>
    <w:rsid w:val="009A3AC9"/>
    <w:rsid w:val="009A430B"/>
    <w:rsid w:val="009A4483"/>
    <w:rsid w:val="009A4DD5"/>
    <w:rsid w:val="009A524C"/>
    <w:rsid w:val="009A5B39"/>
    <w:rsid w:val="009A5E96"/>
    <w:rsid w:val="009A6059"/>
    <w:rsid w:val="009A6084"/>
    <w:rsid w:val="009A60FE"/>
    <w:rsid w:val="009A61C3"/>
    <w:rsid w:val="009A688E"/>
    <w:rsid w:val="009A6949"/>
    <w:rsid w:val="009A69A1"/>
    <w:rsid w:val="009A6E5D"/>
    <w:rsid w:val="009A6EFC"/>
    <w:rsid w:val="009A705D"/>
    <w:rsid w:val="009A75AA"/>
    <w:rsid w:val="009A75BB"/>
    <w:rsid w:val="009A7749"/>
    <w:rsid w:val="009A7E3D"/>
    <w:rsid w:val="009B0411"/>
    <w:rsid w:val="009B047B"/>
    <w:rsid w:val="009B05E3"/>
    <w:rsid w:val="009B073D"/>
    <w:rsid w:val="009B0804"/>
    <w:rsid w:val="009B084D"/>
    <w:rsid w:val="009B0B00"/>
    <w:rsid w:val="009B0B6B"/>
    <w:rsid w:val="009B11D3"/>
    <w:rsid w:val="009B1701"/>
    <w:rsid w:val="009B17B1"/>
    <w:rsid w:val="009B18CE"/>
    <w:rsid w:val="009B24C1"/>
    <w:rsid w:val="009B2564"/>
    <w:rsid w:val="009B27B0"/>
    <w:rsid w:val="009B2A0C"/>
    <w:rsid w:val="009B2A1C"/>
    <w:rsid w:val="009B2A1D"/>
    <w:rsid w:val="009B2A5A"/>
    <w:rsid w:val="009B2E44"/>
    <w:rsid w:val="009B2EAD"/>
    <w:rsid w:val="009B307E"/>
    <w:rsid w:val="009B37D5"/>
    <w:rsid w:val="009B4AF7"/>
    <w:rsid w:val="009B4B99"/>
    <w:rsid w:val="009B4BDE"/>
    <w:rsid w:val="009B511C"/>
    <w:rsid w:val="009B52E1"/>
    <w:rsid w:val="009B538F"/>
    <w:rsid w:val="009B58E4"/>
    <w:rsid w:val="009B59B1"/>
    <w:rsid w:val="009B59CE"/>
    <w:rsid w:val="009B60D8"/>
    <w:rsid w:val="009B6183"/>
    <w:rsid w:val="009B6683"/>
    <w:rsid w:val="009B6882"/>
    <w:rsid w:val="009B6EE1"/>
    <w:rsid w:val="009B7211"/>
    <w:rsid w:val="009B7247"/>
    <w:rsid w:val="009B7355"/>
    <w:rsid w:val="009B7409"/>
    <w:rsid w:val="009B751A"/>
    <w:rsid w:val="009B7703"/>
    <w:rsid w:val="009B789A"/>
    <w:rsid w:val="009B7BC8"/>
    <w:rsid w:val="009B7D06"/>
    <w:rsid w:val="009B7F99"/>
    <w:rsid w:val="009B7FA6"/>
    <w:rsid w:val="009C01B0"/>
    <w:rsid w:val="009C03B6"/>
    <w:rsid w:val="009C0526"/>
    <w:rsid w:val="009C0850"/>
    <w:rsid w:val="009C08F4"/>
    <w:rsid w:val="009C0B04"/>
    <w:rsid w:val="009C0C73"/>
    <w:rsid w:val="009C0EF3"/>
    <w:rsid w:val="009C0F30"/>
    <w:rsid w:val="009C136C"/>
    <w:rsid w:val="009C13EF"/>
    <w:rsid w:val="009C14E4"/>
    <w:rsid w:val="009C156D"/>
    <w:rsid w:val="009C15D5"/>
    <w:rsid w:val="009C162C"/>
    <w:rsid w:val="009C1B8F"/>
    <w:rsid w:val="009C1BE0"/>
    <w:rsid w:val="009C1DCE"/>
    <w:rsid w:val="009C1EDC"/>
    <w:rsid w:val="009C1F65"/>
    <w:rsid w:val="009C1FCD"/>
    <w:rsid w:val="009C1FD5"/>
    <w:rsid w:val="009C20FB"/>
    <w:rsid w:val="009C2313"/>
    <w:rsid w:val="009C2918"/>
    <w:rsid w:val="009C2C06"/>
    <w:rsid w:val="009C2D76"/>
    <w:rsid w:val="009C31D4"/>
    <w:rsid w:val="009C31EB"/>
    <w:rsid w:val="009C3280"/>
    <w:rsid w:val="009C387D"/>
    <w:rsid w:val="009C3C0F"/>
    <w:rsid w:val="009C3CB4"/>
    <w:rsid w:val="009C40E7"/>
    <w:rsid w:val="009C41C8"/>
    <w:rsid w:val="009C437E"/>
    <w:rsid w:val="009C489F"/>
    <w:rsid w:val="009C4973"/>
    <w:rsid w:val="009C50D5"/>
    <w:rsid w:val="009C5297"/>
    <w:rsid w:val="009C56A3"/>
    <w:rsid w:val="009C577D"/>
    <w:rsid w:val="009C579E"/>
    <w:rsid w:val="009C5961"/>
    <w:rsid w:val="009C5DC0"/>
    <w:rsid w:val="009C5DEA"/>
    <w:rsid w:val="009C6145"/>
    <w:rsid w:val="009C624F"/>
    <w:rsid w:val="009C6572"/>
    <w:rsid w:val="009C67CD"/>
    <w:rsid w:val="009C6977"/>
    <w:rsid w:val="009C6BF4"/>
    <w:rsid w:val="009C7432"/>
    <w:rsid w:val="009C7551"/>
    <w:rsid w:val="009C761A"/>
    <w:rsid w:val="009C7CF4"/>
    <w:rsid w:val="009C7E7D"/>
    <w:rsid w:val="009D01B9"/>
    <w:rsid w:val="009D065D"/>
    <w:rsid w:val="009D0A28"/>
    <w:rsid w:val="009D0E4F"/>
    <w:rsid w:val="009D0F0D"/>
    <w:rsid w:val="009D0F64"/>
    <w:rsid w:val="009D10E4"/>
    <w:rsid w:val="009D1259"/>
    <w:rsid w:val="009D155C"/>
    <w:rsid w:val="009D162A"/>
    <w:rsid w:val="009D19BE"/>
    <w:rsid w:val="009D1FDA"/>
    <w:rsid w:val="009D2155"/>
    <w:rsid w:val="009D22AB"/>
    <w:rsid w:val="009D239B"/>
    <w:rsid w:val="009D2A58"/>
    <w:rsid w:val="009D3DC2"/>
    <w:rsid w:val="009D42C4"/>
    <w:rsid w:val="009D442D"/>
    <w:rsid w:val="009D4B5C"/>
    <w:rsid w:val="009D4E7A"/>
    <w:rsid w:val="009D4E7B"/>
    <w:rsid w:val="009D4F14"/>
    <w:rsid w:val="009D5158"/>
    <w:rsid w:val="009D59CD"/>
    <w:rsid w:val="009D68CF"/>
    <w:rsid w:val="009D698F"/>
    <w:rsid w:val="009D6AFF"/>
    <w:rsid w:val="009D6F98"/>
    <w:rsid w:val="009E0172"/>
    <w:rsid w:val="009E0718"/>
    <w:rsid w:val="009E08E5"/>
    <w:rsid w:val="009E0A46"/>
    <w:rsid w:val="009E0D78"/>
    <w:rsid w:val="009E0E32"/>
    <w:rsid w:val="009E14BF"/>
    <w:rsid w:val="009E1897"/>
    <w:rsid w:val="009E1BE0"/>
    <w:rsid w:val="009E1CA5"/>
    <w:rsid w:val="009E20D6"/>
    <w:rsid w:val="009E225F"/>
    <w:rsid w:val="009E2517"/>
    <w:rsid w:val="009E26C1"/>
    <w:rsid w:val="009E339F"/>
    <w:rsid w:val="009E3D55"/>
    <w:rsid w:val="009E3DCF"/>
    <w:rsid w:val="009E4125"/>
    <w:rsid w:val="009E4303"/>
    <w:rsid w:val="009E4BA1"/>
    <w:rsid w:val="009E5202"/>
    <w:rsid w:val="009E5522"/>
    <w:rsid w:val="009E5524"/>
    <w:rsid w:val="009E59CD"/>
    <w:rsid w:val="009E6160"/>
    <w:rsid w:val="009E6514"/>
    <w:rsid w:val="009E664C"/>
    <w:rsid w:val="009E694A"/>
    <w:rsid w:val="009E6BCC"/>
    <w:rsid w:val="009E6DA1"/>
    <w:rsid w:val="009E6E48"/>
    <w:rsid w:val="009E7267"/>
    <w:rsid w:val="009E732D"/>
    <w:rsid w:val="009E7A60"/>
    <w:rsid w:val="009E7DD0"/>
    <w:rsid w:val="009F033B"/>
    <w:rsid w:val="009F03F9"/>
    <w:rsid w:val="009F05EF"/>
    <w:rsid w:val="009F075A"/>
    <w:rsid w:val="009F08B2"/>
    <w:rsid w:val="009F0B8F"/>
    <w:rsid w:val="009F0BDC"/>
    <w:rsid w:val="009F0FEB"/>
    <w:rsid w:val="009F105B"/>
    <w:rsid w:val="009F10B2"/>
    <w:rsid w:val="009F124A"/>
    <w:rsid w:val="009F1BCE"/>
    <w:rsid w:val="009F1C57"/>
    <w:rsid w:val="009F2301"/>
    <w:rsid w:val="009F246B"/>
    <w:rsid w:val="009F24D6"/>
    <w:rsid w:val="009F266E"/>
    <w:rsid w:val="009F2F1A"/>
    <w:rsid w:val="009F335B"/>
    <w:rsid w:val="009F362E"/>
    <w:rsid w:val="009F3739"/>
    <w:rsid w:val="009F3BEB"/>
    <w:rsid w:val="009F3D0B"/>
    <w:rsid w:val="009F3D23"/>
    <w:rsid w:val="009F3DDB"/>
    <w:rsid w:val="009F40B2"/>
    <w:rsid w:val="009F4137"/>
    <w:rsid w:val="009F42D6"/>
    <w:rsid w:val="009F4837"/>
    <w:rsid w:val="009F484B"/>
    <w:rsid w:val="009F4B5A"/>
    <w:rsid w:val="009F4DC7"/>
    <w:rsid w:val="009F4EA1"/>
    <w:rsid w:val="009F4F39"/>
    <w:rsid w:val="009F4FE0"/>
    <w:rsid w:val="009F515C"/>
    <w:rsid w:val="009F5393"/>
    <w:rsid w:val="009F560C"/>
    <w:rsid w:val="009F5750"/>
    <w:rsid w:val="009F5876"/>
    <w:rsid w:val="009F59EC"/>
    <w:rsid w:val="009F5BC7"/>
    <w:rsid w:val="009F5DC6"/>
    <w:rsid w:val="009F618A"/>
    <w:rsid w:val="009F61AE"/>
    <w:rsid w:val="009F63FD"/>
    <w:rsid w:val="009F65B8"/>
    <w:rsid w:val="009F665B"/>
    <w:rsid w:val="009F66C9"/>
    <w:rsid w:val="009F6A79"/>
    <w:rsid w:val="009F6D9C"/>
    <w:rsid w:val="009F6DDE"/>
    <w:rsid w:val="009F723C"/>
    <w:rsid w:val="009F73B8"/>
    <w:rsid w:val="009F769F"/>
    <w:rsid w:val="009F78ED"/>
    <w:rsid w:val="009F7B18"/>
    <w:rsid w:val="009F7B89"/>
    <w:rsid w:val="00A0015F"/>
    <w:rsid w:val="00A00495"/>
    <w:rsid w:val="00A00567"/>
    <w:rsid w:val="00A00886"/>
    <w:rsid w:val="00A00BAC"/>
    <w:rsid w:val="00A00DDA"/>
    <w:rsid w:val="00A00FDF"/>
    <w:rsid w:val="00A010B5"/>
    <w:rsid w:val="00A01162"/>
    <w:rsid w:val="00A01590"/>
    <w:rsid w:val="00A015CE"/>
    <w:rsid w:val="00A01B46"/>
    <w:rsid w:val="00A01DD9"/>
    <w:rsid w:val="00A01F9D"/>
    <w:rsid w:val="00A0201E"/>
    <w:rsid w:val="00A0202F"/>
    <w:rsid w:val="00A0209A"/>
    <w:rsid w:val="00A021ED"/>
    <w:rsid w:val="00A02841"/>
    <w:rsid w:val="00A02E29"/>
    <w:rsid w:val="00A031DF"/>
    <w:rsid w:val="00A03763"/>
    <w:rsid w:val="00A03F4C"/>
    <w:rsid w:val="00A04043"/>
    <w:rsid w:val="00A042DA"/>
    <w:rsid w:val="00A0445C"/>
    <w:rsid w:val="00A04617"/>
    <w:rsid w:val="00A0489F"/>
    <w:rsid w:val="00A04C4E"/>
    <w:rsid w:val="00A04FF5"/>
    <w:rsid w:val="00A0507A"/>
    <w:rsid w:val="00A051A9"/>
    <w:rsid w:val="00A053F7"/>
    <w:rsid w:val="00A05446"/>
    <w:rsid w:val="00A055E0"/>
    <w:rsid w:val="00A05C02"/>
    <w:rsid w:val="00A05E9B"/>
    <w:rsid w:val="00A05FD7"/>
    <w:rsid w:val="00A06013"/>
    <w:rsid w:val="00A060C9"/>
    <w:rsid w:val="00A0633E"/>
    <w:rsid w:val="00A06708"/>
    <w:rsid w:val="00A06D03"/>
    <w:rsid w:val="00A06F0C"/>
    <w:rsid w:val="00A06FE9"/>
    <w:rsid w:val="00A0729A"/>
    <w:rsid w:val="00A072C6"/>
    <w:rsid w:val="00A073B6"/>
    <w:rsid w:val="00A073C3"/>
    <w:rsid w:val="00A07412"/>
    <w:rsid w:val="00A1050B"/>
    <w:rsid w:val="00A105FC"/>
    <w:rsid w:val="00A10909"/>
    <w:rsid w:val="00A10A64"/>
    <w:rsid w:val="00A10D02"/>
    <w:rsid w:val="00A114F5"/>
    <w:rsid w:val="00A1257A"/>
    <w:rsid w:val="00A12A4F"/>
    <w:rsid w:val="00A12B03"/>
    <w:rsid w:val="00A12CA0"/>
    <w:rsid w:val="00A12F51"/>
    <w:rsid w:val="00A13168"/>
    <w:rsid w:val="00A13342"/>
    <w:rsid w:val="00A13543"/>
    <w:rsid w:val="00A13BED"/>
    <w:rsid w:val="00A13EBC"/>
    <w:rsid w:val="00A142FC"/>
    <w:rsid w:val="00A146A7"/>
    <w:rsid w:val="00A147F6"/>
    <w:rsid w:val="00A14A05"/>
    <w:rsid w:val="00A14A8D"/>
    <w:rsid w:val="00A14C45"/>
    <w:rsid w:val="00A14D6B"/>
    <w:rsid w:val="00A1502D"/>
    <w:rsid w:val="00A15320"/>
    <w:rsid w:val="00A1535C"/>
    <w:rsid w:val="00A15BB7"/>
    <w:rsid w:val="00A15D9D"/>
    <w:rsid w:val="00A168FC"/>
    <w:rsid w:val="00A16E1F"/>
    <w:rsid w:val="00A170C8"/>
    <w:rsid w:val="00A17481"/>
    <w:rsid w:val="00A1753B"/>
    <w:rsid w:val="00A176CB"/>
    <w:rsid w:val="00A1777A"/>
    <w:rsid w:val="00A17E9E"/>
    <w:rsid w:val="00A20248"/>
    <w:rsid w:val="00A202DF"/>
    <w:rsid w:val="00A20562"/>
    <w:rsid w:val="00A206EB"/>
    <w:rsid w:val="00A20D46"/>
    <w:rsid w:val="00A212AB"/>
    <w:rsid w:val="00A214CF"/>
    <w:rsid w:val="00A21873"/>
    <w:rsid w:val="00A21C54"/>
    <w:rsid w:val="00A21F50"/>
    <w:rsid w:val="00A221CB"/>
    <w:rsid w:val="00A222B0"/>
    <w:rsid w:val="00A22447"/>
    <w:rsid w:val="00A22519"/>
    <w:rsid w:val="00A22598"/>
    <w:rsid w:val="00A22764"/>
    <w:rsid w:val="00A22A2F"/>
    <w:rsid w:val="00A22C11"/>
    <w:rsid w:val="00A22EDE"/>
    <w:rsid w:val="00A234A2"/>
    <w:rsid w:val="00A23564"/>
    <w:rsid w:val="00A2359B"/>
    <w:rsid w:val="00A2376A"/>
    <w:rsid w:val="00A23ADA"/>
    <w:rsid w:val="00A2434E"/>
    <w:rsid w:val="00A24364"/>
    <w:rsid w:val="00A24421"/>
    <w:rsid w:val="00A24B2B"/>
    <w:rsid w:val="00A24E42"/>
    <w:rsid w:val="00A25129"/>
    <w:rsid w:val="00A252EA"/>
    <w:rsid w:val="00A2535C"/>
    <w:rsid w:val="00A25361"/>
    <w:rsid w:val="00A2547F"/>
    <w:rsid w:val="00A2568D"/>
    <w:rsid w:val="00A256DB"/>
    <w:rsid w:val="00A2593E"/>
    <w:rsid w:val="00A25A72"/>
    <w:rsid w:val="00A25B09"/>
    <w:rsid w:val="00A25E6F"/>
    <w:rsid w:val="00A25FDF"/>
    <w:rsid w:val="00A2629E"/>
    <w:rsid w:val="00A26315"/>
    <w:rsid w:val="00A26656"/>
    <w:rsid w:val="00A26CD2"/>
    <w:rsid w:val="00A27463"/>
    <w:rsid w:val="00A276CF"/>
    <w:rsid w:val="00A301BD"/>
    <w:rsid w:val="00A303E3"/>
    <w:rsid w:val="00A30600"/>
    <w:rsid w:val="00A30700"/>
    <w:rsid w:val="00A308A4"/>
    <w:rsid w:val="00A312E1"/>
    <w:rsid w:val="00A31390"/>
    <w:rsid w:val="00A31403"/>
    <w:rsid w:val="00A317FA"/>
    <w:rsid w:val="00A3187B"/>
    <w:rsid w:val="00A318EB"/>
    <w:rsid w:val="00A31C1B"/>
    <w:rsid w:val="00A32361"/>
    <w:rsid w:val="00A32785"/>
    <w:rsid w:val="00A327C9"/>
    <w:rsid w:val="00A32870"/>
    <w:rsid w:val="00A32BAB"/>
    <w:rsid w:val="00A32D9A"/>
    <w:rsid w:val="00A332EF"/>
    <w:rsid w:val="00A33997"/>
    <w:rsid w:val="00A33A5E"/>
    <w:rsid w:val="00A33D3F"/>
    <w:rsid w:val="00A33D65"/>
    <w:rsid w:val="00A33E90"/>
    <w:rsid w:val="00A33F6F"/>
    <w:rsid w:val="00A33FB7"/>
    <w:rsid w:val="00A343BC"/>
    <w:rsid w:val="00A34622"/>
    <w:rsid w:val="00A3473D"/>
    <w:rsid w:val="00A34CC4"/>
    <w:rsid w:val="00A34DA5"/>
    <w:rsid w:val="00A34DF3"/>
    <w:rsid w:val="00A34E7E"/>
    <w:rsid w:val="00A34EFA"/>
    <w:rsid w:val="00A351BA"/>
    <w:rsid w:val="00A351E5"/>
    <w:rsid w:val="00A351EA"/>
    <w:rsid w:val="00A352A9"/>
    <w:rsid w:val="00A352B1"/>
    <w:rsid w:val="00A355D1"/>
    <w:rsid w:val="00A35D19"/>
    <w:rsid w:val="00A35E8D"/>
    <w:rsid w:val="00A36619"/>
    <w:rsid w:val="00A36909"/>
    <w:rsid w:val="00A36A64"/>
    <w:rsid w:val="00A36E8A"/>
    <w:rsid w:val="00A36EE8"/>
    <w:rsid w:val="00A37B51"/>
    <w:rsid w:val="00A37DB0"/>
    <w:rsid w:val="00A37FCF"/>
    <w:rsid w:val="00A401D0"/>
    <w:rsid w:val="00A403CA"/>
    <w:rsid w:val="00A4094D"/>
    <w:rsid w:val="00A4102D"/>
    <w:rsid w:val="00A416C7"/>
    <w:rsid w:val="00A41967"/>
    <w:rsid w:val="00A41BC3"/>
    <w:rsid w:val="00A41C90"/>
    <w:rsid w:val="00A41E9A"/>
    <w:rsid w:val="00A42018"/>
    <w:rsid w:val="00A4213D"/>
    <w:rsid w:val="00A4229E"/>
    <w:rsid w:val="00A4232A"/>
    <w:rsid w:val="00A4276A"/>
    <w:rsid w:val="00A429BE"/>
    <w:rsid w:val="00A429FE"/>
    <w:rsid w:val="00A42F41"/>
    <w:rsid w:val="00A435A3"/>
    <w:rsid w:val="00A4382C"/>
    <w:rsid w:val="00A43CEA"/>
    <w:rsid w:val="00A44192"/>
    <w:rsid w:val="00A44C4A"/>
    <w:rsid w:val="00A44CB9"/>
    <w:rsid w:val="00A44F25"/>
    <w:rsid w:val="00A45063"/>
    <w:rsid w:val="00A453E1"/>
    <w:rsid w:val="00A453EF"/>
    <w:rsid w:val="00A45773"/>
    <w:rsid w:val="00A458D6"/>
    <w:rsid w:val="00A45E7A"/>
    <w:rsid w:val="00A465A3"/>
    <w:rsid w:val="00A46732"/>
    <w:rsid w:val="00A46931"/>
    <w:rsid w:val="00A47408"/>
    <w:rsid w:val="00A47632"/>
    <w:rsid w:val="00A47B9F"/>
    <w:rsid w:val="00A47BC2"/>
    <w:rsid w:val="00A47BCC"/>
    <w:rsid w:val="00A50325"/>
    <w:rsid w:val="00A50406"/>
    <w:rsid w:val="00A508A1"/>
    <w:rsid w:val="00A50A3E"/>
    <w:rsid w:val="00A50BE8"/>
    <w:rsid w:val="00A51506"/>
    <w:rsid w:val="00A5176E"/>
    <w:rsid w:val="00A5199B"/>
    <w:rsid w:val="00A51B18"/>
    <w:rsid w:val="00A52073"/>
    <w:rsid w:val="00A52337"/>
    <w:rsid w:val="00A52772"/>
    <w:rsid w:val="00A52863"/>
    <w:rsid w:val="00A52EC4"/>
    <w:rsid w:val="00A53097"/>
    <w:rsid w:val="00A53149"/>
    <w:rsid w:val="00A532AF"/>
    <w:rsid w:val="00A535B1"/>
    <w:rsid w:val="00A537AD"/>
    <w:rsid w:val="00A537E7"/>
    <w:rsid w:val="00A537F5"/>
    <w:rsid w:val="00A539CC"/>
    <w:rsid w:val="00A53DD1"/>
    <w:rsid w:val="00A547F7"/>
    <w:rsid w:val="00A54A87"/>
    <w:rsid w:val="00A54D31"/>
    <w:rsid w:val="00A5503C"/>
    <w:rsid w:val="00A550D3"/>
    <w:rsid w:val="00A5518F"/>
    <w:rsid w:val="00A5525E"/>
    <w:rsid w:val="00A552DA"/>
    <w:rsid w:val="00A55421"/>
    <w:rsid w:val="00A554FA"/>
    <w:rsid w:val="00A55666"/>
    <w:rsid w:val="00A558E3"/>
    <w:rsid w:val="00A559B3"/>
    <w:rsid w:val="00A561B8"/>
    <w:rsid w:val="00A5623F"/>
    <w:rsid w:val="00A562FC"/>
    <w:rsid w:val="00A563FC"/>
    <w:rsid w:val="00A56402"/>
    <w:rsid w:val="00A56469"/>
    <w:rsid w:val="00A564CA"/>
    <w:rsid w:val="00A564D7"/>
    <w:rsid w:val="00A5667F"/>
    <w:rsid w:val="00A5679B"/>
    <w:rsid w:val="00A56AFB"/>
    <w:rsid w:val="00A57261"/>
    <w:rsid w:val="00A5763B"/>
    <w:rsid w:val="00A577F4"/>
    <w:rsid w:val="00A57D4E"/>
    <w:rsid w:val="00A57E43"/>
    <w:rsid w:val="00A57EF8"/>
    <w:rsid w:val="00A57F67"/>
    <w:rsid w:val="00A601FB"/>
    <w:rsid w:val="00A60278"/>
    <w:rsid w:val="00A605ED"/>
    <w:rsid w:val="00A606D4"/>
    <w:rsid w:val="00A608B2"/>
    <w:rsid w:val="00A60E72"/>
    <w:rsid w:val="00A60EBC"/>
    <w:rsid w:val="00A614C5"/>
    <w:rsid w:val="00A615FE"/>
    <w:rsid w:val="00A618CE"/>
    <w:rsid w:val="00A618E5"/>
    <w:rsid w:val="00A62083"/>
    <w:rsid w:val="00A62344"/>
    <w:rsid w:val="00A6266E"/>
    <w:rsid w:val="00A62D28"/>
    <w:rsid w:val="00A62D42"/>
    <w:rsid w:val="00A62DE0"/>
    <w:rsid w:val="00A6327C"/>
    <w:rsid w:val="00A63620"/>
    <w:rsid w:val="00A638FE"/>
    <w:rsid w:val="00A6391E"/>
    <w:rsid w:val="00A63A3E"/>
    <w:rsid w:val="00A63BB9"/>
    <w:rsid w:val="00A63BF4"/>
    <w:rsid w:val="00A63E37"/>
    <w:rsid w:val="00A63FB5"/>
    <w:rsid w:val="00A6403A"/>
    <w:rsid w:val="00A643D2"/>
    <w:rsid w:val="00A64408"/>
    <w:rsid w:val="00A646D8"/>
    <w:rsid w:val="00A64C22"/>
    <w:rsid w:val="00A65390"/>
    <w:rsid w:val="00A65BB2"/>
    <w:rsid w:val="00A6622F"/>
    <w:rsid w:val="00A663EE"/>
    <w:rsid w:val="00A665E0"/>
    <w:rsid w:val="00A668E5"/>
    <w:rsid w:val="00A66BD3"/>
    <w:rsid w:val="00A67580"/>
    <w:rsid w:val="00A6763A"/>
    <w:rsid w:val="00A6779B"/>
    <w:rsid w:val="00A677FD"/>
    <w:rsid w:val="00A678C9"/>
    <w:rsid w:val="00A67A7C"/>
    <w:rsid w:val="00A67F55"/>
    <w:rsid w:val="00A704CC"/>
    <w:rsid w:val="00A70588"/>
    <w:rsid w:val="00A70783"/>
    <w:rsid w:val="00A70983"/>
    <w:rsid w:val="00A70F12"/>
    <w:rsid w:val="00A70FDE"/>
    <w:rsid w:val="00A712F8"/>
    <w:rsid w:val="00A71833"/>
    <w:rsid w:val="00A718D6"/>
    <w:rsid w:val="00A71907"/>
    <w:rsid w:val="00A71DC7"/>
    <w:rsid w:val="00A71EB0"/>
    <w:rsid w:val="00A71F78"/>
    <w:rsid w:val="00A7217D"/>
    <w:rsid w:val="00A73031"/>
    <w:rsid w:val="00A735C0"/>
    <w:rsid w:val="00A7373B"/>
    <w:rsid w:val="00A738AC"/>
    <w:rsid w:val="00A738B2"/>
    <w:rsid w:val="00A73ADD"/>
    <w:rsid w:val="00A73D14"/>
    <w:rsid w:val="00A74379"/>
    <w:rsid w:val="00A7460D"/>
    <w:rsid w:val="00A74DED"/>
    <w:rsid w:val="00A7544E"/>
    <w:rsid w:val="00A75508"/>
    <w:rsid w:val="00A75AEE"/>
    <w:rsid w:val="00A75CBE"/>
    <w:rsid w:val="00A75ED4"/>
    <w:rsid w:val="00A75F5D"/>
    <w:rsid w:val="00A7607E"/>
    <w:rsid w:val="00A76520"/>
    <w:rsid w:val="00A769F7"/>
    <w:rsid w:val="00A76A31"/>
    <w:rsid w:val="00A76AC8"/>
    <w:rsid w:val="00A76CC3"/>
    <w:rsid w:val="00A76F75"/>
    <w:rsid w:val="00A76F8F"/>
    <w:rsid w:val="00A77341"/>
    <w:rsid w:val="00A77391"/>
    <w:rsid w:val="00A775C9"/>
    <w:rsid w:val="00A77695"/>
    <w:rsid w:val="00A77A94"/>
    <w:rsid w:val="00A77DF4"/>
    <w:rsid w:val="00A8008E"/>
    <w:rsid w:val="00A80B8C"/>
    <w:rsid w:val="00A80C1C"/>
    <w:rsid w:val="00A80C3C"/>
    <w:rsid w:val="00A80F47"/>
    <w:rsid w:val="00A80F76"/>
    <w:rsid w:val="00A811EC"/>
    <w:rsid w:val="00A81899"/>
    <w:rsid w:val="00A81DED"/>
    <w:rsid w:val="00A81E30"/>
    <w:rsid w:val="00A824B1"/>
    <w:rsid w:val="00A82884"/>
    <w:rsid w:val="00A82B32"/>
    <w:rsid w:val="00A83073"/>
    <w:rsid w:val="00A831E2"/>
    <w:rsid w:val="00A834C6"/>
    <w:rsid w:val="00A8373E"/>
    <w:rsid w:val="00A83769"/>
    <w:rsid w:val="00A84116"/>
    <w:rsid w:val="00A8429C"/>
    <w:rsid w:val="00A846F3"/>
    <w:rsid w:val="00A8485E"/>
    <w:rsid w:val="00A849E3"/>
    <w:rsid w:val="00A8507E"/>
    <w:rsid w:val="00A85430"/>
    <w:rsid w:val="00A85E1B"/>
    <w:rsid w:val="00A85EFF"/>
    <w:rsid w:val="00A85F02"/>
    <w:rsid w:val="00A85F1F"/>
    <w:rsid w:val="00A860D4"/>
    <w:rsid w:val="00A862A7"/>
    <w:rsid w:val="00A864D0"/>
    <w:rsid w:val="00A86588"/>
    <w:rsid w:val="00A8675C"/>
    <w:rsid w:val="00A86961"/>
    <w:rsid w:val="00A86F94"/>
    <w:rsid w:val="00A87055"/>
    <w:rsid w:val="00A876E1"/>
    <w:rsid w:val="00A878E6"/>
    <w:rsid w:val="00A87996"/>
    <w:rsid w:val="00A87A1A"/>
    <w:rsid w:val="00A90005"/>
    <w:rsid w:val="00A90264"/>
    <w:rsid w:val="00A902B8"/>
    <w:rsid w:val="00A9031A"/>
    <w:rsid w:val="00A9062B"/>
    <w:rsid w:val="00A90647"/>
    <w:rsid w:val="00A908C6"/>
    <w:rsid w:val="00A90D8E"/>
    <w:rsid w:val="00A90EE3"/>
    <w:rsid w:val="00A910CB"/>
    <w:rsid w:val="00A91403"/>
    <w:rsid w:val="00A9142D"/>
    <w:rsid w:val="00A914D9"/>
    <w:rsid w:val="00A9157C"/>
    <w:rsid w:val="00A9159E"/>
    <w:rsid w:val="00A91667"/>
    <w:rsid w:val="00A91E29"/>
    <w:rsid w:val="00A91E76"/>
    <w:rsid w:val="00A92162"/>
    <w:rsid w:val="00A9220F"/>
    <w:rsid w:val="00A924FC"/>
    <w:rsid w:val="00A925F3"/>
    <w:rsid w:val="00A92B3E"/>
    <w:rsid w:val="00A932C2"/>
    <w:rsid w:val="00A93A0A"/>
    <w:rsid w:val="00A93B8D"/>
    <w:rsid w:val="00A93EBE"/>
    <w:rsid w:val="00A9403C"/>
    <w:rsid w:val="00A941C0"/>
    <w:rsid w:val="00A9459F"/>
    <w:rsid w:val="00A946B9"/>
    <w:rsid w:val="00A94823"/>
    <w:rsid w:val="00A94898"/>
    <w:rsid w:val="00A94E36"/>
    <w:rsid w:val="00A94F52"/>
    <w:rsid w:val="00A95758"/>
    <w:rsid w:val="00A95A5F"/>
    <w:rsid w:val="00A95AFF"/>
    <w:rsid w:val="00A95DD0"/>
    <w:rsid w:val="00A960D3"/>
    <w:rsid w:val="00A960F9"/>
    <w:rsid w:val="00A96322"/>
    <w:rsid w:val="00A9666F"/>
    <w:rsid w:val="00A96987"/>
    <w:rsid w:val="00A96C5E"/>
    <w:rsid w:val="00A9726C"/>
    <w:rsid w:val="00A97342"/>
    <w:rsid w:val="00A97526"/>
    <w:rsid w:val="00A97AB7"/>
    <w:rsid w:val="00A97CFD"/>
    <w:rsid w:val="00A97EFA"/>
    <w:rsid w:val="00AA0111"/>
    <w:rsid w:val="00AA021E"/>
    <w:rsid w:val="00AA03EA"/>
    <w:rsid w:val="00AA0403"/>
    <w:rsid w:val="00AA07C8"/>
    <w:rsid w:val="00AA0EF0"/>
    <w:rsid w:val="00AA0FA3"/>
    <w:rsid w:val="00AA16EC"/>
    <w:rsid w:val="00AA1840"/>
    <w:rsid w:val="00AA1919"/>
    <w:rsid w:val="00AA1AD3"/>
    <w:rsid w:val="00AA1B55"/>
    <w:rsid w:val="00AA1FC7"/>
    <w:rsid w:val="00AA20D6"/>
    <w:rsid w:val="00AA2172"/>
    <w:rsid w:val="00AA24A8"/>
    <w:rsid w:val="00AA2955"/>
    <w:rsid w:val="00AA2A86"/>
    <w:rsid w:val="00AA2BC7"/>
    <w:rsid w:val="00AA2E74"/>
    <w:rsid w:val="00AA3046"/>
    <w:rsid w:val="00AA314F"/>
    <w:rsid w:val="00AA37F2"/>
    <w:rsid w:val="00AA4608"/>
    <w:rsid w:val="00AA4BD3"/>
    <w:rsid w:val="00AA4E1A"/>
    <w:rsid w:val="00AA4E1F"/>
    <w:rsid w:val="00AA4FC1"/>
    <w:rsid w:val="00AA4FF6"/>
    <w:rsid w:val="00AA513D"/>
    <w:rsid w:val="00AA56E8"/>
    <w:rsid w:val="00AA5A7C"/>
    <w:rsid w:val="00AA5BB2"/>
    <w:rsid w:val="00AA5F71"/>
    <w:rsid w:val="00AA630C"/>
    <w:rsid w:val="00AA667E"/>
    <w:rsid w:val="00AA6A08"/>
    <w:rsid w:val="00AA6E41"/>
    <w:rsid w:val="00AA6FEF"/>
    <w:rsid w:val="00AA7094"/>
    <w:rsid w:val="00AA7255"/>
    <w:rsid w:val="00AA7D03"/>
    <w:rsid w:val="00AA7D6E"/>
    <w:rsid w:val="00AB0A2F"/>
    <w:rsid w:val="00AB0C93"/>
    <w:rsid w:val="00AB1213"/>
    <w:rsid w:val="00AB1606"/>
    <w:rsid w:val="00AB17E8"/>
    <w:rsid w:val="00AB1825"/>
    <w:rsid w:val="00AB1A17"/>
    <w:rsid w:val="00AB1BFC"/>
    <w:rsid w:val="00AB1C0B"/>
    <w:rsid w:val="00AB1DE8"/>
    <w:rsid w:val="00AB1EC2"/>
    <w:rsid w:val="00AB2580"/>
    <w:rsid w:val="00AB39A4"/>
    <w:rsid w:val="00AB39E1"/>
    <w:rsid w:val="00AB3A1D"/>
    <w:rsid w:val="00AB3A6C"/>
    <w:rsid w:val="00AB3D34"/>
    <w:rsid w:val="00AB3D5C"/>
    <w:rsid w:val="00AB40F0"/>
    <w:rsid w:val="00AB46A1"/>
    <w:rsid w:val="00AB4866"/>
    <w:rsid w:val="00AB49C0"/>
    <w:rsid w:val="00AB4A1F"/>
    <w:rsid w:val="00AB4B09"/>
    <w:rsid w:val="00AB4BAA"/>
    <w:rsid w:val="00AB4BFF"/>
    <w:rsid w:val="00AB4FBB"/>
    <w:rsid w:val="00AB5166"/>
    <w:rsid w:val="00AB5BE3"/>
    <w:rsid w:val="00AB614C"/>
    <w:rsid w:val="00AB624E"/>
    <w:rsid w:val="00AB6D42"/>
    <w:rsid w:val="00AB6EFC"/>
    <w:rsid w:val="00AB73A3"/>
    <w:rsid w:val="00AB764E"/>
    <w:rsid w:val="00AB78A4"/>
    <w:rsid w:val="00AC01AF"/>
    <w:rsid w:val="00AC03D0"/>
    <w:rsid w:val="00AC046C"/>
    <w:rsid w:val="00AC05AD"/>
    <w:rsid w:val="00AC082D"/>
    <w:rsid w:val="00AC0FAA"/>
    <w:rsid w:val="00AC10AE"/>
    <w:rsid w:val="00AC1381"/>
    <w:rsid w:val="00AC1CE0"/>
    <w:rsid w:val="00AC202B"/>
    <w:rsid w:val="00AC23C3"/>
    <w:rsid w:val="00AC2731"/>
    <w:rsid w:val="00AC2909"/>
    <w:rsid w:val="00AC29D6"/>
    <w:rsid w:val="00AC2B40"/>
    <w:rsid w:val="00AC2B45"/>
    <w:rsid w:val="00AC2D2D"/>
    <w:rsid w:val="00AC2E83"/>
    <w:rsid w:val="00AC3519"/>
    <w:rsid w:val="00AC36CE"/>
    <w:rsid w:val="00AC37FF"/>
    <w:rsid w:val="00AC3B06"/>
    <w:rsid w:val="00AC3D2F"/>
    <w:rsid w:val="00AC3D68"/>
    <w:rsid w:val="00AC3E6E"/>
    <w:rsid w:val="00AC3EB4"/>
    <w:rsid w:val="00AC4202"/>
    <w:rsid w:val="00AC42A2"/>
    <w:rsid w:val="00AC43CC"/>
    <w:rsid w:val="00AC4DA3"/>
    <w:rsid w:val="00AC517B"/>
    <w:rsid w:val="00AC5798"/>
    <w:rsid w:val="00AC5950"/>
    <w:rsid w:val="00AC5A75"/>
    <w:rsid w:val="00AC5FC5"/>
    <w:rsid w:val="00AC61D0"/>
    <w:rsid w:val="00AC6542"/>
    <w:rsid w:val="00AC67C0"/>
    <w:rsid w:val="00AC6A35"/>
    <w:rsid w:val="00AC6B64"/>
    <w:rsid w:val="00AC6E28"/>
    <w:rsid w:val="00AC778C"/>
    <w:rsid w:val="00AD0142"/>
    <w:rsid w:val="00AD0151"/>
    <w:rsid w:val="00AD03CC"/>
    <w:rsid w:val="00AD04BE"/>
    <w:rsid w:val="00AD0530"/>
    <w:rsid w:val="00AD05B4"/>
    <w:rsid w:val="00AD0A88"/>
    <w:rsid w:val="00AD0E93"/>
    <w:rsid w:val="00AD0FBA"/>
    <w:rsid w:val="00AD100D"/>
    <w:rsid w:val="00AD1041"/>
    <w:rsid w:val="00AD1280"/>
    <w:rsid w:val="00AD1705"/>
    <w:rsid w:val="00AD18AC"/>
    <w:rsid w:val="00AD1944"/>
    <w:rsid w:val="00AD1979"/>
    <w:rsid w:val="00AD208B"/>
    <w:rsid w:val="00AD20AC"/>
    <w:rsid w:val="00AD212D"/>
    <w:rsid w:val="00AD24B3"/>
    <w:rsid w:val="00AD27B5"/>
    <w:rsid w:val="00AD33B9"/>
    <w:rsid w:val="00AD3A06"/>
    <w:rsid w:val="00AD3AB9"/>
    <w:rsid w:val="00AD4263"/>
    <w:rsid w:val="00AD4274"/>
    <w:rsid w:val="00AD45C1"/>
    <w:rsid w:val="00AD494F"/>
    <w:rsid w:val="00AD4DE6"/>
    <w:rsid w:val="00AD4E4F"/>
    <w:rsid w:val="00AD4FD1"/>
    <w:rsid w:val="00AD51D9"/>
    <w:rsid w:val="00AD525E"/>
    <w:rsid w:val="00AD550E"/>
    <w:rsid w:val="00AD5D32"/>
    <w:rsid w:val="00AD5DBF"/>
    <w:rsid w:val="00AD5E91"/>
    <w:rsid w:val="00AD603C"/>
    <w:rsid w:val="00AD6275"/>
    <w:rsid w:val="00AD6379"/>
    <w:rsid w:val="00AD637D"/>
    <w:rsid w:val="00AD6501"/>
    <w:rsid w:val="00AD6766"/>
    <w:rsid w:val="00AD6A40"/>
    <w:rsid w:val="00AD6AB2"/>
    <w:rsid w:val="00AD6FA3"/>
    <w:rsid w:val="00AD7154"/>
    <w:rsid w:val="00AD76C1"/>
    <w:rsid w:val="00AE004C"/>
    <w:rsid w:val="00AE0084"/>
    <w:rsid w:val="00AE01C6"/>
    <w:rsid w:val="00AE025B"/>
    <w:rsid w:val="00AE04C0"/>
    <w:rsid w:val="00AE09FD"/>
    <w:rsid w:val="00AE0BE4"/>
    <w:rsid w:val="00AE0C84"/>
    <w:rsid w:val="00AE10CF"/>
    <w:rsid w:val="00AE12B4"/>
    <w:rsid w:val="00AE1673"/>
    <w:rsid w:val="00AE1738"/>
    <w:rsid w:val="00AE18AD"/>
    <w:rsid w:val="00AE1A59"/>
    <w:rsid w:val="00AE1D4D"/>
    <w:rsid w:val="00AE1F18"/>
    <w:rsid w:val="00AE223C"/>
    <w:rsid w:val="00AE261E"/>
    <w:rsid w:val="00AE2968"/>
    <w:rsid w:val="00AE2B54"/>
    <w:rsid w:val="00AE2B9C"/>
    <w:rsid w:val="00AE2E97"/>
    <w:rsid w:val="00AE334E"/>
    <w:rsid w:val="00AE361A"/>
    <w:rsid w:val="00AE3A29"/>
    <w:rsid w:val="00AE3BCE"/>
    <w:rsid w:val="00AE3C06"/>
    <w:rsid w:val="00AE3E5D"/>
    <w:rsid w:val="00AE401D"/>
    <w:rsid w:val="00AE4026"/>
    <w:rsid w:val="00AE4071"/>
    <w:rsid w:val="00AE4217"/>
    <w:rsid w:val="00AE47E8"/>
    <w:rsid w:val="00AE490C"/>
    <w:rsid w:val="00AE4B56"/>
    <w:rsid w:val="00AE4B66"/>
    <w:rsid w:val="00AE51B8"/>
    <w:rsid w:val="00AE52D4"/>
    <w:rsid w:val="00AE52DD"/>
    <w:rsid w:val="00AE530A"/>
    <w:rsid w:val="00AE599B"/>
    <w:rsid w:val="00AE5D89"/>
    <w:rsid w:val="00AE5DF1"/>
    <w:rsid w:val="00AE5EBA"/>
    <w:rsid w:val="00AE63D5"/>
    <w:rsid w:val="00AE6519"/>
    <w:rsid w:val="00AE662F"/>
    <w:rsid w:val="00AE66D0"/>
    <w:rsid w:val="00AE689E"/>
    <w:rsid w:val="00AE6D93"/>
    <w:rsid w:val="00AE71DE"/>
    <w:rsid w:val="00AE738C"/>
    <w:rsid w:val="00AE7681"/>
    <w:rsid w:val="00AE7870"/>
    <w:rsid w:val="00AE7F98"/>
    <w:rsid w:val="00AF038C"/>
    <w:rsid w:val="00AF05D0"/>
    <w:rsid w:val="00AF065E"/>
    <w:rsid w:val="00AF0682"/>
    <w:rsid w:val="00AF071F"/>
    <w:rsid w:val="00AF0F04"/>
    <w:rsid w:val="00AF1003"/>
    <w:rsid w:val="00AF156F"/>
    <w:rsid w:val="00AF1867"/>
    <w:rsid w:val="00AF18A5"/>
    <w:rsid w:val="00AF1C24"/>
    <w:rsid w:val="00AF1D24"/>
    <w:rsid w:val="00AF1DA7"/>
    <w:rsid w:val="00AF1EA9"/>
    <w:rsid w:val="00AF20AD"/>
    <w:rsid w:val="00AF2183"/>
    <w:rsid w:val="00AF2357"/>
    <w:rsid w:val="00AF247F"/>
    <w:rsid w:val="00AF2605"/>
    <w:rsid w:val="00AF27B3"/>
    <w:rsid w:val="00AF2EF5"/>
    <w:rsid w:val="00AF335A"/>
    <w:rsid w:val="00AF3427"/>
    <w:rsid w:val="00AF374B"/>
    <w:rsid w:val="00AF385D"/>
    <w:rsid w:val="00AF3B29"/>
    <w:rsid w:val="00AF4284"/>
    <w:rsid w:val="00AF466D"/>
    <w:rsid w:val="00AF478F"/>
    <w:rsid w:val="00AF4889"/>
    <w:rsid w:val="00AF49B3"/>
    <w:rsid w:val="00AF4A2D"/>
    <w:rsid w:val="00AF521B"/>
    <w:rsid w:val="00AF52AD"/>
    <w:rsid w:val="00AF55B8"/>
    <w:rsid w:val="00AF577D"/>
    <w:rsid w:val="00AF58EB"/>
    <w:rsid w:val="00AF5982"/>
    <w:rsid w:val="00AF6060"/>
    <w:rsid w:val="00AF6221"/>
    <w:rsid w:val="00AF623A"/>
    <w:rsid w:val="00AF63B7"/>
    <w:rsid w:val="00AF65C3"/>
    <w:rsid w:val="00AF686E"/>
    <w:rsid w:val="00AF6A3A"/>
    <w:rsid w:val="00AF6EC4"/>
    <w:rsid w:val="00AF7360"/>
    <w:rsid w:val="00AF798F"/>
    <w:rsid w:val="00AF7F30"/>
    <w:rsid w:val="00AF7F57"/>
    <w:rsid w:val="00B0023E"/>
    <w:rsid w:val="00B007D2"/>
    <w:rsid w:val="00B0083A"/>
    <w:rsid w:val="00B00C89"/>
    <w:rsid w:val="00B00FE4"/>
    <w:rsid w:val="00B012A2"/>
    <w:rsid w:val="00B01FDF"/>
    <w:rsid w:val="00B0223A"/>
    <w:rsid w:val="00B02715"/>
    <w:rsid w:val="00B027C6"/>
    <w:rsid w:val="00B02BDE"/>
    <w:rsid w:val="00B02C71"/>
    <w:rsid w:val="00B02D88"/>
    <w:rsid w:val="00B0352A"/>
    <w:rsid w:val="00B03AAC"/>
    <w:rsid w:val="00B03C86"/>
    <w:rsid w:val="00B03FF7"/>
    <w:rsid w:val="00B04071"/>
    <w:rsid w:val="00B0436E"/>
    <w:rsid w:val="00B04377"/>
    <w:rsid w:val="00B043A2"/>
    <w:rsid w:val="00B04419"/>
    <w:rsid w:val="00B04492"/>
    <w:rsid w:val="00B0458C"/>
    <w:rsid w:val="00B04779"/>
    <w:rsid w:val="00B04BD6"/>
    <w:rsid w:val="00B04D52"/>
    <w:rsid w:val="00B0520E"/>
    <w:rsid w:val="00B055C8"/>
    <w:rsid w:val="00B057FB"/>
    <w:rsid w:val="00B0586B"/>
    <w:rsid w:val="00B0591B"/>
    <w:rsid w:val="00B05A7F"/>
    <w:rsid w:val="00B05C25"/>
    <w:rsid w:val="00B05CE6"/>
    <w:rsid w:val="00B05ED3"/>
    <w:rsid w:val="00B05EFB"/>
    <w:rsid w:val="00B06273"/>
    <w:rsid w:val="00B06453"/>
    <w:rsid w:val="00B069E5"/>
    <w:rsid w:val="00B071A7"/>
    <w:rsid w:val="00B07241"/>
    <w:rsid w:val="00B07289"/>
    <w:rsid w:val="00B07327"/>
    <w:rsid w:val="00B0732F"/>
    <w:rsid w:val="00B07465"/>
    <w:rsid w:val="00B07A5E"/>
    <w:rsid w:val="00B07F87"/>
    <w:rsid w:val="00B1011A"/>
    <w:rsid w:val="00B1014A"/>
    <w:rsid w:val="00B103D3"/>
    <w:rsid w:val="00B1075F"/>
    <w:rsid w:val="00B1081D"/>
    <w:rsid w:val="00B10B35"/>
    <w:rsid w:val="00B10E74"/>
    <w:rsid w:val="00B11008"/>
    <w:rsid w:val="00B11021"/>
    <w:rsid w:val="00B11526"/>
    <w:rsid w:val="00B1165C"/>
    <w:rsid w:val="00B11A22"/>
    <w:rsid w:val="00B11B5A"/>
    <w:rsid w:val="00B11B69"/>
    <w:rsid w:val="00B11C65"/>
    <w:rsid w:val="00B11E75"/>
    <w:rsid w:val="00B12058"/>
    <w:rsid w:val="00B120C8"/>
    <w:rsid w:val="00B12466"/>
    <w:rsid w:val="00B12481"/>
    <w:rsid w:val="00B12633"/>
    <w:rsid w:val="00B1286C"/>
    <w:rsid w:val="00B12895"/>
    <w:rsid w:val="00B1322D"/>
    <w:rsid w:val="00B13AB7"/>
    <w:rsid w:val="00B13C90"/>
    <w:rsid w:val="00B148E2"/>
    <w:rsid w:val="00B14AB1"/>
    <w:rsid w:val="00B14E53"/>
    <w:rsid w:val="00B14FF8"/>
    <w:rsid w:val="00B1534F"/>
    <w:rsid w:val="00B15AA0"/>
    <w:rsid w:val="00B15E19"/>
    <w:rsid w:val="00B15FDF"/>
    <w:rsid w:val="00B164F4"/>
    <w:rsid w:val="00B16944"/>
    <w:rsid w:val="00B16D75"/>
    <w:rsid w:val="00B16E4B"/>
    <w:rsid w:val="00B1701A"/>
    <w:rsid w:val="00B17588"/>
    <w:rsid w:val="00B178D6"/>
    <w:rsid w:val="00B2037D"/>
    <w:rsid w:val="00B2071C"/>
    <w:rsid w:val="00B207A0"/>
    <w:rsid w:val="00B207BC"/>
    <w:rsid w:val="00B21295"/>
    <w:rsid w:val="00B2151D"/>
    <w:rsid w:val="00B218C1"/>
    <w:rsid w:val="00B219F8"/>
    <w:rsid w:val="00B21C31"/>
    <w:rsid w:val="00B21FF5"/>
    <w:rsid w:val="00B222F3"/>
    <w:rsid w:val="00B222FC"/>
    <w:rsid w:val="00B22419"/>
    <w:rsid w:val="00B228AD"/>
    <w:rsid w:val="00B23354"/>
    <w:rsid w:val="00B23D7F"/>
    <w:rsid w:val="00B2478F"/>
    <w:rsid w:val="00B24860"/>
    <w:rsid w:val="00B24C71"/>
    <w:rsid w:val="00B24CAD"/>
    <w:rsid w:val="00B24FBD"/>
    <w:rsid w:val="00B250AA"/>
    <w:rsid w:val="00B251F9"/>
    <w:rsid w:val="00B25225"/>
    <w:rsid w:val="00B2525C"/>
    <w:rsid w:val="00B256FB"/>
    <w:rsid w:val="00B258A5"/>
    <w:rsid w:val="00B25EDA"/>
    <w:rsid w:val="00B26667"/>
    <w:rsid w:val="00B26690"/>
    <w:rsid w:val="00B271E9"/>
    <w:rsid w:val="00B273ED"/>
    <w:rsid w:val="00B277F0"/>
    <w:rsid w:val="00B2785B"/>
    <w:rsid w:val="00B27A6D"/>
    <w:rsid w:val="00B27B27"/>
    <w:rsid w:val="00B27F77"/>
    <w:rsid w:val="00B3004B"/>
    <w:rsid w:val="00B3039F"/>
    <w:rsid w:val="00B30578"/>
    <w:rsid w:val="00B30904"/>
    <w:rsid w:val="00B30A6D"/>
    <w:rsid w:val="00B30C85"/>
    <w:rsid w:val="00B31201"/>
    <w:rsid w:val="00B314D5"/>
    <w:rsid w:val="00B314E0"/>
    <w:rsid w:val="00B32D99"/>
    <w:rsid w:val="00B32F91"/>
    <w:rsid w:val="00B3391B"/>
    <w:rsid w:val="00B33C02"/>
    <w:rsid w:val="00B341CB"/>
    <w:rsid w:val="00B342CF"/>
    <w:rsid w:val="00B34539"/>
    <w:rsid w:val="00B34AAB"/>
    <w:rsid w:val="00B34B88"/>
    <w:rsid w:val="00B350F4"/>
    <w:rsid w:val="00B353F4"/>
    <w:rsid w:val="00B3580D"/>
    <w:rsid w:val="00B35D2B"/>
    <w:rsid w:val="00B36011"/>
    <w:rsid w:val="00B36113"/>
    <w:rsid w:val="00B36440"/>
    <w:rsid w:val="00B36D18"/>
    <w:rsid w:val="00B36D34"/>
    <w:rsid w:val="00B36D4F"/>
    <w:rsid w:val="00B36E8E"/>
    <w:rsid w:val="00B37337"/>
    <w:rsid w:val="00B3765C"/>
    <w:rsid w:val="00B3773E"/>
    <w:rsid w:val="00B404FC"/>
    <w:rsid w:val="00B41722"/>
    <w:rsid w:val="00B41906"/>
    <w:rsid w:val="00B42254"/>
    <w:rsid w:val="00B424E7"/>
    <w:rsid w:val="00B4261F"/>
    <w:rsid w:val="00B42D8D"/>
    <w:rsid w:val="00B43367"/>
    <w:rsid w:val="00B43681"/>
    <w:rsid w:val="00B436A2"/>
    <w:rsid w:val="00B4384D"/>
    <w:rsid w:val="00B438FC"/>
    <w:rsid w:val="00B439B0"/>
    <w:rsid w:val="00B43AF5"/>
    <w:rsid w:val="00B43D2A"/>
    <w:rsid w:val="00B43E7A"/>
    <w:rsid w:val="00B44110"/>
    <w:rsid w:val="00B44285"/>
    <w:rsid w:val="00B444B6"/>
    <w:rsid w:val="00B44536"/>
    <w:rsid w:val="00B445F3"/>
    <w:rsid w:val="00B44A2D"/>
    <w:rsid w:val="00B44B66"/>
    <w:rsid w:val="00B44C46"/>
    <w:rsid w:val="00B44D81"/>
    <w:rsid w:val="00B45305"/>
    <w:rsid w:val="00B45319"/>
    <w:rsid w:val="00B454E9"/>
    <w:rsid w:val="00B458D9"/>
    <w:rsid w:val="00B4620E"/>
    <w:rsid w:val="00B46480"/>
    <w:rsid w:val="00B466CD"/>
    <w:rsid w:val="00B46769"/>
    <w:rsid w:val="00B467E2"/>
    <w:rsid w:val="00B46BC5"/>
    <w:rsid w:val="00B46E26"/>
    <w:rsid w:val="00B46E53"/>
    <w:rsid w:val="00B46F52"/>
    <w:rsid w:val="00B46FB3"/>
    <w:rsid w:val="00B4718B"/>
    <w:rsid w:val="00B4731A"/>
    <w:rsid w:val="00B47474"/>
    <w:rsid w:val="00B479E2"/>
    <w:rsid w:val="00B47E1E"/>
    <w:rsid w:val="00B47E7A"/>
    <w:rsid w:val="00B5060D"/>
    <w:rsid w:val="00B50625"/>
    <w:rsid w:val="00B50E9E"/>
    <w:rsid w:val="00B50FFC"/>
    <w:rsid w:val="00B5175B"/>
    <w:rsid w:val="00B51B66"/>
    <w:rsid w:val="00B51FB9"/>
    <w:rsid w:val="00B52190"/>
    <w:rsid w:val="00B52290"/>
    <w:rsid w:val="00B5252F"/>
    <w:rsid w:val="00B5303E"/>
    <w:rsid w:val="00B53271"/>
    <w:rsid w:val="00B5372F"/>
    <w:rsid w:val="00B5398F"/>
    <w:rsid w:val="00B539FA"/>
    <w:rsid w:val="00B53F09"/>
    <w:rsid w:val="00B546FE"/>
    <w:rsid w:val="00B54950"/>
    <w:rsid w:val="00B54C74"/>
    <w:rsid w:val="00B54FCB"/>
    <w:rsid w:val="00B553B0"/>
    <w:rsid w:val="00B553F6"/>
    <w:rsid w:val="00B55933"/>
    <w:rsid w:val="00B55C29"/>
    <w:rsid w:val="00B5612C"/>
    <w:rsid w:val="00B56DF9"/>
    <w:rsid w:val="00B57036"/>
    <w:rsid w:val="00B57090"/>
    <w:rsid w:val="00B570FC"/>
    <w:rsid w:val="00B576BE"/>
    <w:rsid w:val="00B57776"/>
    <w:rsid w:val="00B57B1F"/>
    <w:rsid w:val="00B57C97"/>
    <w:rsid w:val="00B57EEC"/>
    <w:rsid w:val="00B6055C"/>
    <w:rsid w:val="00B60C78"/>
    <w:rsid w:val="00B60F6B"/>
    <w:rsid w:val="00B614C2"/>
    <w:rsid w:val="00B6156A"/>
    <w:rsid w:val="00B61646"/>
    <w:rsid w:val="00B61831"/>
    <w:rsid w:val="00B61C69"/>
    <w:rsid w:val="00B621BC"/>
    <w:rsid w:val="00B621F8"/>
    <w:rsid w:val="00B622B6"/>
    <w:rsid w:val="00B623F0"/>
    <w:rsid w:val="00B62768"/>
    <w:rsid w:val="00B6380C"/>
    <w:rsid w:val="00B642DD"/>
    <w:rsid w:val="00B64392"/>
    <w:rsid w:val="00B644AC"/>
    <w:rsid w:val="00B648DF"/>
    <w:rsid w:val="00B64940"/>
    <w:rsid w:val="00B64B6B"/>
    <w:rsid w:val="00B64B7E"/>
    <w:rsid w:val="00B64FC2"/>
    <w:rsid w:val="00B65044"/>
    <w:rsid w:val="00B65520"/>
    <w:rsid w:val="00B65B5D"/>
    <w:rsid w:val="00B65B60"/>
    <w:rsid w:val="00B65C4F"/>
    <w:rsid w:val="00B65F77"/>
    <w:rsid w:val="00B6610C"/>
    <w:rsid w:val="00B664BF"/>
    <w:rsid w:val="00B6678B"/>
    <w:rsid w:val="00B66D98"/>
    <w:rsid w:val="00B66F1E"/>
    <w:rsid w:val="00B66FBE"/>
    <w:rsid w:val="00B67244"/>
    <w:rsid w:val="00B6727E"/>
    <w:rsid w:val="00B6786A"/>
    <w:rsid w:val="00B67998"/>
    <w:rsid w:val="00B67AA1"/>
    <w:rsid w:val="00B67EF6"/>
    <w:rsid w:val="00B70295"/>
    <w:rsid w:val="00B70634"/>
    <w:rsid w:val="00B70B74"/>
    <w:rsid w:val="00B70BC3"/>
    <w:rsid w:val="00B70F50"/>
    <w:rsid w:val="00B7113B"/>
    <w:rsid w:val="00B714A9"/>
    <w:rsid w:val="00B71ADF"/>
    <w:rsid w:val="00B71E12"/>
    <w:rsid w:val="00B72280"/>
    <w:rsid w:val="00B72521"/>
    <w:rsid w:val="00B72551"/>
    <w:rsid w:val="00B72E58"/>
    <w:rsid w:val="00B73C3E"/>
    <w:rsid w:val="00B73F30"/>
    <w:rsid w:val="00B74872"/>
    <w:rsid w:val="00B7490C"/>
    <w:rsid w:val="00B7491B"/>
    <w:rsid w:val="00B74B99"/>
    <w:rsid w:val="00B74BBF"/>
    <w:rsid w:val="00B752A4"/>
    <w:rsid w:val="00B7541B"/>
    <w:rsid w:val="00B759A4"/>
    <w:rsid w:val="00B75B90"/>
    <w:rsid w:val="00B75C83"/>
    <w:rsid w:val="00B75C8B"/>
    <w:rsid w:val="00B76666"/>
    <w:rsid w:val="00B76683"/>
    <w:rsid w:val="00B76CC6"/>
    <w:rsid w:val="00B77669"/>
    <w:rsid w:val="00B77956"/>
    <w:rsid w:val="00B77B9C"/>
    <w:rsid w:val="00B77FAC"/>
    <w:rsid w:val="00B8090C"/>
    <w:rsid w:val="00B80A1B"/>
    <w:rsid w:val="00B80E2F"/>
    <w:rsid w:val="00B8115A"/>
    <w:rsid w:val="00B812C7"/>
    <w:rsid w:val="00B814F6"/>
    <w:rsid w:val="00B81928"/>
    <w:rsid w:val="00B82544"/>
    <w:rsid w:val="00B82710"/>
    <w:rsid w:val="00B82D6D"/>
    <w:rsid w:val="00B838AF"/>
    <w:rsid w:val="00B83AD6"/>
    <w:rsid w:val="00B83CE3"/>
    <w:rsid w:val="00B842A9"/>
    <w:rsid w:val="00B843B6"/>
    <w:rsid w:val="00B8499B"/>
    <w:rsid w:val="00B84A12"/>
    <w:rsid w:val="00B84D55"/>
    <w:rsid w:val="00B860AA"/>
    <w:rsid w:val="00B86140"/>
    <w:rsid w:val="00B861C6"/>
    <w:rsid w:val="00B86296"/>
    <w:rsid w:val="00B862B1"/>
    <w:rsid w:val="00B869FD"/>
    <w:rsid w:val="00B86F9A"/>
    <w:rsid w:val="00B87107"/>
    <w:rsid w:val="00B872FD"/>
    <w:rsid w:val="00B873AD"/>
    <w:rsid w:val="00B87647"/>
    <w:rsid w:val="00B87F1A"/>
    <w:rsid w:val="00B90469"/>
    <w:rsid w:val="00B905CD"/>
    <w:rsid w:val="00B90CB1"/>
    <w:rsid w:val="00B90CBB"/>
    <w:rsid w:val="00B91075"/>
    <w:rsid w:val="00B91794"/>
    <w:rsid w:val="00B917F5"/>
    <w:rsid w:val="00B91907"/>
    <w:rsid w:val="00B9199B"/>
    <w:rsid w:val="00B91A85"/>
    <w:rsid w:val="00B91BD2"/>
    <w:rsid w:val="00B91E3B"/>
    <w:rsid w:val="00B91ED4"/>
    <w:rsid w:val="00B925B9"/>
    <w:rsid w:val="00B92AC0"/>
    <w:rsid w:val="00B92B3F"/>
    <w:rsid w:val="00B93358"/>
    <w:rsid w:val="00B9336F"/>
    <w:rsid w:val="00B933C0"/>
    <w:rsid w:val="00B937E2"/>
    <w:rsid w:val="00B9389F"/>
    <w:rsid w:val="00B93938"/>
    <w:rsid w:val="00B93962"/>
    <w:rsid w:val="00B93AD1"/>
    <w:rsid w:val="00B93BA8"/>
    <w:rsid w:val="00B94142"/>
    <w:rsid w:val="00B94191"/>
    <w:rsid w:val="00B9465B"/>
    <w:rsid w:val="00B948AA"/>
    <w:rsid w:val="00B948F1"/>
    <w:rsid w:val="00B953B0"/>
    <w:rsid w:val="00B9544C"/>
    <w:rsid w:val="00B95521"/>
    <w:rsid w:val="00B95557"/>
    <w:rsid w:val="00B95606"/>
    <w:rsid w:val="00B95759"/>
    <w:rsid w:val="00B95A8F"/>
    <w:rsid w:val="00B95C0F"/>
    <w:rsid w:val="00B95CE0"/>
    <w:rsid w:val="00B963FE"/>
    <w:rsid w:val="00B96566"/>
    <w:rsid w:val="00B9684A"/>
    <w:rsid w:val="00B968AC"/>
    <w:rsid w:val="00B96A61"/>
    <w:rsid w:val="00B97096"/>
    <w:rsid w:val="00B9722F"/>
    <w:rsid w:val="00B972EC"/>
    <w:rsid w:val="00B9735A"/>
    <w:rsid w:val="00B977AB"/>
    <w:rsid w:val="00B979D1"/>
    <w:rsid w:val="00BA000B"/>
    <w:rsid w:val="00BA01B8"/>
    <w:rsid w:val="00BA04C7"/>
    <w:rsid w:val="00BA088A"/>
    <w:rsid w:val="00BA0926"/>
    <w:rsid w:val="00BA0B2D"/>
    <w:rsid w:val="00BA0E5A"/>
    <w:rsid w:val="00BA106C"/>
    <w:rsid w:val="00BA1ADC"/>
    <w:rsid w:val="00BA1F48"/>
    <w:rsid w:val="00BA210A"/>
    <w:rsid w:val="00BA2806"/>
    <w:rsid w:val="00BA2E08"/>
    <w:rsid w:val="00BA31DE"/>
    <w:rsid w:val="00BA37DE"/>
    <w:rsid w:val="00BA39A9"/>
    <w:rsid w:val="00BA3DA4"/>
    <w:rsid w:val="00BA4153"/>
    <w:rsid w:val="00BA4197"/>
    <w:rsid w:val="00BA4848"/>
    <w:rsid w:val="00BA4DAC"/>
    <w:rsid w:val="00BA4DF1"/>
    <w:rsid w:val="00BA51C6"/>
    <w:rsid w:val="00BA559E"/>
    <w:rsid w:val="00BA5AFA"/>
    <w:rsid w:val="00BA5BA7"/>
    <w:rsid w:val="00BA5FDD"/>
    <w:rsid w:val="00BA63EC"/>
    <w:rsid w:val="00BA6B42"/>
    <w:rsid w:val="00BA6FCE"/>
    <w:rsid w:val="00BA7611"/>
    <w:rsid w:val="00BA7862"/>
    <w:rsid w:val="00BA7C13"/>
    <w:rsid w:val="00BA7E99"/>
    <w:rsid w:val="00BA7EFF"/>
    <w:rsid w:val="00BB00D3"/>
    <w:rsid w:val="00BB01A3"/>
    <w:rsid w:val="00BB0374"/>
    <w:rsid w:val="00BB091E"/>
    <w:rsid w:val="00BB0A8B"/>
    <w:rsid w:val="00BB0DD7"/>
    <w:rsid w:val="00BB0E33"/>
    <w:rsid w:val="00BB124B"/>
    <w:rsid w:val="00BB1468"/>
    <w:rsid w:val="00BB1941"/>
    <w:rsid w:val="00BB19BE"/>
    <w:rsid w:val="00BB1A2E"/>
    <w:rsid w:val="00BB28E2"/>
    <w:rsid w:val="00BB37F6"/>
    <w:rsid w:val="00BB3881"/>
    <w:rsid w:val="00BB38C0"/>
    <w:rsid w:val="00BB3BB0"/>
    <w:rsid w:val="00BB3EAB"/>
    <w:rsid w:val="00BB3FEE"/>
    <w:rsid w:val="00BB401E"/>
    <w:rsid w:val="00BB4816"/>
    <w:rsid w:val="00BB4CFF"/>
    <w:rsid w:val="00BB54EA"/>
    <w:rsid w:val="00BB56E4"/>
    <w:rsid w:val="00BB57B1"/>
    <w:rsid w:val="00BB5AFF"/>
    <w:rsid w:val="00BB5B94"/>
    <w:rsid w:val="00BB5E93"/>
    <w:rsid w:val="00BB67A5"/>
    <w:rsid w:val="00BB692D"/>
    <w:rsid w:val="00BB6B4C"/>
    <w:rsid w:val="00BB6B4E"/>
    <w:rsid w:val="00BB6F8C"/>
    <w:rsid w:val="00BB70D3"/>
    <w:rsid w:val="00BB7217"/>
    <w:rsid w:val="00BB7382"/>
    <w:rsid w:val="00BB75A4"/>
    <w:rsid w:val="00BB766A"/>
    <w:rsid w:val="00BB7A1A"/>
    <w:rsid w:val="00BB7C6B"/>
    <w:rsid w:val="00BB7D3E"/>
    <w:rsid w:val="00BB7E57"/>
    <w:rsid w:val="00BC0043"/>
    <w:rsid w:val="00BC01B2"/>
    <w:rsid w:val="00BC04C8"/>
    <w:rsid w:val="00BC0959"/>
    <w:rsid w:val="00BC0ADC"/>
    <w:rsid w:val="00BC1086"/>
    <w:rsid w:val="00BC1359"/>
    <w:rsid w:val="00BC1499"/>
    <w:rsid w:val="00BC1841"/>
    <w:rsid w:val="00BC1A25"/>
    <w:rsid w:val="00BC1E20"/>
    <w:rsid w:val="00BC2317"/>
    <w:rsid w:val="00BC2772"/>
    <w:rsid w:val="00BC29A9"/>
    <w:rsid w:val="00BC2ED1"/>
    <w:rsid w:val="00BC30A7"/>
    <w:rsid w:val="00BC349F"/>
    <w:rsid w:val="00BC36A7"/>
    <w:rsid w:val="00BC36E7"/>
    <w:rsid w:val="00BC377A"/>
    <w:rsid w:val="00BC37F9"/>
    <w:rsid w:val="00BC3885"/>
    <w:rsid w:val="00BC3E1C"/>
    <w:rsid w:val="00BC4009"/>
    <w:rsid w:val="00BC44FB"/>
    <w:rsid w:val="00BC454A"/>
    <w:rsid w:val="00BC45A5"/>
    <w:rsid w:val="00BC4CE9"/>
    <w:rsid w:val="00BC4F2A"/>
    <w:rsid w:val="00BC4F34"/>
    <w:rsid w:val="00BC51EA"/>
    <w:rsid w:val="00BC5416"/>
    <w:rsid w:val="00BC54CE"/>
    <w:rsid w:val="00BC5B32"/>
    <w:rsid w:val="00BC5C92"/>
    <w:rsid w:val="00BC5FCF"/>
    <w:rsid w:val="00BC680D"/>
    <w:rsid w:val="00BC699D"/>
    <w:rsid w:val="00BC6A54"/>
    <w:rsid w:val="00BC6C45"/>
    <w:rsid w:val="00BC6DCB"/>
    <w:rsid w:val="00BC742F"/>
    <w:rsid w:val="00BC74C2"/>
    <w:rsid w:val="00BC74F1"/>
    <w:rsid w:val="00BC7670"/>
    <w:rsid w:val="00BC7B12"/>
    <w:rsid w:val="00BD00DF"/>
    <w:rsid w:val="00BD03AD"/>
    <w:rsid w:val="00BD0CF0"/>
    <w:rsid w:val="00BD103A"/>
    <w:rsid w:val="00BD14BD"/>
    <w:rsid w:val="00BD16CB"/>
    <w:rsid w:val="00BD1798"/>
    <w:rsid w:val="00BD1821"/>
    <w:rsid w:val="00BD1BF4"/>
    <w:rsid w:val="00BD1DCF"/>
    <w:rsid w:val="00BD1F21"/>
    <w:rsid w:val="00BD2085"/>
    <w:rsid w:val="00BD2205"/>
    <w:rsid w:val="00BD24CE"/>
    <w:rsid w:val="00BD2563"/>
    <w:rsid w:val="00BD28ED"/>
    <w:rsid w:val="00BD2AC5"/>
    <w:rsid w:val="00BD3195"/>
    <w:rsid w:val="00BD31E1"/>
    <w:rsid w:val="00BD3FA8"/>
    <w:rsid w:val="00BD403B"/>
    <w:rsid w:val="00BD4416"/>
    <w:rsid w:val="00BD49B9"/>
    <w:rsid w:val="00BD4B24"/>
    <w:rsid w:val="00BD5080"/>
    <w:rsid w:val="00BD50E3"/>
    <w:rsid w:val="00BD5126"/>
    <w:rsid w:val="00BD5213"/>
    <w:rsid w:val="00BD5217"/>
    <w:rsid w:val="00BD560B"/>
    <w:rsid w:val="00BD578A"/>
    <w:rsid w:val="00BD57A8"/>
    <w:rsid w:val="00BD5964"/>
    <w:rsid w:val="00BD5A1C"/>
    <w:rsid w:val="00BD5F99"/>
    <w:rsid w:val="00BD6114"/>
    <w:rsid w:val="00BD6152"/>
    <w:rsid w:val="00BD64D1"/>
    <w:rsid w:val="00BD6855"/>
    <w:rsid w:val="00BD6A02"/>
    <w:rsid w:val="00BD6AB1"/>
    <w:rsid w:val="00BD6FE7"/>
    <w:rsid w:val="00BD7058"/>
    <w:rsid w:val="00BD7654"/>
    <w:rsid w:val="00BD7679"/>
    <w:rsid w:val="00BD7B93"/>
    <w:rsid w:val="00BD7FB1"/>
    <w:rsid w:val="00BE005B"/>
    <w:rsid w:val="00BE081D"/>
    <w:rsid w:val="00BE0876"/>
    <w:rsid w:val="00BE0A28"/>
    <w:rsid w:val="00BE0D16"/>
    <w:rsid w:val="00BE0D48"/>
    <w:rsid w:val="00BE0E1D"/>
    <w:rsid w:val="00BE0F0C"/>
    <w:rsid w:val="00BE0FC4"/>
    <w:rsid w:val="00BE1131"/>
    <w:rsid w:val="00BE1778"/>
    <w:rsid w:val="00BE19C4"/>
    <w:rsid w:val="00BE1B21"/>
    <w:rsid w:val="00BE1B66"/>
    <w:rsid w:val="00BE1C54"/>
    <w:rsid w:val="00BE1D1C"/>
    <w:rsid w:val="00BE1F5A"/>
    <w:rsid w:val="00BE1F62"/>
    <w:rsid w:val="00BE23C4"/>
    <w:rsid w:val="00BE2422"/>
    <w:rsid w:val="00BE2A5A"/>
    <w:rsid w:val="00BE2BF3"/>
    <w:rsid w:val="00BE2CBE"/>
    <w:rsid w:val="00BE2D1F"/>
    <w:rsid w:val="00BE2F79"/>
    <w:rsid w:val="00BE314F"/>
    <w:rsid w:val="00BE325B"/>
    <w:rsid w:val="00BE32E4"/>
    <w:rsid w:val="00BE332A"/>
    <w:rsid w:val="00BE36EE"/>
    <w:rsid w:val="00BE3CD6"/>
    <w:rsid w:val="00BE3E53"/>
    <w:rsid w:val="00BE4D17"/>
    <w:rsid w:val="00BE4EE4"/>
    <w:rsid w:val="00BE5728"/>
    <w:rsid w:val="00BE59BA"/>
    <w:rsid w:val="00BE5B4F"/>
    <w:rsid w:val="00BE5E98"/>
    <w:rsid w:val="00BE63A7"/>
    <w:rsid w:val="00BE698E"/>
    <w:rsid w:val="00BE6AB8"/>
    <w:rsid w:val="00BE6C69"/>
    <w:rsid w:val="00BE6F29"/>
    <w:rsid w:val="00BE7026"/>
    <w:rsid w:val="00BE7230"/>
    <w:rsid w:val="00BE757E"/>
    <w:rsid w:val="00BE7855"/>
    <w:rsid w:val="00BE7940"/>
    <w:rsid w:val="00BE7C6B"/>
    <w:rsid w:val="00BE7DFA"/>
    <w:rsid w:val="00BE7EC4"/>
    <w:rsid w:val="00BF0325"/>
    <w:rsid w:val="00BF03A1"/>
    <w:rsid w:val="00BF0447"/>
    <w:rsid w:val="00BF05BF"/>
    <w:rsid w:val="00BF0675"/>
    <w:rsid w:val="00BF074E"/>
    <w:rsid w:val="00BF0851"/>
    <w:rsid w:val="00BF1204"/>
    <w:rsid w:val="00BF15B6"/>
    <w:rsid w:val="00BF175C"/>
    <w:rsid w:val="00BF17FE"/>
    <w:rsid w:val="00BF19AA"/>
    <w:rsid w:val="00BF1B36"/>
    <w:rsid w:val="00BF1B9C"/>
    <w:rsid w:val="00BF24A0"/>
    <w:rsid w:val="00BF24FD"/>
    <w:rsid w:val="00BF265C"/>
    <w:rsid w:val="00BF2890"/>
    <w:rsid w:val="00BF2AD1"/>
    <w:rsid w:val="00BF2F2B"/>
    <w:rsid w:val="00BF31DD"/>
    <w:rsid w:val="00BF339E"/>
    <w:rsid w:val="00BF38DD"/>
    <w:rsid w:val="00BF391D"/>
    <w:rsid w:val="00BF392E"/>
    <w:rsid w:val="00BF3DEB"/>
    <w:rsid w:val="00BF3E60"/>
    <w:rsid w:val="00BF3F0B"/>
    <w:rsid w:val="00BF3F26"/>
    <w:rsid w:val="00BF3FF4"/>
    <w:rsid w:val="00BF453A"/>
    <w:rsid w:val="00BF49CC"/>
    <w:rsid w:val="00BF4B8F"/>
    <w:rsid w:val="00BF5215"/>
    <w:rsid w:val="00BF571D"/>
    <w:rsid w:val="00BF57B9"/>
    <w:rsid w:val="00BF5988"/>
    <w:rsid w:val="00BF5BD0"/>
    <w:rsid w:val="00BF602E"/>
    <w:rsid w:val="00BF6440"/>
    <w:rsid w:val="00BF6504"/>
    <w:rsid w:val="00BF668A"/>
    <w:rsid w:val="00BF684F"/>
    <w:rsid w:val="00BF6C02"/>
    <w:rsid w:val="00BF6EC8"/>
    <w:rsid w:val="00BF6F9C"/>
    <w:rsid w:val="00BF7110"/>
    <w:rsid w:val="00BF7385"/>
    <w:rsid w:val="00BF75EC"/>
    <w:rsid w:val="00BF7B74"/>
    <w:rsid w:val="00BF7C59"/>
    <w:rsid w:val="00BF7E7F"/>
    <w:rsid w:val="00C00928"/>
    <w:rsid w:val="00C00BFE"/>
    <w:rsid w:val="00C0120D"/>
    <w:rsid w:val="00C015FB"/>
    <w:rsid w:val="00C01658"/>
    <w:rsid w:val="00C01671"/>
    <w:rsid w:val="00C01A64"/>
    <w:rsid w:val="00C01B09"/>
    <w:rsid w:val="00C01D85"/>
    <w:rsid w:val="00C02405"/>
    <w:rsid w:val="00C02E55"/>
    <w:rsid w:val="00C02F6E"/>
    <w:rsid w:val="00C035BC"/>
    <w:rsid w:val="00C03974"/>
    <w:rsid w:val="00C03B6D"/>
    <w:rsid w:val="00C03D58"/>
    <w:rsid w:val="00C040B1"/>
    <w:rsid w:val="00C04128"/>
    <w:rsid w:val="00C04510"/>
    <w:rsid w:val="00C04521"/>
    <w:rsid w:val="00C04E28"/>
    <w:rsid w:val="00C04F9E"/>
    <w:rsid w:val="00C05373"/>
    <w:rsid w:val="00C05536"/>
    <w:rsid w:val="00C056C8"/>
    <w:rsid w:val="00C05B5D"/>
    <w:rsid w:val="00C05DCD"/>
    <w:rsid w:val="00C06155"/>
    <w:rsid w:val="00C061A0"/>
    <w:rsid w:val="00C061F3"/>
    <w:rsid w:val="00C06713"/>
    <w:rsid w:val="00C068DA"/>
    <w:rsid w:val="00C06AF8"/>
    <w:rsid w:val="00C0733F"/>
    <w:rsid w:val="00C075B3"/>
    <w:rsid w:val="00C07823"/>
    <w:rsid w:val="00C07B3E"/>
    <w:rsid w:val="00C07F35"/>
    <w:rsid w:val="00C10142"/>
    <w:rsid w:val="00C10282"/>
    <w:rsid w:val="00C10628"/>
    <w:rsid w:val="00C10716"/>
    <w:rsid w:val="00C10797"/>
    <w:rsid w:val="00C1093B"/>
    <w:rsid w:val="00C10940"/>
    <w:rsid w:val="00C10F0B"/>
    <w:rsid w:val="00C1104D"/>
    <w:rsid w:val="00C1131C"/>
    <w:rsid w:val="00C11499"/>
    <w:rsid w:val="00C1189E"/>
    <w:rsid w:val="00C11E50"/>
    <w:rsid w:val="00C11EB4"/>
    <w:rsid w:val="00C11EF2"/>
    <w:rsid w:val="00C120BC"/>
    <w:rsid w:val="00C1221F"/>
    <w:rsid w:val="00C122CA"/>
    <w:rsid w:val="00C12754"/>
    <w:rsid w:val="00C12894"/>
    <w:rsid w:val="00C12A12"/>
    <w:rsid w:val="00C12B37"/>
    <w:rsid w:val="00C12D1B"/>
    <w:rsid w:val="00C12FE2"/>
    <w:rsid w:val="00C13457"/>
    <w:rsid w:val="00C135D1"/>
    <w:rsid w:val="00C137A6"/>
    <w:rsid w:val="00C13BE3"/>
    <w:rsid w:val="00C13D99"/>
    <w:rsid w:val="00C1419B"/>
    <w:rsid w:val="00C14365"/>
    <w:rsid w:val="00C14468"/>
    <w:rsid w:val="00C144D4"/>
    <w:rsid w:val="00C14585"/>
    <w:rsid w:val="00C14697"/>
    <w:rsid w:val="00C14945"/>
    <w:rsid w:val="00C14CBB"/>
    <w:rsid w:val="00C14D10"/>
    <w:rsid w:val="00C14D4A"/>
    <w:rsid w:val="00C14ED1"/>
    <w:rsid w:val="00C14EE9"/>
    <w:rsid w:val="00C151DA"/>
    <w:rsid w:val="00C1522C"/>
    <w:rsid w:val="00C154C8"/>
    <w:rsid w:val="00C157C8"/>
    <w:rsid w:val="00C157CA"/>
    <w:rsid w:val="00C15D93"/>
    <w:rsid w:val="00C1642B"/>
    <w:rsid w:val="00C164E2"/>
    <w:rsid w:val="00C1683A"/>
    <w:rsid w:val="00C170A1"/>
    <w:rsid w:val="00C17292"/>
    <w:rsid w:val="00C17AF8"/>
    <w:rsid w:val="00C17B57"/>
    <w:rsid w:val="00C17C1B"/>
    <w:rsid w:val="00C17CFF"/>
    <w:rsid w:val="00C17D9E"/>
    <w:rsid w:val="00C202D7"/>
    <w:rsid w:val="00C203FC"/>
    <w:rsid w:val="00C205E9"/>
    <w:rsid w:val="00C20689"/>
    <w:rsid w:val="00C2096B"/>
    <w:rsid w:val="00C20984"/>
    <w:rsid w:val="00C214B3"/>
    <w:rsid w:val="00C21592"/>
    <w:rsid w:val="00C216BE"/>
    <w:rsid w:val="00C21DE6"/>
    <w:rsid w:val="00C220FF"/>
    <w:rsid w:val="00C222B8"/>
    <w:rsid w:val="00C22713"/>
    <w:rsid w:val="00C227A0"/>
    <w:rsid w:val="00C22A90"/>
    <w:rsid w:val="00C22D2F"/>
    <w:rsid w:val="00C230E8"/>
    <w:rsid w:val="00C231EF"/>
    <w:rsid w:val="00C232C8"/>
    <w:rsid w:val="00C23535"/>
    <w:rsid w:val="00C236E7"/>
    <w:rsid w:val="00C23A0B"/>
    <w:rsid w:val="00C23A6C"/>
    <w:rsid w:val="00C23AF7"/>
    <w:rsid w:val="00C23E50"/>
    <w:rsid w:val="00C240BF"/>
    <w:rsid w:val="00C24596"/>
    <w:rsid w:val="00C246E6"/>
    <w:rsid w:val="00C24752"/>
    <w:rsid w:val="00C24864"/>
    <w:rsid w:val="00C24AA9"/>
    <w:rsid w:val="00C24D5C"/>
    <w:rsid w:val="00C25230"/>
    <w:rsid w:val="00C25294"/>
    <w:rsid w:val="00C2545C"/>
    <w:rsid w:val="00C255F0"/>
    <w:rsid w:val="00C2566E"/>
    <w:rsid w:val="00C257F5"/>
    <w:rsid w:val="00C25A86"/>
    <w:rsid w:val="00C25A93"/>
    <w:rsid w:val="00C25AC9"/>
    <w:rsid w:val="00C25C69"/>
    <w:rsid w:val="00C25D57"/>
    <w:rsid w:val="00C25EDE"/>
    <w:rsid w:val="00C260D3"/>
    <w:rsid w:val="00C26C33"/>
    <w:rsid w:val="00C26D19"/>
    <w:rsid w:val="00C26F9A"/>
    <w:rsid w:val="00C2711F"/>
    <w:rsid w:val="00C2712C"/>
    <w:rsid w:val="00C27458"/>
    <w:rsid w:val="00C27480"/>
    <w:rsid w:val="00C27625"/>
    <w:rsid w:val="00C2779A"/>
    <w:rsid w:val="00C27A1E"/>
    <w:rsid w:val="00C27EB2"/>
    <w:rsid w:val="00C3036F"/>
    <w:rsid w:val="00C30637"/>
    <w:rsid w:val="00C30BE0"/>
    <w:rsid w:val="00C30D22"/>
    <w:rsid w:val="00C30DFB"/>
    <w:rsid w:val="00C3151A"/>
    <w:rsid w:val="00C31933"/>
    <w:rsid w:val="00C31A7D"/>
    <w:rsid w:val="00C31E8E"/>
    <w:rsid w:val="00C3243B"/>
    <w:rsid w:val="00C325C0"/>
    <w:rsid w:val="00C329B9"/>
    <w:rsid w:val="00C329C9"/>
    <w:rsid w:val="00C32CE8"/>
    <w:rsid w:val="00C332F3"/>
    <w:rsid w:val="00C33573"/>
    <w:rsid w:val="00C3387D"/>
    <w:rsid w:val="00C338E8"/>
    <w:rsid w:val="00C33A2D"/>
    <w:rsid w:val="00C33E74"/>
    <w:rsid w:val="00C3413F"/>
    <w:rsid w:val="00C34740"/>
    <w:rsid w:val="00C347CB"/>
    <w:rsid w:val="00C34CEC"/>
    <w:rsid w:val="00C356F8"/>
    <w:rsid w:val="00C35964"/>
    <w:rsid w:val="00C35DDF"/>
    <w:rsid w:val="00C35FB7"/>
    <w:rsid w:val="00C3606A"/>
    <w:rsid w:val="00C365F1"/>
    <w:rsid w:val="00C366B7"/>
    <w:rsid w:val="00C367C5"/>
    <w:rsid w:val="00C36906"/>
    <w:rsid w:val="00C36DE4"/>
    <w:rsid w:val="00C37328"/>
    <w:rsid w:val="00C373B4"/>
    <w:rsid w:val="00C37504"/>
    <w:rsid w:val="00C37608"/>
    <w:rsid w:val="00C37943"/>
    <w:rsid w:val="00C37C44"/>
    <w:rsid w:val="00C37FCB"/>
    <w:rsid w:val="00C40203"/>
    <w:rsid w:val="00C403F4"/>
    <w:rsid w:val="00C404FA"/>
    <w:rsid w:val="00C405CB"/>
    <w:rsid w:val="00C40EE9"/>
    <w:rsid w:val="00C40F96"/>
    <w:rsid w:val="00C41114"/>
    <w:rsid w:val="00C41262"/>
    <w:rsid w:val="00C413A4"/>
    <w:rsid w:val="00C415D7"/>
    <w:rsid w:val="00C41729"/>
    <w:rsid w:val="00C41A9C"/>
    <w:rsid w:val="00C41B17"/>
    <w:rsid w:val="00C41E36"/>
    <w:rsid w:val="00C41E5B"/>
    <w:rsid w:val="00C4261B"/>
    <w:rsid w:val="00C4262D"/>
    <w:rsid w:val="00C42721"/>
    <w:rsid w:val="00C42917"/>
    <w:rsid w:val="00C42B01"/>
    <w:rsid w:val="00C42DAA"/>
    <w:rsid w:val="00C42E5B"/>
    <w:rsid w:val="00C42FD2"/>
    <w:rsid w:val="00C43071"/>
    <w:rsid w:val="00C4349B"/>
    <w:rsid w:val="00C43887"/>
    <w:rsid w:val="00C43D1E"/>
    <w:rsid w:val="00C43F22"/>
    <w:rsid w:val="00C43F7E"/>
    <w:rsid w:val="00C44246"/>
    <w:rsid w:val="00C442AF"/>
    <w:rsid w:val="00C442E7"/>
    <w:rsid w:val="00C44901"/>
    <w:rsid w:val="00C44DB0"/>
    <w:rsid w:val="00C450DB"/>
    <w:rsid w:val="00C45401"/>
    <w:rsid w:val="00C4563F"/>
    <w:rsid w:val="00C456B8"/>
    <w:rsid w:val="00C459BE"/>
    <w:rsid w:val="00C45AE5"/>
    <w:rsid w:val="00C45CA3"/>
    <w:rsid w:val="00C45D10"/>
    <w:rsid w:val="00C45E26"/>
    <w:rsid w:val="00C468CE"/>
    <w:rsid w:val="00C46F6E"/>
    <w:rsid w:val="00C4735A"/>
    <w:rsid w:val="00C476EE"/>
    <w:rsid w:val="00C47753"/>
    <w:rsid w:val="00C47824"/>
    <w:rsid w:val="00C47A5A"/>
    <w:rsid w:val="00C47E7A"/>
    <w:rsid w:val="00C47F8E"/>
    <w:rsid w:val="00C50289"/>
    <w:rsid w:val="00C50639"/>
    <w:rsid w:val="00C50C55"/>
    <w:rsid w:val="00C50E4E"/>
    <w:rsid w:val="00C514D8"/>
    <w:rsid w:val="00C515FE"/>
    <w:rsid w:val="00C517F5"/>
    <w:rsid w:val="00C51883"/>
    <w:rsid w:val="00C5190E"/>
    <w:rsid w:val="00C51A19"/>
    <w:rsid w:val="00C51B9B"/>
    <w:rsid w:val="00C51FE2"/>
    <w:rsid w:val="00C520BA"/>
    <w:rsid w:val="00C5217A"/>
    <w:rsid w:val="00C52AE9"/>
    <w:rsid w:val="00C52ED1"/>
    <w:rsid w:val="00C53092"/>
    <w:rsid w:val="00C5376D"/>
    <w:rsid w:val="00C5379E"/>
    <w:rsid w:val="00C53D7C"/>
    <w:rsid w:val="00C53D9E"/>
    <w:rsid w:val="00C53DF6"/>
    <w:rsid w:val="00C53E12"/>
    <w:rsid w:val="00C53EF7"/>
    <w:rsid w:val="00C54146"/>
    <w:rsid w:val="00C542AF"/>
    <w:rsid w:val="00C54B74"/>
    <w:rsid w:val="00C54EE1"/>
    <w:rsid w:val="00C551E4"/>
    <w:rsid w:val="00C5532A"/>
    <w:rsid w:val="00C55763"/>
    <w:rsid w:val="00C557B0"/>
    <w:rsid w:val="00C55D43"/>
    <w:rsid w:val="00C55E29"/>
    <w:rsid w:val="00C55EA6"/>
    <w:rsid w:val="00C566D6"/>
    <w:rsid w:val="00C566FB"/>
    <w:rsid w:val="00C5670B"/>
    <w:rsid w:val="00C5678C"/>
    <w:rsid w:val="00C569BE"/>
    <w:rsid w:val="00C569F5"/>
    <w:rsid w:val="00C56A67"/>
    <w:rsid w:val="00C571B2"/>
    <w:rsid w:val="00C574C0"/>
    <w:rsid w:val="00C574F2"/>
    <w:rsid w:val="00C57537"/>
    <w:rsid w:val="00C5761A"/>
    <w:rsid w:val="00C57AE5"/>
    <w:rsid w:val="00C57F6A"/>
    <w:rsid w:val="00C60BB9"/>
    <w:rsid w:val="00C60EFF"/>
    <w:rsid w:val="00C61274"/>
    <w:rsid w:val="00C612B9"/>
    <w:rsid w:val="00C618E4"/>
    <w:rsid w:val="00C61CA5"/>
    <w:rsid w:val="00C6208E"/>
    <w:rsid w:val="00C62371"/>
    <w:rsid w:val="00C62481"/>
    <w:rsid w:val="00C62B64"/>
    <w:rsid w:val="00C62F0C"/>
    <w:rsid w:val="00C62FA3"/>
    <w:rsid w:val="00C630F8"/>
    <w:rsid w:val="00C63224"/>
    <w:rsid w:val="00C6359B"/>
    <w:rsid w:val="00C6360F"/>
    <w:rsid w:val="00C6363C"/>
    <w:rsid w:val="00C6390D"/>
    <w:rsid w:val="00C63CC6"/>
    <w:rsid w:val="00C63E1F"/>
    <w:rsid w:val="00C640D4"/>
    <w:rsid w:val="00C64252"/>
    <w:rsid w:val="00C643E8"/>
    <w:rsid w:val="00C64759"/>
    <w:rsid w:val="00C64AEE"/>
    <w:rsid w:val="00C64F15"/>
    <w:rsid w:val="00C64F22"/>
    <w:rsid w:val="00C65310"/>
    <w:rsid w:val="00C653D8"/>
    <w:rsid w:val="00C654E6"/>
    <w:rsid w:val="00C65557"/>
    <w:rsid w:val="00C6559F"/>
    <w:rsid w:val="00C657B6"/>
    <w:rsid w:val="00C65CB2"/>
    <w:rsid w:val="00C65DAB"/>
    <w:rsid w:val="00C66222"/>
    <w:rsid w:val="00C665A4"/>
    <w:rsid w:val="00C66671"/>
    <w:rsid w:val="00C668ED"/>
    <w:rsid w:val="00C66925"/>
    <w:rsid w:val="00C6699F"/>
    <w:rsid w:val="00C669FA"/>
    <w:rsid w:val="00C66EAE"/>
    <w:rsid w:val="00C66F54"/>
    <w:rsid w:val="00C6707E"/>
    <w:rsid w:val="00C67295"/>
    <w:rsid w:val="00C672DF"/>
    <w:rsid w:val="00C6765C"/>
    <w:rsid w:val="00C700AE"/>
    <w:rsid w:val="00C708F6"/>
    <w:rsid w:val="00C70CF6"/>
    <w:rsid w:val="00C710C7"/>
    <w:rsid w:val="00C710FD"/>
    <w:rsid w:val="00C71291"/>
    <w:rsid w:val="00C714E0"/>
    <w:rsid w:val="00C71620"/>
    <w:rsid w:val="00C71849"/>
    <w:rsid w:val="00C718BA"/>
    <w:rsid w:val="00C718F8"/>
    <w:rsid w:val="00C71B4D"/>
    <w:rsid w:val="00C71FAA"/>
    <w:rsid w:val="00C728E2"/>
    <w:rsid w:val="00C72975"/>
    <w:rsid w:val="00C72FC7"/>
    <w:rsid w:val="00C73362"/>
    <w:rsid w:val="00C73713"/>
    <w:rsid w:val="00C739B7"/>
    <w:rsid w:val="00C73B0A"/>
    <w:rsid w:val="00C73C54"/>
    <w:rsid w:val="00C73DBB"/>
    <w:rsid w:val="00C73EF6"/>
    <w:rsid w:val="00C74229"/>
    <w:rsid w:val="00C74577"/>
    <w:rsid w:val="00C75277"/>
    <w:rsid w:val="00C75361"/>
    <w:rsid w:val="00C757A4"/>
    <w:rsid w:val="00C757A9"/>
    <w:rsid w:val="00C75AA6"/>
    <w:rsid w:val="00C75EA0"/>
    <w:rsid w:val="00C760B4"/>
    <w:rsid w:val="00C763A7"/>
    <w:rsid w:val="00C76745"/>
    <w:rsid w:val="00C769FF"/>
    <w:rsid w:val="00C76A8F"/>
    <w:rsid w:val="00C76BD2"/>
    <w:rsid w:val="00C76C9D"/>
    <w:rsid w:val="00C76D61"/>
    <w:rsid w:val="00C76DA5"/>
    <w:rsid w:val="00C76E45"/>
    <w:rsid w:val="00C76E69"/>
    <w:rsid w:val="00C77524"/>
    <w:rsid w:val="00C7759B"/>
    <w:rsid w:val="00C7766E"/>
    <w:rsid w:val="00C776A8"/>
    <w:rsid w:val="00C778CE"/>
    <w:rsid w:val="00C77A91"/>
    <w:rsid w:val="00C77B47"/>
    <w:rsid w:val="00C77B81"/>
    <w:rsid w:val="00C77D30"/>
    <w:rsid w:val="00C77DAC"/>
    <w:rsid w:val="00C77DAE"/>
    <w:rsid w:val="00C77DCD"/>
    <w:rsid w:val="00C77E77"/>
    <w:rsid w:val="00C80073"/>
    <w:rsid w:val="00C80343"/>
    <w:rsid w:val="00C8045F"/>
    <w:rsid w:val="00C806B4"/>
    <w:rsid w:val="00C8086B"/>
    <w:rsid w:val="00C80BAB"/>
    <w:rsid w:val="00C80CD6"/>
    <w:rsid w:val="00C80ECC"/>
    <w:rsid w:val="00C81226"/>
    <w:rsid w:val="00C8142A"/>
    <w:rsid w:val="00C814D7"/>
    <w:rsid w:val="00C8171E"/>
    <w:rsid w:val="00C8181B"/>
    <w:rsid w:val="00C81AEF"/>
    <w:rsid w:val="00C82DA2"/>
    <w:rsid w:val="00C82F90"/>
    <w:rsid w:val="00C83137"/>
    <w:rsid w:val="00C834AF"/>
    <w:rsid w:val="00C83518"/>
    <w:rsid w:val="00C8371A"/>
    <w:rsid w:val="00C838A0"/>
    <w:rsid w:val="00C83B4C"/>
    <w:rsid w:val="00C845AA"/>
    <w:rsid w:val="00C84B3B"/>
    <w:rsid w:val="00C84B52"/>
    <w:rsid w:val="00C84BD6"/>
    <w:rsid w:val="00C852CA"/>
    <w:rsid w:val="00C858F6"/>
    <w:rsid w:val="00C85C9D"/>
    <w:rsid w:val="00C85C9F"/>
    <w:rsid w:val="00C85EF8"/>
    <w:rsid w:val="00C86024"/>
    <w:rsid w:val="00C8610A"/>
    <w:rsid w:val="00C8642F"/>
    <w:rsid w:val="00C866AD"/>
    <w:rsid w:val="00C86728"/>
    <w:rsid w:val="00C86780"/>
    <w:rsid w:val="00C86A06"/>
    <w:rsid w:val="00C86AF7"/>
    <w:rsid w:val="00C872A1"/>
    <w:rsid w:val="00C8754C"/>
    <w:rsid w:val="00C87721"/>
    <w:rsid w:val="00C87AB6"/>
    <w:rsid w:val="00C87F40"/>
    <w:rsid w:val="00C9004F"/>
    <w:rsid w:val="00C900FF"/>
    <w:rsid w:val="00C90107"/>
    <w:rsid w:val="00C903DB"/>
    <w:rsid w:val="00C90449"/>
    <w:rsid w:val="00C9072C"/>
    <w:rsid w:val="00C90857"/>
    <w:rsid w:val="00C90B94"/>
    <w:rsid w:val="00C90CDC"/>
    <w:rsid w:val="00C9119F"/>
    <w:rsid w:val="00C914FA"/>
    <w:rsid w:val="00C9154B"/>
    <w:rsid w:val="00C915BB"/>
    <w:rsid w:val="00C916D2"/>
    <w:rsid w:val="00C91730"/>
    <w:rsid w:val="00C9184B"/>
    <w:rsid w:val="00C91BDA"/>
    <w:rsid w:val="00C91F31"/>
    <w:rsid w:val="00C91F5D"/>
    <w:rsid w:val="00C92678"/>
    <w:rsid w:val="00C929CF"/>
    <w:rsid w:val="00C92B9E"/>
    <w:rsid w:val="00C92BA6"/>
    <w:rsid w:val="00C92BE8"/>
    <w:rsid w:val="00C92CC8"/>
    <w:rsid w:val="00C9318B"/>
    <w:rsid w:val="00C932EB"/>
    <w:rsid w:val="00C9366E"/>
    <w:rsid w:val="00C938EE"/>
    <w:rsid w:val="00C93AC9"/>
    <w:rsid w:val="00C93B40"/>
    <w:rsid w:val="00C941D4"/>
    <w:rsid w:val="00C9435A"/>
    <w:rsid w:val="00C9457C"/>
    <w:rsid w:val="00C94C2B"/>
    <w:rsid w:val="00C94EF7"/>
    <w:rsid w:val="00C95E30"/>
    <w:rsid w:val="00C95EC7"/>
    <w:rsid w:val="00C95F0E"/>
    <w:rsid w:val="00C961E8"/>
    <w:rsid w:val="00C9634F"/>
    <w:rsid w:val="00C964F2"/>
    <w:rsid w:val="00C96C53"/>
    <w:rsid w:val="00C97165"/>
    <w:rsid w:val="00C9744A"/>
    <w:rsid w:val="00C9778C"/>
    <w:rsid w:val="00C979B4"/>
    <w:rsid w:val="00C979F9"/>
    <w:rsid w:val="00C97AE5"/>
    <w:rsid w:val="00C97EFE"/>
    <w:rsid w:val="00C97F42"/>
    <w:rsid w:val="00CA005E"/>
    <w:rsid w:val="00CA093E"/>
    <w:rsid w:val="00CA101B"/>
    <w:rsid w:val="00CA1C0E"/>
    <w:rsid w:val="00CA1FF0"/>
    <w:rsid w:val="00CA2060"/>
    <w:rsid w:val="00CA23AD"/>
    <w:rsid w:val="00CA2437"/>
    <w:rsid w:val="00CA2448"/>
    <w:rsid w:val="00CA2AE3"/>
    <w:rsid w:val="00CA2FAD"/>
    <w:rsid w:val="00CA3050"/>
    <w:rsid w:val="00CA3129"/>
    <w:rsid w:val="00CA3404"/>
    <w:rsid w:val="00CA345B"/>
    <w:rsid w:val="00CA3772"/>
    <w:rsid w:val="00CA3CB3"/>
    <w:rsid w:val="00CA3CBC"/>
    <w:rsid w:val="00CA40D1"/>
    <w:rsid w:val="00CA41B0"/>
    <w:rsid w:val="00CA41FA"/>
    <w:rsid w:val="00CA42F4"/>
    <w:rsid w:val="00CA43C3"/>
    <w:rsid w:val="00CA4685"/>
    <w:rsid w:val="00CA4DA6"/>
    <w:rsid w:val="00CA4E6D"/>
    <w:rsid w:val="00CA53BE"/>
    <w:rsid w:val="00CA551C"/>
    <w:rsid w:val="00CA58AE"/>
    <w:rsid w:val="00CA59C5"/>
    <w:rsid w:val="00CA5B65"/>
    <w:rsid w:val="00CA5CE5"/>
    <w:rsid w:val="00CA5D3B"/>
    <w:rsid w:val="00CA5D42"/>
    <w:rsid w:val="00CA627C"/>
    <w:rsid w:val="00CA6C3A"/>
    <w:rsid w:val="00CA6E74"/>
    <w:rsid w:val="00CA6EF0"/>
    <w:rsid w:val="00CA723A"/>
    <w:rsid w:val="00CA762C"/>
    <w:rsid w:val="00CA792A"/>
    <w:rsid w:val="00CA7982"/>
    <w:rsid w:val="00CA79A1"/>
    <w:rsid w:val="00CA79EF"/>
    <w:rsid w:val="00CA7CFF"/>
    <w:rsid w:val="00CB0315"/>
    <w:rsid w:val="00CB053E"/>
    <w:rsid w:val="00CB0640"/>
    <w:rsid w:val="00CB08B6"/>
    <w:rsid w:val="00CB10C6"/>
    <w:rsid w:val="00CB13D2"/>
    <w:rsid w:val="00CB1667"/>
    <w:rsid w:val="00CB16D4"/>
    <w:rsid w:val="00CB1782"/>
    <w:rsid w:val="00CB1811"/>
    <w:rsid w:val="00CB2071"/>
    <w:rsid w:val="00CB26C0"/>
    <w:rsid w:val="00CB2785"/>
    <w:rsid w:val="00CB2C2D"/>
    <w:rsid w:val="00CB2D89"/>
    <w:rsid w:val="00CB2DD6"/>
    <w:rsid w:val="00CB302F"/>
    <w:rsid w:val="00CB341F"/>
    <w:rsid w:val="00CB3469"/>
    <w:rsid w:val="00CB38B7"/>
    <w:rsid w:val="00CB3CB5"/>
    <w:rsid w:val="00CB3D84"/>
    <w:rsid w:val="00CB3DCE"/>
    <w:rsid w:val="00CB3F47"/>
    <w:rsid w:val="00CB42EF"/>
    <w:rsid w:val="00CB48B1"/>
    <w:rsid w:val="00CB4AA3"/>
    <w:rsid w:val="00CB5023"/>
    <w:rsid w:val="00CB52E1"/>
    <w:rsid w:val="00CB58DC"/>
    <w:rsid w:val="00CB5954"/>
    <w:rsid w:val="00CB5B10"/>
    <w:rsid w:val="00CB5C21"/>
    <w:rsid w:val="00CB5E73"/>
    <w:rsid w:val="00CB5FA8"/>
    <w:rsid w:val="00CB60D3"/>
    <w:rsid w:val="00CB61CF"/>
    <w:rsid w:val="00CB64E2"/>
    <w:rsid w:val="00CB64E7"/>
    <w:rsid w:val="00CB6531"/>
    <w:rsid w:val="00CB6557"/>
    <w:rsid w:val="00CB6834"/>
    <w:rsid w:val="00CB69A4"/>
    <w:rsid w:val="00CB6D6F"/>
    <w:rsid w:val="00CB72A6"/>
    <w:rsid w:val="00CB75E7"/>
    <w:rsid w:val="00CB79AB"/>
    <w:rsid w:val="00CB7E37"/>
    <w:rsid w:val="00CC0322"/>
    <w:rsid w:val="00CC050F"/>
    <w:rsid w:val="00CC0D28"/>
    <w:rsid w:val="00CC102B"/>
    <w:rsid w:val="00CC15AE"/>
    <w:rsid w:val="00CC1CE0"/>
    <w:rsid w:val="00CC1D27"/>
    <w:rsid w:val="00CC1F07"/>
    <w:rsid w:val="00CC1FB5"/>
    <w:rsid w:val="00CC208F"/>
    <w:rsid w:val="00CC21F6"/>
    <w:rsid w:val="00CC230E"/>
    <w:rsid w:val="00CC27CE"/>
    <w:rsid w:val="00CC284A"/>
    <w:rsid w:val="00CC2AA4"/>
    <w:rsid w:val="00CC2B61"/>
    <w:rsid w:val="00CC2D9B"/>
    <w:rsid w:val="00CC3330"/>
    <w:rsid w:val="00CC3375"/>
    <w:rsid w:val="00CC3766"/>
    <w:rsid w:val="00CC3D8E"/>
    <w:rsid w:val="00CC3F8B"/>
    <w:rsid w:val="00CC4385"/>
    <w:rsid w:val="00CC43B2"/>
    <w:rsid w:val="00CC45E4"/>
    <w:rsid w:val="00CC49BD"/>
    <w:rsid w:val="00CC4A20"/>
    <w:rsid w:val="00CC4A34"/>
    <w:rsid w:val="00CC4B54"/>
    <w:rsid w:val="00CC4EC7"/>
    <w:rsid w:val="00CC509D"/>
    <w:rsid w:val="00CC5703"/>
    <w:rsid w:val="00CC586C"/>
    <w:rsid w:val="00CC5DEC"/>
    <w:rsid w:val="00CC5ED3"/>
    <w:rsid w:val="00CC656F"/>
    <w:rsid w:val="00CC6F2A"/>
    <w:rsid w:val="00CC6F6B"/>
    <w:rsid w:val="00CC7077"/>
    <w:rsid w:val="00CC782B"/>
    <w:rsid w:val="00CC78E5"/>
    <w:rsid w:val="00CC79E3"/>
    <w:rsid w:val="00CC7AF8"/>
    <w:rsid w:val="00CD0D0F"/>
    <w:rsid w:val="00CD15A1"/>
    <w:rsid w:val="00CD1630"/>
    <w:rsid w:val="00CD1761"/>
    <w:rsid w:val="00CD1969"/>
    <w:rsid w:val="00CD1EB5"/>
    <w:rsid w:val="00CD1FA8"/>
    <w:rsid w:val="00CD2057"/>
    <w:rsid w:val="00CD209E"/>
    <w:rsid w:val="00CD2216"/>
    <w:rsid w:val="00CD23AE"/>
    <w:rsid w:val="00CD2AB2"/>
    <w:rsid w:val="00CD2C78"/>
    <w:rsid w:val="00CD2EB9"/>
    <w:rsid w:val="00CD32FA"/>
    <w:rsid w:val="00CD354D"/>
    <w:rsid w:val="00CD36F3"/>
    <w:rsid w:val="00CD37C2"/>
    <w:rsid w:val="00CD3AB1"/>
    <w:rsid w:val="00CD3D12"/>
    <w:rsid w:val="00CD3D26"/>
    <w:rsid w:val="00CD3F7E"/>
    <w:rsid w:val="00CD3F9C"/>
    <w:rsid w:val="00CD45CA"/>
    <w:rsid w:val="00CD463F"/>
    <w:rsid w:val="00CD4876"/>
    <w:rsid w:val="00CD4973"/>
    <w:rsid w:val="00CD4A91"/>
    <w:rsid w:val="00CD4C26"/>
    <w:rsid w:val="00CD4F05"/>
    <w:rsid w:val="00CD4F12"/>
    <w:rsid w:val="00CD52CD"/>
    <w:rsid w:val="00CD5316"/>
    <w:rsid w:val="00CD53A1"/>
    <w:rsid w:val="00CD591E"/>
    <w:rsid w:val="00CD5BF3"/>
    <w:rsid w:val="00CD5E75"/>
    <w:rsid w:val="00CD5F84"/>
    <w:rsid w:val="00CD61C1"/>
    <w:rsid w:val="00CD638D"/>
    <w:rsid w:val="00CD6544"/>
    <w:rsid w:val="00CD6688"/>
    <w:rsid w:val="00CD6AFF"/>
    <w:rsid w:val="00CD6B52"/>
    <w:rsid w:val="00CD6ED9"/>
    <w:rsid w:val="00CD6FCE"/>
    <w:rsid w:val="00CD73C9"/>
    <w:rsid w:val="00CD7621"/>
    <w:rsid w:val="00CD7645"/>
    <w:rsid w:val="00CD7933"/>
    <w:rsid w:val="00CD7979"/>
    <w:rsid w:val="00CD7B37"/>
    <w:rsid w:val="00CD7C5E"/>
    <w:rsid w:val="00CD7C70"/>
    <w:rsid w:val="00CD7FCD"/>
    <w:rsid w:val="00CE01DD"/>
    <w:rsid w:val="00CE01FB"/>
    <w:rsid w:val="00CE02FB"/>
    <w:rsid w:val="00CE03A2"/>
    <w:rsid w:val="00CE048A"/>
    <w:rsid w:val="00CE0635"/>
    <w:rsid w:val="00CE0BF2"/>
    <w:rsid w:val="00CE0FC9"/>
    <w:rsid w:val="00CE1244"/>
    <w:rsid w:val="00CE1610"/>
    <w:rsid w:val="00CE1EE3"/>
    <w:rsid w:val="00CE2479"/>
    <w:rsid w:val="00CE251F"/>
    <w:rsid w:val="00CE291F"/>
    <w:rsid w:val="00CE36D9"/>
    <w:rsid w:val="00CE3B70"/>
    <w:rsid w:val="00CE40D3"/>
    <w:rsid w:val="00CE4569"/>
    <w:rsid w:val="00CE47B3"/>
    <w:rsid w:val="00CE4896"/>
    <w:rsid w:val="00CE4936"/>
    <w:rsid w:val="00CE5018"/>
    <w:rsid w:val="00CE5135"/>
    <w:rsid w:val="00CE525A"/>
    <w:rsid w:val="00CE547F"/>
    <w:rsid w:val="00CE5798"/>
    <w:rsid w:val="00CE5C4D"/>
    <w:rsid w:val="00CE6409"/>
    <w:rsid w:val="00CE6FFA"/>
    <w:rsid w:val="00CE760E"/>
    <w:rsid w:val="00CE76B0"/>
    <w:rsid w:val="00CE7A82"/>
    <w:rsid w:val="00CF0239"/>
    <w:rsid w:val="00CF0485"/>
    <w:rsid w:val="00CF0499"/>
    <w:rsid w:val="00CF04E8"/>
    <w:rsid w:val="00CF0C71"/>
    <w:rsid w:val="00CF0E69"/>
    <w:rsid w:val="00CF0F31"/>
    <w:rsid w:val="00CF16FE"/>
    <w:rsid w:val="00CF17A6"/>
    <w:rsid w:val="00CF1A47"/>
    <w:rsid w:val="00CF2097"/>
    <w:rsid w:val="00CF24F6"/>
    <w:rsid w:val="00CF2646"/>
    <w:rsid w:val="00CF2A02"/>
    <w:rsid w:val="00CF2A20"/>
    <w:rsid w:val="00CF2AD4"/>
    <w:rsid w:val="00CF2E6E"/>
    <w:rsid w:val="00CF305B"/>
    <w:rsid w:val="00CF3123"/>
    <w:rsid w:val="00CF37B2"/>
    <w:rsid w:val="00CF3A59"/>
    <w:rsid w:val="00CF3C0A"/>
    <w:rsid w:val="00CF3CCA"/>
    <w:rsid w:val="00CF3D13"/>
    <w:rsid w:val="00CF3E44"/>
    <w:rsid w:val="00CF45AE"/>
    <w:rsid w:val="00CF4604"/>
    <w:rsid w:val="00CF4894"/>
    <w:rsid w:val="00CF4DD8"/>
    <w:rsid w:val="00CF4E4E"/>
    <w:rsid w:val="00CF5026"/>
    <w:rsid w:val="00CF5104"/>
    <w:rsid w:val="00CF53BD"/>
    <w:rsid w:val="00CF57DD"/>
    <w:rsid w:val="00CF57E6"/>
    <w:rsid w:val="00CF5C81"/>
    <w:rsid w:val="00CF5D1A"/>
    <w:rsid w:val="00CF6008"/>
    <w:rsid w:val="00CF6081"/>
    <w:rsid w:val="00CF6234"/>
    <w:rsid w:val="00CF67AA"/>
    <w:rsid w:val="00CF699B"/>
    <w:rsid w:val="00CF6A5E"/>
    <w:rsid w:val="00CF6B78"/>
    <w:rsid w:val="00CF6E80"/>
    <w:rsid w:val="00CF7197"/>
    <w:rsid w:val="00CF71D2"/>
    <w:rsid w:val="00CF7A8D"/>
    <w:rsid w:val="00CF7ACC"/>
    <w:rsid w:val="00CF7D10"/>
    <w:rsid w:val="00CF7E55"/>
    <w:rsid w:val="00D003AA"/>
    <w:rsid w:val="00D005B6"/>
    <w:rsid w:val="00D009F8"/>
    <w:rsid w:val="00D014F7"/>
    <w:rsid w:val="00D01B2B"/>
    <w:rsid w:val="00D01ED6"/>
    <w:rsid w:val="00D024AD"/>
    <w:rsid w:val="00D0258A"/>
    <w:rsid w:val="00D029F7"/>
    <w:rsid w:val="00D02BC0"/>
    <w:rsid w:val="00D02E2A"/>
    <w:rsid w:val="00D02E42"/>
    <w:rsid w:val="00D0319E"/>
    <w:rsid w:val="00D03589"/>
    <w:rsid w:val="00D03A56"/>
    <w:rsid w:val="00D03E66"/>
    <w:rsid w:val="00D0426E"/>
    <w:rsid w:val="00D04A86"/>
    <w:rsid w:val="00D04B52"/>
    <w:rsid w:val="00D04BE6"/>
    <w:rsid w:val="00D056CA"/>
    <w:rsid w:val="00D057B3"/>
    <w:rsid w:val="00D057E2"/>
    <w:rsid w:val="00D05922"/>
    <w:rsid w:val="00D059EA"/>
    <w:rsid w:val="00D05A03"/>
    <w:rsid w:val="00D05C9B"/>
    <w:rsid w:val="00D05FA0"/>
    <w:rsid w:val="00D06000"/>
    <w:rsid w:val="00D060A7"/>
    <w:rsid w:val="00D060FD"/>
    <w:rsid w:val="00D0637E"/>
    <w:rsid w:val="00D06407"/>
    <w:rsid w:val="00D065D1"/>
    <w:rsid w:val="00D06610"/>
    <w:rsid w:val="00D06C0F"/>
    <w:rsid w:val="00D06C67"/>
    <w:rsid w:val="00D06F45"/>
    <w:rsid w:val="00D0705D"/>
    <w:rsid w:val="00D07769"/>
    <w:rsid w:val="00D07C90"/>
    <w:rsid w:val="00D07D57"/>
    <w:rsid w:val="00D07DA8"/>
    <w:rsid w:val="00D07E44"/>
    <w:rsid w:val="00D07F31"/>
    <w:rsid w:val="00D10477"/>
    <w:rsid w:val="00D1069E"/>
    <w:rsid w:val="00D107CC"/>
    <w:rsid w:val="00D10930"/>
    <w:rsid w:val="00D10C71"/>
    <w:rsid w:val="00D110A7"/>
    <w:rsid w:val="00D11374"/>
    <w:rsid w:val="00D1159A"/>
    <w:rsid w:val="00D11743"/>
    <w:rsid w:val="00D1198B"/>
    <w:rsid w:val="00D11CE6"/>
    <w:rsid w:val="00D11EA4"/>
    <w:rsid w:val="00D12327"/>
    <w:rsid w:val="00D123ED"/>
    <w:rsid w:val="00D124EF"/>
    <w:rsid w:val="00D125F7"/>
    <w:rsid w:val="00D12936"/>
    <w:rsid w:val="00D12CB1"/>
    <w:rsid w:val="00D1308F"/>
    <w:rsid w:val="00D13297"/>
    <w:rsid w:val="00D13B6E"/>
    <w:rsid w:val="00D13E0F"/>
    <w:rsid w:val="00D143CB"/>
    <w:rsid w:val="00D14524"/>
    <w:rsid w:val="00D1453A"/>
    <w:rsid w:val="00D14546"/>
    <w:rsid w:val="00D14A2C"/>
    <w:rsid w:val="00D14EB6"/>
    <w:rsid w:val="00D1500C"/>
    <w:rsid w:val="00D152B4"/>
    <w:rsid w:val="00D153CD"/>
    <w:rsid w:val="00D15469"/>
    <w:rsid w:val="00D15576"/>
    <w:rsid w:val="00D158DD"/>
    <w:rsid w:val="00D15AC4"/>
    <w:rsid w:val="00D15C73"/>
    <w:rsid w:val="00D1609E"/>
    <w:rsid w:val="00D161B8"/>
    <w:rsid w:val="00D1696E"/>
    <w:rsid w:val="00D16F2A"/>
    <w:rsid w:val="00D16F48"/>
    <w:rsid w:val="00D16F55"/>
    <w:rsid w:val="00D16F76"/>
    <w:rsid w:val="00D17172"/>
    <w:rsid w:val="00D1735C"/>
    <w:rsid w:val="00D175E1"/>
    <w:rsid w:val="00D177BE"/>
    <w:rsid w:val="00D17B4C"/>
    <w:rsid w:val="00D17E08"/>
    <w:rsid w:val="00D2015B"/>
    <w:rsid w:val="00D2058C"/>
    <w:rsid w:val="00D20681"/>
    <w:rsid w:val="00D209B9"/>
    <w:rsid w:val="00D20CB7"/>
    <w:rsid w:val="00D20FD7"/>
    <w:rsid w:val="00D211AE"/>
    <w:rsid w:val="00D21255"/>
    <w:rsid w:val="00D2154C"/>
    <w:rsid w:val="00D21685"/>
    <w:rsid w:val="00D21690"/>
    <w:rsid w:val="00D2192B"/>
    <w:rsid w:val="00D22498"/>
    <w:rsid w:val="00D22516"/>
    <w:rsid w:val="00D2280D"/>
    <w:rsid w:val="00D229B8"/>
    <w:rsid w:val="00D22AE1"/>
    <w:rsid w:val="00D22EEC"/>
    <w:rsid w:val="00D22FE6"/>
    <w:rsid w:val="00D2301B"/>
    <w:rsid w:val="00D230C0"/>
    <w:rsid w:val="00D23104"/>
    <w:rsid w:val="00D23231"/>
    <w:rsid w:val="00D23342"/>
    <w:rsid w:val="00D2399B"/>
    <w:rsid w:val="00D23A1A"/>
    <w:rsid w:val="00D23AD3"/>
    <w:rsid w:val="00D23C29"/>
    <w:rsid w:val="00D23C8C"/>
    <w:rsid w:val="00D24929"/>
    <w:rsid w:val="00D24FA0"/>
    <w:rsid w:val="00D253A7"/>
    <w:rsid w:val="00D25401"/>
    <w:rsid w:val="00D255BB"/>
    <w:rsid w:val="00D256D5"/>
    <w:rsid w:val="00D25998"/>
    <w:rsid w:val="00D25A49"/>
    <w:rsid w:val="00D25D9F"/>
    <w:rsid w:val="00D25DE6"/>
    <w:rsid w:val="00D25E5C"/>
    <w:rsid w:val="00D261A6"/>
    <w:rsid w:val="00D26328"/>
    <w:rsid w:val="00D26530"/>
    <w:rsid w:val="00D2668D"/>
    <w:rsid w:val="00D26713"/>
    <w:rsid w:val="00D26999"/>
    <w:rsid w:val="00D269DC"/>
    <w:rsid w:val="00D26A43"/>
    <w:rsid w:val="00D26A63"/>
    <w:rsid w:val="00D26C95"/>
    <w:rsid w:val="00D26F5B"/>
    <w:rsid w:val="00D27637"/>
    <w:rsid w:val="00D27FF9"/>
    <w:rsid w:val="00D300F1"/>
    <w:rsid w:val="00D30289"/>
    <w:rsid w:val="00D305DE"/>
    <w:rsid w:val="00D30783"/>
    <w:rsid w:val="00D309BF"/>
    <w:rsid w:val="00D30FC9"/>
    <w:rsid w:val="00D314FF"/>
    <w:rsid w:val="00D3168D"/>
    <w:rsid w:val="00D316F3"/>
    <w:rsid w:val="00D3184A"/>
    <w:rsid w:val="00D31C45"/>
    <w:rsid w:val="00D31CDB"/>
    <w:rsid w:val="00D31E21"/>
    <w:rsid w:val="00D31F1E"/>
    <w:rsid w:val="00D32447"/>
    <w:rsid w:val="00D32805"/>
    <w:rsid w:val="00D32A1F"/>
    <w:rsid w:val="00D32A6C"/>
    <w:rsid w:val="00D32E30"/>
    <w:rsid w:val="00D33330"/>
    <w:rsid w:val="00D33764"/>
    <w:rsid w:val="00D33885"/>
    <w:rsid w:val="00D33BF5"/>
    <w:rsid w:val="00D33E07"/>
    <w:rsid w:val="00D3404B"/>
    <w:rsid w:val="00D34476"/>
    <w:rsid w:val="00D349C8"/>
    <w:rsid w:val="00D34DF5"/>
    <w:rsid w:val="00D3577B"/>
    <w:rsid w:val="00D35952"/>
    <w:rsid w:val="00D35AFF"/>
    <w:rsid w:val="00D35BF4"/>
    <w:rsid w:val="00D35EF0"/>
    <w:rsid w:val="00D36009"/>
    <w:rsid w:val="00D363F9"/>
    <w:rsid w:val="00D366C8"/>
    <w:rsid w:val="00D36B02"/>
    <w:rsid w:val="00D36B9B"/>
    <w:rsid w:val="00D374AE"/>
    <w:rsid w:val="00D377E4"/>
    <w:rsid w:val="00D37965"/>
    <w:rsid w:val="00D37A3C"/>
    <w:rsid w:val="00D37C12"/>
    <w:rsid w:val="00D37EEC"/>
    <w:rsid w:val="00D4007C"/>
    <w:rsid w:val="00D40D2F"/>
    <w:rsid w:val="00D413B8"/>
    <w:rsid w:val="00D4144B"/>
    <w:rsid w:val="00D41807"/>
    <w:rsid w:val="00D418C6"/>
    <w:rsid w:val="00D41A19"/>
    <w:rsid w:val="00D41A64"/>
    <w:rsid w:val="00D41B67"/>
    <w:rsid w:val="00D41D5B"/>
    <w:rsid w:val="00D42199"/>
    <w:rsid w:val="00D425E2"/>
    <w:rsid w:val="00D42778"/>
    <w:rsid w:val="00D427CA"/>
    <w:rsid w:val="00D427D7"/>
    <w:rsid w:val="00D42B86"/>
    <w:rsid w:val="00D42C46"/>
    <w:rsid w:val="00D42E2B"/>
    <w:rsid w:val="00D43531"/>
    <w:rsid w:val="00D4359C"/>
    <w:rsid w:val="00D43618"/>
    <w:rsid w:val="00D44020"/>
    <w:rsid w:val="00D442A2"/>
    <w:rsid w:val="00D44471"/>
    <w:rsid w:val="00D4457B"/>
    <w:rsid w:val="00D445AA"/>
    <w:rsid w:val="00D44A10"/>
    <w:rsid w:val="00D44B31"/>
    <w:rsid w:val="00D44EAC"/>
    <w:rsid w:val="00D45007"/>
    <w:rsid w:val="00D45213"/>
    <w:rsid w:val="00D4536F"/>
    <w:rsid w:val="00D455DB"/>
    <w:rsid w:val="00D463A9"/>
    <w:rsid w:val="00D464BB"/>
    <w:rsid w:val="00D4667A"/>
    <w:rsid w:val="00D46725"/>
    <w:rsid w:val="00D4685E"/>
    <w:rsid w:val="00D46890"/>
    <w:rsid w:val="00D46A01"/>
    <w:rsid w:val="00D46AF8"/>
    <w:rsid w:val="00D46D6D"/>
    <w:rsid w:val="00D46FBB"/>
    <w:rsid w:val="00D4778D"/>
    <w:rsid w:val="00D47BB8"/>
    <w:rsid w:val="00D47E7E"/>
    <w:rsid w:val="00D5007D"/>
    <w:rsid w:val="00D5011F"/>
    <w:rsid w:val="00D50E28"/>
    <w:rsid w:val="00D51292"/>
    <w:rsid w:val="00D513BD"/>
    <w:rsid w:val="00D513FA"/>
    <w:rsid w:val="00D515BF"/>
    <w:rsid w:val="00D51712"/>
    <w:rsid w:val="00D51811"/>
    <w:rsid w:val="00D5195C"/>
    <w:rsid w:val="00D51BD5"/>
    <w:rsid w:val="00D51F29"/>
    <w:rsid w:val="00D52409"/>
    <w:rsid w:val="00D52766"/>
    <w:rsid w:val="00D529F6"/>
    <w:rsid w:val="00D52A66"/>
    <w:rsid w:val="00D52B71"/>
    <w:rsid w:val="00D52CA8"/>
    <w:rsid w:val="00D536F3"/>
    <w:rsid w:val="00D538F8"/>
    <w:rsid w:val="00D53A48"/>
    <w:rsid w:val="00D53C00"/>
    <w:rsid w:val="00D53C7E"/>
    <w:rsid w:val="00D53CD6"/>
    <w:rsid w:val="00D54391"/>
    <w:rsid w:val="00D54514"/>
    <w:rsid w:val="00D5463F"/>
    <w:rsid w:val="00D54ACA"/>
    <w:rsid w:val="00D559B8"/>
    <w:rsid w:val="00D55F1A"/>
    <w:rsid w:val="00D55FBB"/>
    <w:rsid w:val="00D56161"/>
    <w:rsid w:val="00D56674"/>
    <w:rsid w:val="00D57098"/>
    <w:rsid w:val="00D5711C"/>
    <w:rsid w:val="00D572D4"/>
    <w:rsid w:val="00D57DAA"/>
    <w:rsid w:val="00D57DDF"/>
    <w:rsid w:val="00D57FCD"/>
    <w:rsid w:val="00D57FEA"/>
    <w:rsid w:val="00D60355"/>
    <w:rsid w:val="00D6086C"/>
    <w:rsid w:val="00D60E4D"/>
    <w:rsid w:val="00D60EAF"/>
    <w:rsid w:val="00D6127D"/>
    <w:rsid w:val="00D6146A"/>
    <w:rsid w:val="00D6173A"/>
    <w:rsid w:val="00D6199E"/>
    <w:rsid w:val="00D61DE1"/>
    <w:rsid w:val="00D61F92"/>
    <w:rsid w:val="00D62155"/>
    <w:rsid w:val="00D62183"/>
    <w:rsid w:val="00D621DB"/>
    <w:rsid w:val="00D623D9"/>
    <w:rsid w:val="00D6273F"/>
    <w:rsid w:val="00D62862"/>
    <w:rsid w:val="00D62D56"/>
    <w:rsid w:val="00D6320B"/>
    <w:rsid w:val="00D63793"/>
    <w:rsid w:val="00D6380A"/>
    <w:rsid w:val="00D63C58"/>
    <w:rsid w:val="00D63FC5"/>
    <w:rsid w:val="00D643D6"/>
    <w:rsid w:val="00D64C8D"/>
    <w:rsid w:val="00D65728"/>
    <w:rsid w:val="00D659E8"/>
    <w:rsid w:val="00D65A59"/>
    <w:rsid w:val="00D65B32"/>
    <w:rsid w:val="00D65C96"/>
    <w:rsid w:val="00D65D01"/>
    <w:rsid w:val="00D65D56"/>
    <w:rsid w:val="00D65DC9"/>
    <w:rsid w:val="00D664D7"/>
    <w:rsid w:val="00D666EA"/>
    <w:rsid w:val="00D66870"/>
    <w:rsid w:val="00D67224"/>
    <w:rsid w:val="00D67295"/>
    <w:rsid w:val="00D6766F"/>
    <w:rsid w:val="00D67B6D"/>
    <w:rsid w:val="00D67C58"/>
    <w:rsid w:val="00D67D3B"/>
    <w:rsid w:val="00D67F16"/>
    <w:rsid w:val="00D70079"/>
    <w:rsid w:val="00D703B5"/>
    <w:rsid w:val="00D706D5"/>
    <w:rsid w:val="00D70730"/>
    <w:rsid w:val="00D70902"/>
    <w:rsid w:val="00D7090A"/>
    <w:rsid w:val="00D70F8C"/>
    <w:rsid w:val="00D71297"/>
    <w:rsid w:val="00D717D8"/>
    <w:rsid w:val="00D71A71"/>
    <w:rsid w:val="00D71C3F"/>
    <w:rsid w:val="00D71E23"/>
    <w:rsid w:val="00D71F29"/>
    <w:rsid w:val="00D72823"/>
    <w:rsid w:val="00D72A21"/>
    <w:rsid w:val="00D73062"/>
    <w:rsid w:val="00D73211"/>
    <w:rsid w:val="00D73475"/>
    <w:rsid w:val="00D73632"/>
    <w:rsid w:val="00D7372D"/>
    <w:rsid w:val="00D7386A"/>
    <w:rsid w:val="00D73D95"/>
    <w:rsid w:val="00D73F99"/>
    <w:rsid w:val="00D740D4"/>
    <w:rsid w:val="00D743D6"/>
    <w:rsid w:val="00D7451D"/>
    <w:rsid w:val="00D745C9"/>
    <w:rsid w:val="00D74944"/>
    <w:rsid w:val="00D74A2C"/>
    <w:rsid w:val="00D74B1B"/>
    <w:rsid w:val="00D74BD2"/>
    <w:rsid w:val="00D74F4A"/>
    <w:rsid w:val="00D74FF5"/>
    <w:rsid w:val="00D7522A"/>
    <w:rsid w:val="00D75B3D"/>
    <w:rsid w:val="00D75D49"/>
    <w:rsid w:val="00D760AB"/>
    <w:rsid w:val="00D7654E"/>
    <w:rsid w:val="00D76822"/>
    <w:rsid w:val="00D76C19"/>
    <w:rsid w:val="00D76C6C"/>
    <w:rsid w:val="00D76CF3"/>
    <w:rsid w:val="00D76D81"/>
    <w:rsid w:val="00D76E85"/>
    <w:rsid w:val="00D77200"/>
    <w:rsid w:val="00D77583"/>
    <w:rsid w:val="00D775E4"/>
    <w:rsid w:val="00D776C3"/>
    <w:rsid w:val="00D7783E"/>
    <w:rsid w:val="00D77890"/>
    <w:rsid w:val="00D77B69"/>
    <w:rsid w:val="00D77BF3"/>
    <w:rsid w:val="00D77DC3"/>
    <w:rsid w:val="00D77FF1"/>
    <w:rsid w:val="00D80182"/>
    <w:rsid w:val="00D8023C"/>
    <w:rsid w:val="00D8078C"/>
    <w:rsid w:val="00D80886"/>
    <w:rsid w:val="00D81176"/>
    <w:rsid w:val="00D813CB"/>
    <w:rsid w:val="00D8157D"/>
    <w:rsid w:val="00D815CD"/>
    <w:rsid w:val="00D817CC"/>
    <w:rsid w:val="00D81A27"/>
    <w:rsid w:val="00D82161"/>
    <w:rsid w:val="00D821C0"/>
    <w:rsid w:val="00D82AB6"/>
    <w:rsid w:val="00D82FC0"/>
    <w:rsid w:val="00D83575"/>
    <w:rsid w:val="00D83619"/>
    <w:rsid w:val="00D83621"/>
    <w:rsid w:val="00D837EB"/>
    <w:rsid w:val="00D83957"/>
    <w:rsid w:val="00D83A12"/>
    <w:rsid w:val="00D83BF7"/>
    <w:rsid w:val="00D84212"/>
    <w:rsid w:val="00D84681"/>
    <w:rsid w:val="00D84A7D"/>
    <w:rsid w:val="00D84A83"/>
    <w:rsid w:val="00D854F2"/>
    <w:rsid w:val="00D85898"/>
    <w:rsid w:val="00D859E2"/>
    <w:rsid w:val="00D85BB6"/>
    <w:rsid w:val="00D85CA2"/>
    <w:rsid w:val="00D85FA6"/>
    <w:rsid w:val="00D8611F"/>
    <w:rsid w:val="00D866E0"/>
    <w:rsid w:val="00D86BE2"/>
    <w:rsid w:val="00D86E05"/>
    <w:rsid w:val="00D87027"/>
    <w:rsid w:val="00D875F1"/>
    <w:rsid w:val="00D879BC"/>
    <w:rsid w:val="00D87A6B"/>
    <w:rsid w:val="00D87F1B"/>
    <w:rsid w:val="00D9032C"/>
    <w:rsid w:val="00D907E2"/>
    <w:rsid w:val="00D90B9E"/>
    <w:rsid w:val="00D91155"/>
    <w:rsid w:val="00D9168B"/>
    <w:rsid w:val="00D917A6"/>
    <w:rsid w:val="00D91BDD"/>
    <w:rsid w:val="00D91EBC"/>
    <w:rsid w:val="00D91F85"/>
    <w:rsid w:val="00D921ED"/>
    <w:rsid w:val="00D92826"/>
    <w:rsid w:val="00D92C6E"/>
    <w:rsid w:val="00D92E93"/>
    <w:rsid w:val="00D93281"/>
    <w:rsid w:val="00D932C7"/>
    <w:rsid w:val="00D93468"/>
    <w:rsid w:val="00D9357B"/>
    <w:rsid w:val="00D939B5"/>
    <w:rsid w:val="00D93F39"/>
    <w:rsid w:val="00D94051"/>
    <w:rsid w:val="00D94677"/>
    <w:rsid w:val="00D94ADA"/>
    <w:rsid w:val="00D94F97"/>
    <w:rsid w:val="00D95200"/>
    <w:rsid w:val="00D95217"/>
    <w:rsid w:val="00D952C0"/>
    <w:rsid w:val="00D9555F"/>
    <w:rsid w:val="00D9565E"/>
    <w:rsid w:val="00D95F14"/>
    <w:rsid w:val="00D968FE"/>
    <w:rsid w:val="00D96A76"/>
    <w:rsid w:val="00D96EB7"/>
    <w:rsid w:val="00D96EDC"/>
    <w:rsid w:val="00D970D6"/>
    <w:rsid w:val="00D97181"/>
    <w:rsid w:val="00D97263"/>
    <w:rsid w:val="00D972FA"/>
    <w:rsid w:val="00D973D1"/>
    <w:rsid w:val="00D97A6D"/>
    <w:rsid w:val="00D97D7B"/>
    <w:rsid w:val="00DA006F"/>
    <w:rsid w:val="00DA06C0"/>
    <w:rsid w:val="00DA0980"/>
    <w:rsid w:val="00DA0B43"/>
    <w:rsid w:val="00DA0DA0"/>
    <w:rsid w:val="00DA12EF"/>
    <w:rsid w:val="00DA154E"/>
    <w:rsid w:val="00DA16E4"/>
    <w:rsid w:val="00DA1972"/>
    <w:rsid w:val="00DA1BAB"/>
    <w:rsid w:val="00DA2120"/>
    <w:rsid w:val="00DA243C"/>
    <w:rsid w:val="00DA24F2"/>
    <w:rsid w:val="00DA2DE5"/>
    <w:rsid w:val="00DA3589"/>
    <w:rsid w:val="00DA3713"/>
    <w:rsid w:val="00DA374B"/>
    <w:rsid w:val="00DA3947"/>
    <w:rsid w:val="00DA3A2A"/>
    <w:rsid w:val="00DA41F6"/>
    <w:rsid w:val="00DA422E"/>
    <w:rsid w:val="00DA42A1"/>
    <w:rsid w:val="00DA4428"/>
    <w:rsid w:val="00DA45A1"/>
    <w:rsid w:val="00DA47FB"/>
    <w:rsid w:val="00DA4873"/>
    <w:rsid w:val="00DA49F9"/>
    <w:rsid w:val="00DA4A62"/>
    <w:rsid w:val="00DA4B05"/>
    <w:rsid w:val="00DA4C24"/>
    <w:rsid w:val="00DA4D75"/>
    <w:rsid w:val="00DA4DA7"/>
    <w:rsid w:val="00DA5145"/>
    <w:rsid w:val="00DA5326"/>
    <w:rsid w:val="00DA5865"/>
    <w:rsid w:val="00DA593F"/>
    <w:rsid w:val="00DA596B"/>
    <w:rsid w:val="00DA5A37"/>
    <w:rsid w:val="00DA5CF8"/>
    <w:rsid w:val="00DA601F"/>
    <w:rsid w:val="00DA615B"/>
    <w:rsid w:val="00DA6161"/>
    <w:rsid w:val="00DA6170"/>
    <w:rsid w:val="00DA641A"/>
    <w:rsid w:val="00DA6432"/>
    <w:rsid w:val="00DA6500"/>
    <w:rsid w:val="00DA6518"/>
    <w:rsid w:val="00DA6573"/>
    <w:rsid w:val="00DA6C6D"/>
    <w:rsid w:val="00DA6DFF"/>
    <w:rsid w:val="00DA7106"/>
    <w:rsid w:val="00DA732D"/>
    <w:rsid w:val="00DA7560"/>
    <w:rsid w:val="00DA7AB8"/>
    <w:rsid w:val="00DA7B39"/>
    <w:rsid w:val="00DA7C1D"/>
    <w:rsid w:val="00DA7D9B"/>
    <w:rsid w:val="00DB0020"/>
    <w:rsid w:val="00DB0A07"/>
    <w:rsid w:val="00DB0AF1"/>
    <w:rsid w:val="00DB103F"/>
    <w:rsid w:val="00DB1054"/>
    <w:rsid w:val="00DB1256"/>
    <w:rsid w:val="00DB15F3"/>
    <w:rsid w:val="00DB16C8"/>
    <w:rsid w:val="00DB1803"/>
    <w:rsid w:val="00DB1B0E"/>
    <w:rsid w:val="00DB1C1F"/>
    <w:rsid w:val="00DB23F1"/>
    <w:rsid w:val="00DB241D"/>
    <w:rsid w:val="00DB2939"/>
    <w:rsid w:val="00DB2AD2"/>
    <w:rsid w:val="00DB2FAF"/>
    <w:rsid w:val="00DB3190"/>
    <w:rsid w:val="00DB33B6"/>
    <w:rsid w:val="00DB361B"/>
    <w:rsid w:val="00DB3675"/>
    <w:rsid w:val="00DB3738"/>
    <w:rsid w:val="00DB3954"/>
    <w:rsid w:val="00DB3E68"/>
    <w:rsid w:val="00DB43AA"/>
    <w:rsid w:val="00DB45A6"/>
    <w:rsid w:val="00DB49DE"/>
    <w:rsid w:val="00DB4AA8"/>
    <w:rsid w:val="00DB539B"/>
    <w:rsid w:val="00DB5408"/>
    <w:rsid w:val="00DB55F9"/>
    <w:rsid w:val="00DB585B"/>
    <w:rsid w:val="00DB5EE8"/>
    <w:rsid w:val="00DB6156"/>
    <w:rsid w:val="00DB616F"/>
    <w:rsid w:val="00DB6298"/>
    <w:rsid w:val="00DB66BC"/>
    <w:rsid w:val="00DB6B26"/>
    <w:rsid w:val="00DB6C37"/>
    <w:rsid w:val="00DB6E76"/>
    <w:rsid w:val="00DB7101"/>
    <w:rsid w:val="00DB723D"/>
    <w:rsid w:val="00DB7524"/>
    <w:rsid w:val="00DB75CC"/>
    <w:rsid w:val="00DB762C"/>
    <w:rsid w:val="00DB7934"/>
    <w:rsid w:val="00DB7B71"/>
    <w:rsid w:val="00DB7C07"/>
    <w:rsid w:val="00DB7E4F"/>
    <w:rsid w:val="00DC01A7"/>
    <w:rsid w:val="00DC025E"/>
    <w:rsid w:val="00DC0964"/>
    <w:rsid w:val="00DC0A7E"/>
    <w:rsid w:val="00DC10E9"/>
    <w:rsid w:val="00DC150A"/>
    <w:rsid w:val="00DC15AA"/>
    <w:rsid w:val="00DC17BF"/>
    <w:rsid w:val="00DC18A8"/>
    <w:rsid w:val="00DC1D6E"/>
    <w:rsid w:val="00DC1D9E"/>
    <w:rsid w:val="00DC1E24"/>
    <w:rsid w:val="00DC24E1"/>
    <w:rsid w:val="00DC25F3"/>
    <w:rsid w:val="00DC260C"/>
    <w:rsid w:val="00DC2668"/>
    <w:rsid w:val="00DC2FFA"/>
    <w:rsid w:val="00DC3095"/>
    <w:rsid w:val="00DC3100"/>
    <w:rsid w:val="00DC3124"/>
    <w:rsid w:val="00DC319C"/>
    <w:rsid w:val="00DC31EF"/>
    <w:rsid w:val="00DC34A6"/>
    <w:rsid w:val="00DC3D85"/>
    <w:rsid w:val="00DC404F"/>
    <w:rsid w:val="00DC46AA"/>
    <w:rsid w:val="00DC482E"/>
    <w:rsid w:val="00DC484F"/>
    <w:rsid w:val="00DC4906"/>
    <w:rsid w:val="00DC4A9D"/>
    <w:rsid w:val="00DC4C59"/>
    <w:rsid w:val="00DC4E17"/>
    <w:rsid w:val="00DC4EC3"/>
    <w:rsid w:val="00DC53E2"/>
    <w:rsid w:val="00DC55D8"/>
    <w:rsid w:val="00DC5C11"/>
    <w:rsid w:val="00DC5E36"/>
    <w:rsid w:val="00DC603E"/>
    <w:rsid w:val="00DC61F8"/>
    <w:rsid w:val="00DC64E4"/>
    <w:rsid w:val="00DC6976"/>
    <w:rsid w:val="00DC6986"/>
    <w:rsid w:val="00DC6E11"/>
    <w:rsid w:val="00DC7251"/>
    <w:rsid w:val="00DC7881"/>
    <w:rsid w:val="00DD01C4"/>
    <w:rsid w:val="00DD0332"/>
    <w:rsid w:val="00DD0AC0"/>
    <w:rsid w:val="00DD0D9A"/>
    <w:rsid w:val="00DD0F25"/>
    <w:rsid w:val="00DD10D7"/>
    <w:rsid w:val="00DD1515"/>
    <w:rsid w:val="00DD17FB"/>
    <w:rsid w:val="00DD2328"/>
    <w:rsid w:val="00DD2495"/>
    <w:rsid w:val="00DD28F9"/>
    <w:rsid w:val="00DD2988"/>
    <w:rsid w:val="00DD325B"/>
    <w:rsid w:val="00DD327F"/>
    <w:rsid w:val="00DD345D"/>
    <w:rsid w:val="00DD3645"/>
    <w:rsid w:val="00DD373D"/>
    <w:rsid w:val="00DD3AA1"/>
    <w:rsid w:val="00DD3BFA"/>
    <w:rsid w:val="00DD3C2C"/>
    <w:rsid w:val="00DD3D3F"/>
    <w:rsid w:val="00DD3D7D"/>
    <w:rsid w:val="00DD421B"/>
    <w:rsid w:val="00DD46C1"/>
    <w:rsid w:val="00DD475A"/>
    <w:rsid w:val="00DD47C9"/>
    <w:rsid w:val="00DD500F"/>
    <w:rsid w:val="00DD569A"/>
    <w:rsid w:val="00DD5C73"/>
    <w:rsid w:val="00DD6454"/>
    <w:rsid w:val="00DD6649"/>
    <w:rsid w:val="00DD6995"/>
    <w:rsid w:val="00DD7083"/>
    <w:rsid w:val="00DD7282"/>
    <w:rsid w:val="00DD728F"/>
    <w:rsid w:val="00DD72C1"/>
    <w:rsid w:val="00DD761D"/>
    <w:rsid w:val="00DD79E9"/>
    <w:rsid w:val="00DD7A28"/>
    <w:rsid w:val="00DD7DAC"/>
    <w:rsid w:val="00DD7DB0"/>
    <w:rsid w:val="00DE0545"/>
    <w:rsid w:val="00DE0CA6"/>
    <w:rsid w:val="00DE0E2F"/>
    <w:rsid w:val="00DE0EAC"/>
    <w:rsid w:val="00DE0F80"/>
    <w:rsid w:val="00DE11E8"/>
    <w:rsid w:val="00DE126C"/>
    <w:rsid w:val="00DE14AC"/>
    <w:rsid w:val="00DE1553"/>
    <w:rsid w:val="00DE1C35"/>
    <w:rsid w:val="00DE2EA6"/>
    <w:rsid w:val="00DE2EEC"/>
    <w:rsid w:val="00DE2F57"/>
    <w:rsid w:val="00DE3107"/>
    <w:rsid w:val="00DE32C6"/>
    <w:rsid w:val="00DE3419"/>
    <w:rsid w:val="00DE35BF"/>
    <w:rsid w:val="00DE38FE"/>
    <w:rsid w:val="00DE3997"/>
    <w:rsid w:val="00DE3A78"/>
    <w:rsid w:val="00DE3C53"/>
    <w:rsid w:val="00DE3DA1"/>
    <w:rsid w:val="00DE3F1C"/>
    <w:rsid w:val="00DE416F"/>
    <w:rsid w:val="00DE419A"/>
    <w:rsid w:val="00DE4DB8"/>
    <w:rsid w:val="00DE54CD"/>
    <w:rsid w:val="00DE588A"/>
    <w:rsid w:val="00DE59E9"/>
    <w:rsid w:val="00DE5C10"/>
    <w:rsid w:val="00DE658B"/>
    <w:rsid w:val="00DE6AD4"/>
    <w:rsid w:val="00DE6C40"/>
    <w:rsid w:val="00DE6FFE"/>
    <w:rsid w:val="00DE70F7"/>
    <w:rsid w:val="00DE72C5"/>
    <w:rsid w:val="00DE7580"/>
    <w:rsid w:val="00DE7B7E"/>
    <w:rsid w:val="00DF0315"/>
    <w:rsid w:val="00DF032A"/>
    <w:rsid w:val="00DF0458"/>
    <w:rsid w:val="00DF0572"/>
    <w:rsid w:val="00DF093B"/>
    <w:rsid w:val="00DF0972"/>
    <w:rsid w:val="00DF0AB8"/>
    <w:rsid w:val="00DF0C91"/>
    <w:rsid w:val="00DF0DA2"/>
    <w:rsid w:val="00DF120A"/>
    <w:rsid w:val="00DF127D"/>
    <w:rsid w:val="00DF1302"/>
    <w:rsid w:val="00DF14F4"/>
    <w:rsid w:val="00DF159F"/>
    <w:rsid w:val="00DF18E7"/>
    <w:rsid w:val="00DF19E7"/>
    <w:rsid w:val="00DF1C45"/>
    <w:rsid w:val="00DF222A"/>
    <w:rsid w:val="00DF2B43"/>
    <w:rsid w:val="00DF3032"/>
    <w:rsid w:val="00DF3056"/>
    <w:rsid w:val="00DF36DC"/>
    <w:rsid w:val="00DF3897"/>
    <w:rsid w:val="00DF3DE3"/>
    <w:rsid w:val="00DF3F8B"/>
    <w:rsid w:val="00DF441A"/>
    <w:rsid w:val="00DF4571"/>
    <w:rsid w:val="00DF4AC1"/>
    <w:rsid w:val="00DF4D4D"/>
    <w:rsid w:val="00DF530F"/>
    <w:rsid w:val="00DF5496"/>
    <w:rsid w:val="00DF5AF1"/>
    <w:rsid w:val="00DF5D85"/>
    <w:rsid w:val="00DF60C0"/>
    <w:rsid w:val="00DF6372"/>
    <w:rsid w:val="00DF679D"/>
    <w:rsid w:val="00DF6A0C"/>
    <w:rsid w:val="00DF6E97"/>
    <w:rsid w:val="00DF6F29"/>
    <w:rsid w:val="00DF7602"/>
    <w:rsid w:val="00DF7615"/>
    <w:rsid w:val="00DF766C"/>
    <w:rsid w:val="00DF76A8"/>
    <w:rsid w:val="00DF7895"/>
    <w:rsid w:val="00DF7A85"/>
    <w:rsid w:val="00DF7AAF"/>
    <w:rsid w:val="00DF7DD4"/>
    <w:rsid w:val="00E00157"/>
    <w:rsid w:val="00E00175"/>
    <w:rsid w:val="00E003C5"/>
    <w:rsid w:val="00E00899"/>
    <w:rsid w:val="00E00AB3"/>
    <w:rsid w:val="00E00D81"/>
    <w:rsid w:val="00E00DD3"/>
    <w:rsid w:val="00E01878"/>
    <w:rsid w:val="00E01FC3"/>
    <w:rsid w:val="00E023F2"/>
    <w:rsid w:val="00E02550"/>
    <w:rsid w:val="00E025C9"/>
    <w:rsid w:val="00E027B8"/>
    <w:rsid w:val="00E02BE4"/>
    <w:rsid w:val="00E02D56"/>
    <w:rsid w:val="00E02DA1"/>
    <w:rsid w:val="00E02F51"/>
    <w:rsid w:val="00E02F91"/>
    <w:rsid w:val="00E0359F"/>
    <w:rsid w:val="00E0368A"/>
    <w:rsid w:val="00E03748"/>
    <w:rsid w:val="00E03C33"/>
    <w:rsid w:val="00E0427D"/>
    <w:rsid w:val="00E048DF"/>
    <w:rsid w:val="00E04A0A"/>
    <w:rsid w:val="00E04A5C"/>
    <w:rsid w:val="00E04A8A"/>
    <w:rsid w:val="00E04BDF"/>
    <w:rsid w:val="00E04EB0"/>
    <w:rsid w:val="00E050F1"/>
    <w:rsid w:val="00E05195"/>
    <w:rsid w:val="00E0541C"/>
    <w:rsid w:val="00E05758"/>
    <w:rsid w:val="00E05A2A"/>
    <w:rsid w:val="00E0604B"/>
    <w:rsid w:val="00E06121"/>
    <w:rsid w:val="00E0615F"/>
    <w:rsid w:val="00E06950"/>
    <w:rsid w:val="00E06BAB"/>
    <w:rsid w:val="00E06EE4"/>
    <w:rsid w:val="00E0718E"/>
    <w:rsid w:val="00E07411"/>
    <w:rsid w:val="00E07479"/>
    <w:rsid w:val="00E07F50"/>
    <w:rsid w:val="00E1054A"/>
    <w:rsid w:val="00E105A2"/>
    <w:rsid w:val="00E10B1C"/>
    <w:rsid w:val="00E10B55"/>
    <w:rsid w:val="00E10C13"/>
    <w:rsid w:val="00E10CFF"/>
    <w:rsid w:val="00E10F2D"/>
    <w:rsid w:val="00E110B5"/>
    <w:rsid w:val="00E116B5"/>
    <w:rsid w:val="00E11A9E"/>
    <w:rsid w:val="00E11EB7"/>
    <w:rsid w:val="00E12139"/>
    <w:rsid w:val="00E123A7"/>
    <w:rsid w:val="00E125CF"/>
    <w:rsid w:val="00E1281E"/>
    <w:rsid w:val="00E1289D"/>
    <w:rsid w:val="00E129C0"/>
    <w:rsid w:val="00E12A18"/>
    <w:rsid w:val="00E12D62"/>
    <w:rsid w:val="00E12FAC"/>
    <w:rsid w:val="00E1310C"/>
    <w:rsid w:val="00E13B6F"/>
    <w:rsid w:val="00E13F09"/>
    <w:rsid w:val="00E13F42"/>
    <w:rsid w:val="00E140A0"/>
    <w:rsid w:val="00E14125"/>
    <w:rsid w:val="00E14540"/>
    <w:rsid w:val="00E14BE1"/>
    <w:rsid w:val="00E14D8F"/>
    <w:rsid w:val="00E14D9E"/>
    <w:rsid w:val="00E14F70"/>
    <w:rsid w:val="00E14F8C"/>
    <w:rsid w:val="00E14FAA"/>
    <w:rsid w:val="00E1500E"/>
    <w:rsid w:val="00E151C0"/>
    <w:rsid w:val="00E153E7"/>
    <w:rsid w:val="00E156FC"/>
    <w:rsid w:val="00E15B89"/>
    <w:rsid w:val="00E15F37"/>
    <w:rsid w:val="00E15F5C"/>
    <w:rsid w:val="00E16247"/>
    <w:rsid w:val="00E16652"/>
    <w:rsid w:val="00E1688E"/>
    <w:rsid w:val="00E16AB6"/>
    <w:rsid w:val="00E16AF9"/>
    <w:rsid w:val="00E172EE"/>
    <w:rsid w:val="00E17848"/>
    <w:rsid w:val="00E17B03"/>
    <w:rsid w:val="00E17D34"/>
    <w:rsid w:val="00E17D9B"/>
    <w:rsid w:val="00E17EB8"/>
    <w:rsid w:val="00E17F61"/>
    <w:rsid w:val="00E201AD"/>
    <w:rsid w:val="00E2052F"/>
    <w:rsid w:val="00E2065A"/>
    <w:rsid w:val="00E206E7"/>
    <w:rsid w:val="00E20A35"/>
    <w:rsid w:val="00E20BA0"/>
    <w:rsid w:val="00E2168C"/>
    <w:rsid w:val="00E21828"/>
    <w:rsid w:val="00E219C8"/>
    <w:rsid w:val="00E21B8F"/>
    <w:rsid w:val="00E21CAB"/>
    <w:rsid w:val="00E22007"/>
    <w:rsid w:val="00E220DC"/>
    <w:rsid w:val="00E22465"/>
    <w:rsid w:val="00E22CE7"/>
    <w:rsid w:val="00E22D12"/>
    <w:rsid w:val="00E22DA0"/>
    <w:rsid w:val="00E22F2A"/>
    <w:rsid w:val="00E22F56"/>
    <w:rsid w:val="00E23135"/>
    <w:rsid w:val="00E2321B"/>
    <w:rsid w:val="00E234EB"/>
    <w:rsid w:val="00E23535"/>
    <w:rsid w:val="00E235BB"/>
    <w:rsid w:val="00E235E2"/>
    <w:rsid w:val="00E23697"/>
    <w:rsid w:val="00E2396B"/>
    <w:rsid w:val="00E2397D"/>
    <w:rsid w:val="00E23CB6"/>
    <w:rsid w:val="00E23D24"/>
    <w:rsid w:val="00E23F30"/>
    <w:rsid w:val="00E242AD"/>
    <w:rsid w:val="00E242B0"/>
    <w:rsid w:val="00E242ED"/>
    <w:rsid w:val="00E244C1"/>
    <w:rsid w:val="00E248B0"/>
    <w:rsid w:val="00E24B9C"/>
    <w:rsid w:val="00E24ED6"/>
    <w:rsid w:val="00E253B6"/>
    <w:rsid w:val="00E253C5"/>
    <w:rsid w:val="00E25833"/>
    <w:rsid w:val="00E2594B"/>
    <w:rsid w:val="00E259A5"/>
    <w:rsid w:val="00E25AD0"/>
    <w:rsid w:val="00E25B58"/>
    <w:rsid w:val="00E25BE7"/>
    <w:rsid w:val="00E25C97"/>
    <w:rsid w:val="00E25EC1"/>
    <w:rsid w:val="00E2604E"/>
    <w:rsid w:val="00E261B8"/>
    <w:rsid w:val="00E262C8"/>
    <w:rsid w:val="00E26532"/>
    <w:rsid w:val="00E26533"/>
    <w:rsid w:val="00E2666A"/>
    <w:rsid w:val="00E2674A"/>
    <w:rsid w:val="00E26844"/>
    <w:rsid w:val="00E26C27"/>
    <w:rsid w:val="00E2700D"/>
    <w:rsid w:val="00E27367"/>
    <w:rsid w:val="00E274DD"/>
    <w:rsid w:val="00E276B9"/>
    <w:rsid w:val="00E2789D"/>
    <w:rsid w:val="00E27AE6"/>
    <w:rsid w:val="00E27FCA"/>
    <w:rsid w:val="00E30791"/>
    <w:rsid w:val="00E30AA1"/>
    <w:rsid w:val="00E311A4"/>
    <w:rsid w:val="00E315E0"/>
    <w:rsid w:val="00E31D62"/>
    <w:rsid w:val="00E31DE7"/>
    <w:rsid w:val="00E31E89"/>
    <w:rsid w:val="00E31F27"/>
    <w:rsid w:val="00E321ED"/>
    <w:rsid w:val="00E3267E"/>
    <w:rsid w:val="00E326C3"/>
    <w:rsid w:val="00E32AF4"/>
    <w:rsid w:val="00E32C5A"/>
    <w:rsid w:val="00E3323C"/>
    <w:rsid w:val="00E3370D"/>
    <w:rsid w:val="00E34093"/>
    <w:rsid w:val="00E34454"/>
    <w:rsid w:val="00E344B0"/>
    <w:rsid w:val="00E34522"/>
    <w:rsid w:val="00E3499F"/>
    <w:rsid w:val="00E34B03"/>
    <w:rsid w:val="00E34C19"/>
    <w:rsid w:val="00E34E5C"/>
    <w:rsid w:val="00E34EB0"/>
    <w:rsid w:val="00E350A7"/>
    <w:rsid w:val="00E35591"/>
    <w:rsid w:val="00E355E9"/>
    <w:rsid w:val="00E35743"/>
    <w:rsid w:val="00E35745"/>
    <w:rsid w:val="00E358AF"/>
    <w:rsid w:val="00E35968"/>
    <w:rsid w:val="00E35A4D"/>
    <w:rsid w:val="00E35E0F"/>
    <w:rsid w:val="00E36401"/>
    <w:rsid w:val="00E365EC"/>
    <w:rsid w:val="00E36629"/>
    <w:rsid w:val="00E36981"/>
    <w:rsid w:val="00E36D93"/>
    <w:rsid w:val="00E36DB9"/>
    <w:rsid w:val="00E36EA2"/>
    <w:rsid w:val="00E370DD"/>
    <w:rsid w:val="00E373FE"/>
    <w:rsid w:val="00E374DA"/>
    <w:rsid w:val="00E37BFC"/>
    <w:rsid w:val="00E37C73"/>
    <w:rsid w:val="00E37EAA"/>
    <w:rsid w:val="00E401F3"/>
    <w:rsid w:val="00E402D5"/>
    <w:rsid w:val="00E40641"/>
    <w:rsid w:val="00E406EF"/>
    <w:rsid w:val="00E4080A"/>
    <w:rsid w:val="00E40B27"/>
    <w:rsid w:val="00E40C26"/>
    <w:rsid w:val="00E40C37"/>
    <w:rsid w:val="00E40E65"/>
    <w:rsid w:val="00E40F64"/>
    <w:rsid w:val="00E417BF"/>
    <w:rsid w:val="00E4182C"/>
    <w:rsid w:val="00E41AC8"/>
    <w:rsid w:val="00E41B21"/>
    <w:rsid w:val="00E42460"/>
    <w:rsid w:val="00E428E3"/>
    <w:rsid w:val="00E43306"/>
    <w:rsid w:val="00E43389"/>
    <w:rsid w:val="00E4396C"/>
    <w:rsid w:val="00E43B6E"/>
    <w:rsid w:val="00E43FB9"/>
    <w:rsid w:val="00E4410F"/>
    <w:rsid w:val="00E4455F"/>
    <w:rsid w:val="00E44A41"/>
    <w:rsid w:val="00E44BE4"/>
    <w:rsid w:val="00E44E17"/>
    <w:rsid w:val="00E44F68"/>
    <w:rsid w:val="00E455CF"/>
    <w:rsid w:val="00E45755"/>
    <w:rsid w:val="00E458AE"/>
    <w:rsid w:val="00E45C95"/>
    <w:rsid w:val="00E4638E"/>
    <w:rsid w:val="00E4653C"/>
    <w:rsid w:val="00E46877"/>
    <w:rsid w:val="00E46926"/>
    <w:rsid w:val="00E46A3F"/>
    <w:rsid w:val="00E46C88"/>
    <w:rsid w:val="00E46FF9"/>
    <w:rsid w:val="00E47129"/>
    <w:rsid w:val="00E4718A"/>
    <w:rsid w:val="00E47709"/>
    <w:rsid w:val="00E478F4"/>
    <w:rsid w:val="00E4792A"/>
    <w:rsid w:val="00E47976"/>
    <w:rsid w:val="00E500F6"/>
    <w:rsid w:val="00E5015C"/>
    <w:rsid w:val="00E50172"/>
    <w:rsid w:val="00E50631"/>
    <w:rsid w:val="00E50692"/>
    <w:rsid w:val="00E5084D"/>
    <w:rsid w:val="00E50F10"/>
    <w:rsid w:val="00E51174"/>
    <w:rsid w:val="00E51392"/>
    <w:rsid w:val="00E5220F"/>
    <w:rsid w:val="00E52913"/>
    <w:rsid w:val="00E52DA8"/>
    <w:rsid w:val="00E53B2C"/>
    <w:rsid w:val="00E53B6C"/>
    <w:rsid w:val="00E53D44"/>
    <w:rsid w:val="00E53ECF"/>
    <w:rsid w:val="00E5408E"/>
    <w:rsid w:val="00E5419A"/>
    <w:rsid w:val="00E54225"/>
    <w:rsid w:val="00E5432D"/>
    <w:rsid w:val="00E548F0"/>
    <w:rsid w:val="00E54DB7"/>
    <w:rsid w:val="00E54EEE"/>
    <w:rsid w:val="00E54FAA"/>
    <w:rsid w:val="00E55868"/>
    <w:rsid w:val="00E55CAD"/>
    <w:rsid w:val="00E55EFF"/>
    <w:rsid w:val="00E55FC4"/>
    <w:rsid w:val="00E56115"/>
    <w:rsid w:val="00E561C1"/>
    <w:rsid w:val="00E564F0"/>
    <w:rsid w:val="00E5660D"/>
    <w:rsid w:val="00E568BE"/>
    <w:rsid w:val="00E5709C"/>
    <w:rsid w:val="00E575F9"/>
    <w:rsid w:val="00E5763E"/>
    <w:rsid w:val="00E57E94"/>
    <w:rsid w:val="00E57E97"/>
    <w:rsid w:val="00E602CB"/>
    <w:rsid w:val="00E60496"/>
    <w:rsid w:val="00E60BF3"/>
    <w:rsid w:val="00E60C8A"/>
    <w:rsid w:val="00E6101C"/>
    <w:rsid w:val="00E610A0"/>
    <w:rsid w:val="00E61746"/>
    <w:rsid w:val="00E6197B"/>
    <w:rsid w:val="00E61998"/>
    <w:rsid w:val="00E61EF1"/>
    <w:rsid w:val="00E62196"/>
    <w:rsid w:val="00E62707"/>
    <w:rsid w:val="00E62EE6"/>
    <w:rsid w:val="00E6308C"/>
    <w:rsid w:val="00E630D4"/>
    <w:rsid w:val="00E636AA"/>
    <w:rsid w:val="00E63729"/>
    <w:rsid w:val="00E63E05"/>
    <w:rsid w:val="00E63F39"/>
    <w:rsid w:val="00E64426"/>
    <w:rsid w:val="00E6461B"/>
    <w:rsid w:val="00E64D90"/>
    <w:rsid w:val="00E64DB2"/>
    <w:rsid w:val="00E6505E"/>
    <w:rsid w:val="00E658EF"/>
    <w:rsid w:val="00E666ED"/>
    <w:rsid w:val="00E66765"/>
    <w:rsid w:val="00E66826"/>
    <w:rsid w:val="00E6683C"/>
    <w:rsid w:val="00E6685D"/>
    <w:rsid w:val="00E66DEC"/>
    <w:rsid w:val="00E6736F"/>
    <w:rsid w:val="00E67870"/>
    <w:rsid w:val="00E67C0D"/>
    <w:rsid w:val="00E70034"/>
    <w:rsid w:val="00E70148"/>
    <w:rsid w:val="00E702D2"/>
    <w:rsid w:val="00E709D1"/>
    <w:rsid w:val="00E70A03"/>
    <w:rsid w:val="00E70C2D"/>
    <w:rsid w:val="00E70D08"/>
    <w:rsid w:val="00E70ED1"/>
    <w:rsid w:val="00E7100D"/>
    <w:rsid w:val="00E713FE"/>
    <w:rsid w:val="00E715F6"/>
    <w:rsid w:val="00E71607"/>
    <w:rsid w:val="00E71701"/>
    <w:rsid w:val="00E718F9"/>
    <w:rsid w:val="00E71AAD"/>
    <w:rsid w:val="00E71AD8"/>
    <w:rsid w:val="00E71CB4"/>
    <w:rsid w:val="00E71E14"/>
    <w:rsid w:val="00E720BA"/>
    <w:rsid w:val="00E72285"/>
    <w:rsid w:val="00E72FDF"/>
    <w:rsid w:val="00E730BC"/>
    <w:rsid w:val="00E73512"/>
    <w:rsid w:val="00E73C0A"/>
    <w:rsid w:val="00E73E74"/>
    <w:rsid w:val="00E74174"/>
    <w:rsid w:val="00E742D5"/>
    <w:rsid w:val="00E74420"/>
    <w:rsid w:val="00E7471E"/>
    <w:rsid w:val="00E747CF"/>
    <w:rsid w:val="00E74A55"/>
    <w:rsid w:val="00E74A76"/>
    <w:rsid w:val="00E74AE8"/>
    <w:rsid w:val="00E74BFC"/>
    <w:rsid w:val="00E74E19"/>
    <w:rsid w:val="00E74F4F"/>
    <w:rsid w:val="00E7540C"/>
    <w:rsid w:val="00E75436"/>
    <w:rsid w:val="00E75672"/>
    <w:rsid w:val="00E75673"/>
    <w:rsid w:val="00E758D4"/>
    <w:rsid w:val="00E75A03"/>
    <w:rsid w:val="00E75CE0"/>
    <w:rsid w:val="00E75D4A"/>
    <w:rsid w:val="00E75DAA"/>
    <w:rsid w:val="00E75E10"/>
    <w:rsid w:val="00E75F7C"/>
    <w:rsid w:val="00E760A0"/>
    <w:rsid w:val="00E76234"/>
    <w:rsid w:val="00E7641F"/>
    <w:rsid w:val="00E76938"/>
    <w:rsid w:val="00E7697E"/>
    <w:rsid w:val="00E76BDA"/>
    <w:rsid w:val="00E76D39"/>
    <w:rsid w:val="00E76D6A"/>
    <w:rsid w:val="00E801C2"/>
    <w:rsid w:val="00E803F4"/>
    <w:rsid w:val="00E808C2"/>
    <w:rsid w:val="00E80C1F"/>
    <w:rsid w:val="00E80E8C"/>
    <w:rsid w:val="00E814E1"/>
    <w:rsid w:val="00E81620"/>
    <w:rsid w:val="00E81867"/>
    <w:rsid w:val="00E819D3"/>
    <w:rsid w:val="00E81D9A"/>
    <w:rsid w:val="00E82BA2"/>
    <w:rsid w:val="00E82E9F"/>
    <w:rsid w:val="00E83286"/>
    <w:rsid w:val="00E833E3"/>
    <w:rsid w:val="00E83684"/>
    <w:rsid w:val="00E836F5"/>
    <w:rsid w:val="00E8393A"/>
    <w:rsid w:val="00E83A1E"/>
    <w:rsid w:val="00E83BAA"/>
    <w:rsid w:val="00E83C30"/>
    <w:rsid w:val="00E84485"/>
    <w:rsid w:val="00E84A18"/>
    <w:rsid w:val="00E84D55"/>
    <w:rsid w:val="00E84E49"/>
    <w:rsid w:val="00E8575C"/>
    <w:rsid w:val="00E8588F"/>
    <w:rsid w:val="00E859E3"/>
    <w:rsid w:val="00E85D8B"/>
    <w:rsid w:val="00E85F6E"/>
    <w:rsid w:val="00E860C3"/>
    <w:rsid w:val="00E8678B"/>
    <w:rsid w:val="00E8685B"/>
    <w:rsid w:val="00E86955"/>
    <w:rsid w:val="00E86BB7"/>
    <w:rsid w:val="00E86FB4"/>
    <w:rsid w:val="00E8706A"/>
    <w:rsid w:val="00E871D9"/>
    <w:rsid w:val="00E878C4"/>
    <w:rsid w:val="00E878CB"/>
    <w:rsid w:val="00E87AF8"/>
    <w:rsid w:val="00E87B71"/>
    <w:rsid w:val="00E87F8A"/>
    <w:rsid w:val="00E9006C"/>
    <w:rsid w:val="00E902EE"/>
    <w:rsid w:val="00E90687"/>
    <w:rsid w:val="00E90918"/>
    <w:rsid w:val="00E90A4F"/>
    <w:rsid w:val="00E90BB3"/>
    <w:rsid w:val="00E90D6B"/>
    <w:rsid w:val="00E91513"/>
    <w:rsid w:val="00E9177B"/>
    <w:rsid w:val="00E91969"/>
    <w:rsid w:val="00E920FB"/>
    <w:rsid w:val="00E921A3"/>
    <w:rsid w:val="00E92235"/>
    <w:rsid w:val="00E92298"/>
    <w:rsid w:val="00E923C8"/>
    <w:rsid w:val="00E9261A"/>
    <w:rsid w:val="00E92827"/>
    <w:rsid w:val="00E9296F"/>
    <w:rsid w:val="00E92CA1"/>
    <w:rsid w:val="00E92DAC"/>
    <w:rsid w:val="00E92F28"/>
    <w:rsid w:val="00E935ED"/>
    <w:rsid w:val="00E93A81"/>
    <w:rsid w:val="00E93FD2"/>
    <w:rsid w:val="00E94155"/>
    <w:rsid w:val="00E94248"/>
    <w:rsid w:val="00E9440D"/>
    <w:rsid w:val="00E9447F"/>
    <w:rsid w:val="00E94C76"/>
    <w:rsid w:val="00E94D8D"/>
    <w:rsid w:val="00E94F30"/>
    <w:rsid w:val="00E9506F"/>
    <w:rsid w:val="00E951CD"/>
    <w:rsid w:val="00E95768"/>
    <w:rsid w:val="00E9599D"/>
    <w:rsid w:val="00E95E37"/>
    <w:rsid w:val="00E95FE8"/>
    <w:rsid w:val="00E960AE"/>
    <w:rsid w:val="00E96382"/>
    <w:rsid w:val="00E96497"/>
    <w:rsid w:val="00E964F2"/>
    <w:rsid w:val="00E96568"/>
    <w:rsid w:val="00E965B3"/>
    <w:rsid w:val="00E96B3C"/>
    <w:rsid w:val="00E96B62"/>
    <w:rsid w:val="00E96B7F"/>
    <w:rsid w:val="00E96E78"/>
    <w:rsid w:val="00E96EE6"/>
    <w:rsid w:val="00E96F38"/>
    <w:rsid w:val="00E9750B"/>
    <w:rsid w:val="00E97556"/>
    <w:rsid w:val="00E97683"/>
    <w:rsid w:val="00E97B87"/>
    <w:rsid w:val="00E97CBC"/>
    <w:rsid w:val="00E97E79"/>
    <w:rsid w:val="00E97F39"/>
    <w:rsid w:val="00E97F47"/>
    <w:rsid w:val="00EA007C"/>
    <w:rsid w:val="00EA0378"/>
    <w:rsid w:val="00EA0A85"/>
    <w:rsid w:val="00EA1083"/>
    <w:rsid w:val="00EA1B69"/>
    <w:rsid w:val="00EA204B"/>
    <w:rsid w:val="00EA2291"/>
    <w:rsid w:val="00EA2441"/>
    <w:rsid w:val="00EA28C1"/>
    <w:rsid w:val="00EA3E07"/>
    <w:rsid w:val="00EA3E24"/>
    <w:rsid w:val="00EA43C7"/>
    <w:rsid w:val="00EA4468"/>
    <w:rsid w:val="00EA4558"/>
    <w:rsid w:val="00EA45FE"/>
    <w:rsid w:val="00EA4F48"/>
    <w:rsid w:val="00EA5440"/>
    <w:rsid w:val="00EA6663"/>
    <w:rsid w:val="00EA6818"/>
    <w:rsid w:val="00EA691C"/>
    <w:rsid w:val="00EA6A90"/>
    <w:rsid w:val="00EA6C87"/>
    <w:rsid w:val="00EA717B"/>
    <w:rsid w:val="00EA720F"/>
    <w:rsid w:val="00EA7703"/>
    <w:rsid w:val="00EA7AC2"/>
    <w:rsid w:val="00EA7AE8"/>
    <w:rsid w:val="00EA7C82"/>
    <w:rsid w:val="00EA7F2D"/>
    <w:rsid w:val="00EB04DD"/>
    <w:rsid w:val="00EB078E"/>
    <w:rsid w:val="00EB083B"/>
    <w:rsid w:val="00EB0D40"/>
    <w:rsid w:val="00EB0FB9"/>
    <w:rsid w:val="00EB11BD"/>
    <w:rsid w:val="00EB120E"/>
    <w:rsid w:val="00EB1298"/>
    <w:rsid w:val="00EB13A3"/>
    <w:rsid w:val="00EB13C7"/>
    <w:rsid w:val="00EB15BD"/>
    <w:rsid w:val="00EB19F5"/>
    <w:rsid w:val="00EB1F01"/>
    <w:rsid w:val="00EB2371"/>
    <w:rsid w:val="00EB24F5"/>
    <w:rsid w:val="00EB2544"/>
    <w:rsid w:val="00EB259E"/>
    <w:rsid w:val="00EB29BC"/>
    <w:rsid w:val="00EB2B13"/>
    <w:rsid w:val="00EB38CB"/>
    <w:rsid w:val="00EB3BAC"/>
    <w:rsid w:val="00EB3D53"/>
    <w:rsid w:val="00EB3E09"/>
    <w:rsid w:val="00EB415A"/>
    <w:rsid w:val="00EB422A"/>
    <w:rsid w:val="00EB437A"/>
    <w:rsid w:val="00EB47BA"/>
    <w:rsid w:val="00EB4CA9"/>
    <w:rsid w:val="00EB4F43"/>
    <w:rsid w:val="00EB4F75"/>
    <w:rsid w:val="00EB502B"/>
    <w:rsid w:val="00EB557A"/>
    <w:rsid w:val="00EB55B7"/>
    <w:rsid w:val="00EB5C38"/>
    <w:rsid w:val="00EB5DED"/>
    <w:rsid w:val="00EB5E21"/>
    <w:rsid w:val="00EB6184"/>
    <w:rsid w:val="00EB67B4"/>
    <w:rsid w:val="00EB6DA1"/>
    <w:rsid w:val="00EB7063"/>
    <w:rsid w:val="00EB7180"/>
    <w:rsid w:val="00EB7244"/>
    <w:rsid w:val="00EB754D"/>
    <w:rsid w:val="00EB7793"/>
    <w:rsid w:val="00EB78BF"/>
    <w:rsid w:val="00EB7AF1"/>
    <w:rsid w:val="00EB7B65"/>
    <w:rsid w:val="00EB7CB5"/>
    <w:rsid w:val="00EB7DB8"/>
    <w:rsid w:val="00EC0201"/>
    <w:rsid w:val="00EC075A"/>
    <w:rsid w:val="00EC0D6B"/>
    <w:rsid w:val="00EC0EBE"/>
    <w:rsid w:val="00EC0F4B"/>
    <w:rsid w:val="00EC1BA9"/>
    <w:rsid w:val="00EC1BFF"/>
    <w:rsid w:val="00EC1E7B"/>
    <w:rsid w:val="00EC23AA"/>
    <w:rsid w:val="00EC2542"/>
    <w:rsid w:val="00EC2871"/>
    <w:rsid w:val="00EC2A68"/>
    <w:rsid w:val="00EC2C35"/>
    <w:rsid w:val="00EC30AB"/>
    <w:rsid w:val="00EC3261"/>
    <w:rsid w:val="00EC32A7"/>
    <w:rsid w:val="00EC35A8"/>
    <w:rsid w:val="00EC35AC"/>
    <w:rsid w:val="00EC35E3"/>
    <w:rsid w:val="00EC3905"/>
    <w:rsid w:val="00EC3B27"/>
    <w:rsid w:val="00EC47B9"/>
    <w:rsid w:val="00EC4D3E"/>
    <w:rsid w:val="00EC5424"/>
    <w:rsid w:val="00EC5C40"/>
    <w:rsid w:val="00EC5C7E"/>
    <w:rsid w:val="00EC66E7"/>
    <w:rsid w:val="00EC6707"/>
    <w:rsid w:val="00EC7248"/>
    <w:rsid w:val="00EC7250"/>
    <w:rsid w:val="00EC73C4"/>
    <w:rsid w:val="00EC7A48"/>
    <w:rsid w:val="00EC7C9F"/>
    <w:rsid w:val="00ED0074"/>
    <w:rsid w:val="00ED01B0"/>
    <w:rsid w:val="00ED0337"/>
    <w:rsid w:val="00ED0782"/>
    <w:rsid w:val="00ED0809"/>
    <w:rsid w:val="00ED0BCA"/>
    <w:rsid w:val="00ED0BD1"/>
    <w:rsid w:val="00ED0D1E"/>
    <w:rsid w:val="00ED1056"/>
    <w:rsid w:val="00ED131F"/>
    <w:rsid w:val="00ED1893"/>
    <w:rsid w:val="00ED1B08"/>
    <w:rsid w:val="00ED204A"/>
    <w:rsid w:val="00ED2254"/>
    <w:rsid w:val="00ED23B6"/>
    <w:rsid w:val="00ED2866"/>
    <w:rsid w:val="00ED2C62"/>
    <w:rsid w:val="00ED30DC"/>
    <w:rsid w:val="00ED32D3"/>
    <w:rsid w:val="00ED3728"/>
    <w:rsid w:val="00ED3B8B"/>
    <w:rsid w:val="00ED3C25"/>
    <w:rsid w:val="00ED3D48"/>
    <w:rsid w:val="00ED3DEA"/>
    <w:rsid w:val="00ED3F5B"/>
    <w:rsid w:val="00ED42AF"/>
    <w:rsid w:val="00ED448C"/>
    <w:rsid w:val="00ED4692"/>
    <w:rsid w:val="00ED4895"/>
    <w:rsid w:val="00ED48AD"/>
    <w:rsid w:val="00ED4A61"/>
    <w:rsid w:val="00ED512F"/>
    <w:rsid w:val="00ED5241"/>
    <w:rsid w:val="00ED52FF"/>
    <w:rsid w:val="00ED5360"/>
    <w:rsid w:val="00ED5467"/>
    <w:rsid w:val="00ED5678"/>
    <w:rsid w:val="00ED5FC5"/>
    <w:rsid w:val="00ED6111"/>
    <w:rsid w:val="00ED62EE"/>
    <w:rsid w:val="00ED63B2"/>
    <w:rsid w:val="00ED68AB"/>
    <w:rsid w:val="00ED68C6"/>
    <w:rsid w:val="00ED6A6D"/>
    <w:rsid w:val="00ED6B54"/>
    <w:rsid w:val="00ED6BD6"/>
    <w:rsid w:val="00ED6C7F"/>
    <w:rsid w:val="00ED6E5E"/>
    <w:rsid w:val="00ED70A4"/>
    <w:rsid w:val="00ED71AA"/>
    <w:rsid w:val="00ED72E8"/>
    <w:rsid w:val="00ED7813"/>
    <w:rsid w:val="00ED79FC"/>
    <w:rsid w:val="00ED7A29"/>
    <w:rsid w:val="00ED7A3C"/>
    <w:rsid w:val="00ED7AE7"/>
    <w:rsid w:val="00ED7C2A"/>
    <w:rsid w:val="00ED7E66"/>
    <w:rsid w:val="00EE0922"/>
    <w:rsid w:val="00EE0D7F"/>
    <w:rsid w:val="00EE0F82"/>
    <w:rsid w:val="00EE0FC6"/>
    <w:rsid w:val="00EE0FC8"/>
    <w:rsid w:val="00EE166E"/>
    <w:rsid w:val="00EE2070"/>
    <w:rsid w:val="00EE250C"/>
    <w:rsid w:val="00EE2707"/>
    <w:rsid w:val="00EE2B89"/>
    <w:rsid w:val="00EE2E47"/>
    <w:rsid w:val="00EE2E49"/>
    <w:rsid w:val="00EE304A"/>
    <w:rsid w:val="00EE30F0"/>
    <w:rsid w:val="00EE3338"/>
    <w:rsid w:val="00EE371E"/>
    <w:rsid w:val="00EE37C9"/>
    <w:rsid w:val="00EE3BF8"/>
    <w:rsid w:val="00EE3CE9"/>
    <w:rsid w:val="00EE40F5"/>
    <w:rsid w:val="00EE41E2"/>
    <w:rsid w:val="00EE495F"/>
    <w:rsid w:val="00EE5913"/>
    <w:rsid w:val="00EE650E"/>
    <w:rsid w:val="00EE6BFA"/>
    <w:rsid w:val="00EE6EA4"/>
    <w:rsid w:val="00EE6FB6"/>
    <w:rsid w:val="00EE7324"/>
    <w:rsid w:val="00EE753B"/>
    <w:rsid w:val="00EE762D"/>
    <w:rsid w:val="00EE7690"/>
    <w:rsid w:val="00EE799E"/>
    <w:rsid w:val="00EE7B60"/>
    <w:rsid w:val="00EE7C28"/>
    <w:rsid w:val="00EE7F6D"/>
    <w:rsid w:val="00EF05AB"/>
    <w:rsid w:val="00EF0753"/>
    <w:rsid w:val="00EF1452"/>
    <w:rsid w:val="00EF1660"/>
    <w:rsid w:val="00EF1A95"/>
    <w:rsid w:val="00EF1AB8"/>
    <w:rsid w:val="00EF1BC4"/>
    <w:rsid w:val="00EF1DD0"/>
    <w:rsid w:val="00EF234D"/>
    <w:rsid w:val="00EF2B05"/>
    <w:rsid w:val="00EF2D1C"/>
    <w:rsid w:val="00EF30D6"/>
    <w:rsid w:val="00EF3E58"/>
    <w:rsid w:val="00EF41FD"/>
    <w:rsid w:val="00EF4503"/>
    <w:rsid w:val="00EF4912"/>
    <w:rsid w:val="00EF4BA6"/>
    <w:rsid w:val="00EF5BA8"/>
    <w:rsid w:val="00EF5C1A"/>
    <w:rsid w:val="00EF60AD"/>
    <w:rsid w:val="00EF6533"/>
    <w:rsid w:val="00EF6C8A"/>
    <w:rsid w:val="00EF6DD7"/>
    <w:rsid w:val="00EF6F12"/>
    <w:rsid w:val="00EF6F4D"/>
    <w:rsid w:val="00EF7214"/>
    <w:rsid w:val="00EF73C3"/>
    <w:rsid w:val="00EF74AA"/>
    <w:rsid w:val="00EF758B"/>
    <w:rsid w:val="00EF75BF"/>
    <w:rsid w:val="00EF79D5"/>
    <w:rsid w:val="00EF7DFF"/>
    <w:rsid w:val="00EF7E9F"/>
    <w:rsid w:val="00EF7F75"/>
    <w:rsid w:val="00F00CDE"/>
    <w:rsid w:val="00F00EEE"/>
    <w:rsid w:val="00F013C5"/>
    <w:rsid w:val="00F014DD"/>
    <w:rsid w:val="00F01C7B"/>
    <w:rsid w:val="00F022BB"/>
    <w:rsid w:val="00F02318"/>
    <w:rsid w:val="00F023D7"/>
    <w:rsid w:val="00F02440"/>
    <w:rsid w:val="00F02505"/>
    <w:rsid w:val="00F02614"/>
    <w:rsid w:val="00F02643"/>
    <w:rsid w:val="00F026B7"/>
    <w:rsid w:val="00F027A5"/>
    <w:rsid w:val="00F02D6C"/>
    <w:rsid w:val="00F032C0"/>
    <w:rsid w:val="00F0340C"/>
    <w:rsid w:val="00F0365C"/>
    <w:rsid w:val="00F03F5A"/>
    <w:rsid w:val="00F040A5"/>
    <w:rsid w:val="00F041FE"/>
    <w:rsid w:val="00F049B5"/>
    <w:rsid w:val="00F04D29"/>
    <w:rsid w:val="00F05273"/>
    <w:rsid w:val="00F05346"/>
    <w:rsid w:val="00F0551C"/>
    <w:rsid w:val="00F0555A"/>
    <w:rsid w:val="00F055C4"/>
    <w:rsid w:val="00F06152"/>
    <w:rsid w:val="00F06372"/>
    <w:rsid w:val="00F06406"/>
    <w:rsid w:val="00F0642C"/>
    <w:rsid w:val="00F06BD6"/>
    <w:rsid w:val="00F06FAB"/>
    <w:rsid w:val="00F072ED"/>
    <w:rsid w:val="00F0742F"/>
    <w:rsid w:val="00F078FA"/>
    <w:rsid w:val="00F10A1A"/>
    <w:rsid w:val="00F11186"/>
    <w:rsid w:val="00F1123B"/>
    <w:rsid w:val="00F11284"/>
    <w:rsid w:val="00F112CE"/>
    <w:rsid w:val="00F11428"/>
    <w:rsid w:val="00F11440"/>
    <w:rsid w:val="00F11807"/>
    <w:rsid w:val="00F11ACC"/>
    <w:rsid w:val="00F11BE3"/>
    <w:rsid w:val="00F11C8D"/>
    <w:rsid w:val="00F11E98"/>
    <w:rsid w:val="00F11EAF"/>
    <w:rsid w:val="00F12253"/>
    <w:rsid w:val="00F12407"/>
    <w:rsid w:val="00F12509"/>
    <w:rsid w:val="00F12CAE"/>
    <w:rsid w:val="00F12D40"/>
    <w:rsid w:val="00F133BA"/>
    <w:rsid w:val="00F13541"/>
    <w:rsid w:val="00F13745"/>
    <w:rsid w:val="00F13984"/>
    <w:rsid w:val="00F13D7B"/>
    <w:rsid w:val="00F1453D"/>
    <w:rsid w:val="00F145EF"/>
    <w:rsid w:val="00F1460E"/>
    <w:rsid w:val="00F14DA2"/>
    <w:rsid w:val="00F15015"/>
    <w:rsid w:val="00F152BE"/>
    <w:rsid w:val="00F153C7"/>
    <w:rsid w:val="00F15504"/>
    <w:rsid w:val="00F15613"/>
    <w:rsid w:val="00F15A05"/>
    <w:rsid w:val="00F16147"/>
    <w:rsid w:val="00F161B6"/>
    <w:rsid w:val="00F161CB"/>
    <w:rsid w:val="00F165B5"/>
    <w:rsid w:val="00F166C2"/>
    <w:rsid w:val="00F169FC"/>
    <w:rsid w:val="00F16B9B"/>
    <w:rsid w:val="00F16CD1"/>
    <w:rsid w:val="00F1777F"/>
    <w:rsid w:val="00F17C00"/>
    <w:rsid w:val="00F2004F"/>
    <w:rsid w:val="00F200DE"/>
    <w:rsid w:val="00F207A7"/>
    <w:rsid w:val="00F20C98"/>
    <w:rsid w:val="00F20E7F"/>
    <w:rsid w:val="00F20FB8"/>
    <w:rsid w:val="00F21310"/>
    <w:rsid w:val="00F21354"/>
    <w:rsid w:val="00F216BD"/>
    <w:rsid w:val="00F218B4"/>
    <w:rsid w:val="00F21994"/>
    <w:rsid w:val="00F22073"/>
    <w:rsid w:val="00F22837"/>
    <w:rsid w:val="00F22AA3"/>
    <w:rsid w:val="00F22EB2"/>
    <w:rsid w:val="00F23310"/>
    <w:rsid w:val="00F23877"/>
    <w:rsid w:val="00F23BAA"/>
    <w:rsid w:val="00F23BE7"/>
    <w:rsid w:val="00F23F80"/>
    <w:rsid w:val="00F24185"/>
    <w:rsid w:val="00F248B5"/>
    <w:rsid w:val="00F24A4D"/>
    <w:rsid w:val="00F25197"/>
    <w:rsid w:val="00F25225"/>
    <w:rsid w:val="00F25270"/>
    <w:rsid w:val="00F2543C"/>
    <w:rsid w:val="00F25479"/>
    <w:rsid w:val="00F257A9"/>
    <w:rsid w:val="00F25CA4"/>
    <w:rsid w:val="00F264BF"/>
    <w:rsid w:val="00F26623"/>
    <w:rsid w:val="00F267FC"/>
    <w:rsid w:val="00F267FF"/>
    <w:rsid w:val="00F26FCD"/>
    <w:rsid w:val="00F2704B"/>
    <w:rsid w:val="00F27341"/>
    <w:rsid w:val="00F2779F"/>
    <w:rsid w:val="00F27C56"/>
    <w:rsid w:val="00F27CD5"/>
    <w:rsid w:val="00F27D84"/>
    <w:rsid w:val="00F27E30"/>
    <w:rsid w:val="00F27E91"/>
    <w:rsid w:val="00F30033"/>
    <w:rsid w:val="00F30201"/>
    <w:rsid w:val="00F30292"/>
    <w:rsid w:val="00F303DE"/>
    <w:rsid w:val="00F30B2C"/>
    <w:rsid w:val="00F30EED"/>
    <w:rsid w:val="00F312AF"/>
    <w:rsid w:val="00F31A33"/>
    <w:rsid w:val="00F31A74"/>
    <w:rsid w:val="00F31D7D"/>
    <w:rsid w:val="00F32A13"/>
    <w:rsid w:val="00F33145"/>
    <w:rsid w:val="00F3340C"/>
    <w:rsid w:val="00F335C3"/>
    <w:rsid w:val="00F33684"/>
    <w:rsid w:val="00F3459C"/>
    <w:rsid w:val="00F346EE"/>
    <w:rsid w:val="00F35031"/>
    <w:rsid w:val="00F35319"/>
    <w:rsid w:val="00F353FC"/>
    <w:rsid w:val="00F35717"/>
    <w:rsid w:val="00F35E17"/>
    <w:rsid w:val="00F3600F"/>
    <w:rsid w:val="00F36472"/>
    <w:rsid w:val="00F364C8"/>
    <w:rsid w:val="00F36910"/>
    <w:rsid w:val="00F3698D"/>
    <w:rsid w:val="00F369A8"/>
    <w:rsid w:val="00F36BC6"/>
    <w:rsid w:val="00F36D80"/>
    <w:rsid w:val="00F374C8"/>
    <w:rsid w:val="00F376D8"/>
    <w:rsid w:val="00F37A36"/>
    <w:rsid w:val="00F37A53"/>
    <w:rsid w:val="00F37B22"/>
    <w:rsid w:val="00F40028"/>
    <w:rsid w:val="00F40A4D"/>
    <w:rsid w:val="00F40BD0"/>
    <w:rsid w:val="00F40CEE"/>
    <w:rsid w:val="00F417BF"/>
    <w:rsid w:val="00F41A4E"/>
    <w:rsid w:val="00F41CC6"/>
    <w:rsid w:val="00F421DF"/>
    <w:rsid w:val="00F42281"/>
    <w:rsid w:val="00F42546"/>
    <w:rsid w:val="00F4288C"/>
    <w:rsid w:val="00F42A8B"/>
    <w:rsid w:val="00F42AC8"/>
    <w:rsid w:val="00F4334A"/>
    <w:rsid w:val="00F43425"/>
    <w:rsid w:val="00F435DF"/>
    <w:rsid w:val="00F43718"/>
    <w:rsid w:val="00F43724"/>
    <w:rsid w:val="00F43913"/>
    <w:rsid w:val="00F43E81"/>
    <w:rsid w:val="00F443E2"/>
    <w:rsid w:val="00F44896"/>
    <w:rsid w:val="00F448F5"/>
    <w:rsid w:val="00F449B2"/>
    <w:rsid w:val="00F44D4F"/>
    <w:rsid w:val="00F452AC"/>
    <w:rsid w:val="00F455EA"/>
    <w:rsid w:val="00F459A6"/>
    <w:rsid w:val="00F45B00"/>
    <w:rsid w:val="00F45E26"/>
    <w:rsid w:val="00F460B8"/>
    <w:rsid w:val="00F462D0"/>
    <w:rsid w:val="00F46305"/>
    <w:rsid w:val="00F465BC"/>
    <w:rsid w:val="00F4662A"/>
    <w:rsid w:val="00F46876"/>
    <w:rsid w:val="00F469A8"/>
    <w:rsid w:val="00F46DD1"/>
    <w:rsid w:val="00F472E3"/>
    <w:rsid w:val="00F47598"/>
    <w:rsid w:val="00F47A1F"/>
    <w:rsid w:val="00F507F9"/>
    <w:rsid w:val="00F509AE"/>
    <w:rsid w:val="00F51090"/>
    <w:rsid w:val="00F5141C"/>
    <w:rsid w:val="00F518E4"/>
    <w:rsid w:val="00F51917"/>
    <w:rsid w:val="00F51D3B"/>
    <w:rsid w:val="00F51F24"/>
    <w:rsid w:val="00F51F58"/>
    <w:rsid w:val="00F51FD0"/>
    <w:rsid w:val="00F52152"/>
    <w:rsid w:val="00F523E2"/>
    <w:rsid w:val="00F52873"/>
    <w:rsid w:val="00F52A07"/>
    <w:rsid w:val="00F52E71"/>
    <w:rsid w:val="00F5333F"/>
    <w:rsid w:val="00F534C4"/>
    <w:rsid w:val="00F53600"/>
    <w:rsid w:val="00F536E4"/>
    <w:rsid w:val="00F53A13"/>
    <w:rsid w:val="00F53D50"/>
    <w:rsid w:val="00F5433E"/>
    <w:rsid w:val="00F54861"/>
    <w:rsid w:val="00F54ABB"/>
    <w:rsid w:val="00F54F4E"/>
    <w:rsid w:val="00F552E8"/>
    <w:rsid w:val="00F55516"/>
    <w:rsid w:val="00F556D3"/>
    <w:rsid w:val="00F557A3"/>
    <w:rsid w:val="00F558DC"/>
    <w:rsid w:val="00F55B1E"/>
    <w:rsid w:val="00F55E1B"/>
    <w:rsid w:val="00F560FD"/>
    <w:rsid w:val="00F562F2"/>
    <w:rsid w:val="00F56541"/>
    <w:rsid w:val="00F567F3"/>
    <w:rsid w:val="00F5694A"/>
    <w:rsid w:val="00F56E20"/>
    <w:rsid w:val="00F56F94"/>
    <w:rsid w:val="00F57296"/>
    <w:rsid w:val="00F576AD"/>
    <w:rsid w:val="00F57CAC"/>
    <w:rsid w:val="00F57D73"/>
    <w:rsid w:val="00F57F0B"/>
    <w:rsid w:val="00F601F0"/>
    <w:rsid w:val="00F609A1"/>
    <w:rsid w:val="00F60A82"/>
    <w:rsid w:val="00F60EAF"/>
    <w:rsid w:val="00F61168"/>
    <w:rsid w:val="00F611F4"/>
    <w:rsid w:val="00F61301"/>
    <w:rsid w:val="00F61927"/>
    <w:rsid w:val="00F61C8F"/>
    <w:rsid w:val="00F62093"/>
    <w:rsid w:val="00F62851"/>
    <w:rsid w:val="00F62ADC"/>
    <w:rsid w:val="00F62BB1"/>
    <w:rsid w:val="00F62CA0"/>
    <w:rsid w:val="00F62F2C"/>
    <w:rsid w:val="00F634FC"/>
    <w:rsid w:val="00F63662"/>
    <w:rsid w:val="00F63D88"/>
    <w:rsid w:val="00F63DCC"/>
    <w:rsid w:val="00F63EE5"/>
    <w:rsid w:val="00F6407D"/>
    <w:rsid w:val="00F6489E"/>
    <w:rsid w:val="00F649B8"/>
    <w:rsid w:val="00F649F9"/>
    <w:rsid w:val="00F64AB9"/>
    <w:rsid w:val="00F64B47"/>
    <w:rsid w:val="00F652DD"/>
    <w:rsid w:val="00F655B8"/>
    <w:rsid w:val="00F65988"/>
    <w:rsid w:val="00F65B65"/>
    <w:rsid w:val="00F6608A"/>
    <w:rsid w:val="00F66392"/>
    <w:rsid w:val="00F6649F"/>
    <w:rsid w:val="00F6657E"/>
    <w:rsid w:val="00F66710"/>
    <w:rsid w:val="00F66926"/>
    <w:rsid w:val="00F66CE8"/>
    <w:rsid w:val="00F66D0E"/>
    <w:rsid w:val="00F66EC1"/>
    <w:rsid w:val="00F6727B"/>
    <w:rsid w:val="00F6743E"/>
    <w:rsid w:val="00F6766A"/>
    <w:rsid w:val="00F67895"/>
    <w:rsid w:val="00F67FC9"/>
    <w:rsid w:val="00F700CA"/>
    <w:rsid w:val="00F70151"/>
    <w:rsid w:val="00F701DF"/>
    <w:rsid w:val="00F706E3"/>
    <w:rsid w:val="00F70C8B"/>
    <w:rsid w:val="00F70DC2"/>
    <w:rsid w:val="00F713DA"/>
    <w:rsid w:val="00F71657"/>
    <w:rsid w:val="00F716E3"/>
    <w:rsid w:val="00F71E8D"/>
    <w:rsid w:val="00F71F9C"/>
    <w:rsid w:val="00F7228F"/>
    <w:rsid w:val="00F72570"/>
    <w:rsid w:val="00F726BD"/>
    <w:rsid w:val="00F7274C"/>
    <w:rsid w:val="00F72ACE"/>
    <w:rsid w:val="00F72EA3"/>
    <w:rsid w:val="00F72F24"/>
    <w:rsid w:val="00F73020"/>
    <w:rsid w:val="00F73088"/>
    <w:rsid w:val="00F73183"/>
    <w:rsid w:val="00F73235"/>
    <w:rsid w:val="00F732A4"/>
    <w:rsid w:val="00F7393B"/>
    <w:rsid w:val="00F73DA8"/>
    <w:rsid w:val="00F741AE"/>
    <w:rsid w:val="00F742CF"/>
    <w:rsid w:val="00F7442D"/>
    <w:rsid w:val="00F74522"/>
    <w:rsid w:val="00F74673"/>
    <w:rsid w:val="00F74A35"/>
    <w:rsid w:val="00F75071"/>
    <w:rsid w:val="00F75175"/>
    <w:rsid w:val="00F7537C"/>
    <w:rsid w:val="00F75570"/>
    <w:rsid w:val="00F758B6"/>
    <w:rsid w:val="00F75904"/>
    <w:rsid w:val="00F75982"/>
    <w:rsid w:val="00F75C64"/>
    <w:rsid w:val="00F75F13"/>
    <w:rsid w:val="00F7608F"/>
    <w:rsid w:val="00F766F9"/>
    <w:rsid w:val="00F769F4"/>
    <w:rsid w:val="00F76D8F"/>
    <w:rsid w:val="00F76DDC"/>
    <w:rsid w:val="00F770A9"/>
    <w:rsid w:val="00F7743B"/>
    <w:rsid w:val="00F776C1"/>
    <w:rsid w:val="00F77E8C"/>
    <w:rsid w:val="00F77F19"/>
    <w:rsid w:val="00F804FA"/>
    <w:rsid w:val="00F80823"/>
    <w:rsid w:val="00F808A1"/>
    <w:rsid w:val="00F80A97"/>
    <w:rsid w:val="00F81235"/>
    <w:rsid w:val="00F817A2"/>
    <w:rsid w:val="00F81BFE"/>
    <w:rsid w:val="00F81E83"/>
    <w:rsid w:val="00F81FF2"/>
    <w:rsid w:val="00F8201A"/>
    <w:rsid w:val="00F824FD"/>
    <w:rsid w:val="00F82645"/>
    <w:rsid w:val="00F829E4"/>
    <w:rsid w:val="00F82C79"/>
    <w:rsid w:val="00F82D87"/>
    <w:rsid w:val="00F82E6D"/>
    <w:rsid w:val="00F83010"/>
    <w:rsid w:val="00F832DE"/>
    <w:rsid w:val="00F83660"/>
    <w:rsid w:val="00F836C2"/>
    <w:rsid w:val="00F839C2"/>
    <w:rsid w:val="00F83C98"/>
    <w:rsid w:val="00F83D6D"/>
    <w:rsid w:val="00F83F38"/>
    <w:rsid w:val="00F8408F"/>
    <w:rsid w:val="00F841DE"/>
    <w:rsid w:val="00F8421A"/>
    <w:rsid w:val="00F84652"/>
    <w:rsid w:val="00F847A5"/>
    <w:rsid w:val="00F848DB"/>
    <w:rsid w:val="00F84A2A"/>
    <w:rsid w:val="00F8505A"/>
    <w:rsid w:val="00F85312"/>
    <w:rsid w:val="00F857EB"/>
    <w:rsid w:val="00F85D01"/>
    <w:rsid w:val="00F85EBC"/>
    <w:rsid w:val="00F86031"/>
    <w:rsid w:val="00F86174"/>
    <w:rsid w:val="00F86207"/>
    <w:rsid w:val="00F86430"/>
    <w:rsid w:val="00F86A80"/>
    <w:rsid w:val="00F86B78"/>
    <w:rsid w:val="00F871D9"/>
    <w:rsid w:val="00F87775"/>
    <w:rsid w:val="00F87866"/>
    <w:rsid w:val="00F87D06"/>
    <w:rsid w:val="00F87D26"/>
    <w:rsid w:val="00F90049"/>
    <w:rsid w:val="00F90919"/>
    <w:rsid w:val="00F911D4"/>
    <w:rsid w:val="00F91206"/>
    <w:rsid w:val="00F916C5"/>
    <w:rsid w:val="00F918C5"/>
    <w:rsid w:val="00F91A07"/>
    <w:rsid w:val="00F91D48"/>
    <w:rsid w:val="00F91F7F"/>
    <w:rsid w:val="00F9216F"/>
    <w:rsid w:val="00F92679"/>
    <w:rsid w:val="00F92771"/>
    <w:rsid w:val="00F92B5F"/>
    <w:rsid w:val="00F93249"/>
    <w:rsid w:val="00F933CA"/>
    <w:rsid w:val="00F93444"/>
    <w:rsid w:val="00F93719"/>
    <w:rsid w:val="00F937CD"/>
    <w:rsid w:val="00F93BCA"/>
    <w:rsid w:val="00F93DB9"/>
    <w:rsid w:val="00F93F5D"/>
    <w:rsid w:val="00F94132"/>
    <w:rsid w:val="00F9436B"/>
    <w:rsid w:val="00F94F8F"/>
    <w:rsid w:val="00F95034"/>
    <w:rsid w:val="00F954DB"/>
    <w:rsid w:val="00F955D0"/>
    <w:rsid w:val="00F958A7"/>
    <w:rsid w:val="00F9597C"/>
    <w:rsid w:val="00F95AD7"/>
    <w:rsid w:val="00F95BEA"/>
    <w:rsid w:val="00F95DFB"/>
    <w:rsid w:val="00F962A5"/>
    <w:rsid w:val="00F96330"/>
    <w:rsid w:val="00F96742"/>
    <w:rsid w:val="00F969D0"/>
    <w:rsid w:val="00F96C25"/>
    <w:rsid w:val="00F96C33"/>
    <w:rsid w:val="00F96C51"/>
    <w:rsid w:val="00F96EA9"/>
    <w:rsid w:val="00F96FF1"/>
    <w:rsid w:val="00F9719F"/>
    <w:rsid w:val="00F97395"/>
    <w:rsid w:val="00F974C3"/>
    <w:rsid w:val="00F97503"/>
    <w:rsid w:val="00F97705"/>
    <w:rsid w:val="00F97F31"/>
    <w:rsid w:val="00FA00F5"/>
    <w:rsid w:val="00FA01A2"/>
    <w:rsid w:val="00FA0585"/>
    <w:rsid w:val="00FA0633"/>
    <w:rsid w:val="00FA07BC"/>
    <w:rsid w:val="00FA0811"/>
    <w:rsid w:val="00FA0F99"/>
    <w:rsid w:val="00FA0FF5"/>
    <w:rsid w:val="00FA1029"/>
    <w:rsid w:val="00FA1163"/>
    <w:rsid w:val="00FA11D2"/>
    <w:rsid w:val="00FA1A90"/>
    <w:rsid w:val="00FA1F3A"/>
    <w:rsid w:val="00FA2057"/>
    <w:rsid w:val="00FA20E0"/>
    <w:rsid w:val="00FA27F1"/>
    <w:rsid w:val="00FA2A51"/>
    <w:rsid w:val="00FA2D8F"/>
    <w:rsid w:val="00FA30B4"/>
    <w:rsid w:val="00FA30DD"/>
    <w:rsid w:val="00FA322C"/>
    <w:rsid w:val="00FA344F"/>
    <w:rsid w:val="00FA3456"/>
    <w:rsid w:val="00FA356C"/>
    <w:rsid w:val="00FA358C"/>
    <w:rsid w:val="00FA3C58"/>
    <w:rsid w:val="00FA3C70"/>
    <w:rsid w:val="00FA3CB9"/>
    <w:rsid w:val="00FA3E5A"/>
    <w:rsid w:val="00FA3FC8"/>
    <w:rsid w:val="00FA4017"/>
    <w:rsid w:val="00FA402F"/>
    <w:rsid w:val="00FA4186"/>
    <w:rsid w:val="00FA4207"/>
    <w:rsid w:val="00FA4873"/>
    <w:rsid w:val="00FA49A7"/>
    <w:rsid w:val="00FA49FC"/>
    <w:rsid w:val="00FA4BE4"/>
    <w:rsid w:val="00FA4BE9"/>
    <w:rsid w:val="00FA530A"/>
    <w:rsid w:val="00FA531C"/>
    <w:rsid w:val="00FA55AF"/>
    <w:rsid w:val="00FA56BA"/>
    <w:rsid w:val="00FA57A6"/>
    <w:rsid w:val="00FA5F7A"/>
    <w:rsid w:val="00FA5FB5"/>
    <w:rsid w:val="00FA6153"/>
    <w:rsid w:val="00FA61D4"/>
    <w:rsid w:val="00FA61D5"/>
    <w:rsid w:val="00FA6B70"/>
    <w:rsid w:val="00FA6E2C"/>
    <w:rsid w:val="00FA6EEC"/>
    <w:rsid w:val="00FA6EFA"/>
    <w:rsid w:val="00FA71F2"/>
    <w:rsid w:val="00FA7404"/>
    <w:rsid w:val="00FA741F"/>
    <w:rsid w:val="00FA78D7"/>
    <w:rsid w:val="00FA790D"/>
    <w:rsid w:val="00FA7946"/>
    <w:rsid w:val="00FB017B"/>
    <w:rsid w:val="00FB05CF"/>
    <w:rsid w:val="00FB0611"/>
    <w:rsid w:val="00FB0749"/>
    <w:rsid w:val="00FB0AB6"/>
    <w:rsid w:val="00FB1780"/>
    <w:rsid w:val="00FB1E3E"/>
    <w:rsid w:val="00FB29EE"/>
    <w:rsid w:val="00FB2CDB"/>
    <w:rsid w:val="00FB329C"/>
    <w:rsid w:val="00FB33E2"/>
    <w:rsid w:val="00FB382C"/>
    <w:rsid w:val="00FB3991"/>
    <w:rsid w:val="00FB3D7A"/>
    <w:rsid w:val="00FB3F44"/>
    <w:rsid w:val="00FB4160"/>
    <w:rsid w:val="00FB4211"/>
    <w:rsid w:val="00FB448B"/>
    <w:rsid w:val="00FB47CA"/>
    <w:rsid w:val="00FB4B96"/>
    <w:rsid w:val="00FB50AB"/>
    <w:rsid w:val="00FB5298"/>
    <w:rsid w:val="00FB5594"/>
    <w:rsid w:val="00FB5863"/>
    <w:rsid w:val="00FB5BC3"/>
    <w:rsid w:val="00FB5CC6"/>
    <w:rsid w:val="00FB5E4C"/>
    <w:rsid w:val="00FB623D"/>
    <w:rsid w:val="00FB63D6"/>
    <w:rsid w:val="00FB6E3E"/>
    <w:rsid w:val="00FB70D4"/>
    <w:rsid w:val="00FB70D9"/>
    <w:rsid w:val="00FB77E3"/>
    <w:rsid w:val="00FB79CE"/>
    <w:rsid w:val="00FC039D"/>
    <w:rsid w:val="00FC04C1"/>
    <w:rsid w:val="00FC05AF"/>
    <w:rsid w:val="00FC0FAE"/>
    <w:rsid w:val="00FC10C6"/>
    <w:rsid w:val="00FC11CE"/>
    <w:rsid w:val="00FC11F2"/>
    <w:rsid w:val="00FC1231"/>
    <w:rsid w:val="00FC14DC"/>
    <w:rsid w:val="00FC14E1"/>
    <w:rsid w:val="00FC15E7"/>
    <w:rsid w:val="00FC1671"/>
    <w:rsid w:val="00FC16D3"/>
    <w:rsid w:val="00FC1843"/>
    <w:rsid w:val="00FC194B"/>
    <w:rsid w:val="00FC1B3C"/>
    <w:rsid w:val="00FC1D07"/>
    <w:rsid w:val="00FC243E"/>
    <w:rsid w:val="00FC2FA7"/>
    <w:rsid w:val="00FC31AB"/>
    <w:rsid w:val="00FC3296"/>
    <w:rsid w:val="00FC3663"/>
    <w:rsid w:val="00FC3886"/>
    <w:rsid w:val="00FC38E4"/>
    <w:rsid w:val="00FC3989"/>
    <w:rsid w:val="00FC3A03"/>
    <w:rsid w:val="00FC3EA7"/>
    <w:rsid w:val="00FC3F4E"/>
    <w:rsid w:val="00FC45AA"/>
    <w:rsid w:val="00FC46C4"/>
    <w:rsid w:val="00FC46D3"/>
    <w:rsid w:val="00FC4809"/>
    <w:rsid w:val="00FC4837"/>
    <w:rsid w:val="00FC4B54"/>
    <w:rsid w:val="00FC4BEB"/>
    <w:rsid w:val="00FC4D0E"/>
    <w:rsid w:val="00FC5011"/>
    <w:rsid w:val="00FC5100"/>
    <w:rsid w:val="00FC5197"/>
    <w:rsid w:val="00FC519B"/>
    <w:rsid w:val="00FC57E6"/>
    <w:rsid w:val="00FC5B60"/>
    <w:rsid w:val="00FC5F74"/>
    <w:rsid w:val="00FC625A"/>
    <w:rsid w:val="00FC63C3"/>
    <w:rsid w:val="00FC6455"/>
    <w:rsid w:val="00FC7206"/>
    <w:rsid w:val="00FC731D"/>
    <w:rsid w:val="00FC7543"/>
    <w:rsid w:val="00FC75A3"/>
    <w:rsid w:val="00FC7A23"/>
    <w:rsid w:val="00FC7C54"/>
    <w:rsid w:val="00FC7C66"/>
    <w:rsid w:val="00FC7E74"/>
    <w:rsid w:val="00FC7F5A"/>
    <w:rsid w:val="00FD085F"/>
    <w:rsid w:val="00FD0BBA"/>
    <w:rsid w:val="00FD0BC0"/>
    <w:rsid w:val="00FD0EC3"/>
    <w:rsid w:val="00FD0FEB"/>
    <w:rsid w:val="00FD1441"/>
    <w:rsid w:val="00FD1568"/>
    <w:rsid w:val="00FD1ACB"/>
    <w:rsid w:val="00FD1B28"/>
    <w:rsid w:val="00FD1C2A"/>
    <w:rsid w:val="00FD2672"/>
    <w:rsid w:val="00FD268C"/>
    <w:rsid w:val="00FD2C86"/>
    <w:rsid w:val="00FD2D0D"/>
    <w:rsid w:val="00FD2ECF"/>
    <w:rsid w:val="00FD3DF2"/>
    <w:rsid w:val="00FD436D"/>
    <w:rsid w:val="00FD43CB"/>
    <w:rsid w:val="00FD4555"/>
    <w:rsid w:val="00FD4D38"/>
    <w:rsid w:val="00FD5340"/>
    <w:rsid w:val="00FD5659"/>
    <w:rsid w:val="00FD56BD"/>
    <w:rsid w:val="00FD5703"/>
    <w:rsid w:val="00FD5876"/>
    <w:rsid w:val="00FD5BAD"/>
    <w:rsid w:val="00FD5BBB"/>
    <w:rsid w:val="00FD5D3B"/>
    <w:rsid w:val="00FD6122"/>
    <w:rsid w:val="00FD6356"/>
    <w:rsid w:val="00FD659F"/>
    <w:rsid w:val="00FD6623"/>
    <w:rsid w:val="00FD682E"/>
    <w:rsid w:val="00FD68C1"/>
    <w:rsid w:val="00FD68F6"/>
    <w:rsid w:val="00FD6B73"/>
    <w:rsid w:val="00FD6DAA"/>
    <w:rsid w:val="00FD7160"/>
    <w:rsid w:val="00FD718B"/>
    <w:rsid w:val="00FD748E"/>
    <w:rsid w:val="00FD7933"/>
    <w:rsid w:val="00FD7FD4"/>
    <w:rsid w:val="00FE0218"/>
    <w:rsid w:val="00FE0481"/>
    <w:rsid w:val="00FE049B"/>
    <w:rsid w:val="00FE04C2"/>
    <w:rsid w:val="00FE04C3"/>
    <w:rsid w:val="00FE08CE"/>
    <w:rsid w:val="00FE0A1C"/>
    <w:rsid w:val="00FE0A23"/>
    <w:rsid w:val="00FE0ABC"/>
    <w:rsid w:val="00FE0E1E"/>
    <w:rsid w:val="00FE14A3"/>
    <w:rsid w:val="00FE1CB7"/>
    <w:rsid w:val="00FE1D40"/>
    <w:rsid w:val="00FE1EFA"/>
    <w:rsid w:val="00FE1F2A"/>
    <w:rsid w:val="00FE1F38"/>
    <w:rsid w:val="00FE21AA"/>
    <w:rsid w:val="00FE24B9"/>
    <w:rsid w:val="00FE2950"/>
    <w:rsid w:val="00FE2E62"/>
    <w:rsid w:val="00FE3B27"/>
    <w:rsid w:val="00FE3D6A"/>
    <w:rsid w:val="00FE3FCF"/>
    <w:rsid w:val="00FE40B3"/>
    <w:rsid w:val="00FE415D"/>
    <w:rsid w:val="00FE4226"/>
    <w:rsid w:val="00FE4956"/>
    <w:rsid w:val="00FE4B6C"/>
    <w:rsid w:val="00FE4B8D"/>
    <w:rsid w:val="00FE4C48"/>
    <w:rsid w:val="00FE4E2E"/>
    <w:rsid w:val="00FE4FBB"/>
    <w:rsid w:val="00FE58A4"/>
    <w:rsid w:val="00FE60FF"/>
    <w:rsid w:val="00FE63BE"/>
    <w:rsid w:val="00FE653A"/>
    <w:rsid w:val="00FE67B7"/>
    <w:rsid w:val="00FE6F29"/>
    <w:rsid w:val="00FE709C"/>
    <w:rsid w:val="00FE7495"/>
    <w:rsid w:val="00FE74FB"/>
    <w:rsid w:val="00FE780A"/>
    <w:rsid w:val="00FE7C8F"/>
    <w:rsid w:val="00FE7D9E"/>
    <w:rsid w:val="00FE7F90"/>
    <w:rsid w:val="00FF0050"/>
    <w:rsid w:val="00FF07E0"/>
    <w:rsid w:val="00FF098C"/>
    <w:rsid w:val="00FF0F11"/>
    <w:rsid w:val="00FF12D9"/>
    <w:rsid w:val="00FF138A"/>
    <w:rsid w:val="00FF138F"/>
    <w:rsid w:val="00FF1611"/>
    <w:rsid w:val="00FF1685"/>
    <w:rsid w:val="00FF1747"/>
    <w:rsid w:val="00FF1AC2"/>
    <w:rsid w:val="00FF1CE0"/>
    <w:rsid w:val="00FF2186"/>
    <w:rsid w:val="00FF21B0"/>
    <w:rsid w:val="00FF22EB"/>
    <w:rsid w:val="00FF275B"/>
    <w:rsid w:val="00FF28A6"/>
    <w:rsid w:val="00FF2BF7"/>
    <w:rsid w:val="00FF3141"/>
    <w:rsid w:val="00FF31BC"/>
    <w:rsid w:val="00FF3EF5"/>
    <w:rsid w:val="00FF40B7"/>
    <w:rsid w:val="00FF4507"/>
    <w:rsid w:val="00FF459C"/>
    <w:rsid w:val="00FF4931"/>
    <w:rsid w:val="00FF4C76"/>
    <w:rsid w:val="00FF4E5E"/>
    <w:rsid w:val="00FF5289"/>
    <w:rsid w:val="00FF577F"/>
    <w:rsid w:val="00FF5785"/>
    <w:rsid w:val="00FF5B34"/>
    <w:rsid w:val="00FF6933"/>
    <w:rsid w:val="00FF6BB7"/>
    <w:rsid w:val="00FF6BD4"/>
    <w:rsid w:val="00FF6C2B"/>
    <w:rsid w:val="00FF6D8C"/>
    <w:rsid w:val="00FF728A"/>
    <w:rsid w:val="00FF7AAF"/>
    <w:rsid w:val="00FF7C26"/>
    <w:rsid w:val="00FF7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59CFF077"/>
  <w15:chartTrackingRefBased/>
  <w15:docId w15:val="{EE306D61-4E8C-4D39-A972-54636850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uiPriority="99"/>
    <w:lsdException w:name="Title" w:uiPriority="10" w:qFormat="1"/>
    <w:lsdException w:name="Subtitle" w:qFormat="1"/>
    <w:lsdException w:name="Body Text 3" w:uiPriority="99"/>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353E4"/>
    <w:pPr>
      <w:spacing w:line="360" w:lineRule="auto"/>
    </w:pPr>
    <w:rPr>
      <w:rFonts w:ascii="Arial" w:hAnsi="Arial"/>
      <w:szCs w:val="24"/>
    </w:rPr>
  </w:style>
  <w:style w:type="paragraph" w:styleId="Nagwek1">
    <w:name w:val="heading 1"/>
    <w:basedOn w:val="Normalny"/>
    <w:next w:val="Nagwek2"/>
    <w:link w:val="Nagwek1Znak"/>
    <w:qFormat/>
    <w:rsid w:val="00C5761A"/>
    <w:pPr>
      <w:keepNext/>
      <w:numPr>
        <w:numId w:val="8"/>
      </w:numPr>
      <w:jc w:val="center"/>
      <w:outlineLvl w:val="0"/>
    </w:pPr>
    <w:rPr>
      <w:b/>
      <w:bCs/>
      <w:sz w:val="40"/>
    </w:rPr>
  </w:style>
  <w:style w:type="paragraph" w:styleId="Nagwek2">
    <w:name w:val="heading 2"/>
    <w:next w:val="Normalny"/>
    <w:link w:val="Nagwek2Znak"/>
    <w:qFormat/>
    <w:rsid w:val="00663FDF"/>
    <w:pPr>
      <w:keepNext/>
      <w:numPr>
        <w:ilvl w:val="1"/>
        <w:numId w:val="8"/>
      </w:numPr>
      <w:spacing w:line="360" w:lineRule="auto"/>
      <w:outlineLvl w:val="1"/>
    </w:pPr>
    <w:rPr>
      <w:rFonts w:ascii="Arial" w:hAnsi="Arial"/>
      <w:b/>
      <w:bCs/>
      <w:sz w:val="24"/>
      <w:szCs w:val="24"/>
    </w:rPr>
  </w:style>
  <w:style w:type="paragraph" w:styleId="Nagwek3">
    <w:name w:val="heading 3"/>
    <w:next w:val="Normalny"/>
    <w:link w:val="Nagwek3Znak"/>
    <w:qFormat/>
    <w:rsid w:val="00663FDF"/>
    <w:pPr>
      <w:keepNext/>
      <w:numPr>
        <w:ilvl w:val="2"/>
        <w:numId w:val="8"/>
      </w:numPr>
      <w:spacing w:line="360" w:lineRule="auto"/>
      <w:outlineLvl w:val="2"/>
    </w:pPr>
    <w:rPr>
      <w:rFonts w:ascii="Arial" w:hAnsi="Arial" w:cs="Arial"/>
      <w:b/>
      <w:szCs w:val="24"/>
    </w:rPr>
  </w:style>
  <w:style w:type="paragraph" w:styleId="Nagwek4">
    <w:name w:val="heading 4"/>
    <w:next w:val="Normalny"/>
    <w:link w:val="Nagwek4Znak"/>
    <w:qFormat/>
    <w:rsid w:val="00663FDF"/>
    <w:pPr>
      <w:keepNext/>
      <w:numPr>
        <w:ilvl w:val="3"/>
        <w:numId w:val="8"/>
      </w:numPr>
      <w:spacing w:line="360" w:lineRule="auto"/>
      <w:outlineLvl w:val="3"/>
    </w:pPr>
    <w:rPr>
      <w:rFonts w:ascii="Arial" w:hAnsi="Arial"/>
      <w:bCs/>
      <w:szCs w:val="24"/>
    </w:rPr>
  </w:style>
  <w:style w:type="paragraph" w:styleId="Nagwek5">
    <w:name w:val="heading 5"/>
    <w:basedOn w:val="Normalny"/>
    <w:next w:val="Normalny"/>
    <w:link w:val="Nagwek5Znak"/>
    <w:qFormat/>
    <w:rsid w:val="00006BD5"/>
    <w:pPr>
      <w:keepNext/>
      <w:ind w:left="1008" w:hanging="1008"/>
      <w:outlineLvl w:val="4"/>
    </w:pPr>
    <w:rPr>
      <w:rFonts w:ascii="Times New Roman" w:hAnsi="Times New Roman"/>
      <w:b/>
      <w:i/>
      <w:sz w:val="24"/>
      <w:szCs w:val="20"/>
    </w:rPr>
  </w:style>
  <w:style w:type="paragraph" w:styleId="Nagwek6">
    <w:name w:val="heading 6"/>
    <w:basedOn w:val="Normalny"/>
    <w:next w:val="Normalny"/>
    <w:link w:val="Nagwek6Znak"/>
    <w:qFormat/>
    <w:rsid w:val="00006BD5"/>
    <w:pPr>
      <w:keepNext/>
      <w:ind w:left="1152" w:hanging="1152"/>
      <w:jc w:val="both"/>
      <w:outlineLvl w:val="5"/>
    </w:pPr>
    <w:rPr>
      <w:rFonts w:ascii="Times New Roman" w:hAnsi="Times New Roman"/>
      <w:b/>
      <w:i/>
      <w:sz w:val="24"/>
      <w:szCs w:val="20"/>
    </w:rPr>
  </w:style>
  <w:style w:type="paragraph" w:styleId="Nagwek7">
    <w:name w:val="heading 7"/>
    <w:basedOn w:val="Normalny"/>
    <w:next w:val="Normalny"/>
    <w:link w:val="Nagwek7Znak"/>
    <w:qFormat/>
    <w:rsid w:val="00244EDC"/>
    <w:pPr>
      <w:spacing w:before="240" w:after="60"/>
      <w:outlineLvl w:val="6"/>
    </w:pPr>
  </w:style>
  <w:style w:type="paragraph" w:styleId="Nagwek8">
    <w:name w:val="heading 8"/>
    <w:basedOn w:val="Normalny"/>
    <w:next w:val="Normalny"/>
    <w:link w:val="Nagwek8Znak"/>
    <w:unhideWhenUsed/>
    <w:qFormat/>
    <w:rsid w:val="009B0B6B"/>
    <w:pPr>
      <w:keepNext/>
      <w:keepLines/>
      <w:spacing w:before="200" w:line="240" w:lineRule="auto"/>
      <w:outlineLvl w:val="7"/>
    </w:pPr>
    <w:rPr>
      <w:rFonts w:ascii="Cambria" w:hAnsi="Cambria"/>
      <w:color w:val="404040"/>
      <w:szCs w:val="20"/>
      <w:lang w:val="x-none"/>
    </w:rPr>
  </w:style>
  <w:style w:type="paragraph" w:styleId="Nagwek9">
    <w:name w:val="heading 9"/>
    <w:basedOn w:val="Normalny"/>
    <w:next w:val="Normalny"/>
    <w:qFormat/>
    <w:rsid w:val="00244EDC"/>
    <w:p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44EDC"/>
    <w:pPr>
      <w:tabs>
        <w:tab w:val="left" w:pos="540"/>
        <w:tab w:val="left" w:pos="720"/>
      </w:tabs>
      <w:ind w:firstLine="540"/>
    </w:pPr>
    <w:rPr>
      <w:sz w:val="22"/>
    </w:rPr>
  </w:style>
  <w:style w:type="paragraph" w:styleId="Tekstpodstawowy">
    <w:name w:val="Body Text"/>
    <w:basedOn w:val="Normalny"/>
    <w:link w:val="TekstpodstawowyZnak"/>
    <w:rsid w:val="00244EDC"/>
    <w:pPr>
      <w:tabs>
        <w:tab w:val="left" w:pos="360"/>
      </w:tabs>
    </w:pPr>
    <w:rPr>
      <w:sz w:val="22"/>
    </w:rPr>
  </w:style>
  <w:style w:type="paragraph" w:styleId="Tekstpodstawowy2">
    <w:name w:val="Body Text 2"/>
    <w:basedOn w:val="Normalny"/>
    <w:link w:val="Tekstpodstawowy2Znak"/>
    <w:rsid w:val="00244EDC"/>
    <w:pPr>
      <w:tabs>
        <w:tab w:val="left" w:pos="540"/>
        <w:tab w:val="left" w:pos="720"/>
        <w:tab w:val="left" w:pos="900"/>
      </w:tabs>
    </w:pPr>
    <w:rPr>
      <w:b/>
      <w:bCs/>
      <w:sz w:val="22"/>
    </w:rPr>
  </w:style>
  <w:style w:type="paragraph" w:styleId="Nagwek">
    <w:name w:val="header"/>
    <w:basedOn w:val="Normalny"/>
    <w:link w:val="NagwekZnak"/>
    <w:uiPriority w:val="99"/>
    <w:rsid w:val="00244EDC"/>
    <w:pPr>
      <w:tabs>
        <w:tab w:val="center" w:pos="4536"/>
        <w:tab w:val="right" w:pos="9072"/>
      </w:tabs>
    </w:pPr>
  </w:style>
  <w:style w:type="paragraph" w:styleId="Stopka">
    <w:name w:val="footer"/>
    <w:basedOn w:val="Normalny"/>
    <w:link w:val="StopkaZnak"/>
    <w:uiPriority w:val="99"/>
    <w:rsid w:val="00244EDC"/>
    <w:pPr>
      <w:tabs>
        <w:tab w:val="center" w:pos="4536"/>
        <w:tab w:val="right" w:pos="9072"/>
      </w:tabs>
    </w:pPr>
  </w:style>
  <w:style w:type="paragraph" w:styleId="Tekstpodstawowywcity3">
    <w:name w:val="Body Text Indent 3"/>
    <w:basedOn w:val="Normalny"/>
    <w:link w:val="Tekstpodstawowywcity3Znak"/>
    <w:rsid w:val="00244EDC"/>
    <w:pPr>
      <w:widowControl w:val="0"/>
      <w:tabs>
        <w:tab w:val="left" w:pos="426"/>
        <w:tab w:val="left" w:pos="720"/>
        <w:tab w:val="left" w:pos="900"/>
        <w:tab w:val="left" w:pos="1080"/>
      </w:tabs>
      <w:ind w:left="426"/>
      <w:jc w:val="both"/>
    </w:pPr>
    <w:rPr>
      <w:rFonts w:cs="Arial"/>
      <w:snapToGrid w:val="0"/>
      <w:szCs w:val="20"/>
    </w:rPr>
  </w:style>
  <w:style w:type="paragraph" w:styleId="Tekstpodstawowy3">
    <w:name w:val="Body Text 3"/>
    <w:basedOn w:val="Normalny"/>
    <w:link w:val="Tekstpodstawowy3Znak"/>
    <w:uiPriority w:val="99"/>
    <w:rsid w:val="00244EDC"/>
    <w:pPr>
      <w:tabs>
        <w:tab w:val="left" w:pos="900"/>
        <w:tab w:val="left" w:pos="1080"/>
      </w:tabs>
    </w:pPr>
    <w:rPr>
      <w:rFonts w:cs="Arial"/>
    </w:rPr>
  </w:style>
  <w:style w:type="paragraph" w:styleId="Tekstpodstawowywcity2">
    <w:name w:val="Body Text Indent 2"/>
    <w:basedOn w:val="Normalny"/>
    <w:link w:val="Tekstpodstawowywcity2Znak"/>
    <w:uiPriority w:val="99"/>
    <w:rsid w:val="00244EDC"/>
    <w:pPr>
      <w:tabs>
        <w:tab w:val="left" w:pos="5760"/>
      </w:tabs>
      <w:ind w:firstLine="720"/>
      <w:jc w:val="both"/>
    </w:pPr>
    <w:rPr>
      <w:rFonts w:cs="Arial"/>
    </w:rPr>
  </w:style>
  <w:style w:type="character" w:styleId="Numerstrony">
    <w:name w:val="page number"/>
    <w:basedOn w:val="Domylnaczcionkaakapitu"/>
    <w:rsid w:val="00244EDC"/>
  </w:style>
  <w:style w:type="paragraph" w:customStyle="1" w:styleId="FR1">
    <w:name w:val="FR1"/>
    <w:rsid w:val="00244EDC"/>
    <w:pPr>
      <w:widowControl w:val="0"/>
      <w:spacing w:line="380" w:lineRule="auto"/>
      <w:ind w:left="640" w:right="600"/>
      <w:jc w:val="center"/>
    </w:pPr>
    <w:rPr>
      <w:rFonts w:ascii="Arial" w:hAnsi="Arial"/>
      <w:b/>
      <w:snapToGrid w:val="0"/>
      <w:sz w:val="44"/>
    </w:rPr>
  </w:style>
  <w:style w:type="paragraph" w:customStyle="1" w:styleId="FR4">
    <w:name w:val="FR4"/>
    <w:rsid w:val="00244EDC"/>
    <w:pPr>
      <w:widowControl w:val="0"/>
      <w:spacing w:before="640"/>
    </w:pPr>
    <w:rPr>
      <w:snapToGrid w:val="0"/>
      <w:sz w:val="24"/>
    </w:rPr>
  </w:style>
  <w:style w:type="paragraph" w:styleId="Listapunktowana">
    <w:name w:val="List Bullet"/>
    <w:basedOn w:val="Normalny"/>
    <w:autoRedefine/>
    <w:uiPriority w:val="99"/>
    <w:rsid w:val="00244EDC"/>
    <w:pPr>
      <w:numPr>
        <w:numId w:val="1"/>
      </w:numPr>
    </w:pPr>
    <w:rPr>
      <w:szCs w:val="20"/>
    </w:rPr>
  </w:style>
  <w:style w:type="character" w:customStyle="1" w:styleId="Tekstpodstawowywcity2Znak">
    <w:name w:val="Tekst podstawowy wcięty 2 Znak"/>
    <w:link w:val="Tekstpodstawowywcity2"/>
    <w:uiPriority w:val="99"/>
    <w:rsid w:val="00096299"/>
    <w:rPr>
      <w:rFonts w:ascii="Arial" w:hAnsi="Arial" w:cs="Arial"/>
      <w:szCs w:val="24"/>
    </w:rPr>
  </w:style>
  <w:style w:type="character" w:customStyle="1" w:styleId="TekstpodstawowyZnak">
    <w:name w:val="Tekst podstawowy Znak"/>
    <w:link w:val="Tekstpodstawowy"/>
    <w:rsid w:val="000E3810"/>
    <w:rPr>
      <w:sz w:val="22"/>
      <w:szCs w:val="24"/>
    </w:rPr>
  </w:style>
  <w:style w:type="character" w:customStyle="1" w:styleId="Tekstpodstawowy2Znak">
    <w:name w:val="Tekst podstawowy 2 Znak"/>
    <w:link w:val="Tekstpodstawowy2"/>
    <w:rsid w:val="000E3810"/>
    <w:rPr>
      <w:b/>
      <w:bCs/>
      <w:sz w:val="22"/>
      <w:szCs w:val="24"/>
    </w:rPr>
  </w:style>
  <w:style w:type="character" w:customStyle="1" w:styleId="Tekstpodstawowywcity3Znak">
    <w:name w:val="Tekst podstawowy wcięty 3 Znak"/>
    <w:link w:val="Tekstpodstawowywcity3"/>
    <w:rsid w:val="000E3810"/>
    <w:rPr>
      <w:rFonts w:ascii="Arial" w:hAnsi="Arial" w:cs="Arial"/>
      <w:snapToGrid w:val="0"/>
    </w:rPr>
  </w:style>
  <w:style w:type="character" w:customStyle="1" w:styleId="StopkaZnak">
    <w:name w:val="Stopka Znak"/>
    <w:link w:val="Stopka"/>
    <w:uiPriority w:val="99"/>
    <w:rsid w:val="00733063"/>
    <w:rPr>
      <w:sz w:val="24"/>
      <w:szCs w:val="24"/>
    </w:rPr>
  </w:style>
  <w:style w:type="character" w:customStyle="1" w:styleId="Nagwek2Znak">
    <w:name w:val="Nagłówek 2 Znak"/>
    <w:link w:val="Nagwek2"/>
    <w:rsid w:val="00663FDF"/>
    <w:rPr>
      <w:rFonts w:ascii="Arial" w:hAnsi="Arial"/>
      <w:b/>
      <w:bCs/>
      <w:sz w:val="24"/>
      <w:szCs w:val="24"/>
    </w:rPr>
  </w:style>
  <w:style w:type="character" w:customStyle="1" w:styleId="Nagwek1Znak">
    <w:name w:val="Nagłówek 1 Znak"/>
    <w:link w:val="Nagwek1"/>
    <w:rsid w:val="00C5761A"/>
    <w:rPr>
      <w:rFonts w:ascii="Arial" w:hAnsi="Arial"/>
      <w:b/>
      <w:bCs/>
      <w:sz w:val="40"/>
      <w:szCs w:val="24"/>
    </w:rPr>
  </w:style>
  <w:style w:type="character" w:customStyle="1" w:styleId="Nagwek3Znak">
    <w:name w:val="Nagłówek 3 Znak"/>
    <w:link w:val="Nagwek3"/>
    <w:rsid w:val="00663FDF"/>
    <w:rPr>
      <w:rFonts w:ascii="Arial" w:hAnsi="Arial" w:cs="Arial"/>
      <w:b/>
      <w:szCs w:val="24"/>
    </w:rPr>
  </w:style>
  <w:style w:type="character" w:customStyle="1" w:styleId="Nagwek4Znak">
    <w:name w:val="Nagłówek 4 Znak"/>
    <w:link w:val="Nagwek4"/>
    <w:rsid w:val="00663FDF"/>
    <w:rPr>
      <w:rFonts w:ascii="Arial" w:hAnsi="Arial"/>
      <w:bCs/>
      <w:szCs w:val="24"/>
    </w:rPr>
  </w:style>
  <w:style w:type="paragraph" w:styleId="Nagwekspisutreci">
    <w:name w:val="TOC Heading"/>
    <w:basedOn w:val="Nagwek1"/>
    <w:next w:val="Normalny"/>
    <w:uiPriority w:val="39"/>
    <w:unhideWhenUsed/>
    <w:qFormat/>
    <w:rsid w:val="00C13D99"/>
    <w:pPr>
      <w:keepLines/>
      <w:spacing w:before="480" w:line="276" w:lineRule="auto"/>
      <w:outlineLvl w:val="9"/>
    </w:pPr>
    <w:rPr>
      <w:rFonts w:ascii="Cambria" w:hAnsi="Cambria"/>
      <w:color w:val="365F91"/>
      <w:sz w:val="28"/>
      <w:szCs w:val="28"/>
      <w:lang w:eastAsia="en-US"/>
    </w:rPr>
  </w:style>
  <w:style w:type="paragraph" w:styleId="Spistreci1">
    <w:name w:val="toc 1"/>
    <w:basedOn w:val="Normalny"/>
    <w:next w:val="Normalny"/>
    <w:autoRedefine/>
    <w:uiPriority w:val="39"/>
    <w:qFormat/>
    <w:rsid w:val="00A0015F"/>
    <w:pPr>
      <w:tabs>
        <w:tab w:val="left" w:pos="480"/>
        <w:tab w:val="right" w:leader="dot" w:pos="9736"/>
      </w:tabs>
      <w:spacing w:line="240" w:lineRule="auto"/>
    </w:pPr>
  </w:style>
  <w:style w:type="paragraph" w:styleId="Spistreci2">
    <w:name w:val="toc 2"/>
    <w:basedOn w:val="Normalny"/>
    <w:next w:val="Normalny"/>
    <w:autoRedefine/>
    <w:uiPriority w:val="39"/>
    <w:qFormat/>
    <w:rsid w:val="00134CBD"/>
    <w:pPr>
      <w:tabs>
        <w:tab w:val="left" w:pos="1100"/>
        <w:tab w:val="right" w:leader="dot" w:pos="9736"/>
      </w:tabs>
      <w:spacing w:line="240" w:lineRule="auto"/>
      <w:ind w:left="238"/>
    </w:pPr>
  </w:style>
  <w:style w:type="paragraph" w:styleId="Spistreci3">
    <w:name w:val="toc 3"/>
    <w:basedOn w:val="Normalny"/>
    <w:next w:val="Normalny"/>
    <w:autoRedefine/>
    <w:uiPriority w:val="39"/>
    <w:qFormat/>
    <w:rsid w:val="00D6380A"/>
    <w:pPr>
      <w:tabs>
        <w:tab w:val="left" w:pos="1320"/>
        <w:tab w:val="right" w:leader="dot" w:pos="9736"/>
      </w:tabs>
      <w:spacing w:line="240" w:lineRule="auto"/>
      <w:ind w:left="482"/>
    </w:pPr>
  </w:style>
  <w:style w:type="character" w:styleId="Hipercze">
    <w:name w:val="Hyperlink"/>
    <w:uiPriority w:val="99"/>
    <w:unhideWhenUsed/>
    <w:rsid w:val="00C13D99"/>
    <w:rPr>
      <w:color w:val="0000FF"/>
      <w:u w:val="single"/>
    </w:rPr>
  </w:style>
  <w:style w:type="paragraph" w:styleId="Tekstdymka">
    <w:name w:val="Balloon Text"/>
    <w:basedOn w:val="Normalny"/>
    <w:link w:val="TekstdymkaZnak"/>
    <w:uiPriority w:val="99"/>
    <w:rsid w:val="00C13D99"/>
    <w:rPr>
      <w:rFonts w:ascii="Tahoma" w:hAnsi="Tahoma" w:cs="Tahoma"/>
      <w:sz w:val="16"/>
      <w:szCs w:val="16"/>
    </w:rPr>
  </w:style>
  <w:style w:type="character" w:customStyle="1" w:styleId="TekstdymkaZnak">
    <w:name w:val="Tekst dymka Znak"/>
    <w:link w:val="Tekstdymka"/>
    <w:uiPriority w:val="99"/>
    <w:rsid w:val="00C13D99"/>
    <w:rPr>
      <w:rFonts w:ascii="Tahoma" w:hAnsi="Tahoma" w:cs="Tahoma"/>
      <w:sz w:val="16"/>
      <w:szCs w:val="16"/>
    </w:rPr>
  </w:style>
  <w:style w:type="paragraph" w:styleId="Tytu">
    <w:name w:val="Title"/>
    <w:basedOn w:val="Normalny"/>
    <w:next w:val="Normalny"/>
    <w:link w:val="TytuZnak"/>
    <w:uiPriority w:val="10"/>
    <w:qFormat/>
    <w:rsid w:val="00C13D99"/>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13D99"/>
    <w:rPr>
      <w:rFonts w:ascii="Cambria" w:eastAsia="Times New Roman" w:hAnsi="Cambria" w:cs="Times New Roman"/>
      <w:b/>
      <w:bCs/>
      <w:kern w:val="28"/>
      <w:sz w:val="32"/>
      <w:szCs w:val="32"/>
    </w:rPr>
  </w:style>
  <w:style w:type="paragraph" w:styleId="Cytat">
    <w:name w:val="Quote"/>
    <w:basedOn w:val="Normalny"/>
    <w:next w:val="Normalny"/>
    <w:link w:val="CytatZnak"/>
    <w:uiPriority w:val="29"/>
    <w:qFormat/>
    <w:rsid w:val="00FB5594"/>
    <w:rPr>
      <w:i/>
      <w:iCs/>
      <w:color w:val="000000"/>
    </w:rPr>
  </w:style>
  <w:style w:type="character" w:customStyle="1" w:styleId="CytatZnak">
    <w:name w:val="Cytat Znak"/>
    <w:link w:val="Cytat"/>
    <w:uiPriority w:val="29"/>
    <w:rsid w:val="00FB5594"/>
    <w:rPr>
      <w:rFonts w:ascii="Arial" w:hAnsi="Arial"/>
      <w:i/>
      <w:iCs/>
      <w:color w:val="000000"/>
      <w:szCs w:val="24"/>
    </w:rPr>
  </w:style>
  <w:style w:type="character" w:styleId="Wyrnienieintensywne">
    <w:name w:val="Intense Emphasis"/>
    <w:uiPriority w:val="21"/>
    <w:qFormat/>
    <w:rsid w:val="00FB5594"/>
    <w:rPr>
      <w:rFonts w:ascii="Arial" w:hAnsi="Arial"/>
      <w:bCs/>
      <w:iCs/>
      <w:color w:val="auto"/>
      <w:sz w:val="20"/>
    </w:rPr>
  </w:style>
  <w:style w:type="paragraph" w:styleId="Bezodstpw">
    <w:name w:val="No Spacing"/>
    <w:uiPriority w:val="1"/>
    <w:qFormat/>
    <w:rsid w:val="00FB5594"/>
    <w:rPr>
      <w:rFonts w:ascii="Arial" w:hAnsi="Arial"/>
      <w:szCs w:val="24"/>
    </w:rPr>
  </w:style>
  <w:style w:type="paragraph" w:customStyle="1" w:styleId="Tabelka">
    <w:name w:val="Tabelka"/>
    <w:basedOn w:val="Normalny"/>
    <w:next w:val="Normalny"/>
    <w:qFormat/>
    <w:rsid w:val="00C97165"/>
    <w:pPr>
      <w:spacing w:line="240" w:lineRule="auto"/>
    </w:pPr>
    <w:rPr>
      <w:rFonts w:ascii="Times New Roman" w:hAnsi="Times New Roman"/>
      <w:b/>
      <w:sz w:val="24"/>
    </w:rPr>
  </w:style>
  <w:style w:type="numbering" w:customStyle="1" w:styleId="Marcin">
    <w:name w:val="Marcin"/>
    <w:rsid w:val="00663FDF"/>
    <w:pPr>
      <w:numPr>
        <w:numId w:val="2"/>
      </w:numPr>
    </w:pPr>
  </w:style>
  <w:style w:type="character" w:styleId="Pogrubienie">
    <w:name w:val="Strong"/>
    <w:qFormat/>
    <w:rsid w:val="006E3278"/>
    <w:rPr>
      <w:b/>
      <w:bCs/>
    </w:rPr>
  </w:style>
  <w:style w:type="paragraph" w:styleId="Tekstprzypisudolnego">
    <w:name w:val="footnote text"/>
    <w:basedOn w:val="Normalny"/>
    <w:link w:val="TekstprzypisudolnegoZnak"/>
    <w:rsid w:val="00403DE4"/>
    <w:rPr>
      <w:szCs w:val="20"/>
    </w:rPr>
  </w:style>
  <w:style w:type="character" w:customStyle="1" w:styleId="TekstprzypisudolnegoZnak">
    <w:name w:val="Tekst przypisu dolnego Znak"/>
    <w:link w:val="Tekstprzypisudolnego"/>
    <w:rsid w:val="00403DE4"/>
    <w:rPr>
      <w:rFonts w:ascii="Arial" w:hAnsi="Arial"/>
    </w:rPr>
  </w:style>
  <w:style w:type="character" w:styleId="Odwoanieprzypisudolnego">
    <w:name w:val="footnote reference"/>
    <w:rsid w:val="00403DE4"/>
    <w:rPr>
      <w:vertAlign w:val="superscript"/>
    </w:rPr>
  </w:style>
  <w:style w:type="paragraph" w:customStyle="1" w:styleId="podstawowy">
    <w:name w:val="podstawowy"/>
    <w:basedOn w:val="Normalny"/>
    <w:rsid w:val="00EC0201"/>
    <w:pPr>
      <w:spacing w:before="100" w:beforeAutospacing="1" w:after="100" w:afterAutospacing="1" w:line="240" w:lineRule="auto"/>
    </w:pPr>
    <w:rPr>
      <w:rFonts w:ascii="Times New Roman" w:hAnsi="Times New Roman"/>
      <w:sz w:val="24"/>
    </w:rPr>
  </w:style>
  <w:style w:type="paragraph" w:customStyle="1" w:styleId="t4akapit">
    <w:name w:val="t4akapit"/>
    <w:basedOn w:val="Normalny"/>
    <w:rsid w:val="00EC0201"/>
    <w:pPr>
      <w:spacing w:before="100" w:beforeAutospacing="1" w:after="100" w:afterAutospacing="1" w:line="240" w:lineRule="auto"/>
    </w:pPr>
    <w:rPr>
      <w:rFonts w:ascii="Times New Roman" w:hAnsi="Times New Roman"/>
      <w:sz w:val="24"/>
    </w:rPr>
  </w:style>
  <w:style w:type="paragraph" w:customStyle="1" w:styleId="Normal-Ardanuy">
    <w:name w:val="Normal-Ardanuy"/>
    <w:basedOn w:val="Normalny"/>
    <w:rsid w:val="00982A1E"/>
    <w:pPr>
      <w:suppressAutoHyphens/>
      <w:spacing w:before="120" w:after="120" w:line="240" w:lineRule="auto"/>
      <w:jc w:val="both"/>
    </w:pPr>
    <w:rPr>
      <w:rFonts w:ascii="CG Omega" w:hAnsi="CG Omega"/>
      <w:sz w:val="22"/>
      <w:szCs w:val="22"/>
      <w:lang w:val="en-GB" w:eastAsia="ar-SA"/>
    </w:rPr>
  </w:style>
  <w:style w:type="paragraph" w:styleId="Akapitzlist">
    <w:name w:val="List Paragraph"/>
    <w:basedOn w:val="Normalny"/>
    <w:uiPriority w:val="34"/>
    <w:qFormat/>
    <w:rsid w:val="00222F6D"/>
    <w:pPr>
      <w:ind w:left="720"/>
      <w:contextualSpacing/>
    </w:pPr>
  </w:style>
  <w:style w:type="paragraph" w:styleId="Spistreci4">
    <w:name w:val="toc 4"/>
    <w:basedOn w:val="Normalny"/>
    <w:next w:val="Normalny"/>
    <w:autoRedefine/>
    <w:uiPriority w:val="39"/>
    <w:rsid w:val="00EC0F4B"/>
    <w:pPr>
      <w:tabs>
        <w:tab w:val="left" w:pos="1560"/>
        <w:tab w:val="right" w:leader="dot" w:pos="9736"/>
      </w:tabs>
      <w:spacing w:line="240" w:lineRule="auto"/>
      <w:ind w:left="601"/>
    </w:pPr>
  </w:style>
  <w:style w:type="paragraph" w:styleId="Spistreci5">
    <w:name w:val="toc 5"/>
    <w:basedOn w:val="Normalny"/>
    <w:next w:val="Normalny"/>
    <w:autoRedefine/>
    <w:uiPriority w:val="39"/>
    <w:unhideWhenUsed/>
    <w:rsid w:val="00977114"/>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977114"/>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977114"/>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977114"/>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977114"/>
    <w:pPr>
      <w:spacing w:after="100" w:line="276" w:lineRule="auto"/>
      <w:ind w:left="1760"/>
    </w:pPr>
    <w:rPr>
      <w:rFonts w:ascii="Calibri" w:hAnsi="Calibri"/>
      <w:sz w:val="22"/>
      <w:szCs w:val="22"/>
    </w:rPr>
  </w:style>
  <w:style w:type="character" w:customStyle="1" w:styleId="WW8Num1z0">
    <w:name w:val="WW8Num1z0"/>
    <w:rsid w:val="003B0516"/>
    <w:rPr>
      <w:rFonts w:ascii="Symbol" w:hAnsi="Symbol"/>
    </w:rPr>
  </w:style>
  <w:style w:type="table" w:styleId="Tabela-Siatka">
    <w:name w:val="Table Grid"/>
    <w:basedOn w:val="Standardowy"/>
    <w:rsid w:val="00FD4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WyjustowanyPierwszywiersz063cmPrzed6pt">
    <w:name w:val="Styl Wyjustowany Pierwszy wiersz:  063 cm Przed:  6 pt"/>
    <w:basedOn w:val="Normalny"/>
    <w:rsid w:val="00F21994"/>
    <w:pPr>
      <w:suppressAutoHyphens/>
      <w:spacing w:before="120"/>
      <w:ind w:firstLine="357"/>
      <w:jc w:val="both"/>
    </w:pPr>
    <w:rPr>
      <w:rFonts w:ascii="Times New Roman" w:hAnsi="Times New Roman"/>
      <w:sz w:val="24"/>
      <w:szCs w:val="20"/>
      <w:lang w:eastAsia="ar-SA"/>
    </w:rPr>
  </w:style>
  <w:style w:type="paragraph" w:styleId="NormalnyWeb">
    <w:name w:val="Normal (Web)"/>
    <w:basedOn w:val="Normalny"/>
    <w:uiPriority w:val="99"/>
    <w:unhideWhenUsed/>
    <w:rsid w:val="001D768D"/>
    <w:pPr>
      <w:spacing w:before="100" w:beforeAutospacing="1" w:line="240" w:lineRule="auto"/>
      <w:ind w:right="567"/>
    </w:pPr>
    <w:rPr>
      <w:rFonts w:ascii="Times New Roman" w:hAnsi="Times New Roman"/>
      <w:sz w:val="24"/>
    </w:rPr>
  </w:style>
  <w:style w:type="numbering" w:customStyle="1" w:styleId="Lista1">
    <w:name w:val="Lista 1"/>
    <w:uiPriority w:val="99"/>
    <w:rsid w:val="005E1E1A"/>
  </w:style>
  <w:style w:type="numbering" w:customStyle="1" w:styleId="Styl1">
    <w:name w:val="Styl1"/>
    <w:next w:val="Lista1"/>
    <w:uiPriority w:val="99"/>
    <w:rsid w:val="005E1E1A"/>
    <w:pPr>
      <w:numPr>
        <w:numId w:val="3"/>
      </w:numPr>
    </w:pPr>
  </w:style>
  <w:style w:type="paragraph" w:styleId="Tekstprzypisukocowego">
    <w:name w:val="endnote text"/>
    <w:basedOn w:val="Normalny"/>
    <w:link w:val="TekstprzypisukocowegoZnak"/>
    <w:rsid w:val="00801FC4"/>
    <w:rPr>
      <w:szCs w:val="20"/>
    </w:rPr>
  </w:style>
  <w:style w:type="character" w:customStyle="1" w:styleId="TekstprzypisukocowegoZnak">
    <w:name w:val="Tekst przypisu końcowego Znak"/>
    <w:link w:val="Tekstprzypisukocowego"/>
    <w:rsid w:val="00801FC4"/>
    <w:rPr>
      <w:rFonts w:ascii="Arial" w:hAnsi="Arial"/>
    </w:rPr>
  </w:style>
  <w:style w:type="character" w:styleId="Odwoanieprzypisukocowego">
    <w:name w:val="endnote reference"/>
    <w:rsid w:val="00801FC4"/>
    <w:rPr>
      <w:vertAlign w:val="superscript"/>
    </w:rPr>
  </w:style>
  <w:style w:type="character" w:customStyle="1" w:styleId="TekstpodstawowywcityZnak">
    <w:name w:val="Tekst podstawowy wcięty Znak"/>
    <w:link w:val="Tekstpodstawowywcity"/>
    <w:rsid w:val="00955398"/>
    <w:rPr>
      <w:rFonts w:ascii="Arial" w:hAnsi="Arial"/>
      <w:sz w:val="22"/>
      <w:szCs w:val="24"/>
    </w:rPr>
  </w:style>
  <w:style w:type="character" w:styleId="Uwydatnienie">
    <w:name w:val="Emphasis"/>
    <w:qFormat/>
    <w:rsid w:val="00AD1280"/>
    <w:rPr>
      <w:i/>
      <w:iCs/>
    </w:rPr>
  </w:style>
  <w:style w:type="paragraph" w:styleId="Indeks1">
    <w:name w:val="index 1"/>
    <w:basedOn w:val="Normalny"/>
    <w:next w:val="Normalny"/>
    <w:autoRedefine/>
    <w:unhideWhenUsed/>
    <w:rsid w:val="00A71907"/>
    <w:pPr>
      <w:spacing w:line="240" w:lineRule="auto"/>
      <w:jc w:val="both"/>
    </w:pPr>
    <w:rPr>
      <w:rFonts w:ascii="Times New Roman" w:hAnsi="Times New Roman"/>
      <w:sz w:val="24"/>
      <w:szCs w:val="20"/>
    </w:rPr>
  </w:style>
  <w:style w:type="paragraph" w:customStyle="1" w:styleId="tabheader">
    <w:name w:val="tabheader"/>
    <w:basedOn w:val="Spistreci1"/>
    <w:rsid w:val="00A71907"/>
    <w:pPr>
      <w:tabs>
        <w:tab w:val="clear" w:pos="480"/>
        <w:tab w:val="clear" w:pos="9736"/>
      </w:tabs>
      <w:spacing w:before="120" w:after="120"/>
      <w:jc w:val="center"/>
    </w:pPr>
    <w:rPr>
      <w:rFonts w:ascii="Times New Roman" w:hAnsi="Times New Roman"/>
      <w:b/>
      <w:sz w:val="24"/>
      <w:szCs w:val="20"/>
      <w:lang w:val="en-GB"/>
    </w:rPr>
  </w:style>
  <w:style w:type="character" w:customStyle="1" w:styleId="NagwekZnak">
    <w:name w:val="Nagłówek Znak"/>
    <w:link w:val="Nagwek"/>
    <w:uiPriority w:val="99"/>
    <w:rsid w:val="00B621F8"/>
    <w:rPr>
      <w:rFonts w:ascii="Arial" w:hAnsi="Arial"/>
      <w:szCs w:val="24"/>
    </w:rPr>
  </w:style>
  <w:style w:type="paragraph" w:customStyle="1" w:styleId="Wierszuwag">
    <w:name w:val="Wiersz uwag"/>
    <w:basedOn w:val="Normalny"/>
    <w:next w:val="Zwrotgrzecznociowy"/>
    <w:rsid w:val="003C27B5"/>
    <w:pPr>
      <w:spacing w:before="220" w:line="240" w:lineRule="atLeast"/>
      <w:jc w:val="both"/>
    </w:pPr>
    <w:rPr>
      <w:rFonts w:ascii="Garamond" w:hAnsi="Garamond"/>
      <w:kern w:val="18"/>
      <w:szCs w:val="20"/>
    </w:rPr>
  </w:style>
  <w:style w:type="paragraph" w:styleId="Lista">
    <w:name w:val="List"/>
    <w:basedOn w:val="Tekstpodstawowy"/>
    <w:rsid w:val="003C27B5"/>
    <w:pPr>
      <w:tabs>
        <w:tab w:val="clear" w:pos="360"/>
      </w:tabs>
      <w:spacing w:after="240" w:line="240" w:lineRule="atLeast"/>
      <w:ind w:left="720" w:hanging="360"/>
      <w:jc w:val="both"/>
    </w:pPr>
    <w:rPr>
      <w:rFonts w:ascii="Garamond" w:hAnsi="Garamond"/>
      <w:kern w:val="18"/>
      <w:sz w:val="20"/>
      <w:szCs w:val="20"/>
    </w:rPr>
  </w:style>
  <w:style w:type="paragraph" w:styleId="Zwrotgrzecznociowy">
    <w:name w:val="Salutation"/>
    <w:basedOn w:val="Normalny"/>
    <w:next w:val="Normalny"/>
    <w:link w:val="ZwrotgrzecznociowyZnak"/>
    <w:rsid w:val="003C27B5"/>
  </w:style>
  <w:style w:type="character" w:customStyle="1" w:styleId="ZwrotgrzecznociowyZnak">
    <w:name w:val="Zwrot grzecznościowy Znak"/>
    <w:link w:val="Zwrotgrzecznociowy"/>
    <w:rsid w:val="003C27B5"/>
    <w:rPr>
      <w:rFonts w:ascii="Arial" w:hAnsi="Arial"/>
      <w:szCs w:val="24"/>
    </w:rPr>
  </w:style>
  <w:style w:type="character" w:styleId="Odwoaniedokomentarza">
    <w:name w:val="annotation reference"/>
    <w:uiPriority w:val="99"/>
    <w:rsid w:val="00E833E3"/>
    <w:rPr>
      <w:sz w:val="16"/>
      <w:szCs w:val="16"/>
    </w:rPr>
  </w:style>
  <w:style w:type="paragraph" w:styleId="Tekstkomentarza">
    <w:name w:val="annotation text"/>
    <w:basedOn w:val="Normalny"/>
    <w:link w:val="TekstkomentarzaZnak"/>
    <w:uiPriority w:val="99"/>
    <w:rsid w:val="00E833E3"/>
    <w:rPr>
      <w:szCs w:val="20"/>
    </w:rPr>
  </w:style>
  <w:style w:type="character" w:customStyle="1" w:styleId="TekstkomentarzaZnak">
    <w:name w:val="Tekst komentarza Znak"/>
    <w:link w:val="Tekstkomentarza"/>
    <w:uiPriority w:val="99"/>
    <w:rsid w:val="00E833E3"/>
    <w:rPr>
      <w:rFonts w:ascii="Arial" w:hAnsi="Arial"/>
    </w:rPr>
  </w:style>
  <w:style w:type="paragraph" w:styleId="Tematkomentarza">
    <w:name w:val="annotation subject"/>
    <w:basedOn w:val="Tekstkomentarza"/>
    <w:next w:val="Tekstkomentarza"/>
    <w:link w:val="TematkomentarzaZnak"/>
    <w:uiPriority w:val="99"/>
    <w:rsid w:val="00E833E3"/>
    <w:rPr>
      <w:b/>
      <w:bCs/>
    </w:rPr>
  </w:style>
  <w:style w:type="character" w:customStyle="1" w:styleId="TematkomentarzaZnak">
    <w:name w:val="Temat komentarza Znak"/>
    <w:link w:val="Tematkomentarza"/>
    <w:uiPriority w:val="99"/>
    <w:rsid w:val="00E833E3"/>
    <w:rPr>
      <w:rFonts w:ascii="Arial" w:hAnsi="Arial"/>
      <w:b/>
      <w:bCs/>
    </w:rPr>
  </w:style>
  <w:style w:type="paragraph" w:styleId="Poprawka">
    <w:name w:val="Revision"/>
    <w:hidden/>
    <w:uiPriority w:val="99"/>
    <w:semiHidden/>
    <w:rsid w:val="00E833E3"/>
    <w:rPr>
      <w:rFonts w:ascii="Arial" w:hAnsi="Arial"/>
      <w:szCs w:val="24"/>
    </w:rPr>
  </w:style>
  <w:style w:type="paragraph" w:styleId="Listapunktowana3">
    <w:name w:val="List Bullet 3"/>
    <w:basedOn w:val="Normalny"/>
    <w:rsid w:val="00B66FBE"/>
    <w:pPr>
      <w:numPr>
        <w:numId w:val="4"/>
      </w:numPr>
      <w:contextualSpacing/>
    </w:pPr>
  </w:style>
  <w:style w:type="paragraph" w:customStyle="1" w:styleId="Tekstpodstawowy21">
    <w:name w:val="Tekst podstawowy 21"/>
    <w:basedOn w:val="Normalny"/>
    <w:rsid w:val="00B66FBE"/>
    <w:pPr>
      <w:spacing w:after="120"/>
      <w:ind w:left="283"/>
    </w:pPr>
    <w:rPr>
      <w:rFonts w:ascii="Times New Roman" w:hAnsi="Times New Roman"/>
      <w:sz w:val="24"/>
      <w:szCs w:val="20"/>
    </w:rPr>
  </w:style>
  <w:style w:type="character" w:styleId="Numerwiersza">
    <w:name w:val="line number"/>
    <w:rsid w:val="00A47BCC"/>
  </w:style>
  <w:style w:type="table" w:customStyle="1" w:styleId="Tabela-Siatka1">
    <w:name w:val="Tabela - Siatka1"/>
    <w:basedOn w:val="Standardowy"/>
    <w:next w:val="Tabela-Siatka"/>
    <w:uiPriority w:val="59"/>
    <w:rsid w:val="00485E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02C0"/>
    <w:pPr>
      <w:autoSpaceDE w:val="0"/>
      <w:autoSpaceDN w:val="0"/>
      <w:adjustRightInd w:val="0"/>
    </w:pPr>
    <w:rPr>
      <w:rFonts w:ascii="Arial" w:hAnsi="Arial" w:cs="Arial"/>
      <w:color w:val="000000"/>
      <w:sz w:val="24"/>
      <w:szCs w:val="24"/>
    </w:rPr>
  </w:style>
  <w:style w:type="character" w:styleId="UyteHipercze">
    <w:name w:val="FollowedHyperlink"/>
    <w:uiPriority w:val="99"/>
    <w:unhideWhenUsed/>
    <w:rsid w:val="009E6514"/>
    <w:rPr>
      <w:color w:val="800080"/>
      <w:u w:val="single"/>
    </w:rPr>
  </w:style>
  <w:style w:type="paragraph" w:customStyle="1" w:styleId="xl65">
    <w:name w:val="xl65"/>
    <w:basedOn w:val="Normalny"/>
    <w:rsid w:val="009E6514"/>
    <w:pPr>
      <w:shd w:val="clear" w:color="000000" w:fill="FFFF00"/>
      <w:spacing w:before="100" w:beforeAutospacing="1" w:after="100" w:afterAutospacing="1" w:line="240" w:lineRule="auto"/>
    </w:pPr>
    <w:rPr>
      <w:rFonts w:ascii="Times New Roman" w:hAnsi="Times New Roman"/>
      <w:sz w:val="24"/>
    </w:rPr>
  </w:style>
  <w:style w:type="paragraph" w:customStyle="1" w:styleId="xl66">
    <w:name w:val="xl66"/>
    <w:basedOn w:val="Normalny"/>
    <w:rsid w:val="009E6514"/>
    <w:pPr>
      <w:spacing w:before="100" w:beforeAutospacing="1" w:after="100" w:afterAutospacing="1" w:line="240" w:lineRule="auto"/>
    </w:pPr>
    <w:rPr>
      <w:rFonts w:ascii="Times New Roman" w:hAnsi="Times New Roman"/>
      <w:sz w:val="24"/>
    </w:rPr>
  </w:style>
  <w:style w:type="character" w:customStyle="1" w:styleId="Nierozpoznanawzmianka1">
    <w:name w:val="Nierozpoznana wzmianka1"/>
    <w:uiPriority w:val="99"/>
    <w:semiHidden/>
    <w:unhideWhenUsed/>
    <w:rsid w:val="00B87F1A"/>
    <w:rPr>
      <w:color w:val="808080"/>
      <w:shd w:val="clear" w:color="auto" w:fill="E6E6E6"/>
    </w:rPr>
  </w:style>
  <w:style w:type="character" w:customStyle="1" w:styleId="Nagwek8Znak">
    <w:name w:val="Nagłówek 8 Znak"/>
    <w:basedOn w:val="Domylnaczcionkaakapitu"/>
    <w:link w:val="Nagwek8"/>
    <w:uiPriority w:val="9"/>
    <w:semiHidden/>
    <w:rsid w:val="009B0B6B"/>
    <w:rPr>
      <w:rFonts w:ascii="Cambria" w:hAnsi="Cambria"/>
      <w:color w:val="404040"/>
      <w:lang w:val="x-none"/>
    </w:rPr>
  </w:style>
  <w:style w:type="numbering" w:customStyle="1" w:styleId="Bezlisty1">
    <w:name w:val="Bez listy1"/>
    <w:next w:val="Bezlisty"/>
    <w:uiPriority w:val="99"/>
    <w:semiHidden/>
    <w:unhideWhenUsed/>
    <w:rsid w:val="009B0B6B"/>
  </w:style>
  <w:style w:type="character" w:customStyle="1" w:styleId="Nagwek7Znak">
    <w:name w:val="Nagłówek 7 Znak"/>
    <w:link w:val="Nagwek7"/>
    <w:uiPriority w:val="9"/>
    <w:rsid w:val="009B0B6B"/>
    <w:rPr>
      <w:rFonts w:ascii="Arial" w:hAnsi="Arial"/>
      <w:szCs w:val="24"/>
    </w:rPr>
  </w:style>
  <w:style w:type="paragraph" w:customStyle="1" w:styleId="SPISIK">
    <w:name w:val="SPISIK"/>
    <w:basedOn w:val="Normalny"/>
    <w:link w:val="SPISIKZnak"/>
    <w:qFormat/>
    <w:rsid w:val="009B0B6B"/>
    <w:pPr>
      <w:tabs>
        <w:tab w:val="left" w:leader="dot" w:pos="9072"/>
      </w:tabs>
    </w:pPr>
    <w:rPr>
      <w:lang w:val="x-none"/>
    </w:rPr>
  </w:style>
  <w:style w:type="character" w:customStyle="1" w:styleId="SPISIKZnak">
    <w:name w:val="SPISIK Znak"/>
    <w:link w:val="SPISIK"/>
    <w:rsid w:val="009B0B6B"/>
    <w:rPr>
      <w:rFonts w:ascii="Arial" w:hAnsi="Arial"/>
      <w:szCs w:val="24"/>
      <w:lang w:val="x-none"/>
    </w:rPr>
  </w:style>
  <w:style w:type="table" w:customStyle="1" w:styleId="Tabela-Siatka2">
    <w:name w:val="Tabela - Siatka2"/>
    <w:basedOn w:val="Standardowy"/>
    <w:next w:val="Tabela-Siatka"/>
    <w:uiPriority w:val="59"/>
    <w:rsid w:val="009B0B6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9B0B6B"/>
  </w:style>
  <w:style w:type="character" w:customStyle="1" w:styleId="apple-style-span">
    <w:name w:val="apple-style-span"/>
    <w:basedOn w:val="Domylnaczcionkaakapitu"/>
    <w:rsid w:val="009B0B6B"/>
  </w:style>
  <w:style w:type="paragraph" w:customStyle="1" w:styleId="font5">
    <w:name w:val="font5"/>
    <w:basedOn w:val="Normalny"/>
    <w:rsid w:val="009B0B6B"/>
    <w:pPr>
      <w:spacing w:before="100" w:beforeAutospacing="1" w:after="100" w:afterAutospacing="1" w:line="240" w:lineRule="auto"/>
    </w:pPr>
    <w:rPr>
      <w:rFonts w:cs="Arial"/>
      <w:i/>
      <w:iCs/>
      <w:sz w:val="16"/>
      <w:szCs w:val="16"/>
    </w:rPr>
  </w:style>
  <w:style w:type="paragraph" w:customStyle="1" w:styleId="xl67">
    <w:name w:val="xl67"/>
    <w:basedOn w:val="Normalny"/>
    <w:rsid w:val="009B0B6B"/>
    <w:pP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Normalny"/>
    <w:rsid w:val="009B0B6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69">
    <w:name w:val="xl69"/>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70">
    <w:name w:val="xl70"/>
    <w:basedOn w:val="Normalny"/>
    <w:rsid w:val="009B0B6B"/>
    <w:pP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71">
    <w:name w:val="xl71"/>
    <w:basedOn w:val="Normalny"/>
    <w:rsid w:val="009B0B6B"/>
    <w:pP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72">
    <w:name w:val="xl72"/>
    <w:basedOn w:val="Normalny"/>
    <w:rsid w:val="009B0B6B"/>
    <w:pPr>
      <w:pBdr>
        <w:lef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73">
    <w:name w:val="xl73"/>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74">
    <w:name w:val="xl74"/>
    <w:basedOn w:val="Normalny"/>
    <w:rsid w:val="009B0B6B"/>
    <w:pPr>
      <w:pBdr>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75">
    <w:name w:val="xl75"/>
    <w:basedOn w:val="Normalny"/>
    <w:rsid w:val="009B0B6B"/>
    <w:pPr>
      <w:pBdr>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76">
    <w:name w:val="xl76"/>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77">
    <w:name w:val="xl77"/>
    <w:basedOn w:val="Normalny"/>
    <w:rsid w:val="009B0B6B"/>
    <w:pPr>
      <w:pBdr>
        <w:lef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78">
    <w:name w:val="xl78"/>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79">
    <w:name w:val="xl79"/>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color w:val="000000"/>
      <w:sz w:val="18"/>
      <w:szCs w:val="18"/>
    </w:rPr>
  </w:style>
  <w:style w:type="paragraph" w:customStyle="1" w:styleId="xl80">
    <w:name w:val="xl80"/>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81">
    <w:name w:val="xl81"/>
    <w:basedOn w:val="Normalny"/>
    <w:rsid w:val="009B0B6B"/>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82">
    <w:name w:val="xl82"/>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83">
    <w:name w:val="xl83"/>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84">
    <w:name w:val="xl84"/>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85">
    <w:name w:val="xl85"/>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86">
    <w:name w:val="xl86"/>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sz w:val="18"/>
      <w:szCs w:val="18"/>
    </w:rPr>
  </w:style>
  <w:style w:type="paragraph" w:customStyle="1" w:styleId="xl87">
    <w:name w:val="xl87"/>
    <w:basedOn w:val="Normalny"/>
    <w:rsid w:val="009B0B6B"/>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hAnsi="Times New Roman"/>
      <w:sz w:val="18"/>
      <w:szCs w:val="18"/>
    </w:rPr>
  </w:style>
  <w:style w:type="paragraph" w:customStyle="1" w:styleId="xl88">
    <w:name w:val="xl88"/>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89">
    <w:name w:val="xl89"/>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90">
    <w:name w:val="xl90"/>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91">
    <w:name w:val="xl91"/>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92">
    <w:name w:val="xl92"/>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93">
    <w:name w:val="xl93"/>
    <w:basedOn w:val="Normalny"/>
    <w:rsid w:val="009B0B6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94">
    <w:name w:val="xl94"/>
    <w:basedOn w:val="Normalny"/>
    <w:rsid w:val="009B0B6B"/>
    <w:pPr>
      <w:pBdr>
        <w:bottom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95">
    <w:name w:val="xl95"/>
    <w:basedOn w:val="Normalny"/>
    <w:rsid w:val="009B0B6B"/>
    <w:pP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96">
    <w:name w:val="xl96"/>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97">
    <w:name w:val="xl97"/>
    <w:basedOn w:val="Normalny"/>
    <w:rsid w:val="009B0B6B"/>
    <w:pPr>
      <w:pBdr>
        <w:bottom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98">
    <w:name w:val="xl98"/>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99">
    <w:name w:val="xl99"/>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i/>
      <w:iCs/>
      <w:sz w:val="18"/>
      <w:szCs w:val="18"/>
    </w:rPr>
  </w:style>
  <w:style w:type="paragraph" w:customStyle="1" w:styleId="xl100">
    <w:name w:val="xl100"/>
    <w:basedOn w:val="Normalny"/>
    <w:rsid w:val="009B0B6B"/>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hAnsi="Times New Roman"/>
      <w:b/>
      <w:bCs/>
      <w:i/>
      <w:iCs/>
      <w:color w:val="000000"/>
      <w:sz w:val="18"/>
      <w:szCs w:val="18"/>
    </w:rPr>
  </w:style>
  <w:style w:type="paragraph" w:customStyle="1" w:styleId="xl101">
    <w:name w:val="xl101"/>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102">
    <w:name w:val="xl102"/>
    <w:basedOn w:val="Normalny"/>
    <w:rsid w:val="009B0B6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03">
    <w:name w:val="xl103"/>
    <w:basedOn w:val="Normalny"/>
    <w:rsid w:val="009B0B6B"/>
    <w:pP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04">
    <w:name w:val="xl104"/>
    <w:basedOn w:val="Normalny"/>
    <w:rsid w:val="009B0B6B"/>
    <w:pP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05">
    <w:name w:val="xl105"/>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06">
    <w:name w:val="xl106"/>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color w:val="000000"/>
      <w:sz w:val="18"/>
      <w:szCs w:val="18"/>
    </w:rPr>
  </w:style>
  <w:style w:type="paragraph" w:customStyle="1" w:styleId="xl107">
    <w:name w:val="xl107"/>
    <w:basedOn w:val="Normalny"/>
    <w:rsid w:val="009B0B6B"/>
    <w:pPr>
      <w:pBdr>
        <w:right w:val="single" w:sz="4" w:space="0" w:color="000000"/>
      </w:pBdr>
      <w:spacing w:before="100" w:beforeAutospacing="1" w:after="100" w:afterAutospacing="1" w:line="240" w:lineRule="auto"/>
      <w:jc w:val="center"/>
      <w:textAlignment w:val="center"/>
    </w:pPr>
    <w:rPr>
      <w:rFonts w:ascii="Times New Roman" w:hAnsi="Times New Roman"/>
      <w:i/>
      <w:iCs/>
      <w:color w:val="944794"/>
      <w:sz w:val="18"/>
      <w:szCs w:val="18"/>
    </w:rPr>
  </w:style>
  <w:style w:type="paragraph" w:customStyle="1" w:styleId="xl108">
    <w:name w:val="xl108"/>
    <w:basedOn w:val="Normalny"/>
    <w:rsid w:val="009B0B6B"/>
    <w:pP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109">
    <w:name w:val="xl109"/>
    <w:basedOn w:val="Normalny"/>
    <w:rsid w:val="009B0B6B"/>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10">
    <w:name w:val="xl110"/>
    <w:basedOn w:val="Normalny"/>
    <w:rsid w:val="009B0B6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11">
    <w:name w:val="xl111"/>
    <w:basedOn w:val="Normalny"/>
    <w:rsid w:val="009B0B6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112">
    <w:name w:val="xl112"/>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13">
    <w:name w:val="xl113"/>
    <w:basedOn w:val="Normalny"/>
    <w:rsid w:val="009B0B6B"/>
    <w:pPr>
      <w:pBdr>
        <w:bottom w:val="single" w:sz="4" w:space="0" w:color="auto"/>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14">
    <w:name w:val="xl114"/>
    <w:basedOn w:val="Normalny"/>
    <w:rsid w:val="009B0B6B"/>
    <w:pPr>
      <w:pBdr>
        <w:bottom w:val="single" w:sz="4" w:space="0" w:color="auto"/>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15">
    <w:name w:val="xl115"/>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116">
    <w:name w:val="xl116"/>
    <w:basedOn w:val="Normalny"/>
    <w:rsid w:val="009B0B6B"/>
    <w:pPr>
      <w:pBdr>
        <w:bottom w:val="single" w:sz="4" w:space="0" w:color="auto"/>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17">
    <w:name w:val="xl117"/>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118">
    <w:name w:val="xl118"/>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119">
    <w:name w:val="xl119"/>
    <w:basedOn w:val="Normalny"/>
    <w:rsid w:val="009B0B6B"/>
    <w:pPr>
      <w:pBdr>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20">
    <w:name w:val="xl120"/>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21">
    <w:name w:val="xl121"/>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22">
    <w:name w:val="xl122"/>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123">
    <w:name w:val="xl123"/>
    <w:basedOn w:val="Normalny"/>
    <w:rsid w:val="009B0B6B"/>
    <w:pPr>
      <w:pBdr>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124">
    <w:name w:val="xl124"/>
    <w:basedOn w:val="Normalny"/>
    <w:rsid w:val="009B0B6B"/>
    <w:pPr>
      <w:pBdr>
        <w:lef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25">
    <w:name w:val="xl125"/>
    <w:basedOn w:val="Normalny"/>
    <w:rsid w:val="009B0B6B"/>
    <w:pPr>
      <w:pBdr>
        <w:left w:val="single" w:sz="4" w:space="0" w:color="000000"/>
      </w:pBdr>
      <w:spacing w:before="100" w:beforeAutospacing="1" w:after="100" w:afterAutospacing="1" w:line="240" w:lineRule="auto"/>
      <w:textAlignment w:val="center"/>
    </w:pPr>
    <w:rPr>
      <w:rFonts w:ascii="Times New Roman" w:hAnsi="Times New Roman"/>
      <w:i/>
      <w:iCs/>
      <w:sz w:val="18"/>
      <w:szCs w:val="18"/>
    </w:rPr>
  </w:style>
  <w:style w:type="paragraph" w:customStyle="1" w:styleId="xl126">
    <w:name w:val="xl126"/>
    <w:basedOn w:val="Normalny"/>
    <w:rsid w:val="009B0B6B"/>
    <w:pPr>
      <w:pBdr>
        <w:left w:val="single" w:sz="4" w:space="0" w:color="000000"/>
        <w:bottom w:val="single" w:sz="4" w:space="0" w:color="auto"/>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27">
    <w:name w:val="xl127"/>
    <w:basedOn w:val="Normalny"/>
    <w:rsid w:val="009B0B6B"/>
    <w:pPr>
      <w:spacing w:before="100" w:beforeAutospacing="1" w:after="100" w:afterAutospacing="1" w:line="240" w:lineRule="auto"/>
      <w:textAlignment w:val="center"/>
    </w:pPr>
    <w:rPr>
      <w:rFonts w:ascii="Times New Roman" w:hAnsi="Times New Roman"/>
      <w:sz w:val="18"/>
      <w:szCs w:val="18"/>
    </w:rPr>
  </w:style>
  <w:style w:type="paragraph" w:customStyle="1" w:styleId="xl128">
    <w:name w:val="xl128"/>
    <w:basedOn w:val="Normalny"/>
    <w:rsid w:val="009B0B6B"/>
    <w:pP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129">
    <w:name w:val="xl129"/>
    <w:basedOn w:val="Normalny"/>
    <w:rsid w:val="009B0B6B"/>
    <w:pPr>
      <w:pBdr>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130">
    <w:name w:val="xl130"/>
    <w:basedOn w:val="Normalny"/>
    <w:rsid w:val="009B0B6B"/>
    <w:pPr>
      <w:pBdr>
        <w:right w:val="single" w:sz="4" w:space="0" w:color="000000"/>
      </w:pBdr>
      <w:spacing w:before="100" w:beforeAutospacing="1" w:after="100" w:afterAutospacing="1" w:line="240" w:lineRule="auto"/>
      <w:jc w:val="center"/>
      <w:textAlignment w:val="center"/>
    </w:pPr>
    <w:rPr>
      <w:rFonts w:ascii="Times New Roman" w:hAnsi="Times New Roman"/>
      <w:i/>
      <w:iCs/>
      <w:color w:val="FF0000"/>
      <w:sz w:val="18"/>
      <w:szCs w:val="18"/>
    </w:rPr>
  </w:style>
  <w:style w:type="paragraph" w:customStyle="1" w:styleId="xl131">
    <w:name w:val="xl131"/>
    <w:basedOn w:val="Normalny"/>
    <w:rsid w:val="009B0B6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132">
    <w:name w:val="xl132"/>
    <w:basedOn w:val="Normalny"/>
    <w:rsid w:val="009B0B6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33">
    <w:name w:val="xl133"/>
    <w:basedOn w:val="Normalny"/>
    <w:rsid w:val="009B0B6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34">
    <w:name w:val="xl134"/>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6"/>
      <w:szCs w:val="16"/>
    </w:rPr>
  </w:style>
  <w:style w:type="paragraph" w:customStyle="1" w:styleId="xl135">
    <w:name w:val="xl135"/>
    <w:basedOn w:val="Normalny"/>
    <w:rsid w:val="009B0B6B"/>
    <w:pPr>
      <w:pBdr>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36">
    <w:name w:val="xl136"/>
    <w:basedOn w:val="Normalny"/>
    <w:rsid w:val="009B0B6B"/>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37">
    <w:name w:val="xl137"/>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8">
    <w:name w:val="xl138"/>
    <w:basedOn w:val="Normalny"/>
    <w:rsid w:val="009B0B6B"/>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39">
    <w:name w:val="xl139"/>
    <w:basedOn w:val="Normalny"/>
    <w:rsid w:val="009B0B6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paragraph" w:customStyle="1" w:styleId="xl140">
    <w:name w:val="xl140"/>
    <w:basedOn w:val="Normalny"/>
    <w:rsid w:val="009B0B6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i/>
      <w:iCs/>
      <w:sz w:val="18"/>
      <w:szCs w:val="18"/>
    </w:rPr>
  </w:style>
  <w:style w:type="character" w:customStyle="1" w:styleId="Tekstpodstawowy3Znak">
    <w:name w:val="Tekst podstawowy 3 Znak"/>
    <w:link w:val="Tekstpodstawowy3"/>
    <w:uiPriority w:val="99"/>
    <w:rsid w:val="009B0B6B"/>
    <w:rPr>
      <w:rFonts w:ascii="Arial" w:hAnsi="Arial" w:cs="Arial"/>
      <w:szCs w:val="24"/>
    </w:rPr>
  </w:style>
  <w:style w:type="character" w:customStyle="1" w:styleId="FontStyle24">
    <w:name w:val="Font Style24"/>
    <w:uiPriority w:val="99"/>
    <w:rsid w:val="009B0B6B"/>
    <w:rPr>
      <w:rFonts w:ascii="Bookman Old Style" w:hAnsi="Bookman Old Style" w:cs="Bookman Old Style"/>
      <w:b/>
      <w:bCs/>
      <w:sz w:val="20"/>
      <w:szCs w:val="20"/>
    </w:rPr>
  </w:style>
  <w:style w:type="character" w:customStyle="1" w:styleId="FontStyle27">
    <w:name w:val="Font Style27"/>
    <w:uiPriority w:val="99"/>
    <w:rsid w:val="009B0B6B"/>
    <w:rPr>
      <w:rFonts w:ascii="Bookman Old Style" w:hAnsi="Bookman Old Style" w:cs="Bookman Old Style"/>
      <w:sz w:val="20"/>
      <w:szCs w:val="20"/>
    </w:rPr>
  </w:style>
  <w:style w:type="character" w:customStyle="1" w:styleId="FontStyle56">
    <w:name w:val="Font Style56"/>
    <w:uiPriority w:val="99"/>
    <w:rsid w:val="009B0B6B"/>
    <w:rPr>
      <w:rFonts w:ascii="Times New Roman" w:hAnsi="Times New Roman" w:cs="Times New Roman"/>
      <w:i/>
      <w:iCs/>
      <w:sz w:val="20"/>
      <w:szCs w:val="20"/>
    </w:rPr>
  </w:style>
  <w:style w:type="paragraph" w:customStyle="1" w:styleId="xl141">
    <w:name w:val="xl141"/>
    <w:basedOn w:val="Normalny"/>
    <w:rsid w:val="009B0B6B"/>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cs="Arial"/>
      <w:i/>
      <w:iCs/>
      <w:sz w:val="16"/>
      <w:szCs w:val="16"/>
    </w:rPr>
  </w:style>
  <w:style w:type="paragraph" w:customStyle="1" w:styleId="xl142">
    <w:name w:val="xl142"/>
    <w:basedOn w:val="Normalny"/>
    <w:rsid w:val="009B0B6B"/>
    <w:pPr>
      <w:pBdr>
        <w:right w:val="single" w:sz="4" w:space="0" w:color="auto"/>
      </w:pBdr>
      <w:shd w:val="clear" w:color="000000" w:fill="FFFFFF"/>
      <w:spacing w:before="100" w:beforeAutospacing="1" w:after="100" w:afterAutospacing="1" w:line="240" w:lineRule="auto"/>
      <w:jc w:val="center"/>
      <w:textAlignment w:val="center"/>
    </w:pPr>
    <w:rPr>
      <w:rFonts w:cs="Arial"/>
      <w:i/>
      <w:iCs/>
      <w:sz w:val="16"/>
      <w:szCs w:val="16"/>
    </w:rPr>
  </w:style>
  <w:style w:type="paragraph" w:customStyle="1" w:styleId="xl143">
    <w:name w:val="xl143"/>
    <w:basedOn w:val="Normalny"/>
    <w:rsid w:val="009B0B6B"/>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Arial"/>
      <w:i/>
      <w:iCs/>
      <w:sz w:val="16"/>
      <w:szCs w:val="16"/>
    </w:rPr>
  </w:style>
  <w:style w:type="paragraph" w:customStyle="1" w:styleId="xl144">
    <w:name w:val="xl144"/>
    <w:basedOn w:val="Normalny"/>
    <w:rsid w:val="009B0B6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cs="Arial"/>
      <w:i/>
      <w:iCs/>
      <w:color w:val="000000"/>
      <w:sz w:val="16"/>
      <w:szCs w:val="16"/>
    </w:rPr>
  </w:style>
  <w:style w:type="paragraph" w:customStyle="1" w:styleId="xl145">
    <w:name w:val="xl145"/>
    <w:basedOn w:val="Normalny"/>
    <w:rsid w:val="009B0B6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Arial"/>
      <w:i/>
      <w:iCs/>
      <w:color w:val="000000"/>
      <w:sz w:val="16"/>
      <w:szCs w:val="16"/>
    </w:rPr>
  </w:style>
  <w:style w:type="numbering" w:customStyle="1" w:styleId="Bezlisty2">
    <w:name w:val="Bez listy2"/>
    <w:next w:val="Bezlisty"/>
    <w:uiPriority w:val="99"/>
    <w:semiHidden/>
    <w:unhideWhenUsed/>
    <w:rsid w:val="004C7E97"/>
  </w:style>
  <w:style w:type="table" w:customStyle="1" w:styleId="Tabela-Siatka3">
    <w:name w:val="Tabela - Siatka3"/>
    <w:basedOn w:val="Standardowy"/>
    <w:next w:val="Tabela-Siatka"/>
    <w:uiPriority w:val="59"/>
    <w:rsid w:val="004C7E9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D374AE"/>
    <w:rPr>
      <w:rFonts w:ascii="Arial" w:hAnsi="Arial" w:cs="Arial" w:hint="default"/>
      <w:b w:val="0"/>
      <w:bCs w:val="0"/>
      <w:i w:val="0"/>
      <w:iCs w:val="0"/>
      <w:color w:val="000000"/>
      <w:sz w:val="20"/>
      <w:szCs w:val="20"/>
    </w:rPr>
  </w:style>
  <w:style w:type="character" w:customStyle="1" w:styleId="Nagwek5Znak">
    <w:name w:val="Nagłówek 5 Znak"/>
    <w:basedOn w:val="Domylnaczcionkaakapitu"/>
    <w:link w:val="Nagwek5"/>
    <w:rsid w:val="00006BD5"/>
    <w:rPr>
      <w:b/>
      <w:i/>
      <w:sz w:val="24"/>
    </w:rPr>
  </w:style>
  <w:style w:type="character" w:customStyle="1" w:styleId="Nagwek6Znak">
    <w:name w:val="Nagłówek 6 Znak"/>
    <w:basedOn w:val="Domylnaczcionkaakapitu"/>
    <w:link w:val="Nagwek6"/>
    <w:rsid w:val="00006BD5"/>
    <w:rPr>
      <w:b/>
      <w:i/>
      <w:sz w:val="24"/>
    </w:rPr>
  </w:style>
  <w:style w:type="numbering" w:customStyle="1" w:styleId="WWNum1">
    <w:name w:val="WWNum1"/>
    <w:basedOn w:val="Bezlisty"/>
    <w:rsid w:val="00BE6F29"/>
    <w:pPr>
      <w:numPr>
        <w:numId w:val="9"/>
      </w:numPr>
    </w:pPr>
  </w:style>
  <w:style w:type="paragraph" w:customStyle="1" w:styleId="Tabelkastrtytuowa">
    <w:name w:val="Tabelka_str_tytułowa"/>
    <w:basedOn w:val="Normalny"/>
    <w:link w:val="TabelkastrtytuowaZnak"/>
    <w:qFormat/>
    <w:rsid w:val="008704E3"/>
    <w:pPr>
      <w:spacing w:line="240" w:lineRule="auto"/>
      <w:jc w:val="center"/>
    </w:pPr>
    <w:rPr>
      <w:rFonts w:eastAsiaTheme="minorHAnsi" w:cs="Arial"/>
      <w:b/>
      <w:sz w:val="18"/>
      <w:szCs w:val="18"/>
      <w:lang w:eastAsia="en-US"/>
    </w:rPr>
  </w:style>
  <w:style w:type="character" w:customStyle="1" w:styleId="TabelkastrtytuowaZnak">
    <w:name w:val="Tabelka_str_tytułowa Znak"/>
    <w:basedOn w:val="Domylnaczcionkaakapitu"/>
    <w:link w:val="Tabelkastrtytuowa"/>
    <w:qFormat/>
    <w:rsid w:val="008704E3"/>
    <w:rPr>
      <w:rFonts w:ascii="Arial" w:eastAsiaTheme="minorHAnsi" w:hAnsi="Arial" w:cs="Arial"/>
      <w:b/>
      <w:sz w:val="18"/>
      <w:szCs w:val="18"/>
      <w:lang w:eastAsia="en-US"/>
    </w:rPr>
  </w:style>
  <w:style w:type="table" w:customStyle="1" w:styleId="Tabela-Siatka4">
    <w:name w:val="Tabela - Siatka4"/>
    <w:basedOn w:val="Standardowy"/>
    <w:next w:val="Tabela-Siatka"/>
    <w:uiPriority w:val="59"/>
    <w:rsid w:val="00CD7F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D5217"/>
    <w:pPr>
      <w:suppressAutoHyphens/>
      <w:autoSpaceDN w:val="0"/>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1504">
      <w:bodyDiv w:val="1"/>
      <w:marLeft w:val="0"/>
      <w:marRight w:val="0"/>
      <w:marTop w:val="0"/>
      <w:marBottom w:val="0"/>
      <w:divBdr>
        <w:top w:val="none" w:sz="0" w:space="0" w:color="auto"/>
        <w:left w:val="none" w:sz="0" w:space="0" w:color="auto"/>
        <w:bottom w:val="none" w:sz="0" w:space="0" w:color="auto"/>
        <w:right w:val="none" w:sz="0" w:space="0" w:color="auto"/>
      </w:divBdr>
    </w:div>
    <w:div w:id="85008023">
      <w:bodyDiv w:val="1"/>
      <w:marLeft w:val="0"/>
      <w:marRight w:val="0"/>
      <w:marTop w:val="0"/>
      <w:marBottom w:val="0"/>
      <w:divBdr>
        <w:top w:val="none" w:sz="0" w:space="0" w:color="auto"/>
        <w:left w:val="none" w:sz="0" w:space="0" w:color="auto"/>
        <w:bottom w:val="none" w:sz="0" w:space="0" w:color="auto"/>
        <w:right w:val="none" w:sz="0" w:space="0" w:color="auto"/>
      </w:divBdr>
    </w:div>
    <w:div w:id="92015906">
      <w:bodyDiv w:val="1"/>
      <w:marLeft w:val="0"/>
      <w:marRight w:val="0"/>
      <w:marTop w:val="0"/>
      <w:marBottom w:val="0"/>
      <w:divBdr>
        <w:top w:val="none" w:sz="0" w:space="0" w:color="auto"/>
        <w:left w:val="none" w:sz="0" w:space="0" w:color="auto"/>
        <w:bottom w:val="none" w:sz="0" w:space="0" w:color="auto"/>
        <w:right w:val="none" w:sz="0" w:space="0" w:color="auto"/>
      </w:divBdr>
    </w:div>
    <w:div w:id="105932309">
      <w:bodyDiv w:val="1"/>
      <w:marLeft w:val="0"/>
      <w:marRight w:val="0"/>
      <w:marTop w:val="0"/>
      <w:marBottom w:val="0"/>
      <w:divBdr>
        <w:top w:val="none" w:sz="0" w:space="0" w:color="auto"/>
        <w:left w:val="none" w:sz="0" w:space="0" w:color="auto"/>
        <w:bottom w:val="none" w:sz="0" w:space="0" w:color="auto"/>
        <w:right w:val="none" w:sz="0" w:space="0" w:color="auto"/>
      </w:divBdr>
    </w:div>
    <w:div w:id="117190514">
      <w:bodyDiv w:val="1"/>
      <w:marLeft w:val="0"/>
      <w:marRight w:val="0"/>
      <w:marTop w:val="0"/>
      <w:marBottom w:val="0"/>
      <w:divBdr>
        <w:top w:val="none" w:sz="0" w:space="0" w:color="auto"/>
        <w:left w:val="none" w:sz="0" w:space="0" w:color="auto"/>
        <w:bottom w:val="none" w:sz="0" w:space="0" w:color="auto"/>
        <w:right w:val="none" w:sz="0" w:space="0" w:color="auto"/>
      </w:divBdr>
    </w:div>
    <w:div w:id="118452643">
      <w:bodyDiv w:val="1"/>
      <w:marLeft w:val="0"/>
      <w:marRight w:val="0"/>
      <w:marTop w:val="0"/>
      <w:marBottom w:val="0"/>
      <w:divBdr>
        <w:top w:val="none" w:sz="0" w:space="0" w:color="auto"/>
        <w:left w:val="none" w:sz="0" w:space="0" w:color="auto"/>
        <w:bottom w:val="none" w:sz="0" w:space="0" w:color="auto"/>
        <w:right w:val="none" w:sz="0" w:space="0" w:color="auto"/>
      </w:divBdr>
    </w:div>
    <w:div w:id="143086399">
      <w:bodyDiv w:val="1"/>
      <w:marLeft w:val="0"/>
      <w:marRight w:val="0"/>
      <w:marTop w:val="0"/>
      <w:marBottom w:val="0"/>
      <w:divBdr>
        <w:top w:val="none" w:sz="0" w:space="0" w:color="auto"/>
        <w:left w:val="none" w:sz="0" w:space="0" w:color="auto"/>
        <w:bottom w:val="none" w:sz="0" w:space="0" w:color="auto"/>
        <w:right w:val="none" w:sz="0" w:space="0" w:color="auto"/>
      </w:divBdr>
    </w:div>
    <w:div w:id="191185380">
      <w:bodyDiv w:val="1"/>
      <w:marLeft w:val="0"/>
      <w:marRight w:val="0"/>
      <w:marTop w:val="0"/>
      <w:marBottom w:val="0"/>
      <w:divBdr>
        <w:top w:val="none" w:sz="0" w:space="0" w:color="auto"/>
        <w:left w:val="none" w:sz="0" w:space="0" w:color="auto"/>
        <w:bottom w:val="none" w:sz="0" w:space="0" w:color="auto"/>
        <w:right w:val="none" w:sz="0" w:space="0" w:color="auto"/>
      </w:divBdr>
    </w:div>
    <w:div w:id="193539809">
      <w:bodyDiv w:val="1"/>
      <w:marLeft w:val="0"/>
      <w:marRight w:val="0"/>
      <w:marTop w:val="0"/>
      <w:marBottom w:val="0"/>
      <w:divBdr>
        <w:top w:val="none" w:sz="0" w:space="0" w:color="auto"/>
        <w:left w:val="none" w:sz="0" w:space="0" w:color="auto"/>
        <w:bottom w:val="none" w:sz="0" w:space="0" w:color="auto"/>
        <w:right w:val="none" w:sz="0" w:space="0" w:color="auto"/>
      </w:divBdr>
    </w:div>
    <w:div w:id="194393119">
      <w:bodyDiv w:val="1"/>
      <w:marLeft w:val="0"/>
      <w:marRight w:val="0"/>
      <w:marTop w:val="0"/>
      <w:marBottom w:val="0"/>
      <w:divBdr>
        <w:top w:val="none" w:sz="0" w:space="0" w:color="auto"/>
        <w:left w:val="none" w:sz="0" w:space="0" w:color="auto"/>
        <w:bottom w:val="none" w:sz="0" w:space="0" w:color="auto"/>
        <w:right w:val="none" w:sz="0" w:space="0" w:color="auto"/>
      </w:divBdr>
    </w:div>
    <w:div w:id="195239321">
      <w:bodyDiv w:val="1"/>
      <w:marLeft w:val="0"/>
      <w:marRight w:val="0"/>
      <w:marTop w:val="0"/>
      <w:marBottom w:val="0"/>
      <w:divBdr>
        <w:top w:val="none" w:sz="0" w:space="0" w:color="auto"/>
        <w:left w:val="none" w:sz="0" w:space="0" w:color="auto"/>
        <w:bottom w:val="none" w:sz="0" w:space="0" w:color="auto"/>
        <w:right w:val="none" w:sz="0" w:space="0" w:color="auto"/>
      </w:divBdr>
    </w:div>
    <w:div w:id="237595530">
      <w:bodyDiv w:val="1"/>
      <w:marLeft w:val="0"/>
      <w:marRight w:val="0"/>
      <w:marTop w:val="0"/>
      <w:marBottom w:val="0"/>
      <w:divBdr>
        <w:top w:val="none" w:sz="0" w:space="0" w:color="auto"/>
        <w:left w:val="none" w:sz="0" w:space="0" w:color="auto"/>
        <w:bottom w:val="none" w:sz="0" w:space="0" w:color="auto"/>
        <w:right w:val="none" w:sz="0" w:space="0" w:color="auto"/>
      </w:divBdr>
    </w:div>
    <w:div w:id="251745054">
      <w:bodyDiv w:val="1"/>
      <w:marLeft w:val="0"/>
      <w:marRight w:val="0"/>
      <w:marTop w:val="0"/>
      <w:marBottom w:val="0"/>
      <w:divBdr>
        <w:top w:val="none" w:sz="0" w:space="0" w:color="auto"/>
        <w:left w:val="none" w:sz="0" w:space="0" w:color="auto"/>
        <w:bottom w:val="none" w:sz="0" w:space="0" w:color="auto"/>
        <w:right w:val="none" w:sz="0" w:space="0" w:color="auto"/>
      </w:divBdr>
    </w:div>
    <w:div w:id="275254435">
      <w:bodyDiv w:val="1"/>
      <w:marLeft w:val="0"/>
      <w:marRight w:val="0"/>
      <w:marTop w:val="0"/>
      <w:marBottom w:val="0"/>
      <w:divBdr>
        <w:top w:val="none" w:sz="0" w:space="0" w:color="auto"/>
        <w:left w:val="none" w:sz="0" w:space="0" w:color="auto"/>
        <w:bottom w:val="none" w:sz="0" w:space="0" w:color="auto"/>
        <w:right w:val="none" w:sz="0" w:space="0" w:color="auto"/>
      </w:divBdr>
    </w:div>
    <w:div w:id="279341019">
      <w:bodyDiv w:val="1"/>
      <w:marLeft w:val="0"/>
      <w:marRight w:val="0"/>
      <w:marTop w:val="0"/>
      <w:marBottom w:val="0"/>
      <w:divBdr>
        <w:top w:val="none" w:sz="0" w:space="0" w:color="auto"/>
        <w:left w:val="none" w:sz="0" w:space="0" w:color="auto"/>
        <w:bottom w:val="none" w:sz="0" w:space="0" w:color="auto"/>
        <w:right w:val="none" w:sz="0" w:space="0" w:color="auto"/>
      </w:divBdr>
    </w:div>
    <w:div w:id="291524259">
      <w:bodyDiv w:val="1"/>
      <w:marLeft w:val="0"/>
      <w:marRight w:val="0"/>
      <w:marTop w:val="0"/>
      <w:marBottom w:val="0"/>
      <w:divBdr>
        <w:top w:val="none" w:sz="0" w:space="0" w:color="auto"/>
        <w:left w:val="none" w:sz="0" w:space="0" w:color="auto"/>
        <w:bottom w:val="none" w:sz="0" w:space="0" w:color="auto"/>
        <w:right w:val="none" w:sz="0" w:space="0" w:color="auto"/>
      </w:divBdr>
    </w:div>
    <w:div w:id="312951421">
      <w:bodyDiv w:val="1"/>
      <w:marLeft w:val="0"/>
      <w:marRight w:val="0"/>
      <w:marTop w:val="0"/>
      <w:marBottom w:val="0"/>
      <w:divBdr>
        <w:top w:val="none" w:sz="0" w:space="0" w:color="auto"/>
        <w:left w:val="none" w:sz="0" w:space="0" w:color="auto"/>
        <w:bottom w:val="none" w:sz="0" w:space="0" w:color="auto"/>
        <w:right w:val="none" w:sz="0" w:space="0" w:color="auto"/>
      </w:divBdr>
    </w:div>
    <w:div w:id="357237013">
      <w:bodyDiv w:val="1"/>
      <w:marLeft w:val="0"/>
      <w:marRight w:val="0"/>
      <w:marTop w:val="0"/>
      <w:marBottom w:val="0"/>
      <w:divBdr>
        <w:top w:val="none" w:sz="0" w:space="0" w:color="auto"/>
        <w:left w:val="none" w:sz="0" w:space="0" w:color="auto"/>
        <w:bottom w:val="none" w:sz="0" w:space="0" w:color="auto"/>
        <w:right w:val="none" w:sz="0" w:space="0" w:color="auto"/>
      </w:divBdr>
    </w:div>
    <w:div w:id="363752629">
      <w:bodyDiv w:val="1"/>
      <w:marLeft w:val="0"/>
      <w:marRight w:val="0"/>
      <w:marTop w:val="0"/>
      <w:marBottom w:val="0"/>
      <w:divBdr>
        <w:top w:val="none" w:sz="0" w:space="0" w:color="auto"/>
        <w:left w:val="none" w:sz="0" w:space="0" w:color="auto"/>
        <w:bottom w:val="none" w:sz="0" w:space="0" w:color="auto"/>
        <w:right w:val="none" w:sz="0" w:space="0" w:color="auto"/>
      </w:divBdr>
    </w:div>
    <w:div w:id="366221162">
      <w:bodyDiv w:val="1"/>
      <w:marLeft w:val="0"/>
      <w:marRight w:val="0"/>
      <w:marTop w:val="0"/>
      <w:marBottom w:val="0"/>
      <w:divBdr>
        <w:top w:val="none" w:sz="0" w:space="0" w:color="auto"/>
        <w:left w:val="none" w:sz="0" w:space="0" w:color="auto"/>
        <w:bottom w:val="none" w:sz="0" w:space="0" w:color="auto"/>
        <w:right w:val="none" w:sz="0" w:space="0" w:color="auto"/>
      </w:divBdr>
    </w:div>
    <w:div w:id="369844307">
      <w:bodyDiv w:val="1"/>
      <w:marLeft w:val="0"/>
      <w:marRight w:val="0"/>
      <w:marTop w:val="0"/>
      <w:marBottom w:val="0"/>
      <w:divBdr>
        <w:top w:val="none" w:sz="0" w:space="0" w:color="auto"/>
        <w:left w:val="none" w:sz="0" w:space="0" w:color="auto"/>
        <w:bottom w:val="none" w:sz="0" w:space="0" w:color="auto"/>
        <w:right w:val="none" w:sz="0" w:space="0" w:color="auto"/>
      </w:divBdr>
    </w:div>
    <w:div w:id="402069817">
      <w:bodyDiv w:val="1"/>
      <w:marLeft w:val="0"/>
      <w:marRight w:val="0"/>
      <w:marTop w:val="0"/>
      <w:marBottom w:val="0"/>
      <w:divBdr>
        <w:top w:val="none" w:sz="0" w:space="0" w:color="auto"/>
        <w:left w:val="none" w:sz="0" w:space="0" w:color="auto"/>
        <w:bottom w:val="none" w:sz="0" w:space="0" w:color="auto"/>
        <w:right w:val="none" w:sz="0" w:space="0" w:color="auto"/>
      </w:divBdr>
    </w:div>
    <w:div w:id="409010999">
      <w:bodyDiv w:val="1"/>
      <w:marLeft w:val="0"/>
      <w:marRight w:val="0"/>
      <w:marTop w:val="0"/>
      <w:marBottom w:val="0"/>
      <w:divBdr>
        <w:top w:val="none" w:sz="0" w:space="0" w:color="auto"/>
        <w:left w:val="none" w:sz="0" w:space="0" w:color="auto"/>
        <w:bottom w:val="none" w:sz="0" w:space="0" w:color="auto"/>
        <w:right w:val="none" w:sz="0" w:space="0" w:color="auto"/>
      </w:divBdr>
    </w:div>
    <w:div w:id="426997864">
      <w:bodyDiv w:val="1"/>
      <w:marLeft w:val="0"/>
      <w:marRight w:val="0"/>
      <w:marTop w:val="0"/>
      <w:marBottom w:val="0"/>
      <w:divBdr>
        <w:top w:val="none" w:sz="0" w:space="0" w:color="auto"/>
        <w:left w:val="none" w:sz="0" w:space="0" w:color="auto"/>
        <w:bottom w:val="none" w:sz="0" w:space="0" w:color="auto"/>
        <w:right w:val="none" w:sz="0" w:space="0" w:color="auto"/>
      </w:divBdr>
    </w:div>
    <w:div w:id="449667771">
      <w:bodyDiv w:val="1"/>
      <w:marLeft w:val="0"/>
      <w:marRight w:val="0"/>
      <w:marTop w:val="0"/>
      <w:marBottom w:val="0"/>
      <w:divBdr>
        <w:top w:val="none" w:sz="0" w:space="0" w:color="auto"/>
        <w:left w:val="none" w:sz="0" w:space="0" w:color="auto"/>
        <w:bottom w:val="none" w:sz="0" w:space="0" w:color="auto"/>
        <w:right w:val="none" w:sz="0" w:space="0" w:color="auto"/>
      </w:divBdr>
    </w:div>
    <w:div w:id="459230270">
      <w:bodyDiv w:val="1"/>
      <w:marLeft w:val="0"/>
      <w:marRight w:val="0"/>
      <w:marTop w:val="0"/>
      <w:marBottom w:val="0"/>
      <w:divBdr>
        <w:top w:val="none" w:sz="0" w:space="0" w:color="auto"/>
        <w:left w:val="none" w:sz="0" w:space="0" w:color="auto"/>
        <w:bottom w:val="none" w:sz="0" w:space="0" w:color="auto"/>
        <w:right w:val="none" w:sz="0" w:space="0" w:color="auto"/>
      </w:divBdr>
    </w:div>
    <w:div w:id="467355698">
      <w:bodyDiv w:val="1"/>
      <w:marLeft w:val="0"/>
      <w:marRight w:val="0"/>
      <w:marTop w:val="0"/>
      <w:marBottom w:val="0"/>
      <w:divBdr>
        <w:top w:val="none" w:sz="0" w:space="0" w:color="auto"/>
        <w:left w:val="none" w:sz="0" w:space="0" w:color="auto"/>
        <w:bottom w:val="none" w:sz="0" w:space="0" w:color="auto"/>
        <w:right w:val="none" w:sz="0" w:space="0" w:color="auto"/>
      </w:divBdr>
    </w:div>
    <w:div w:id="490293639">
      <w:bodyDiv w:val="1"/>
      <w:marLeft w:val="0"/>
      <w:marRight w:val="0"/>
      <w:marTop w:val="0"/>
      <w:marBottom w:val="0"/>
      <w:divBdr>
        <w:top w:val="none" w:sz="0" w:space="0" w:color="auto"/>
        <w:left w:val="none" w:sz="0" w:space="0" w:color="auto"/>
        <w:bottom w:val="none" w:sz="0" w:space="0" w:color="auto"/>
        <w:right w:val="none" w:sz="0" w:space="0" w:color="auto"/>
      </w:divBdr>
    </w:div>
    <w:div w:id="510528311">
      <w:bodyDiv w:val="1"/>
      <w:marLeft w:val="0"/>
      <w:marRight w:val="0"/>
      <w:marTop w:val="0"/>
      <w:marBottom w:val="0"/>
      <w:divBdr>
        <w:top w:val="none" w:sz="0" w:space="0" w:color="auto"/>
        <w:left w:val="none" w:sz="0" w:space="0" w:color="auto"/>
        <w:bottom w:val="none" w:sz="0" w:space="0" w:color="auto"/>
        <w:right w:val="none" w:sz="0" w:space="0" w:color="auto"/>
      </w:divBdr>
    </w:div>
    <w:div w:id="535656318">
      <w:bodyDiv w:val="1"/>
      <w:marLeft w:val="0"/>
      <w:marRight w:val="0"/>
      <w:marTop w:val="0"/>
      <w:marBottom w:val="0"/>
      <w:divBdr>
        <w:top w:val="none" w:sz="0" w:space="0" w:color="auto"/>
        <w:left w:val="none" w:sz="0" w:space="0" w:color="auto"/>
        <w:bottom w:val="none" w:sz="0" w:space="0" w:color="auto"/>
        <w:right w:val="none" w:sz="0" w:space="0" w:color="auto"/>
      </w:divBdr>
    </w:div>
    <w:div w:id="563874987">
      <w:bodyDiv w:val="1"/>
      <w:marLeft w:val="0"/>
      <w:marRight w:val="0"/>
      <w:marTop w:val="0"/>
      <w:marBottom w:val="0"/>
      <w:divBdr>
        <w:top w:val="none" w:sz="0" w:space="0" w:color="auto"/>
        <w:left w:val="none" w:sz="0" w:space="0" w:color="auto"/>
        <w:bottom w:val="none" w:sz="0" w:space="0" w:color="auto"/>
        <w:right w:val="none" w:sz="0" w:space="0" w:color="auto"/>
      </w:divBdr>
    </w:div>
    <w:div w:id="578948833">
      <w:bodyDiv w:val="1"/>
      <w:marLeft w:val="0"/>
      <w:marRight w:val="0"/>
      <w:marTop w:val="0"/>
      <w:marBottom w:val="0"/>
      <w:divBdr>
        <w:top w:val="none" w:sz="0" w:space="0" w:color="auto"/>
        <w:left w:val="none" w:sz="0" w:space="0" w:color="auto"/>
        <w:bottom w:val="none" w:sz="0" w:space="0" w:color="auto"/>
        <w:right w:val="none" w:sz="0" w:space="0" w:color="auto"/>
      </w:divBdr>
    </w:div>
    <w:div w:id="592511731">
      <w:bodyDiv w:val="1"/>
      <w:marLeft w:val="0"/>
      <w:marRight w:val="0"/>
      <w:marTop w:val="0"/>
      <w:marBottom w:val="0"/>
      <w:divBdr>
        <w:top w:val="none" w:sz="0" w:space="0" w:color="auto"/>
        <w:left w:val="none" w:sz="0" w:space="0" w:color="auto"/>
        <w:bottom w:val="none" w:sz="0" w:space="0" w:color="auto"/>
        <w:right w:val="none" w:sz="0" w:space="0" w:color="auto"/>
      </w:divBdr>
    </w:div>
    <w:div w:id="601181519">
      <w:bodyDiv w:val="1"/>
      <w:marLeft w:val="0"/>
      <w:marRight w:val="0"/>
      <w:marTop w:val="0"/>
      <w:marBottom w:val="0"/>
      <w:divBdr>
        <w:top w:val="none" w:sz="0" w:space="0" w:color="auto"/>
        <w:left w:val="none" w:sz="0" w:space="0" w:color="auto"/>
        <w:bottom w:val="none" w:sz="0" w:space="0" w:color="auto"/>
        <w:right w:val="none" w:sz="0" w:space="0" w:color="auto"/>
      </w:divBdr>
    </w:div>
    <w:div w:id="601256222">
      <w:bodyDiv w:val="1"/>
      <w:marLeft w:val="0"/>
      <w:marRight w:val="0"/>
      <w:marTop w:val="0"/>
      <w:marBottom w:val="0"/>
      <w:divBdr>
        <w:top w:val="none" w:sz="0" w:space="0" w:color="auto"/>
        <w:left w:val="none" w:sz="0" w:space="0" w:color="auto"/>
        <w:bottom w:val="none" w:sz="0" w:space="0" w:color="auto"/>
        <w:right w:val="none" w:sz="0" w:space="0" w:color="auto"/>
      </w:divBdr>
    </w:div>
    <w:div w:id="605846604">
      <w:bodyDiv w:val="1"/>
      <w:marLeft w:val="0"/>
      <w:marRight w:val="0"/>
      <w:marTop w:val="0"/>
      <w:marBottom w:val="0"/>
      <w:divBdr>
        <w:top w:val="none" w:sz="0" w:space="0" w:color="auto"/>
        <w:left w:val="none" w:sz="0" w:space="0" w:color="auto"/>
        <w:bottom w:val="none" w:sz="0" w:space="0" w:color="auto"/>
        <w:right w:val="none" w:sz="0" w:space="0" w:color="auto"/>
      </w:divBdr>
    </w:div>
    <w:div w:id="622492999">
      <w:bodyDiv w:val="1"/>
      <w:marLeft w:val="0"/>
      <w:marRight w:val="0"/>
      <w:marTop w:val="0"/>
      <w:marBottom w:val="0"/>
      <w:divBdr>
        <w:top w:val="none" w:sz="0" w:space="0" w:color="auto"/>
        <w:left w:val="none" w:sz="0" w:space="0" w:color="auto"/>
        <w:bottom w:val="none" w:sz="0" w:space="0" w:color="auto"/>
        <w:right w:val="none" w:sz="0" w:space="0" w:color="auto"/>
      </w:divBdr>
    </w:div>
    <w:div w:id="669916150">
      <w:bodyDiv w:val="1"/>
      <w:marLeft w:val="0"/>
      <w:marRight w:val="0"/>
      <w:marTop w:val="0"/>
      <w:marBottom w:val="0"/>
      <w:divBdr>
        <w:top w:val="none" w:sz="0" w:space="0" w:color="auto"/>
        <w:left w:val="none" w:sz="0" w:space="0" w:color="auto"/>
        <w:bottom w:val="none" w:sz="0" w:space="0" w:color="auto"/>
        <w:right w:val="none" w:sz="0" w:space="0" w:color="auto"/>
      </w:divBdr>
    </w:div>
    <w:div w:id="699235397">
      <w:bodyDiv w:val="1"/>
      <w:marLeft w:val="0"/>
      <w:marRight w:val="0"/>
      <w:marTop w:val="0"/>
      <w:marBottom w:val="0"/>
      <w:divBdr>
        <w:top w:val="none" w:sz="0" w:space="0" w:color="auto"/>
        <w:left w:val="none" w:sz="0" w:space="0" w:color="auto"/>
        <w:bottom w:val="none" w:sz="0" w:space="0" w:color="auto"/>
        <w:right w:val="none" w:sz="0" w:space="0" w:color="auto"/>
      </w:divBdr>
    </w:div>
    <w:div w:id="707292917">
      <w:bodyDiv w:val="1"/>
      <w:marLeft w:val="0"/>
      <w:marRight w:val="0"/>
      <w:marTop w:val="0"/>
      <w:marBottom w:val="0"/>
      <w:divBdr>
        <w:top w:val="none" w:sz="0" w:space="0" w:color="auto"/>
        <w:left w:val="none" w:sz="0" w:space="0" w:color="auto"/>
        <w:bottom w:val="none" w:sz="0" w:space="0" w:color="auto"/>
        <w:right w:val="none" w:sz="0" w:space="0" w:color="auto"/>
      </w:divBdr>
    </w:div>
    <w:div w:id="729841542">
      <w:bodyDiv w:val="1"/>
      <w:marLeft w:val="0"/>
      <w:marRight w:val="0"/>
      <w:marTop w:val="0"/>
      <w:marBottom w:val="0"/>
      <w:divBdr>
        <w:top w:val="none" w:sz="0" w:space="0" w:color="auto"/>
        <w:left w:val="none" w:sz="0" w:space="0" w:color="auto"/>
        <w:bottom w:val="none" w:sz="0" w:space="0" w:color="auto"/>
        <w:right w:val="none" w:sz="0" w:space="0" w:color="auto"/>
      </w:divBdr>
    </w:div>
    <w:div w:id="795684029">
      <w:bodyDiv w:val="1"/>
      <w:marLeft w:val="0"/>
      <w:marRight w:val="0"/>
      <w:marTop w:val="0"/>
      <w:marBottom w:val="0"/>
      <w:divBdr>
        <w:top w:val="none" w:sz="0" w:space="0" w:color="auto"/>
        <w:left w:val="none" w:sz="0" w:space="0" w:color="auto"/>
        <w:bottom w:val="none" w:sz="0" w:space="0" w:color="auto"/>
        <w:right w:val="none" w:sz="0" w:space="0" w:color="auto"/>
      </w:divBdr>
    </w:div>
    <w:div w:id="806435056">
      <w:bodyDiv w:val="1"/>
      <w:marLeft w:val="0"/>
      <w:marRight w:val="0"/>
      <w:marTop w:val="0"/>
      <w:marBottom w:val="0"/>
      <w:divBdr>
        <w:top w:val="none" w:sz="0" w:space="0" w:color="auto"/>
        <w:left w:val="none" w:sz="0" w:space="0" w:color="auto"/>
        <w:bottom w:val="none" w:sz="0" w:space="0" w:color="auto"/>
        <w:right w:val="none" w:sz="0" w:space="0" w:color="auto"/>
      </w:divBdr>
    </w:div>
    <w:div w:id="822739588">
      <w:bodyDiv w:val="1"/>
      <w:marLeft w:val="0"/>
      <w:marRight w:val="0"/>
      <w:marTop w:val="0"/>
      <w:marBottom w:val="0"/>
      <w:divBdr>
        <w:top w:val="none" w:sz="0" w:space="0" w:color="auto"/>
        <w:left w:val="none" w:sz="0" w:space="0" w:color="auto"/>
        <w:bottom w:val="none" w:sz="0" w:space="0" w:color="auto"/>
        <w:right w:val="none" w:sz="0" w:space="0" w:color="auto"/>
      </w:divBdr>
    </w:div>
    <w:div w:id="849760894">
      <w:bodyDiv w:val="1"/>
      <w:marLeft w:val="0"/>
      <w:marRight w:val="0"/>
      <w:marTop w:val="0"/>
      <w:marBottom w:val="0"/>
      <w:divBdr>
        <w:top w:val="none" w:sz="0" w:space="0" w:color="auto"/>
        <w:left w:val="none" w:sz="0" w:space="0" w:color="auto"/>
        <w:bottom w:val="none" w:sz="0" w:space="0" w:color="auto"/>
        <w:right w:val="none" w:sz="0" w:space="0" w:color="auto"/>
      </w:divBdr>
    </w:div>
    <w:div w:id="850527415">
      <w:bodyDiv w:val="1"/>
      <w:marLeft w:val="0"/>
      <w:marRight w:val="0"/>
      <w:marTop w:val="0"/>
      <w:marBottom w:val="0"/>
      <w:divBdr>
        <w:top w:val="none" w:sz="0" w:space="0" w:color="auto"/>
        <w:left w:val="none" w:sz="0" w:space="0" w:color="auto"/>
        <w:bottom w:val="none" w:sz="0" w:space="0" w:color="auto"/>
        <w:right w:val="none" w:sz="0" w:space="0" w:color="auto"/>
      </w:divBdr>
    </w:div>
    <w:div w:id="909579799">
      <w:bodyDiv w:val="1"/>
      <w:marLeft w:val="0"/>
      <w:marRight w:val="0"/>
      <w:marTop w:val="0"/>
      <w:marBottom w:val="0"/>
      <w:divBdr>
        <w:top w:val="none" w:sz="0" w:space="0" w:color="auto"/>
        <w:left w:val="none" w:sz="0" w:space="0" w:color="auto"/>
        <w:bottom w:val="none" w:sz="0" w:space="0" w:color="auto"/>
        <w:right w:val="none" w:sz="0" w:space="0" w:color="auto"/>
      </w:divBdr>
    </w:div>
    <w:div w:id="990327607">
      <w:bodyDiv w:val="1"/>
      <w:marLeft w:val="0"/>
      <w:marRight w:val="0"/>
      <w:marTop w:val="0"/>
      <w:marBottom w:val="0"/>
      <w:divBdr>
        <w:top w:val="none" w:sz="0" w:space="0" w:color="auto"/>
        <w:left w:val="none" w:sz="0" w:space="0" w:color="auto"/>
        <w:bottom w:val="none" w:sz="0" w:space="0" w:color="auto"/>
        <w:right w:val="none" w:sz="0" w:space="0" w:color="auto"/>
      </w:divBdr>
    </w:div>
    <w:div w:id="1006128601">
      <w:bodyDiv w:val="1"/>
      <w:marLeft w:val="0"/>
      <w:marRight w:val="0"/>
      <w:marTop w:val="0"/>
      <w:marBottom w:val="0"/>
      <w:divBdr>
        <w:top w:val="none" w:sz="0" w:space="0" w:color="auto"/>
        <w:left w:val="none" w:sz="0" w:space="0" w:color="auto"/>
        <w:bottom w:val="none" w:sz="0" w:space="0" w:color="auto"/>
        <w:right w:val="none" w:sz="0" w:space="0" w:color="auto"/>
      </w:divBdr>
    </w:div>
    <w:div w:id="1024524721">
      <w:bodyDiv w:val="1"/>
      <w:marLeft w:val="0"/>
      <w:marRight w:val="0"/>
      <w:marTop w:val="0"/>
      <w:marBottom w:val="0"/>
      <w:divBdr>
        <w:top w:val="none" w:sz="0" w:space="0" w:color="auto"/>
        <w:left w:val="none" w:sz="0" w:space="0" w:color="auto"/>
        <w:bottom w:val="none" w:sz="0" w:space="0" w:color="auto"/>
        <w:right w:val="none" w:sz="0" w:space="0" w:color="auto"/>
      </w:divBdr>
    </w:div>
    <w:div w:id="1027682662">
      <w:bodyDiv w:val="1"/>
      <w:marLeft w:val="0"/>
      <w:marRight w:val="0"/>
      <w:marTop w:val="0"/>
      <w:marBottom w:val="0"/>
      <w:divBdr>
        <w:top w:val="none" w:sz="0" w:space="0" w:color="auto"/>
        <w:left w:val="none" w:sz="0" w:space="0" w:color="auto"/>
        <w:bottom w:val="none" w:sz="0" w:space="0" w:color="auto"/>
        <w:right w:val="none" w:sz="0" w:space="0" w:color="auto"/>
      </w:divBdr>
    </w:div>
    <w:div w:id="1041514138">
      <w:bodyDiv w:val="1"/>
      <w:marLeft w:val="0"/>
      <w:marRight w:val="0"/>
      <w:marTop w:val="0"/>
      <w:marBottom w:val="0"/>
      <w:divBdr>
        <w:top w:val="none" w:sz="0" w:space="0" w:color="auto"/>
        <w:left w:val="none" w:sz="0" w:space="0" w:color="auto"/>
        <w:bottom w:val="none" w:sz="0" w:space="0" w:color="auto"/>
        <w:right w:val="none" w:sz="0" w:space="0" w:color="auto"/>
      </w:divBdr>
    </w:div>
    <w:div w:id="1067075704">
      <w:bodyDiv w:val="1"/>
      <w:marLeft w:val="0"/>
      <w:marRight w:val="0"/>
      <w:marTop w:val="0"/>
      <w:marBottom w:val="0"/>
      <w:divBdr>
        <w:top w:val="none" w:sz="0" w:space="0" w:color="auto"/>
        <w:left w:val="none" w:sz="0" w:space="0" w:color="auto"/>
        <w:bottom w:val="none" w:sz="0" w:space="0" w:color="auto"/>
        <w:right w:val="none" w:sz="0" w:space="0" w:color="auto"/>
      </w:divBdr>
    </w:div>
    <w:div w:id="1118835679">
      <w:bodyDiv w:val="1"/>
      <w:marLeft w:val="0"/>
      <w:marRight w:val="0"/>
      <w:marTop w:val="0"/>
      <w:marBottom w:val="0"/>
      <w:divBdr>
        <w:top w:val="none" w:sz="0" w:space="0" w:color="auto"/>
        <w:left w:val="none" w:sz="0" w:space="0" w:color="auto"/>
        <w:bottom w:val="none" w:sz="0" w:space="0" w:color="auto"/>
        <w:right w:val="none" w:sz="0" w:space="0" w:color="auto"/>
      </w:divBdr>
    </w:div>
    <w:div w:id="1140734440">
      <w:bodyDiv w:val="1"/>
      <w:marLeft w:val="0"/>
      <w:marRight w:val="0"/>
      <w:marTop w:val="0"/>
      <w:marBottom w:val="0"/>
      <w:divBdr>
        <w:top w:val="none" w:sz="0" w:space="0" w:color="auto"/>
        <w:left w:val="none" w:sz="0" w:space="0" w:color="auto"/>
        <w:bottom w:val="none" w:sz="0" w:space="0" w:color="auto"/>
        <w:right w:val="none" w:sz="0" w:space="0" w:color="auto"/>
      </w:divBdr>
    </w:div>
    <w:div w:id="1141657241">
      <w:bodyDiv w:val="1"/>
      <w:marLeft w:val="0"/>
      <w:marRight w:val="0"/>
      <w:marTop w:val="0"/>
      <w:marBottom w:val="0"/>
      <w:divBdr>
        <w:top w:val="none" w:sz="0" w:space="0" w:color="auto"/>
        <w:left w:val="none" w:sz="0" w:space="0" w:color="auto"/>
        <w:bottom w:val="none" w:sz="0" w:space="0" w:color="auto"/>
        <w:right w:val="none" w:sz="0" w:space="0" w:color="auto"/>
      </w:divBdr>
    </w:div>
    <w:div w:id="1178353681">
      <w:bodyDiv w:val="1"/>
      <w:marLeft w:val="0"/>
      <w:marRight w:val="0"/>
      <w:marTop w:val="0"/>
      <w:marBottom w:val="0"/>
      <w:divBdr>
        <w:top w:val="none" w:sz="0" w:space="0" w:color="auto"/>
        <w:left w:val="none" w:sz="0" w:space="0" w:color="auto"/>
        <w:bottom w:val="none" w:sz="0" w:space="0" w:color="auto"/>
        <w:right w:val="none" w:sz="0" w:space="0" w:color="auto"/>
      </w:divBdr>
    </w:div>
    <w:div w:id="1190752144">
      <w:bodyDiv w:val="1"/>
      <w:marLeft w:val="0"/>
      <w:marRight w:val="0"/>
      <w:marTop w:val="0"/>
      <w:marBottom w:val="0"/>
      <w:divBdr>
        <w:top w:val="none" w:sz="0" w:space="0" w:color="auto"/>
        <w:left w:val="none" w:sz="0" w:space="0" w:color="auto"/>
        <w:bottom w:val="none" w:sz="0" w:space="0" w:color="auto"/>
        <w:right w:val="none" w:sz="0" w:space="0" w:color="auto"/>
      </w:divBdr>
    </w:div>
    <w:div w:id="1207914642">
      <w:bodyDiv w:val="1"/>
      <w:marLeft w:val="0"/>
      <w:marRight w:val="0"/>
      <w:marTop w:val="0"/>
      <w:marBottom w:val="0"/>
      <w:divBdr>
        <w:top w:val="none" w:sz="0" w:space="0" w:color="auto"/>
        <w:left w:val="none" w:sz="0" w:space="0" w:color="auto"/>
        <w:bottom w:val="none" w:sz="0" w:space="0" w:color="auto"/>
        <w:right w:val="none" w:sz="0" w:space="0" w:color="auto"/>
      </w:divBdr>
    </w:div>
    <w:div w:id="1266301433">
      <w:bodyDiv w:val="1"/>
      <w:marLeft w:val="0"/>
      <w:marRight w:val="0"/>
      <w:marTop w:val="0"/>
      <w:marBottom w:val="0"/>
      <w:divBdr>
        <w:top w:val="none" w:sz="0" w:space="0" w:color="auto"/>
        <w:left w:val="none" w:sz="0" w:space="0" w:color="auto"/>
        <w:bottom w:val="none" w:sz="0" w:space="0" w:color="auto"/>
        <w:right w:val="none" w:sz="0" w:space="0" w:color="auto"/>
      </w:divBdr>
    </w:div>
    <w:div w:id="1280335077">
      <w:bodyDiv w:val="1"/>
      <w:marLeft w:val="0"/>
      <w:marRight w:val="0"/>
      <w:marTop w:val="0"/>
      <w:marBottom w:val="0"/>
      <w:divBdr>
        <w:top w:val="none" w:sz="0" w:space="0" w:color="auto"/>
        <w:left w:val="none" w:sz="0" w:space="0" w:color="auto"/>
        <w:bottom w:val="none" w:sz="0" w:space="0" w:color="auto"/>
        <w:right w:val="none" w:sz="0" w:space="0" w:color="auto"/>
      </w:divBdr>
    </w:div>
    <w:div w:id="1294361402">
      <w:bodyDiv w:val="1"/>
      <w:marLeft w:val="0"/>
      <w:marRight w:val="0"/>
      <w:marTop w:val="0"/>
      <w:marBottom w:val="0"/>
      <w:divBdr>
        <w:top w:val="none" w:sz="0" w:space="0" w:color="auto"/>
        <w:left w:val="none" w:sz="0" w:space="0" w:color="auto"/>
        <w:bottom w:val="none" w:sz="0" w:space="0" w:color="auto"/>
        <w:right w:val="none" w:sz="0" w:space="0" w:color="auto"/>
      </w:divBdr>
    </w:div>
    <w:div w:id="1338196642">
      <w:bodyDiv w:val="1"/>
      <w:marLeft w:val="0"/>
      <w:marRight w:val="0"/>
      <w:marTop w:val="0"/>
      <w:marBottom w:val="0"/>
      <w:divBdr>
        <w:top w:val="none" w:sz="0" w:space="0" w:color="auto"/>
        <w:left w:val="none" w:sz="0" w:space="0" w:color="auto"/>
        <w:bottom w:val="none" w:sz="0" w:space="0" w:color="auto"/>
        <w:right w:val="none" w:sz="0" w:space="0" w:color="auto"/>
      </w:divBdr>
    </w:div>
    <w:div w:id="1361320575">
      <w:bodyDiv w:val="1"/>
      <w:marLeft w:val="0"/>
      <w:marRight w:val="0"/>
      <w:marTop w:val="0"/>
      <w:marBottom w:val="0"/>
      <w:divBdr>
        <w:top w:val="none" w:sz="0" w:space="0" w:color="auto"/>
        <w:left w:val="none" w:sz="0" w:space="0" w:color="auto"/>
        <w:bottom w:val="none" w:sz="0" w:space="0" w:color="auto"/>
        <w:right w:val="none" w:sz="0" w:space="0" w:color="auto"/>
      </w:divBdr>
    </w:div>
    <w:div w:id="1396004550">
      <w:bodyDiv w:val="1"/>
      <w:marLeft w:val="0"/>
      <w:marRight w:val="0"/>
      <w:marTop w:val="0"/>
      <w:marBottom w:val="0"/>
      <w:divBdr>
        <w:top w:val="none" w:sz="0" w:space="0" w:color="auto"/>
        <w:left w:val="none" w:sz="0" w:space="0" w:color="auto"/>
        <w:bottom w:val="none" w:sz="0" w:space="0" w:color="auto"/>
        <w:right w:val="none" w:sz="0" w:space="0" w:color="auto"/>
      </w:divBdr>
    </w:div>
    <w:div w:id="1422288350">
      <w:bodyDiv w:val="1"/>
      <w:marLeft w:val="0"/>
      <w:marRight w:val="0"/>
      <w:marTop w:val="0"/>
      <w:marBottom w:val="0"/>
      <w:divBdr>
        <w:top w:val="none" w:sz="0" w:space="0" w:color="auto"/>
        <w:left w:val="none" w:sz="0" w:space="0" w:color="auto"/>
        <w:bottom w:val="none" w:sz="0" w:space="0" w:color="auto"/>
        <w:right w:val="none" w:sz="0" w:space="0" w:color="auto"/>
      </w:divBdr>
    </w:div>
    <w:div w:id="1437865013">
      <w:bodyDiv w:val="1"/>
      <w:marLeft w:val="0"/>
      <w:marRight w:val="0"/>
      <w:marTop w:val="0"/>
      <w:marBottom w:val="0"/>
      <w:divBdr>
        <w:top w:val="none" w:sz="0" w:space="0" w:color="auto"/>
        <w:left w:val="none" w:sz="0" w:space="0" w:color="auto"/>
        <w:bottom w:val="none" w:sz="0" w:space="0" w:color="auto"/>
        <w:right w:val="none" w:sz="0" w:space="0" w:color="auto"/>
      </w:divBdr>
    </w:div>
    <w:div w:id="1463764010">
      <w:bodyDiv w:val="1"/>
      <w:marLeft w:val="0"/>
      <w:marRight w:val="0"/>
      <w:marTop w:val="0"/>
      <w:marBottom w:val="0"/>
      <w:divBdr>
        <w:top w:val="none" w:sz="0" w:space="0" w:color="auto"/>
        <w:left w:val="none" w:sz="0" w:space="0" w:color="auto"/>
        <w:bottom w:val="none" w:sz="0" w:space="0" w:color="auto"/>
        <w:right w:val="none" w:sz="0" w:space="0" w:color="auto"/>
      </w:divBdr>
    </w:div>
    <w:div w:id="1465809392">
      <w:bodyDiv w:val="1"/>
      <w:marLeft w:val="0"/>
      <w:marRight w:val="0"/>
      <w:marTop w:val="0"/>
      <w:marBottom w:val="0"/>
      <w:divBdr>
        <w:top w:val="none" w:sz="0" w:space="0" w:color="auto"/>
        <w:left w:val="none" w:sz="0" w:space="0" w:color="auto"/>
        <w:bottom w:val="none" w:sz="0" w:space="0" w:color="auto"/>
        <w:right w:val="none" w:sz="0" w:space="0" w:color="auto"/>
      </w:divBdr>
    </w:div>
    <w:div w:id="1483428087">
      <w:bodyDiv w:val="1"/>
      <w:marLeft w:val="0"/>
      <w:marRight w:val="0"/>
      <w:marTop w:val="0"/>
      <w:marBottom w:val="0"/>
      <w:divBdr>
        <w:top w:val="none" w:sz="0" w:space="0" w:color="auto"/>
        <w:left w:val="none" w:sz="0" w:space="0" w:color="auto"/>
        <w:bottom w:val="none" w:sz="0" w:space="0" w:color="auto"/>
        <w:right w:val="none" w:sz="0" w:space="0" w:color="auto"/>
      </w:divBdr>
    </w:div>
    <w:div w:id="1489663442">
      <w:bodyDiv w:val="1"/>
      <w:marLeft w:val="0"/>
      <w:marRight w:val="0"/>
      <w:marTop w:val="0"/>
      <w:marBottom w:val="0"/>
      <w:divBdr>
        <w:top w:val="none" w:sz="0" w:space="0" w:color="auto"/>
        <w:left w:val="none" w:sz="0" w:space="0" w:color="auto"/>
        <w:bottom w:val="none" w:sz="0" w:space="0" w:color="auto"/>
        <w:right w:val="none" w:sz="0" w:space="0" w:color="auto"/>
      </w:divBdr>
    </w:div>
    <w:div w:id="1513108461">
      <w:bodyDiv w:val="1"/>
      <w:marLeft w:val="0"/>
      <w:marRight w:val="0"/>
      <w:marTop w:val="0"/>
      <w:marBottom w:val="0"/>
      <w:divBdr>
        <w:top w:val="none" w:sz="0" w:space="0" w:color="auto"/>
        <w:left w:val="none" w:sz="0" w:space="0" w:color="auto"/>
        <w:bottom w:val="none" w:sz="0" w:space="0" w:color="auto"/>
        <w:right w:val="none" w:sz="0" w:space="0" w:color="auto"/>
      </w:divBdr>
    </w:div>
    <w:div w:id="1539316239">
      <w:bodyDiv w:val="1"/>
      <w:marLeft w:val="0"/>
      <w:marRight w:val="0"/>
      <w:marTop w:val="0"/>
      <w:marBottom w:val="0"/>
      <w:divBdr>
        <w:top w:val="none" w:sz="0" w:space="0" w:color="auto"/>
        <w:left w:val="none" w:sz="0" w:space="0" w:color="auto"/>
        <w:bottom w:val="none" w:sz="0" w:space="0" w:color="auto"/>
        <w:right w:val="none" w:sz="0" w:space="0" w:color="auto"/>
      </w:divBdr>
    </w:div>
    <w:div w:id="1558662034">
      <w:bodyDiv w:val="1"/>
      <w:marLeft w:val="0"/>
      <w:marRight w:val="0"/>
      <w:marTop w:val="0"/>
      <w:marBottom w:val="0"/>
      <w:divBdr>
        <w:top w:val="none" w:sz="0" w:space="0" w:color="auto"/>
        <w:left w:val="none" w:sz="0" w:space="0" w:color="auto"/>
        <w:bottom w:val="none" w:sz="0" w:space="0" w:color="auto"/>
        <w:right w:val="none" w:sz="0" w:space="0" w:color="auto"/>
      </w:divBdr>
    </w:div>
    <w:div w:id="1583831521">
      <w:bodyDiv w:val="1"/>
      <w:marLeft w:val="0"/>
      <w:marRight w:val="0"/>
      <w:marTop w:val="0"/>
      <w:marBottom w:val="0"/>
      <w:divBdr>
        <w:top w:val="none" w:sz="0" w:space="0" w:color="auto"/>
        <w:left w:val="none" w:sz="0" w:space="0" w:color="auto"/>
        <w:bottom w:val="none" w:sz="0" w:space="0" w:color="auto"/>
        <w:right w:val="none" w:sz="0" w:space="0" w:color="auto"/>
      </w:divBdr>
    </w:div>
    <w:div w:id="1603148891">
      <w:bodyDiv w:val="1"/>
      <w:marLeft w:val="0"/>
      <w:marRight w:val="0"/>
      <w:marTop w:val="0"/>
      <w:marBottom w:val="0"/>
      <w:divBdr>
        <w:top w:val="none" w:sz="0" w:space="0" w:color="auto"/>
        <w:left w:val="none" w:sz="0" w:space="0" w:color="auto"/>
        <w:bottom w:val="none" w:sz="0" w:space="0" w:color="auto"/>
        <w:right w:val="none" w:sz="0" w:space="0" w:color="auto"/>
      </w:divBdr>
    </w:div>
    <w:div w:id="1622178814">
      <w:bodyDiv w:val="1"/>
      <w:marLeft w:val="0"/>
      <w:marRight w:val="0"/>
      <w:marTop w:val="0"/>
      <w:marBottom w:val="0"/>
      <w:divBdr>
        <w:top w:val="none" w:sz="0" w:space="0" w:color="auto"/>
        <w:left w:val="none" w:sz="0" w:space="0" w:color="auto"/>
        <w:bottom w:val="none" w:sz="0" w:space="0" w:color="auto"/>
        <w:right w:val="none" w:sz="0" w:space="0" w:color="auto"/>
      </w:divBdr>
    </w:div>
    <w:div w:id="1626497030">
      <w:bodyDiv w:val="1"/>
      <w:marLeft w:val="0"/>
      <w:marRight w:val="0"/>
      <w:marTop w:val="0"/>
      <w:marBottom w:val="0"/>
      <w:divBdr>
        <w:top w:val="none" w:sz="0" w:space="0" w:color="auto"/>
        <w:left w:val="none" w:sz="0" w:space="0" w:color="auto"/>
        <w:bottom w:val="none" w:sz="0" w:space="0" w:color="auto"/>
        <w:right w:val="none" w:sz="0" w:space="0" w:color="auto"/>
      </w:divBdr>
    </w:div>
    <w:div w:id="1655523055">
      <w:bodyDiv w:val="1"/>
      <w:marLeft w:val="0"/>
      <w:marRight w:val="0"/>
      <w:marTop w:val="0"/>
      <w:marBottom w:val="0"/>
      <w:divBdr>
        <w:top w:val="none" w:sz="0" w:space="0" w:color="auto"/>
        <w:left w:val="none" w:sz="0" w:space="0" w:color="auto"/>
        <w:bottom w:val="none" w:sz="0" w:space="0" w:color="auto"/>
        <w:right w:val="none" w:sz="0" w:space="0" w:color="auto"/>
      </w:divBdr>
    </w:div>
    <w:div w:id="1703938640">
      <w:bodyDiv w:val="1"/>
      <w:marLeft w:val="0"/>
      <w:marRight w:val="0"/>
      <w:marTop w:val="0"/>
      <w:marBottom w:val="0"/>
      <w:divBdr>
        <w:top w:val="none" w:sz="0" w:space="0" w:color="auto"/>
        <w:left w:val="none" w:sz="0" w:space="0" w:color="auto"/>
        <w:bottom w:val="none" w:sz="0" w:space="0" w:color="auto"/>
        <w:right w:val="none" w:sz="0" w:space="0" w:color="auto"/>
      </w:divBdr>
    </w:div>
    <w:div w:id="1745833813">
      <w:bodyDiv w:val="1"/>
      <w:marLeft w:val="0"/>
      <w:marRight w:val="0"/>
      <w:marTop w:val="0"/>
      <w:marBottom w:val="0"/>
      <w:divBdr>
        <w:top w:val="none" w:sz="0" w:space="0" w:color="auto"/>
        <w:left w:val="none" w:sz="0" w:space="0" w:color="auto"/>
        <w:bottom w:val="none" w:sz="0" w:space="0" w:color="auto"/>
        <w:right w:val="none" w:sz="0" w:space="0" w:color="auto"/>
      </w:divBdr>
    </w:div>
    <w:div w:id="1829784680">
      <w:bodyDiv w:val="1"/>
      <w:marLeft w:val="0"/>
      <w:marRight w:val="0"/>
      <w:marTop w:val="0"/>
      <w:marBottom w:val="0"/>
      <w:divBdr>
        <w:top w:val="none" w:sz="0" w:space="0" w:color="auto"/>
        <w:left w:val="none" w:sz="0" w:space="0" w:color="auto"/>
        <w:bottom w:val="none" w:sz="0" w:space="0" w:color="auto"/>
        <w:right w:val="none" w:sz="0" w:space="0" w:color="auto"/>
      </w:divBdr>
    </w:div>
    <w:div w:id="1839424827">
      <w:bodyDiv w:val="1"/>
      <w:marLeft w:val="0"/>
      <w:marRight w:val="0"/>
      <w:marTop w:val="0"/>
      <w:marBottom w:val="0"/>
      <w:divBdr>
        <w:top w:val="none" w:sz="0" w:space="0" w:color="auto"/>
        <w:left w:val="none" w:sz="0" w:space="0" w:color="auto"/>
        <w:bottom w:val="none" w:sz="0" w:space="0" w:color="auto"/>
        <w:right w:val="none" w:sz="0" w:space="0" w:color="auto"/>
      </w:divBdr>
    </w:div>
    <w:div w:id="1883782689">
      <w:bodyDiv w:val="1"/>
      <w:marLeft w:val="0"/>
      <w:marRight w:val="0"/>
      <w:marTop w:val="0"/>
      <w:marBottom w:val="0"/>
      <w:divBdr>
        <w:top w:val="none" w:sz="0" w:space="0" w:color="auto"/>
        <w:left w:val="none" w:sz="0" w:space="0" w:color="auto"/>
        <w:bottom w:val="none" w:sz="0" w:space="0" w:color="auto"/>
        <w:right w:val="none" w:sz="0" w:space="0" w:color="auto"/>
      </w:divBdr>
    </w:div>
    <w:div w:id="1886519862">
      <w:bodyDiv w:val="1"/>
      <w:marLeft w:val="0"/>
      <w:marRight w:val="0"/>
      <w:marTop w:val="0"/>
      <w:marBottom w:val="0"/>
      <w:divBdr>
        <w:top w:val="none" w:sz="0" w:space="0" w:color="auto"/>
        <w:left w:val="none" w:sz="0" w:space="0" w:color="auto"/>
        <w:bottom w:val="none" w:sz="0" w:space="0" w:color="auto"/>
        <w:right w:val="none" w:sz="0" w:space="0" w:color="auto"/>
      </w:divBdr>
    </w:div>
    <w:div w:id="1976445405">
      <w:bodyDiv w:val="1"/>
      <w:marLeft w:val="0"/>
      <w:marRight w:val="0"/>
      <w:marTop w:val="0"/>
      <w:marBottom w:val="0"/>
      <w:divBdr>
        <w:top w:val="none" w:sz="0" w:space="0" w:color="auto"/>
        <w:left w:val="none" w:sz="0" w:space="0" w:color="auto"/>
        <w:bottom w:val="none" w:sz="0" w:space="0" w:color="auto"/>
        <w:right w:val="none" w:sz="0" w:space="0" w:color="auto"/>
      </w:divBdr>
    </w:div>
    <w:div w:id="1981183367">
      <w:bodyDiv w:val="1"/>
      <w:marLeft w:val="0"/>
      <w:marRight w:val="0"/>
      <w:marTop w:val="0"/>
      <w:marBottom w:val="0"/>
      <w:divBdr>
        <w:top w:val="none" w:sz="0" w:space="0" w:color="auto"/>
        <w:left w:val="none" w:sz="0" w:space="0" w:color="auto"/>
        <w:bottom w:val="none" w:sz="0" w:space="0" w:color="auto"/>
        <w:right w:val="none" w:sz="0" w:space="0" w:color="auto"/>
      </w:divBdr>
    </w:div>
    <w:div w:id="2015960742">
      <w:bodyDiv w:val="1"/>
      <w:marLeft w:val="0"/>
      <w:marRight w:val="0"/>
      <w:marTop w:val="0"/>
      <w:marBottom w:val="0"/>
      <w:divBdr>
        <w:top w:val="none" w:sz="0" w:space="0" w:color="auto"/>
        <w:left w:val="none" w:sz="0" w:space="0" w:color="auto"/>
        <w:bottom w:val="none" w:sz="0" w:space="0" w:color="auto"/>
        <w:right w:val="none" w:sz="0" w:space="0" w:color="auto"/>
      </w:divBdr>
    </w:div>
    <w:div w:id="2018001316">
      <w:bodyDiv w:val="1"/>
      <w:marLeft w:val="0"/>
      <w:marRight w:val="0"/>
      <w:marTop w:val="0"/>
      <w:marBottom w:val="0"/>
      <w:divBdr>
        <w:top w:val="none" w:sz="0" w:space="0" w:color="auto"/>
        <w:left w:val="none" w:sz="0" w:space="0" w:color="auto"/>
        <w:bottom w:val="none" w:sz="0" w:space="0" w:color="auto"/>
        <w:right w:val="none" w:sz="0" w:space="0" w:color="auto"/>
      </w:divBdr>
    </w:div>
    <w:div w:id="2020886781">
      <w:bodyDiv w:val="1"/>
      <w:marLeft w:val="0"/>
      <w:marRight w:val="0"/>
      <w:marTop w:val="0"/>
      <w:marBottom w:val="0"/>
      <w:divBdr>
        <w:top w:val="none" w:sz="0" w:space="0" w:color="auto"/>
        <w:left w:val="none" w:sz="0" w:space="0" w:color="auto"/>
        <w:bottom w:val="none" w:sz="0" w:space="0" w:color="auto"/>
        <w:right w:val="none" w:sz="0" w:space="0" w:color="auto"/>
      </w:divBdr>
    </w:div>
    <w:div w:id="2045709452">
      <w:bodyDiv w:val="1"/>
      <w:marLeft w:val="0"/>
      <w:marRight w:val="0"/>
      <w:marTop w:val="0"/>
      <w:marBottom w:val="0"/>
      <w:divBdr>
        <w:top w:val="none" w:sz="0" w:space="0" w:color="auto"/>
        <w:left w:val="none" w:sz="0" w:space="0" w:color="auto"/>
        <w:bottom w:val="none" w:sz="0" w:space="0" w:color="auto"/>
        <w:right w:val="none" w:sz="0" w:space="0" w:color="auto"/>
      </w:divBdr>
    </w:div>
    <w:div w:id="2047438940">
      <w:bodyDiv w:val="1"/>
      <w:marLeft w:val="0"/>
      <w:marRight w:val="0"/>
      <w:marTop w:val="0"/>
      <w:marBottom w:val="0"/>
      <w:divBdr>
        <w:top w:val="none" w:sz="0" w:space="0" w:color="auto"/>
        <w:left w:val="none" w:sz="0" w:space="0" w:color="auto"/>
        <w:bottom w:val="none" w:sz="0" w:space="0" w:color="auto"/>
        <w:right w:val="none" w:sz="0" w:space="0" w:color="auto"/>
      </w:divBdr>
    </w:div>
    <w:div w:id="2096196747">
      <w:bodyDiv w:val="1"/>
      <w:marLeft w:val="0"/>
      <w:marRight w:val="0"/>
      <w:marTop w:val="0"/>
      <w:marBottom w:val="0"/>
      <w:divBdr>
        <w:top w:val="none" w:sz="0" w:space="0" w:color="auto"/>
        <w:left w:val="none" w:sz="0" w:space="0" w:color="auto"/>
        <w:bottom w:val="none" w:sz="0" w:space="0" w:color="auto"/>
        <w:right w:val="none" w:sz="0" w:space="0" w:color="auto"/>
      </w:divBdr>
    </w:div>
    <w:div w:id="212318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2A932-2804-404E-A6CD-50493462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2534</Words>
  <Characters>17903</Characters>
  <Application>Microsoft Office Word</Application>
  <DocSecurity>0</DocSecurity>
  <Lines>149</Lines>
  <Paragraphs>40</Paragraphs>
  <ScaleCrop>false</ScaleCrop>
  <HeadingPairs>
    <vt:vector size="2" baseType="variant">
      <vt:variant>
        <vt:lpstr>Tytuł</vt:lpstr>
      </vt:variant>
      <vt:variant>
        <vt:i4>1</vt:i4>
      </vt:variant>
    </vt:vector>
  </HeadingPairs>
  <TitlesOfParts>
    <vt:vector size="1" baseType="lpstr">
      <vt:lpstr>I</vt:lpstr>
    </vt:vector>
  </TitlesOfParts>
  <Company/>
  <LinksUpToDate>false</LinksUpToDate>
  <CharactersWithSpaces>20397</CharactersWithSpaces>
  <SharedDoc>false</SharedDoc>
  <HLinks>
    <vt:vector size="816" baseType="variant">
      <vt:variant>
        <vt:i4>1310777</vt:i4>
      </vt:variant>
      <vt:variant>
        <vt:i4>812</vt:i4>
      </vt:variant>
      <vt:variant>
        <vt:i4>0</vt:i4>
      </vt:variant>
      <vt:variant>
        <vt:i4>5</vt:i4>
      </vt:variant>
      <vt:variant>
        <vt:lpwstr/>
      </vt:variant>
      <vt:variant>
        <vt:lpwstr>_Toc20991933</vt:lpwstr>
      </vt:variant>
      <vt:variant>
        <vt:i4>1376313</vt:i4>
      </vt:variant>
      <vt:variant>
        <vt:i4>806</vt:i4>
      </vt:variant>
      <vt:variant>
        <vt:i4>0</vt:i4>
      </vt:variant>
      <vt:variant>
        <vt:i4>5</vt:i4>
      </vt:variant>
      <vt:variant>
        <vt:lpwstr/>
      </vt:variant>
      <vt:variant>
        <vt:lpwstr>_Toc20991932</vt:lpwstr>
      </vt:variant>
      <vt:variant>
        <vt:i4>1441849</vt:i4>
      </vt:variant>
      <vt:variant>
        <vt:i4>800</vt:i4>
      </vt:variant>
      <vt:variant>
        <vt:i4>0</vt:i4>
      </vt:variant>
      <vt:variant>
        <vt:i4>5</vt:i4>
      </vt:variant>
      <vt:variant>
        <vt:lpwstr/>
      </vt:variant>
      <vt:variant>
        <vt:lpwstr>_Toc20991931</vt:lpwstr>
      </vt:variant>
      <vt:variant>
        <vt:i4>1507385</vt:i4>
      </vt:variant>
      <vt:variant>
        <vt:i4>794</vt:i4>
      </vt:variant>
      <vt:variant>
        <vt:i4>0</vt:i4>
      </vt:variant>
      <vt:variant>
        <vt:i4>5</vt:i4>
      </vt:variant>
      <vt:variant>
        <vt:lpwstr/>
      </vt:variant>
      <vt:variant>
        <vt:lpwstr>_Toc20991930</vt:lpwstr>
      </vt:variant>
      <vt:variant>
        <vt:i4>1966136</vt:i4>
      </vt:variant>
      <vt:variant>
        <vt:i4>788</vt:i4>
      </vt:variant>
      <vt:variant>
        <vt:i4>0</vt:i4>
      </vt:variant>
      <vt:variant>
        <vt:i4>5</vt:i4>
      </vt:variant>
      <vt:variant>
        <vt:lpwstr/>
      </vt:variant>
      <vt:variant>
        <vt:lpwstr>_Toc20991929</vt:lpwstr>
      </vt:variant>
      <vt:variant>
        <vt:i4>2031672</vt:i4>
      </vt:variant>
      <vt:variant>
        <vt:i4>782</vt:i4>
      </vt:variant>
      <vt:variant>
        <vt:i4>0</vt:i4>
      </vt:variant>
      <vt:variant>
        <vt:i4>5</vt:i4>
      </vt:variant>
      <vt:variant>
        <vt:lpwstr/>
      </vt:variant>
      <vt:variant>
        <vt:lpwstr>_Toc20991928</vt:lpwstr>
      </vt:variant>
      <vt:variant>
        <vt:i4>1048632</vt:i4>
      </vt:variant>
      <vt:variant>
        <vt:i4>776</vt:i4>
      </vt:variant>
      <vt:variant>
        <vt:i4>0</vt:i4>
      </vt:variant>
      <vt:variant>
        <vt:i4>5</vt:i4>
      </vt:variant>
      <vt:variant>
        <vt:lpwstr/>
      </vt:variant>
      <vt:variant>
        <vt:lpwstr>_Toc20991927</vt:lpwstr>
      </vt:variant>
      <vt:variant>
        <vt:i4>1114168</vt:i4>
      </vt:variant>
      <vt:variant>
        <vt:i4>770</vt:i4>
      </vt:variant>
      <vt:variant>
        <vt:i4>0</vt:i4>
      </vt:variant>
      <vt:variant>
        <vt:i4>5</vt:i4>
      </vt:variant>
      <vt:variant>
        <vt:lpwstr/>
      </vt:variant>
      <vt:variant>
        <vt:lpwstr>_Toc20991926</vt:lpwstr>
      </vt:variant>
      <vt:variant>
        <vt:i4>1179704</vt:i4>
      </vt:variant>
      <vt:variant>
        <vt:i4>764</vt:i4>
      </vt:variant>
      <vt:variant>
        <vt:i4>0</vt:i4>
      </vt:variant>
      <vt:variant>
        <vt:i4>5</vt:i4>
      </vt:variant>
      <vt:variant>
        <vt:lpwstr/>
      </vt:variant>
      <vt:variant>
        <vt:lpwstr>_Toc20991925</vt:lpwstr>
      </vt:variant>
      <vt:variant>
        <vt:i4>1245240</vt:i4>
      </vt:variant>
      <vt:variant>
        <vt:i4>758</vt:i4>
      </vt:variant>
      <vt:variant>
        <vt:i4>0</vt:i4>
      </vt:variant>
      <vt:variant>
        <vt:i4>5</vt:i4>
      </vt:variant>
      <vt:variant>
        <vt:lpwstr/>
      </vt:variant>
      <vt:variant>
        <vt:lpwstr>_Toc20991924</vt:lpwstr>
      </vt:variant>
      <vt:variant>
        <vt:i4>1310776</vt:i4>
      </vt:variant>
      <vt:variant>
        <vt:i4>752</vt:i4>
      </vt:variant>
      <vt:variant>
        <vt:i4>0</vt:i4>
      </vt:variant>
      <vt:variant>
        <vt:i4>5</vt:i4>
      </vt:variant>
      <vt:variant>
        <vt:lpwstr/>
      </vt:variant>
      <vt:variant>
        <vt:lpwstr>_Toc20991923</vt:lpwstr>
      </vt:variant>
      <vt:variant>
        <vt:i4>1376312</vt:i4>
      </vt:variant>
      <vt:variant>
        <vt:i4>746</vt:i4>
      </vt:variant>
      <vt:variant>
        <vt:i4>0</vt:i4>
      </vt:variant>
      <vt:variant>
        <vt:i4>5</vt:i4>
      </vt:variant>
      <vt:variant>
        <vt:lpwstr/>
      </vt:variant>
      <vt:variant>
        <vt:lpwstr>_Toc20991922</vt:lpwstr>
      </vt:variant>
      <vt:variant>
        <vt:i4>1441848</vt:i4>
      </vt:variant>
      <vt:variant>
        <vt:i4>740</vt:i4>
      </vt:variant>
      <vt:variant>
        <vt:i4>0</vt:i4>
      </vt:variant>
      <vt:variant>
        <vt:i4>5</vt:i4>
      </vt:variant>
      <vt:variant>
        <vt:lpwstr/>
      </vt:variant>
      <vt:variant>
        <vt:lpwstr>_Toc20991921</vt:lpwstr>
      </vt:variant>
      <vt:variant>
        <vt:i4>1507384</vt:i4>
      </vt:variant>
      <vt:variant>
        <vt:i4>734</vt:i4>
      </vt:variant>
      <vt:variant>
        <vt:i4>0</vt:i4>
      </vt:variant>
      <vt:variant>
        <vt:i4>5</vt:i4>
      </vt:variant>
      <vt:variant>
        <vt:lpwstr/>
      </vt:variant>
      <vt:variant>
        <vt:lpwstr>_Toc20991920</vt:lpwstr>
      </vt:variant>
      <vt:variant>
        <vt:i4>1966139</vt:i4>
      </vt:variant>
      <vt:variant>
        <vt:i4>728</vt:i4>
      </vt:variant>
      <vt:variant>
        <vt:i4>0</vt:i4>
      </vt:variant>
      <vt:variant>
        <vt:i4>5</vt:i4>
      </vt:variant>
      <vt:variant>
        <vt:lpwstr/>
      </vt:variant>
      <vt:variant>
        <vt:lpwstr>_Toc20991919</vt:lpwstr>
      </vt:variant>
      <vt:variant>
        <vt:i4>2031675</vt:i4>
      </vt:variant>
      <vt:variant>
        <vt:i4>722</vt:i4>
      </vt:variant>
      <vt:variant>
        <vt:i4>0</vt:i4>
      </vt:variant>
      <vt:variant>
        <vt:i4>5</vt:i4>
      </vt:variant>
      <vt:variant>
        <vt:lpwstr/>
      </vt:variant>
      <vt:variant>
        <vt:lpwstr>_Toc20991918</vt:lpwstr>
      </vt:variant>
      <vt:variant>
        <vt:i4>1048635</vt:i4>
      </vt:variant>
      <vt:variant>
        <vt:i4>716</vt:i4>
      </vt:variant>
      <vt:variant>
        <vt:i4>0</vt:i4>
      </vt:variant>
      <vt:variant>
        <vt:i4>5</vt:i4>
      </vt:variant>
      <vt:variant>
        <vt:lpwstr/>
      </vt:variant>
      <vt:variant>
        <vt:lpwstr>_Toc20991917</vt:lpwstr>
      </vt:variant>
      <vt:variant>
        <vt:i4>1114171</vt:i4>
      </vt:variant>
      <vt:variant>
        <vt:i4>710</vt:i4>
      </vt:variant>
      <vt:variant>
        <vt:i4>0</vt:i4>
      </vt:variant>
      <vt:variant>
        <vt:i4>5</vt:i4>
      </vt:variant>
      <vt:variant>
        <vt:lpwstr/>
      </vt:variant>
      <vt:variant>
        <vt:lpwstr>_Toc20991916</vt:lpwstr>
      </vt:variant>
      <vt:variant>
        <vt:i4>1179707</vt:i4>
      </vt:variant>
      <vt:variant>
        <vt:i4>704</vt:i4>
      </vt:variant>
      <vt:variant>
        <vt:i4>0</vt:i4>
      </vt:variant>
      <vt:variant>
        <vt:i4>5</vt:i4>
      </vt:variant>
      <vt:variant>
        <vt:lpwstr/>
      </vt:variant>
      <vt:variant>
        <vt:lpwstr>_Toc20991915</vt:lpwstr>
      </vt:variant>
      <vt:variant>
        <vt:i4>1245243</vt:i4>
      </vt:variant>
      <vt:variant>
        <vt:i4>698</vt:i4>
      </vt:variant>
      <vt:variant>
        <vt:i4>0</vt:i4>
      </vt:variant>
      <vt:variant>
        <vt:i4>5</vt:i4>
      </vt:variant>
      <vt:variant>
        <vt:lpwstr/>
      </vt:variant>
      <vt:variant>
        <vt:lpwstr>_Toc20991914</vt:lpwstr>
      </vt:variant>
      <vt:variant>
        <vt:i4>1310779</vt:i4>
      </vt:variant>
      <vt:variant>
        <vt:i4>692</vt:i4>
      </vt:variant>
      <vt:variant>
        <vt:i4>0</vt:i4>
      </vt:variant>
      <vt:variant>
        <vt:i4>5</vt:i4>
      </vt:variant>
      <vt:variant>
        <vt:lpwstr/>
      </vt:variant>
      <vt:variant>
        <vt:lpwstr>_Toc20991913</vt:lpwstr>
      </vt:variant>
      <vt:variant>
        <vt:i4>1376315</vt:i4>
      </vt:variant>
      <vt:variant>
        <vt:i4>686</vt:i4>
      </vt:variant>
      <vt:variant>
        <vt:i4>0</vt:i4>
      </vt:variant>
      <vt:variant>
        <vt:i4>5</vt:i4>
      </vt:variant>
      <vt:variant>
        <vt:lpwstr/>
      </vt:variant>
      <vt:variant>
        <vt:lpwstr>_Toc20991912</vt:lpwstr>
      </vt:variant>
      <vt:variant>
        <vt:i4>1441851</vt:i4>
      </vt:variant>
      <vt:variant>
        <vt:i4>680</vt:i4>
      </vt:variant>
      <vt:variant>
        <vt:i4>0</vt:i4>
      </vt:variant>
      <vt:variant>
        <vt:i4>5</vt:i4>
      </vt:variant>
      <vt:variant>
        <vt:lpwstr/>
      </vt:variant>
      <vt:variant>
        <vt:lpwstr>_Toc20991911</vt:lpwstr>
      </vt:variant>
      <vt:variant>
        <vt:i4>1507387</vt:i4>
      </vt:variant>
      <vt:variant>
        <vt:i4>674</vt:i4>
      </vt:variant>
      <vt:variant>
        <vt:i4>0</vt:i4>
      </vt:variant>
      <vt:variant>
        <vt:i4>5</vt:i4>
      </vt:variant>
      <vt:variant>
        <vt:lpwstr/>
      </vt:variant>
      <vt:variant>
        <vt:lpwstr>_Toc20991910</vt:lpwstr>
      </vt:variant>
      <vt:variant>
        <vt:i4>1966138</vt:i4>
      </vt:variant>
      <vt:variant>
        <vt:i4>668</vt:i4>
      </vt:variant>
      <vt:variant>
        <vt:i4>0</vt:i4>
      </vt:variant>
      <vt:variant>
        <vt:i4>5</vt:i4>
      </vt:variant>
      <vt:variant>
        <vt:lpwstr/>
      </vt:variant>
      <vt:variant>
        <vt:lpwstr>_Toc20991909</vt:lpwstr>
      </vt:variant>
      <vt:variant>
        <vt:i4>2031674</vt:i4>
      </vt:variant>
      <vt:variant>
        <vt:i4>662</vt:i4>
      </vt:variant>
      <vt:variant>
        <vt:i4>0</vt:i4>
      </vt:variant>
      <vt:variant>
        <vt:i4>5</vt:i4>
      </vt:variant>
      <vt:variant>
        <vt:lpwstr/>
      </vt:variant>
      <vt:variant>
        <vt:lpwstr>_Toc20991908</vt:lpwstr>
      </vt:variant>
      <vt:variant>
        <vt:i4>1048634</vt:i4>
      </vt:variant>
      <vt:variant>
        <vt:i4>656</vt:i4>
      </vt:variant>
      <vt:variant>
        <vt:i4>0</vt:i4>
      </vt:variant>
      <vt:variant>
        <vt:i4>5</vt:i4>
      </vt:variant>
      <vt:variant>
        <vt:lpwstr/>
      </vt:variant>
      <vt:variant>
        <vt:lpwstr>_Toc20991907</vt:lpwstr>
      </vt:variant>
      <vt:variant>
        <vt:i4>1114170</vt:i4>
      </vt:variant>
      <vt:variant>
        <vt:i4>650</vt:i4>
      </vt:variant>
      <vt:variant>
        <vt:i4>0</vt:i4>
      </vt:variant>
      <vt:variant>
        <vt:i4>5</vt:i4>
      </vt:variant>
      <vt:variant>
        <vt:lpwstr/>
      </vt:variant>
      <vt:variant>
        <vt:lpwstr>_Toc20991906</vt:lpwstr>
      </vt:variant>
      <vt:variant>
        <vt:i4>1179706</vt:i4>
      </vt:variant>
      <vt:variant>
        <vt:i4>644</vt:i4>
      </vt:variant>
      <vt:variant>
        <vt:i4>0</vt:i4>
      </vt:variant>
      <vt:variant>
        <vt:i4>5</vt:i4>
      </vt:variant>
      <vt:variant>
        <vt:lpwstr/>
      </vt:variant>
      <vt:variant>
        <vt:lpwstr>_Toc20991905</vt:lpwstr>
      </vt:variant>
      <vt:variant>
        <vt:i4>1245242</vt:i4>
      </vt:variant>
      <vt:variant>
        <vt:i4>638</vt:i4>
      </vt:variant>
      <vt:variant>
        <vt:i4>0</vt:i4>
      </vt:variant>
      <vt:variant>
        <vt:i4>5</vt:i4>
      </vt:variant>
      <vt:variant>
        <vt:lpwstr/>
      </vt:variant>
      <vt:variant>
        <vt:lpwstr>_Toc20991904</vt:lpwstr>
      </vt:variant>
      <vt:variant>
        <vt:i4>1310778</vt:i4>
      </vt:variant>
      <vt:variant>
        <vt:i4>632</vt:i4>
      </vt:variant>
      <vt:variant>
        <vt:i4>0</vt:i4>
      </vt:variant>
      <vt:variant>
        <vt:i4>5</vt:i4>
      </vt:variant>
      <vt:variant>
        <vt:lpwstr/>
      </vt:variant>
      <vt:variant>
        <vt:lpwstr>_Toc20991903</vt:lpwstr>
      </vt:variant>
      <vt:variant>
        <vt:i4>1376314</vt:i4>
      </vt:variant>
      <vt:variant>
        <vt:i4>626</vt:i4>
      </vt:variant>
      <vt:variant>
        <vt:i4>0</vt:i4>
      </vt:variant>
      <vt:variant>
        <vt:i4>5</vt:i4>
      </vt:variant>
      <vt:variant>
        <vt:lpwstr/>
      </vt:variant>
      <vt:variant>
        <vt:lpwstr>_Toc20991902</vt:lpwstr>
      </vt:variant>
      <vt:variant>
        <vt:i4>1441850</vt:i4>
      </vt:variant>
      <vt:variant>
        <vt:i4>620</vt:i4>
      </vt:variant>
      <vt:variant>
        <vt:i4>0</vt:i4>
      </vt:variant>
      <vt:variant>
        <vt:i4>5</vt:i4>
      </vt:variant>
      <vt:variant>
        <vt:lpwstr/>
      </vt:variant>
      <vt:variant>
        <vt:lpwstr>_Toc20991901</vt:lpwstr>
      </vt:variant>
      <vt:variant>
        <vt:i4>1507386</vt:i4>
      </vt:variant>
      <vt:variant>
        <vt:i4>614</vt:i4>
      </vt:variant>
      <vt:variant>
        <vt:i4>0</vt:i4>
      </vt:variant>
      <vt:variant>
        <vt:i4>5</vt:i4>
      </vt:variant>
      <vt:variant>
        <vt:lpwstr/>
      </vt:variant>
      <vt:variant>
        <vt:lpwstr>_Toc20991900</vt:lpwstr>
      </vt:variant>
      <vt:variant>
        <vt:i4>2031667</vt:i4>
      </vt:variant>
      <vt:variant>
        <vt:i4>608</vt:i4>
      </vt:variant>
      <vt:variant>
        <vt:i4>0</vt:i4>
      </vt:variant>
      <vt:variant>
        <vt:i4>5</vt:i4>
      </vt:variant>
      <vt:variant>
        <vt:lpwstr/>
      </vt:variant>
      <vt:variant>
        <vt:lpwstr>_Toc20991899</vt:lpwstr>
      </vt:variant>
      <vt:variant>
        <vt:i4>1966131</vt:i4>
      </vt:variant>
      <vt:variant>
        <vt:i4>602</vt:i4>
      </vt:variant>
      <vt:variant>
        <vt:i4>0</vt:i4>
      </vt:variant>
      <vt:variant>
        <vt:i4>5</vt:i4>
      </vt:variant>
      <vt:variant>
        <vt:lpwstr/>
      </vt:variant>
      <vt:variant>
        <vt:lpwstr>_Toc20991898</vt:lpwstr>
      </vt:variant>
      <vt:variant>
        <vt:i4>1114163</vt:i4>
      </vt:variant>
      <vt:variant>
        <vt:i4>596</vt:i4>
      </vt:variant>
      <vt:variant>
        <vt:i4>0</vt:i4>
      </vt:variant>
      <vt:variant>
        <vt:i4>5</vt:i4>
      </vt:variant>
      <vt:variant>
        <vt:lpwstr/>
      </vt:variant>
      <vt:variant>
        <vt:lpwstr>_Toc20991897</vt:lpwstr>
      </vt:variant>
      <vt:variant>
        <vt:i4>1048627</vt:i4>
      </vt:variant>
      <vt:variant>
        <vt:i4>590</vt:i4>
      </vt:variant>
      <vt:variant>
        <vt:i4>0</vt:i4>
      </vt:variant>
      <vt:variant>
        <vt:i4>5</vt:i4>
      </vt:variant>
      <vt:variant>
        <vt:lpwstr/>
      </vt:variant>
      <vt:variant>
        <vt:lpwstr>_Toc20991896</vt:lpwstr>
      </vt:variant>
      <vt:variant>
        <vt:i4>1245235</vt:i4>
      </vt:variant>
      <vt:variant>
        <vt:i4>584</vt:i4>
      </vt:variant>
      <vt:variant>
        <vt:i4>0</vt:i4>
      </vt:variant>
      <vt:variant>
        <vt:i4>5</vt:i4>
      </vt:variant>
      <vt:variant>
        <vt:lpwstr/>
      </vt:variant>
      <vt:variant>
        <vt:lpwstr>_Toc20991895</vt:lpwstr>
      </vt:variant>
      <vt:variant>
        <vt:i4>1179699</vt:i4>
      </vt:variant>
      <vt:variant>
        <vt:i4>578</vt:i4>
      </vt:variant>
      <vt:variant>
        <vt:i4>0</vt:i4>
      </vt:variant>
      <vt:variant>
        <vt:i4>5</vt:i4>
      </vt:variant>
      <vt:variant>
        <vt:lpwstr/>
      </vt:variant>
      <vt:variant>
        <vt:lpwstr>_Toc20991894</vt:lpwstr>
      </vt:variant>
      <vt:variant>
        <vt:i4>1376307</vt:i4>
      </vt:variant>
      <vt:variant>
        <vt:i4>572</vt:i4>
      </vt:variant>
      <vt:variant>
        <vt:i4>0</vt:i4>
      </vt:variant>
      <vt:variant>
        <vt:i4>5</vt:i4>
      </vt:variant>
      <vt:variant>
        <vt:lpwstr/>
      </vt:variant>
      <vt:variant>
        <vt:lpwstr>_Toc20991893</vt:lpwstr>
      </vt:variant>
      <vt:variant>
        <vt:i4>1310771</vt:i4>
      </vt:variant>
      <vt:variant>
        <vt:i4>566</vt:i4>
      </vt:variant>
      <vt:variant>
        <vt:i4>0</vt:i4>
      </vt:variant>
      <vt:variant>
        <vt:i4>5</vt:i4>
      </vt:variant>
      <vt:variant>
        <vt:lpwstr/>
      </vt:variant>
      <vt:variant>
        <vt:lpwstr>_Toc20991892</vt:lpwstr>
      </vt:variant>
      <vt:variant>
        <vt:i4>1507379</vt:i4>
      </vt:variant>
      <vt:variant>
        <vt:i4>560</vt:i4>
      </vt:variant>
      <vt:variant>
        <vt:i4>0</vt:i4>
      </vt:variant>
      <vt:variant>
        <vt:i4>5</vt:i4>
      </vt:variant>
      <vt:variant>
        <vt:lpwstr/>
      </vt:variant>
      <vt:variant>
        <vt:lpwstr>_Toc20991891</vt:lpwstr>
      </vt:variant>
      <vt:variant>
        <vt:i4>1441843</vt:i4>
      </vt:variant>
      <vt:variant>
        <vt:i4>554</vt:i4>
      </vt:variant>
      <vt:variant>
        <vt:i4>0</vt:i4>
      </vt:variant>
      <vt:variant>
        <vt:i4>5</vt:i4>
      </vt:variant>
      <vt:variant>
        <vt:lpwstr/>
      </vt:variant>
      <vt:variant>
        <vt:lpwstr>_Toc20991890</vt:lpwstr>
      </vt:variant>
      <vt:variant>
        <vt:i4>2031666</vt:i4>
      </vt:variant>
      <vt:variant>
        <vt:i4>548</vt:i4>
      </vt:variant>
      <vt:variant>
        <vt:i4>0</vt:i4>
      </vt:variant>
      <vt:variant>
        <vt:i4>5</vt:i4>
      </vt:variant>
      <vt:variant>
        <vt:lpwstr/>
      </vt:variant>
      <vt:variant>
        <vt:lpwstr>_Toc20991889</vt:lpwstr>
      </vt:variant>
      <vt:variant>
        <vt:i4>1966130</vt:i4>
      </vt:variant>
      <vt:variant>
        <vt:i4>542</vt:i4>
      </vt:variant>
      <vt:variant>
        <vt:i4>0</vt:i4>
      </vt:variant>
      <vt:variant>
        <vt:i4>5</vt:i4>
      </vt:variant>
      <vt:variant>
        <vt:lpwstr/>
      </vt:variant>
      <vt:variant>
        <vt:lpwstr>_Toc20991888</vt:lpwstr>
      </vt:variant>
      <vt:variant>
        <vt:i4>1114162</vt:i4>
      </vt:variant>
      <vt:variant>
        <vt:i4>536</vt:i4>
      </vt:variant>
      <vt:variant>
        <vt:i4>0</vt:i4>
      </vt:variant>
      <vt:variant>
        <vt:i4>5</vt:i4>
      </vt:variant>
      <vt:variant>
        <vt:lpwstr/>
      </vt:variant>
      <vt:variant>
        <vt:lpwstr>_Toc20991887</vt:lpwstr>
      </vt:variant>
      <vt:variant>
        <vt:i4>1048626</vt:i4>
      </vt:variant>
      <vt:variant>
        <vt:i4>530</vt:i4>
      </vt:variant>
      <vt:variant>
        <vt:i4>0</vt:i4>
      </vt:variant>
      <vt:variant>
        <vt:i4>5</vt:i4>
      </vt:variant>
      <vt:variant>
        <vt:lpwstr/>
      </vt:variant>
      <vt:variant>
        <vt:lpwstr>_Toc20991886</vt:lpwstr>
      </vt:variant>
      <vt:variant>
        <vt:i4>1245234</vt:i4>
      </vt:variant>
      <vt:variant>
        <vt:i4>524</vt:i4>
      </vt:variant>
      <vt:variant>
        <vt:i4>0</vt:i4>
      </vt:variant>
      <vt:variant>
        <vt:i4>5</vt:i4>
      </vt:variant>
      <vt:variant>
        <vt:lpwstr/>
      </vt:variant>
      <vt:variant>
        <vt:lpwstr>_Toc20991885</vt:lpwstr>
      </vt:variant>
      <vt:variant>
        <vt:i4>1179698</vt:i4>
      </vt:variant>
      <vt:variant>
        <vt:i4>518</vt:i4>
      </vt:variant>
      <vt:variant>
        <vt:i4>0</vt:i4>
      </vt:variant>
      <vt:variant>
        <vt:i4>5</vt:i4>
      </vt:variant>
      <vt:variant>
        <vt:lpwstr/>
      </vt:variant>
      <vt:variant>
        <vt:lpwstr>_Toc20991884</vt:lpwstr>
      </vt:variant>
      <vt:variant>
        <vt:i4>1376306</vt:i4>
      </vt:variant>
      <vt:variant>
        <vt:i4>512</vt:i4>
      </vt:variant>
      <vt:variant>
        <vt:i4>0</vt:i4>
      </vt:variant>
      <vt:variant>
        <vt:i4>5</vt:i4>
      </vt:variant>
      <vt:variant>
        <vt:lpwstr/>
      </vt:variant>
      <vt:variant>
        <vt:lpwstr>_Toc20991883</vt:lpwstr>
      </vt:variant>
      <vt:variant>
        <vt:i4>1310770</vt:i4>
      </vt:variant>
      <vt:variant>
        <vt:i4>506</vt:i4>
      </vt:variant>
      <vt:variant>
        <vt:i4>0</vt:i4>
      </vt:variant>
      <vt:variant>
        <vt:i4>5</vt:i4>
      </vt:variant>
      <vt:variant>
        <vt:lpwstr/>
      </vt:variant>
      <vt:variant>
        <vt:lpwstr>_Toc20991882</vt:lpwstr>
      </vt:variant>
      <vt:variant>
        <vt:i4>1507378</vt:i4>
      </vt:variant>
      <vt:variant>
        <vt:i4>500</vt:i4>
      </vt:variant>
      <vt:variant>
        <vt:i4>0</vt:i4>
      </vt:variant>
      <vt:variant>
        <vt:i4>5</vt:i4>
      </vt:variant>
      <vt:variant>
        <vt:lpwstr/>
      </vt:variant>
      <vt:variant>
        <vt:lpwstr>_Toc20991881</vt:lpwstr>
      </vt:variant>
      <vt:variant>
        <vt:i4>1441842</vt:i4>
      </vt:variant>
      <vt:variant>
        <vt:i4>494</vt:i4>
      </vt:variant>
      <vt:variant>
        <vt:i4>0</vt:i4>
      </vt:variant>
      <vt:variant>
        <vt:i4>5</vt:i4>
      </vt:variant>
      <vt:variant>
        <vt:lpwstr/>
      </vt:variant>
      <vt:variant>
        <vt:lpwstr>_Toc20991880</vt:lpwstr>
      </vt:variant>
      <vt:variant>
        <vt:i4>2031677</vt:i4>
      </vt:variant>
      <vt:variant>
        <vt:i4>488</vt:i4>
      </vt:variant>
      <vt:variant>
        <vt:i4>0</vt:i4>
      </vt:variant>
      <vt:variant>
        <vt:i4>5</vt:i4>
      </vt:variant>
      <vt:variant>
        <vt:lpwstr/>
      </vt:variant>
      <vt:variant>
        <vt:lpwstr>_Toc20991879</vt:lpwstr>
      </vt:variant>
      <vt:variant>
        <vt:i4>1966141</vt:i4>
      </vt:variant>
      <vt:variant>
        <vt:i4>482</vt:i4>
      </vt:variant>
      <vt:variant>
        <vt:i4>0</vt:i4>
      </vt:variant>
      <vt:variant>
        <vt:i4>5</vt:i4>
      </vt:variant>
      <vt:variant>
        <vt:lpwstr/>
      </vt:variant>
      <vt:variant>
        <vt:lpwstr>_Toc20991878</vt:lpwstr>
      </vt:variant>
      <vt:variant>
        <vt:i4>1114173</vt:i4>
      </vt:variant>
      <vt:variant>
        <vt:i4>476</vt:i4>
      </vt:variant>
      <vt:variant>
        <vt:i4>0</vt:i4>
      </vt:variant>
      <vt:variant>
        <vt:i4>5</vt:i4>
      </vt:variant>
      <vt:variant>
        <vt:lpwstr/>
      </vt:variant>
      <vt:variant>
        <vt:lpwstr>_Toc20991877</vt:lpwstr>
      </vt:variant>
      <vt:variant>
        <vt:i4>1048637</vt:i4>
      </vt:variant>
      <vt:variant>
        <vt:i4>470</vt:i4>
      </vt:variant>
      <vt:variant>
        <vt:i4>0</vt:i4>
      </vt:variant>
      <vt:variant>
        <vt:i4>5</vt:i4>
      </vt:variant>
      <vt:variant>
        <vt:lpwstr/>
      </vt:variant>
      <vt:variant>
        <vt:lpwstr>_Toc20991876</vt:lpwstr>
      </vt:variant>
      <vt:variant>
        <vt:i4>1245245</vt:i4>
      </vt:variant>
      <vt:variant>
        <vt:i4>464</vt:i4>
      </vt:variant>
      <vt:variant>
        <vt:i4>0</vt:i4>
      </vt:variant>
      <vt:variant>
        <vt:i4>5</vt:i4>
      </vt:variant>
      <vt:variant>
        <vt:lpwstr/>
      </vt:variant>
      <vt:variant>
        <vt:lpwstr>_Toc20991875</vt:lpwstr>
      </vt:variant>
      <vt:variant>
        <vt:i4>1179709</vt:i4>
      </vt:variant>
      <vt:variant>
        <vt:i4>458</vt:i4>
      </vt:variant>
      <vt:variant>
        <vt:i4>0</vt:i4>
      </vt:variant>
      <vt:variant>
        <vt:i4>5</vt:i4>
      </vt:variant>
      <vt:variant>
        <vt:lpwstr/>
      </vt:variant>
      <vt:variant>
        <vt:lpwstr>_Toc20991874</vt:lpwstr>
      </vt:variant>
      <vt:variant>
        <vt:i4>1376317</vt:i4>
      </vt:variant>
      <vt:variant>
        <vt:i4>452</vt:i4>
      </vt:variant>
      <vt:variant>
        <vt:i4>0</vt:i4>
      </vt:variant>
      <vt:variant>
        <vt:i4>5</vt:i4>
      </vt:variant>
      <vt:variant>
        <vt:lpwstr/>
      </vt:variant>
      <vt:variant>
        <vt:lpwstr>_Toc20991873</vt:lpwstr>
      </vt:variant>
      <vt:variant>
        <vt:i4>1310781</vt:i4>
      </vt:variant>
      <vt:variant>
        <vt:i4>446</vt:i4>
      </vt:variant>
      <vt:variant>
        <vt:i4>0</vt:i4>
      </vt:variant>
      <vt:variant>
        <vt:i4>5</vt:i4>
      </vt:variant>
      <vt:variant>
        <vt:lpwstr/>
      </vt:variant>
      <vt:variant>
        <vt:lpwstr>_Toc20991872</vt:lpwstr>
      </vt:variant>
      <vt:variant>
        <vt:i4>1507389</vt:i4>
      </vt:variant>
      <vt:variant>
        <vt:i4>440</vt:i4>
      </vt:variant>
      <vt:variant>
        <vt:i4>0</vt:i4>
      </vt:variant>
      <vt:variant>
        <vt:i4>5</vt:i4>
      </vt:variant>
      <vt:variant>
        <vt:lpwstr/>
      </vt:variant>
      <vt:variant>
        <vt:lpwstr>_Toc20991871</vt:lpwstr>
      </vt:variant>
      <vt:variant>
        <vt:i4>1441853</vt:i4>
      </vt:variant>
      <vt:variant>
        <vt:i4>434</vt:i4>
      </vt:variant>
      <vt:variant>
        <vt:i4>0</vt:i4>
      </vt:variant>
      <vt:variant>
        <vt:i4>5</vt:i4>
      </vt:variant>
      <vt:variant>
        <vt:lpwstr/>
      </vt:variant>
      <vt:variant>
        <vt:lpwstr>_Toc20991870</vt:lpwstr>
      </vt:variant>
      <vt:variant>
        <vt:i4>2031676</vt:i4>
      </vt:variant>
      <vt:variant>
        <vt:i4>428</vt:i4>
      </vt:variant>
      <vt:variant>
        <vt:i4>0</vt:i4>
      </vt:variant>
      <vt:variant>
        <vt:i4>5</vt:i4>
      </vt:variant>
      <vt:variant>
        <vt:lpwstr/>
      </vt:variant>
      <vt:variant>
        <vt:lpwstr>_Toc20991869</vt:lpwstr>
      </vt:variant>
      <vt:variant>
        <vt:i4>1966140</vt:i4>
      </vt:variant>
      <vt:variant>
        <vt:i4>422</vt:i4>
      </vt:variant>
      <vt:variant>
        <vt:i4>0</vt:i4>
      </vt:variant>
      <vt:variant>
        <vt:i4>5</vt:i4>
      </vt:variant>
      <vt:variant>
        <vt:lpwstr/>
      </vt:variant>
      <vt:variant>
        <vt:lpwstr>_Toc20991868</vt:lpwstr>
      </vt:variant>
      <vt:variant>
        <vt:i4>1114172</vt:i4>
      </vt:variant>
      <vt:variant>
        <vt:i4>416</vt:i4>
      </vt:variant>
      <vt:variant>
        <vt:i4>0</vt:i4>
      </vt:variant>
      <vt:variant>
        <vt:i4>5</vt:i4>
      </vt:variant>
      <vt:variant>
        <vt:lpwstr/>
      </vt:variant>
      <vt:variant>
        <vt:lpwstr>_Toc20991867</vt:lpwstr>
      </vt:variant>
      <vt:variant>
        <vt:i4>1048636</vt:i4>
      </vt:variant>
      <vt:variant>
        <vt:i4>410</vt:i4>
      </vt:variant>
      <vt:variant>
        <vt:i4>0</vt:i4>
      </vt:variant>
      <vt:variant>
        <vt:i4>5</vt:i4>
      </vt:variant>
      <vt:variant>
        <vt:lpwstr/>
      </vt:variant>
      <vt:variant>
        <vt:lpwstr>_Toc20991866</vt:lpwstr>
      </vt:variant>
      <vt:variant>
        <vt:i4>1245244</vt:i4>
      </vt:variant>
      <vt:variant>
        <vt:i4>404</vt:i4>
      </vt:variant>
      <vt:variant>
        <vt:i4>0</vt:i4>
      </vt:variant>
      <vt:variant>
        <vt:i4>5</vt:i4>
      </vt:variant>
      <vt:variant>
        <vt:lpwstr/>
      </vt:variant>
      <vt:variant>
        <vt:lpwstr>_Toc20991865</vt:lpwstr>
      </vt:variant>
      <vt:variant>
        <vt:i4>1179708</vt:i4>
      </vt:variant>
      <vt:variant>
        <vt:i4>398</vt:i4>
      </vt:variant>
      <vt:variant>
        <vt:i4>0</vt:i4>
      </vt:variant>
      <vt:variant>
        <vt:i4>5</vt:i4>
      </vt:variant>
      <vt:variant>
        <vt:lpwstr/>
      </vt:variant>
      <vt:variant>
        <vt:lpwstr>_Toc20991864</vt:lpwstr>
      </vt:variant>
      <vt:variant>
        <vt:i4>1376316</vt:i4>
      </vt:variant>
      <vt:variant>
        <vt:i4>392</vt:i4>
      </vt:variant>
      <vt:variant>
        <vt:i4>0</vt:i4>
      </vt:variant>
      <vt:variant>
        <vt:i4>5</vt:i4>
      </vt:variant>
      <vt:variant>
        <vt:lpwstr/>
      </vt:variant>
      <vt:variant>
        <vt:lpwstr>_Toc20991863</vt:lpwstr>
      </vt:variant>
      <vt:variant>
        <vt:i4>1310780</vt:i4>
      </vt:variant>
      <vt:variant>
        <vt:i4>386</vt:i4>
      </vt:variant>
      <vt:variant>
        <vt:i4>0</vt:i4>
      </vt:variant>
      <vt:variant>
        <vt:i4>5</vt:i4>
      </vt:variant>
      <vt:variant>
        <vt:lpwstr/>
      </vt:variant>
      <vt:variant>
        <vt:lpwstr>_Toc20991862</vt:lpwstr>
      </vt:variant>
      <vt:variant>
        <vt:i4>1507388</vt:i4>
      </vt:variant>
      <vt:variant>
        <vt:i4>380</vt:i4>
      </vt:variant>
      <vt:variant>
        <vt:i4>0</vt:i4>
      </vt:variant>
      <vt:variant>
        <vt:i4>5</vt:i4>
      </vt:variant>
      <vt:variant>
        <vt:lpwstr/>
      </vt:variant>
      <vt:variant>
        <vt:lpwstr>_Toc20991861</vt:lpwstr>
      </vt:variant>
      <vt:variant>
        <vt:i4>1441852</vt:i4>
      </vt:variant>
      <vt:variant>
        <vt:i4>374</vt:i4>
      </vt:variant>
      <vt:variant>
        <vt:i4>0</vt:i4>
      </vt:variant>
      <vt:variant>
        <vt:i4>5</vt:i4>
      </vt:variant>
      <vt:variant>
        <vt:lpwstr/>
      </vt:variant>
      <vt:variant>
        <vt:lpwstr>_Toc20991860</vt:lpwstr>
      </vt:variant>
      <vt:variant>
        <vt:i4>2031679</vt:i4>
      </vt:variant>
      <vt:variant>
        <vt:i4>368</vt:i4>
      </vt:variant>
      <vt:variant>
        <vt:i4>0</vt:i4>
      </vt:variant>
      <vt:variant>
        <vt:i4>5</vt:i4>
      </vt:variant>
      <vt:variant>
        <vt:lpwstr/>
      </vt:variant>
      <vt:variant>
        <vt:lpwstr>_Toc20991859</vt:lpwstr>
      </vt:variant>
      <vt:variant>
        <vt:i4>1966143</vt:i4>
      </vt:variant>
      <vt:variant>
        <vt:i4>362</vt:i4>
      </vt:variant>
      <vt:variant>
        <vt:i4>0</vt:i4>
      </vt:variant>
      <vt:variant>
        <vt:i4>5</vt:i4>
      </vt:variant>
      <vt:variant>
        <vt:lpwstr/>
      </vt:variant>
      <vt:variant>
        <vt:lpwstr>_Toc20991858</vt:lpwstr>
      </vt:variant>
      <vt:variant>
        <vt:i4>1114175</vt:i4>
      </vt:variant>
      <vt:variant>
        <vt:i4>356</vt:i4>
      </vt:variant>
      <vt:variant>
        <vt:i4>0</vt:i4>
      </vt:variant>
      <vt:variant>
        <vt:i4>5</vt:i4>
      </vt:variant>
      <vt:variant>
        <vt:lpwstr/>
      </vt:variant>
      <vt:variant>
        <vt:lpwstr>_Toc20991857</vt:lpwstr>
      </vt:variant>
      <vt:variant>
        <vt:i4>1048639</vt:i4>
      </vt:variant>
      <vt:variant>
        <vt:i4>350</vt:i4>
      </vt:variant>
      <vt:variant>
        <vt:i4>0</vt:i4>
      </vt:variant>
      <vt:variant>
        <vt:i4>5</vt:i4>
      </vt:variant>
      <vt:variant>
        <vt:lpwstr/>
      </vt:variant>
      <vt:variant>
        <vt:lpwstr>_Toc20991856</vt:lpwstr>
      </vt:variant>
      <vt:variant>
        <vt:i4>1245247</vt:i4>
      </vt:variant>
      <vt:variant>
        <vt:i4>344</vt:i4>
      </vt:variant>
      <vt:variant>
        <vt:i4>0</vt:i4>
      </vt:variant>
      <vt:variant>
        <vt:i4>5</vt:i4>
      </vt:variant>
      <vt:variant>
        <vt:lpwstr/>
      </vt:variant>
      <vt:variant>
        <vt:lpwstr>_Toc20991855</vt:lpwstr>
      </vt:variant>
      <vt:variant>
        <vt:i4>1179711</vt:i4>
      </vt:variant>
      <vt:variant>
        <vt:i4>338</vt:i4>
      </vt:variant>
      <vt:variant>
        <vt:i4>0</vt:i4>
      </vt:variant>
      <vt:variant>
        <vt:i4>5</vt:i4>
      </vt:variant>
      <vt:variant>
        <vt:lpwstr/>
      </vt:variant>
      <vt:variant>
        <vt:lpwstr>_Toc20991854</vt:lpwstr>
      </vt:variant>
      <vt:variant>
        <vt:i4>1376319</vt:i4>
      </vt:variant>
      <vt:variant>
        <vt:i4>332</vt:i4>
      </vt:variant>
      <vt:variant>
        <vt:i4>0</vt:i4>
      </vt:variant>
      <vt:variant>
        <vt:i4>5</vt:i4>
      </vt:variant>
      <vt:variant>
        <vt:lpwstr/>
      </vt:variant>
      <vt:variant>
        <vt:lpwstr>_Toc20991853</vt:lpwstr>
      </vt:variant>
      <vt:variant>
        <vt:i4>1310783</vt:i4>
      </vt:variant>
      <vt:variant>
        <vt:i4>326</vt:i4>
      </vt:variant>
      <vt:variant>
        <vt:i4>0</vt:i4>
      </vt:variant>
      <vt:variant>
        <vt:i4>5</vt:i4>
      </vt:variant>
      <vt:variant>
        <vt:lpwstr/>
      </vt:variant>
      <vt:variant>
        <vt:lpwstr>_Toc20991852</vt:lpwstr>
      </vt:variant>
      <vt:variant>
        <vt:i4>1507391</vt:i4>
      </vt:variant>
      <vt:variant>
        <vt:i4>320</vt:i4>
      </vt:variant>
      <vt:variant>
        <vt:i4>0</vt:i4>
      </vt:variant>
      <vt:variant>
        <vt:i4>5</vt:i4>
      </vt:variant>
      <vt:variant>
        <vt:lpwstr/>
      </vt:variant>
      <vt:variant>
        <vt:lpwstr>_Toc20991851</vt:lpwstr>
      </vt:variant>
      <vt:variant>
        <vt:i4>1441855</vt:i4>
      </vt:variant>
      <vt:variant>
        <vt:i4>314</vt:i4>
      </vt:variant>
      <vt:variant>
        <vt:i4>0</vt:i4>
      </vt:variant>
      <vt:variant>
        <vt:i4>5</vt:i4>
      </vt:variant>
      <vt:variant>
        <vt:lpwstr/>
      </vt:variant>
      <vt:variant>
        <vt:lpwstr>_Toc20991850</vt:lpwstr>
      </vt:variant>
      <vt:variant>
        <vt:i4>2031678</vt:i4>
      </vt:variant>
      <vt:variant>
        <vt:i4>308</vt:i4>
      </vt:variant>
      <vt:variant>
        <vt:i4>0</vt:i4>
      </vt:variant>
      <vt:variant>
        <vt:i4>5</vt:i4>
      </vt:variant>
      <vt:variant>
        <vt:lpwstr/>
      </vt:variant>
      <vt:variant>
        <vt:lpwstr>_Toc20991849</vt:lpwstr>
      </vt:variant>
      <vt:variant>
        <vt:i4>1966142</vt:i4>
      </vt:variant>
      <vt:variant>
        <vt:i4>302</vt:i4>
      </vt:variant>
      <vt:variant>
        <vt:i4>0</vt:i4>
      </vt:variant>
      <vt:variant>
        <vt:i4>5</vt:i4>
      </vt:variant>
      <vt:variant>
        <vt:lpwstr/>
      </vt:variant>
      <vt:variant>
        <vt:lpwstr>_Toc20991848</vt:lpwstr>
      </vt:variant>
      <vt:variant>
        <vt:i4>1114174</vt:i4>
      </vt:variant>
      <vt:variant>
        <vt:i4>296</vt:i4>
      </vt:variant>
      <vt:variant>
        <vt:i4>0</vt:i4>
      </vt:variant>
      <vt:variant>
        <vt:i4>5</vt:i4>
      </vt:variant>
      <vt:variant>
        <vt:lpwstr/>
      </vt:variant>
      <vt:variant>
        <vt:lpwstr>_Toc20991847</vt:lpwstr>
      </vt:variant>
      <vt:variant>
        <vt:i4>1048638</vt:i4>
      </vt:variant>
      <vt:variant>
        <vt:i4>290</vt:i4>
      </vt:variant>
      <vt:variant>
        <vt:i4>0</vt:i4>
      </vt:variant>
      <vt:variant>
        <vt:i4>5</vt:i4>
      </vt:variant>
      <vt:variant>
        <vt:lpwstr/>
      </vt:variant>
      <vt:variant>
        <vt:lpwstr>_Toc20991846</vt:lpwstr>
      </vt:variant>
      <vt:variant>
        <vt:i4>1245246</vt:i4>
      </vt:variant>
      <vt:variant>
        <vt:i4>284</vt:i4>
      </vt:variant>
      <vt:variant>
        <vt:i4>0</vt:i4>
      </vt:variant>
      <vt:variant>
        <vt:i4>5</vt:i4>
      </vt:variant>
      <vt:variant>
        <vt:lpwstr/>
      </vt:variant>
      <vt:variant>
        <vt:lpwstr>_Toc20991845</vt:lpwstr>
      </vt:variant>
      <vt:variant>
        <vt:i4>1179710</vt:i4>
      </vt:variant>
      <vt:variant>
        <vt:i4>278</vt:i4>
      </vt:variant>
      <vt:variant>
        <vt:i4>0</vt:i4>
      </vt:variant>
      <vt:variant>
        <vt:i4>5</vt:i4>
      </vt:variant>
      <vt:variant>
        <vt:lpwstr/>
      </vt:variant>
      <vt:variant>
        <vt:lpwstr>_Toc20991844</vt:lpwstr>
      </vt:variant>
      <vt:variant>
        <vt:i4>1376318</vt:i4>
      </vt:variant>
      <vt:variant>
        <vt:i4>272</vt:i4>
      </vt:variant>
      <vt:variant>
        <vt:i4>0</vt:i4>
      </vt:variant>
      <vt:variant>
        <vt:i4>5</vt:i4>
      </vt:variant>
      <vt:variant>
        <vt:lpwstr/>
      </vt:variant>
      <vt:variant>
        <vt:lpwstr>_Toc20991843</vt:lpwstr>
      </vt:variant>
      <vt:variant>
        <vt:i4>1310782</vt:i4>
      </vt:variant>
      <vt:variant>
        <vt:i4>266</vt:i4>
      </vt:variant>
      <vt:variant>
        <vt:i4>0</vt:i4>
      </vt:variant>
      <vt:variant>
        <vt:i4>5</vt:i4>
      </vt:variant>
      <vt:variant>
        <vt:lpwstr/>
      </vt:variant>
      <vt:variant>
        <vt:lpwstr>_Toc20991842</vt:lpwstr>
      </vt:variant>
      <vt:variant>
        <vt:i4>1507390</vt:i4>
      </vt:variant>
      <vt:variant>
        <vt:i4>260</vt:i4>
      </vt:variant>
      <vt:variant>
        <vt:i4>0</vt:i4>
      </vt:variant>
      <vt:variant>
        <vt:i4>5</vt:i4>
      </vt:variant>
      <vt:variant>
        <vt:lpwstr/>
      </vt:variant>
      <vt:variant>
        <vt:lpwstr>_Toc20991841</vt:lpwstr>
      </vt:variant>
      <vt:variant>
        <vt:i4>1441854</vt:i4>
      </vt:variant>
      <vt:variant>
        <vt:i4>254</vt:i4>
      </vt:variant>
      <vt:variant>
        <vt:i4>0</vt:i4>
      </vt:variant>
      <vt:variant>
        <vt:i4>5</vt:i4>
      </vt:variant>
      <vt:variant>
        <vt:lpwstr/>
      </vt:variant>
      <vt:variant>
        <vt:lpwstr>_Toc20991840</vt:lpwstr>
      </vt:variant>
      <vt:variant>
        <vt:i4>2031673</vt:i4>
      </vt:variant>
      <vt:variant>
        <vt:i4>248</vt:i4>
      </vt:variant>
      <vt:variant>
        <vt:i4>0</vt:i4>
      </vt:variant>
      <vt:variant>
        <vt:i4>5</vt:i4>
      </vt:variant>
      <vt:variant>
        <vt:lpwstr/>
      </vt:variant>
      <vt:variant>
        <vt:lpwstr>_Toc20991839</vt:lpwstr>
      </vt:variant>
      <vt:variant>
        <vt:i4>1966137</vt:i4>
      </vt:variant>
      <vt:variant>
        <vt:i4>242</vt:i4>
      </vt:variant>
      <vt:variant>
        <vt:i4>0</vt:i4>
      </vt:variant>
      <vt:variant>
        <vt:i4>5</vt:i4>
      </vt:variant>
      <vt:variant>
        <vt:lpwstr/>
      </vt:variant>
      <vt:variant>
        <vt:lpwstr>_Toc20991838</vt:lpwstr>
      </vt:variant>
      <vt:variant>
        <vt:i4>1114169</vt:i4>
      </vt:variant>
      <vt:variant>
        <vt:i4>236</vt:i4>
      </vt:variant>
      <vt:variant>
        <vt:i4>0</vt:i4>
      </vt:variant>
      <vt:variant>
        <vt:i4>5</vt:i4>
      </vt:variant>
      <vt:variant>
        <vt:lpwstr/>
      </vt:variant>
      <vt:variant>
        <vt:lpwstr>_Toc20991837</vt:lpwstr>
      </vt:variant>
      <vt:variant>
        <vt:i4>1048633</vt:i4>
      </vt:variant>
      <vt:variant>
        <vt:i4>230</vt:i4>
      </vt:variant>
      <vt:variant>
        <vt:i4>0</vt:i4>
      </vt:variant>
      <vt:variant>
        <vt:i4>5</vt:i4>
      </vt:variant>
      <vt:variant>
        <vt:lpwstr/>
      </vt:variant>
      <vt:variant>
        <vt:lpwstr>_Toc20991836</vt:lpwstr>
      </vt:variant>
      <vt:variant>
        <vt:i4>1245241</vt:i4>
      </vt:variant>
      <vt:variant>
        <vt:i4>224</vt:i4>
      </vt:variant>
      <vt:variant>
        <vt:i4>0</vt:i4>
      </vt:variant>
      <vt:variant>
        <vt:i4>5</vt:i4>
      </vt:variant>
      <vt:variant>
        <vt:lpwstr/>
      </vt:variant>
      <vt:variant>
        <vt:lpwstr>_Toc20991835</vt:lpwstr>
      </vt:variant>
      <vt:variant>
        <vt:i4>1179705</vt:i4>
      </vt:variant>
      <vt:variant>
        <vt:i4>218</vt:i4>
      </vt:variant>
      <vt:variant>
        <vt:i4>0</vt:i4>
      </vt:variant>
      <vt:variant>
        <vt:i4>5</vt:i4>
      </vt:variant>
      <vt:variant>
        <vt:lpwstr/>
      </vt:variant>
      <vt:variant>
        <vt:lpwstr>_Toc20991834</vt:lpwstr>
      </vt:variant>
      <vt:variant>
        <vt:i4>1376313</vt:i4>
      </vt:variant>
      <vt:variant>
        <vt:i4>212</vt:i4>
      </vt:variant>
      <vt:variant>
        <vt:i4>0</vt:i4>
      </vt:variant>
      <vt:variant>
        <vt:i4>5</vt:i4>
      </vt:variant>
      <vt:variant>
        <vt:lpwstr/>
      </vt:variant>
      <vt:variant>
        <vt:lpwstr>_Toc20991833</vt:lpwstr>
      </vt:variant>
      <vt:variant>
        <vt:i4>1310777</vt:i4>
      </vt:variant>
      <vt:variant>
        <vt:i4>206</vt:i4>
      </vt:variant>
      <vt:variant>
        <vt:i4>0</vt:i4>
      </vt:variant>
      <vt:variant>
        <vt:i4>5</vt:i4>
      </vt:variant>
      <vt:variant>
        <vt:lpwstr/>
      </vt:variant>
      <vt:variant>
        <vt:lpwstr>_Toc20991832</vt:lpwstr>
      </vt:variant>
      <vt:variant>
        <vt:i4>1507385</vt:i4>
      </vt:variant>
      <vt:variant>
        <vt:i4>200</vt:i4>
      </vt:variant>
      <vt:variant>
        <vt:i4>0</vt:i4>
      </vt:variant>
      <vt:variant>
        <vt:i4>5</vt:i4>
      </vt:variant>
      <vt:variant>
        <vt:lpwstr/>
      </vt:variant>
      <vt:variant>
        <vt:lpwstr>_Toc20991831</vt:lpwstr>
      </vt:variant>
      <vt:variant>
        <vt:i4>1441849</vt:i4>
      </vt:variant>
      <vt:variant>
        <vt:i4>194</vt:i4>
      </vt:variant>
      <vt:variant>
        <vt:i4>0</vt:i4>
      </vt:variant>
      <vt:variant>
        <vt:i4>5</vt:i4>
      </vt:variant>
      <vt:variant>
        <vt:lpwstr/>
      </vt:variant>
      <vt:variant>
        <vt:lpwstr>_Toc20991830</vt:lpwstr>
      </vt:variant>
      <vt:variant>
        <vt:i4>2031672</vt:i4>
      </vt:variant>
      <vt:variant>
        <vt:i4>188</vt:i4>
      </vt:variant>
      <vt:variant>
        <vt:i4>0</vt:i4>
      </vt:variant>
      <vt:variant>
        <vt:i4>5</vt:i4>
      </vt:variant>
      <vt:variant>
        <vt:lpwstr/>
      </vt:variant>
      <vt:variant>
        <vt:lpwstr>_Toc20991829</vt:lpwstr>
      </vt:variant>
      <vt:variant>
        <vt:i4>1966136</vt:i4>
      </vt:variant>
      <vt:variant>
        <vt:i4>182</vt:i4>
      </vt:variant>
      <vt:variant>
        <vt:i4>0</vt:i4>
      </vt:variant>
      <vt:variant>
        <vt:i4>5</vt:i4>
      </vt:variant>
      <vt:variant>
        <vt:lpwstr/>
      </vt:variant>
      <vt:variant>
        <vt:lpwstr>_Toc20991828</vt:lpwstr>
      </vt:variant>
      <vt:variant>
        <vt:i4>1114168</vt:i4>
      </vt:variant>
      <vt:variant>
        <vt:i4>176</vt:i4>
      </vt:variant>
      <vt:variant>
        <vt:i4>0</vt:i4>
      </vt:variant>
      <vt:variant>
        <vt:i4>5</vt:i4>
      </vt:variant>
      <vt:variant>
        <vt:lpwstr/>
      </vt:variant>
      <vt:variant>
        <vt:lpwstr>_Toc20991827</vt:lpwstr>
      </vt:variant>
      <vt:variant>
        <vt:i4>1048632</vt:i4>
      </vt:variant>
      <vt:variant>
        <vt:i4>170</vt:i4>
      </vt:variant>
      <vt:variant>
        <vt:i4>0</vt:i4>
      </vt:variant>
      <vt:variant>
        <vt:i4>5</vt:i4>
      </vt:variant>
      <vt:variant>
        <vt:lpwstr/>
      </vt:variant>
      <vt:variant>
        <vt:lpwstr>_Toc20991826</vt:lpwstr>
      </vt:variant>
      <vt:variant>
        <vt:i4>1245240</vt:i4>
      </vt:variant>
      <vt:variant>
        <vt:i4>164</vt:i4>
      </vt:variant>
      <vt:variant>
        <vt:i4>0</vt:i4>
      </vt:variant>
      <vt:variant>
        <vt:i4>5</vt:i4>
      </vt:variant>
      <vt:variant>
        <vt:lpwstr/>
      </vt:variant>
      <vt:variant>
        <vt:lpwstr>_Toc20991825</vt:lpwstr>
      </vt:variant>
      <vt:variant>
        <vt:i4>1179704</vt:i4>
      </vt:variant>
      <vt:variant>
        <vt:i4>158</vt:i4>
      </vt:variant>
      <vt:variant>
        <vt:i4>0</vt:i4>
      </vt:variant>
      <vt:variant>
        <vt:i4>5</vt:i4>
      </vt:variant>
      <vt:variant>
        <vt:lpwstr/>
      </vt:variant>
      <vt:variant>
        <vt:lpwstr>_Toc20991824</vt:lpwstr>
      </vt:variant>
      <vt:variant>
        <vt:i4>1376312</vt:i4>
      </vt:variant>
      <vt:variant>
        <vt:i4>152</vt:i4>
      </vt:variant>
      <vt:variant>
        <vt:i4>0</vt:i4>
      </vt:variant>
      <vt:variant>
        <vt:i4>5</vt:i4>
      </vt:variant>
      <vt:variant>
        <vt:lpwstr/>
      </vt:variant>
      <vt:variant>
        <vt:lpwstr>_Toc20991823</vt:lpwstr>
      </vt:variant>
      <vt:variant>
        <vt:i4>1310776</vt:i4>
      </vt:variant>
      <vt:variant>
        <vt:i4>146</vt:i4>
      </vt:variant>
      <vt:variant>
        <vt:i4>0</vt:i4>
      </vt:variant>
      <vt:variant>
        <vt:i4>5</vt:i4>
      </vt:variant>
      <vt:variant>
        <vt:lpwstr/>
      </vt:variant>
      <vt:variant>
        <vt:lpwstr>_Toc20991822</vt:lpwstr>
      </vt:variant>
      <vt:variant>
        <vt:i4>1507384</vt:i4>
      </vt:variant>
      <vt:variant>
        <vt:i4>140</vt:i4>
      </vt:variant>
      <vt:variant>
        <vt:i4>0</vt:i4>
      </vt:variant>
      <vt:variant>
        <vt:i4>5</vt:i4>
      </vt:variant>
      <vt:variant>
        <vt:lpwstr/>
      </vt:variant>
      <vt:variant>
        <vt:lpwstr>_Toc20991821</vt:lpwstr>
      </vt:variant>
      <vt:variant>
        <vt:i4>1441848</vt:i4>
      </vt:variant>
      <vt:variant>
        <vt:i4>134</vt:i4>
      </vt:variant>
      <vt:variant>
        <vt:i4>0</vt:i4>
      </vt:variant>
      <vt:variant>
        <vt:i4>5</vt:i4>
      </vt:variant>
      <vt:variant>
        <vt:lpwstr/>
      </vt:variant>
      <vt:variant>
        <vt:lpwstr>_Toc20991820</vt:lpwstr>
      </vt:variant>
      <vt:variant>
        <vt:i4>2031675</vt:i4>
      </vt:variant>
      <vt:variant>
        <vt:i4>128</vt:i4>
      </vt:variant>
      <vt:variant>
        <vt:i4>0</vt:i4>
      </vt:variant>
      <vt:variant>
        <vt:i4>5</vt:i4>
      </vt:variant>
      <vt:variant>
        <vt:lpwstr/>
      </vt:variant>
      <vt:variant>
        <vt:lpwstr>_Toc20991819</vt:lpwstr>
      </vt:variant>
      <vt:variant>
        <vt:i4>1966139</vt:i4>
      </vt:variant>
      <vt:variant>
        <vt:i4>122</vt:i4>
      </vt:variant>
      <vt:variant>
        <vt:i4>0</vt:i4>
      </vt:variant>
      <vt:variant>
        <vt:i4>5</vt:i4>
      </vt:variant>
      <vt:variant>
        <vt:lpwstr/>
      </vt:variant>
      <vt:variant>
        <vt:lpwstr>_Toc20991818</vt:lpwstr>
      </vt:variant>
      <vt:variant>
        <vt:i4>1114171</vt:i4>
      </vt:variant>
      <vt:variant>
        <vt:i4>116</vt:i4>
      </vt:variant>
      <vt:variant>
        <vt:i4>0</vt:i4>
      </vt:variant>
      <vt:variant>
        <vt:i4>5</vt:i4>
      </vt:variant>
      <vt:variant>
        <vt:lpwstr/>
      </vt:variant>
      <vt:variant>
        <vt:lpwstr>_Toc20991817</vt:lpwstr>
      </vt:variant>
      <vt:variant>
        <vt:i4>1048635</vt:i4>
      </vt:variant>
      <vt:variant>
        <vt:i4>110</vt:i4>
      </vt:variant>
      <vt:variant>
        <vt:i4>0</vt:i4>
      </vt:variant>
      <vt:variant>
        <vt:i4>5</vt:i4>
      </vt:variant>
      <vt:variant>
        <vt:lpwstr/>
      </vt:variant>
      <vt:variant>
        <vt:lpwstr>_Toc20991816</vt:lpwstr>
      </vt:variant>
      <vt:variant>
        <vt:i4>1245243</vt:i4>
      </vt:variant>
      <vt:variant>
        <vt:i4>104</vt:i4>
      </vt:variant>
      <vt:variant>
        <vt:i4>0</vt:i4>
      </vt:variant>
      <vt:variant>
        <vt:i4>5</vt:i4>
      </vt:variant>
      <vt:variant>
        <vt:lpwstr/>
      </vt:variant>
      <vt:variant>
        <vt:lpwstr>_Toc20991815</vt:lpwstr>
      </vt:variant>
      <vt:variant>
        <vt:i4>1179707</vt:i4>
      </vt:variant>
      <vt:variant>
        <vt:i4>98</vt:i4>
      </vt:variant>
      <vt:variant>
        <vt:i4>0</vt:i4>
      </vt:variant>
      <vt:variant>
        <vt:i4>5</vt:i4>
      </vt:variant>
      <vt:variant>
        <vt:lpwstr/>
      </vt:variant>
      <vt:variant>
        <vt:lpwstr>_Toc20991814</vt:lpwstr>
      </vt:variant>
      <vt:variant>
        <vt:i4>1376315</vt:i4>
      </vt:variant>
      <vt:variant>
        <vt:i4>92</vt:i4>
      </vt:variant>
      <vt:variant>
        <vt:i4>0</vt:i4>
      </vt:variant>
      <vt:variant>
        <vt:i4>5</vt:i4>
      </vt:variant>
      <vt:variant>
        <vt:lpwstr/>
      </vt:variant>
      <vt:variant>
        <vt:lpwstr>_Toc20991813</vt:lpwstr>
      </vt:variant>
      <vt:variant>
        <vt:i4>1310779</vt:i4>
      </vt:variant>
      <vt:variant>
        <vt:i4>86</vt:i4>
      </vt:variant>
      <vt:variant>
        <vt:i4>0</vt:i4>
      </vt:variant>
      <vt:variant>
        <vt:i4>5</vt:i4>
      </vt:variant>
      <vt:variant>
        <vt:lpwstr/>
      </vt:variant>
      <vt:variant>
        <vt:lpwstr>_Toc20991812</vt:lpwstr>
      </vt:variant>
      <vt:variant>
        <vt:i4>1507387</vt:i4>
      </vt:variant>
      <vt:variant>
        <vt:i4>80</vt:i4>
      </vt:variant>
      <vt:variant>
        <vt:i4>0</vt:i4>
      </vt:variant>
      <vt:variant>
        <vt:i4>5</vt:i4>
      </vt:variant>
      <vt:variant>
        <vt:lpwstr/>
      </vt:variant>
      <vt:variant>
        <vt:lpwstr>_Toc20991811</vt:lpwstr>
      </vt:variant>
      <vt:variant>
        <vt:i4>1441851</vt:i4>
      </vt:variant>
      <vt:variant>
        <vt:i4>74</vt:i4>
      </vt:variant>
      <vt:variant>
        <vt:i4>0</vt:i4>
      </vt:variant>
      <vt:variant>
        <vt:i4>5</vt:i4>
      </vt:variant>
      <vt:variant>
        <vt:lpwstr/>
      </vt:variant>
      <vt:variant>
        <vt:lpwstr>_Toc20991810</vt:lpwstr>
      </vt:variant>
      <vt:variant>
        <vt:i4>2031674</vt:i4>
      </vt:variant>
      <vt:variant>
        <vt:i4>68</vt:i4>
      </vt:variant>
      <vt:variant>
        <vt:i4>0</vt:i4>
      </vt:variant>
      <vt:variant>
        <vt:i4>5</vt:i4>
      </vt:variant>
      <vt:variant>
        <vt:lpwstr/>
      </vt:variant>
      <vt:variant>
        <vt:lpwstr>_Toc20991809</vt:lpwstr>
      </vt:variant>
      <vt:variant>
        <vt:i4>1966138</vt:i4>
      </vt:variant>
      <vt:variant>
        <vt:i4>62</vt:i4>
      </vt:variant>
      <vt:variant>
        <vt:i4>0</vt:i4>
      </vt:variant>
      <vt:variant>
        <vt:i4>5</vt:i4>
      </vt:variant>
      <vt:variant>
        <vt:lpwstr/>
      </vt:variant>
      <vt:variant>
        <vt:lpwstr>_Toc20991808</vt:lpwstr>
      </vt:variant>
      <vt:variant>
        <vt:i4>1114170</vt:i4>
      </vt:variant>
      <vt:variant>
        <vt:i4>56</vt:i4>
      </vt:variant>
      <vt:variant>
        <vt:i4>0</vt:i4>
      </vt:variant>
      <vt:variant>
        <vt:i4>5</vt:i4>
      </vt:variant>
      <vt:variant>
        <vt:lpwstr/>
      </vt:variant>
      <vt:variant>
        <vt:lpwstr>_Toc20991807</vt:lpwstr>
      </vt:variant>
      <vt:variant>
        <vt:i4>1048634</vt:i4>
      </vt:variant>
      <vt:variant>
        <vt:i4>50</vt:i4>
      </vt:variant>
      <vt:variant>
        <vt:i4>0</vt:i4>
      </vt:variant>
      <vt:variant>
        <vt:i4>5</vt:i4>
      </vt:variant>
      <vt:variant>
        <vt:lpwstr/>
      </vt:variant>
      <vt:variant>
        <vt:lpwstr>_Toc20991806</vt:lpwstr>
      </vt:variant>
      <vt:variant>
        <vt:i4>1245242</vt:i4>
      </vt:variant>
      <vt:variant>
        <vt:i4>44</vt:i4>
      </vt:variant>
      <vt:variant>
        <vt:i4>0</vt:i4>
      </vt:variant>
      <vt:variant>
        <vt:i4>5</vt:i4>
      </vt:variant>
      <vt:variant>
        <vt:lpwstr/>
      </vt:variant>
      <vt:variant>
        <vt:lpwstr>_Toc20991805</vt:lpwstr>
      </vt:variant>
      <vt:variant>
        <vt:i4>1179706</vt:i4>
      </vt:variant>
      <vt:variant>
        <vt:i4>38</vt:i4>
      </vt:variant>
      <vt:variant>
        <vt:i4>0</vt:i4>
      </vt:variant>
      <vt:variant>
        <vt:i4>5</vt:i4>
      </vt:variant>
      <vt:variant>
        <vt:lpwstr/>
      </vt:variant>
      <vt:variant>
        <vt:lpwstr>_Toc20991804</vt:lpwstr>
      </vt:variant>
      <vt:variant>
        <vt:i4>1376314</vt:i4>
      </vt:variant>
      <vt:variant>
        <vt:i4>32</vt:i4>
      </vt:variant>
      <vt:variant>
        <vt:i4>0</vt:i4>
      </vt:variant>
      <vt:variant>
        <vt:i4>5</vt:i4>
      </vt:variant>
      <vt:variant>
        <vt:lpwstr/>
      </vt:variant>
      <vt:variant>
        <vt:lpwstr>_Toc20991803</vt:lpwstr>
      </vt:variant>
      <vt:variant>
        <vt:i4>1310778</vt:i4>
      </vt:variant>
      <vt:variant>
        <vt:i4>26</vt:i4>
      </vt:variant>
      <vt:variant>
        <vt:i4>0</vt:i4>
      </vt:variant>
      <vt:variant>
        <vt:i4>5</vt:i4>
      </vt:variant>
      <vt:variant>
        <vt:lpwstr/>
      </vt:variant>
      <vt:variant>
        <vt:lpwstr>_Toc20991802</vt:lpwstr>
      </vt:variant>
      <vt:variant>
        <vt:i4>1507386</vt:i4>
      </vt:variant>
      <vt:variant>
        <vt:i4>20</vt:i4>
      </vt:variant>
      <vt:variant>
        <vt:i4>0</vt:i4>
      </vt:variant>
      <vt:variant>
        <vt:i4>5</vt:i4>
      </vt:variant>
      <vt:variant>
        <vt:lpwstr/>
      </vt:variant>
      <vt:variant>
        <vt:lpwstr>_Toc20991801</vt:lpwstr>
      </vt:variant>
      <vt:variant>
        <vt:i4>1441850</vt:i4>
      </vt:variant>
      <vt:variant>
        <vt:i4>14</vt:i4>
      </vt:variant>
      <vt:variant>
        <vt:i4>0</vt:i4>
      </vt:variant>
      <vt:variant>
        <vt:i4>5</vt:i4>
      </vt:variant>
      <vt:variant>
        <vt:lpwstr/>
      </vt:variant>
      <vt:variant>
        <vt:lpwstr>_Toc20991800</vt:lpwstr>
      </vt:variant>
      <vt:variant>
        <vt:i4>1048627</vt:i4>
      </vt:variant>
      <vt:variant>
        <vt:i4>8</vt:i4>
      </vt:variant>
      <vt:variant>
        <vt:i4>0</vt:i4>
      </vt:variant>
      <vt:variant>
        <vt:i4>5</vt:i4>
      </vt:variant>
      <vt:variant>
        <vt:lpwstr/>
      </vt:variant>
      <vt:variant>
        <vt:lpwstr>_Toc20991799</vt:lpwstr>
      </vt:variant>
      <vt:variant>
        <vt:i4>1114163</vt:i4>
      </vt:variant>
      <vt:variant>
        <vt:i4>2</vt:i4>
      </vt:variant>
      <vt:variant>
        <vt:i4>0</vt:i4>
      </vt:variant>
      <vt:variant>
        <vt:i4>5</vt:i4>
      </vt:variant>
      <vt:variant>
        <vt:lpwstr/>
      </vt:variant>
      <vt:variant>
        <vt:lpwstr>_Toc20991798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KF</dc:creator>
  <cp:keywords/>
  <dc:description/>
  <cp:lastModifiedBy>Krzysztof Waniczek</cp:lastModifiedBy>
  <cp:revision>29</cp:revision>
  <cp:lastPrinted>2022-10-04T11:58:00Z</cp:lastPrinted>
  <dcterms:created xsi:type="dcterms:W3CDTF">2022-03-30T12:38:00Z</dcterms:created>
  <dcterms:modified xsi:type="dcterms:W3CDTF">2022-10-13T10:40:00Z</dcterms:modified>
</cp:coreProperties>
</file>