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432C" w14:textId="77777777" w:rsidR="00A72FAE" w:rsidRPr="00833A1B" w:rsidRDefault="00A72FAE" w:rsidP="00A72FAE">
      <w:pPr>
        <w:spacing w:after="0" w:line="276" w:lineRule="auto"/>
        <w:jc w:val="center"/>
        <w:rPr>
          <w:rFonts w:ascii="Open Sans" w:hAnsi="Open Sans" w:cs="Open Sans"/>
          <w:smallCaps/>
        </w:rPr>
      </w:pPr>
      <w:bookmarkStart w:id="0" w:name="_Hlk77283846"/>
      <w:bookmarkEnd w:id="0"/>
      <w:r w:rsidRPr="00833A1B">
        <w:rPr>
          <w:rFonts w:ascii="Open Sans" w:hAnsi="Open Sans" w:cs="Open Sans"/>
          <w:noProof/>
        </w:rPr>
        <w:drawing>
          <wp:inline distT="0" distB="0" distL="0" distR="0" wp14:anchorId="00B86DBA" wp14:editId="3E56181E">
            <wp:extent cx="1848485" cy="1644650"/>
            <wp:effectExtent l="0" t="0" r="0" b="0"/>
            <wp:docPr id="1" name="Obraz 1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3B2DF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6F11DE37" w14:textId="77777777" w:rsidR="00A72FAE" w:rsidRPr="005A4637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1B86CF94" w14:textId="6DA240CE" w:rsidR="00A72FAE" w:rsidRPr="002121A0" w:rsidRDefault="00A72FAE" w:rsidP="00A72FAE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bookmarkStart w:id="1" w:name="_Hlk72488743"/>
      <w:r w:rsidRPr="002121A0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postępowania: </w:t>
      </w:r>
      <w:r w:rsidR="00D91A87" w:rsidRPr="002121A0">
        <w:rPr>
          <w:rFonts w:ascii="Open Sans" w:hAnsi="Open Sans" w:cs="Open Sans"/>
          <w:sz w:val="18"/>
          <w:szCs w:val="18"/>
        </w:rPr>
        <w:t xml:space="preserve"> 2023/BZP 00234058/01</w:t>
      </w:r>
    </w:p>
    <w:p w14:paraId="1DD63450" w14:textId="3F99A832" w:rsidR="00A72FAE" w:rsidRPr="002121A0" w:rsidRDefault="00A72FAE" w:rsidP="00A72FAE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2121A0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referencyjny  </w:t>
      </w:r>
      <w:r w:rsidR="00E2083F" w:rsidRPr="002121A0">
        <w:rPr>
          <w:rFonts w:ascii="Open Sans" w:eastAsia="Times New Roman" w:hAnsi="Open Sans" w:cs="Open Sans"/>
          <w:sz w:val="18"/>
          <w:szCs w:val="18"/>
          <w:lang w:eastAsia="pl-PL"/>
        </w:rPr>
        <w:t>:</w:t>
      </w:r>
      <w:r w:rsidR="00945515" w:rsidRPr="002121A0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A10929" w:rsidRPr="002121A0">
        <w:rPr>
          <w:rFonts w:ascii="Open Sans" w:eastAsia="Times New Roman" w:hAnsi="Open Sans" w:cs="Open Sans"/>
          <w:sz w:val="18"/>
          <w:szCs w:val="18"/>
          <w:lang w:eastAsia="pl-PL"/>
        </w:rPr>
        <w:t>61/S</w:t>
      </w:r>
      <w:r w:rsidRPr="002121A0">
        <w:rPr>
          <w:rFonts w:ascii="Open Sans" w:eastAsia="Times New Roman" w:hAnsi="Open Sans" w:cs="Open Sans"/>
          <w:sz w:val="18"/>
          <w:szCs w:val="18"/>
          <w:lang w:eastAsia="pl-PL"/>
        </w:rPr>
        <w:t xml:space="preserve">  </w:t>
      </w:r>
    </w:p>
    <w:bookmarkEnd w:id="1"/>
    <w:p w14:paraId="3DA1A8D8" w14:textId="7FF751D1" w:rsidR="00A72FAE" w:rsidRPr="002121A0" w:rsidRDefault="00A72FAE" w:rsidP="00A72FAE">
      <w:pPr>
        <w:spacing w:after="0" w:line="240" w:lineRule="auto"/>
        <w:ind w:right="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121A0">
        <w:rPr>
          <w:rFonts w:ascii="Open Sans" w:eastAsia="Times New Roman" w:hAnsi="Open Sans" w:cs="Open Sans"/>
          <w:sz w:val="18"/>
          <w:szCs w:val="18"/>
          <w:lang w:eastAsia="pl-PL"/>
        </w:rPr>
        <w:t xml:space="preserve">Identyfikator postępowania  </w:t>
      </w:r>
      <w:r w:rsidR="00B631DF" w:rsidRPr="002121A0">
        <w:rPr>
          <w:rFonts w:ascii="Open Sans" w:hAnsi="Open Sans" w:cs="Open Sans"/>
          <w:sz w:val="18"/>
          <w:szCs w:val="18"/>
        </w:rPr>
        <w:t>ocds-148610-072a3a85-fb8a-11ed-b70f-ae2d9e28ec7b</w:t>
      </w:r>
    </w:p>
    <w:p w14:paraId="7DD740C1" w14:textId="77777777" w:rsidR="00A72FAE" w:rsidRPr="00833A1B" w:rsidRDefault="00A72FAE" w:rsidP="00A72FAE">
      <w:pPr>
        <w:spacing w:after="0" w:line="240" w:lineRule="auto"/>
        <w:ind w:right="51"/>
        <w:rPr>
          <w:rFonts w:ascii="Open Sans" w:hAnsi="Open Sans" w:cs="Open Sans"/>
          <w:smallCaps/>
        </w:rPr>
      </w:pPr>
    </w:p>
    <w:p w14:paraId="45DC2798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</w:p>
    <w:p w14:paraId="29E7D93F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PRZEDSIĘBIORSTWO GOSPODARKI KOMUNALNEJ SPÓŁKA Z O.O. W KOSZALINIE  </w:t>
      </w:r>
    </w:p>
    <w:p w14:paraId="3E86165C" w14:textId="77777777" w:rsidR="00A72FAE" w:rsidRPr="00833A1B" w:rsidRDefault="00A72FAE" w:rsidP="00A72FAE">
      <w:pPr>
        <w:spacing w:after="0" w:line="240" w:lineRule="auto"/>
        <w:ind w:right="51"/>
        <w:jc w:val="center"/>
        <w:rPr>
          <w:rFonts w:ascii="Open Sans" w:hAnsi="Open Sans" w:cs="Open Sans"/>
          <w:smallCaps/>
        </w:rPr>
      </w:pPr>
      <w:r w:rsidRPr="00833A1B">
        <w:rPr>
          <w:rFonts w:ascii="Open Sans" w:hAnsi="Open Sans" w:cs="Open Sans"/>
          <w:smallCaps/>
        </w:rPr>
        <w:t xml:space="preserve"> 75 -724 KOSZALIN    UL. KOMUNALNA 5</w:t>
      </w:r>
    </w:p>
    <w:p w14:paraId="3914A469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</w:rPr>
      </w:pPr>
    </w:p>
    <w:p w14:paraId="67F41394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</w:p>
    <w:p w14:paraId="19A000E4" w14:textId="77777777" w:rsidR="00A72FAE" w:rsidRPr="00833A1B" w:rsidRDefault="00A72FAE" w:rsidP="00A72FAE">
      <w:pPr>
        <w:spacing w:after="0" w:line="240" w:lineRule="auto"/>
        <w:ind w:right="-427"/>
        <w:jc w:val="center"/>
        <w:rPr>
          <w:rFonts w:ascii="Open Sans" w:hAnsi="Open Sans" w:cs="Open Sans"/>
          <w:u w:val="single"/>
        </w:rPr>
      </w:pPr>
      <w:r w:rsidRPr="00833A1B">
        <w:rPr>
          <w:rFonts w:ascii="Open Sans" w:hAnsi="Open Sans" w:cs="Open Sans"/>
          <w:u w:val="single"/>
        </w:rPr>
        <w:t xml:space="preserve">SPECYFIKACJA  WARUNKÓW ZAMÓWIENIA </w:t>
      </w:r>
    </w:p>
    <w:p w14:paraId="2A4EE26D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2F5140E5" w14:textId="4EAFD0AD" w:rsidR="00A72FAE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          Postępowanie o udzielenie zamówienia publicznego prowadzone </w:t>
      </w:r>
      <w:r w:rsidRPr="00833A1B">
        <w:rPr>
          <w:rFonts w:ascii="Open Sans" w:hAnsi="Open Sans" w:cs="Open Sans"/>
          <w:u w:val="single"/>
        </w:rPr>
        <w:t xml:space="preserve">w trybie podstawowym bez przeprowadzenia negocjacji,  o szacunkowej wartości poniżej </w:t>
      </w:r>
      <w:r w:rsidRPr="00833A1B">
        <w:rPr>
          <w:rFonts w:ascii="Open Sans" w:hAnsi="Open Sans" w:cs="Open Sans"/>
          <w:u w:val="single"/>
        </w:rPr>
        <w:br/>
        <w:t>5 382 000 euro na zasadach określonych w ustawie</w:t>
      </w:r>
      <w:r w:rsidRPr="00833A1B">
        <w:t xml:space="preserve"> </w:t>
      </w:r>
      <w:r w:rsidRPr="00833A1B">
        <w:rPr>
          <w:rFonts w:ascii="Open Sans" w:hAnsi="Open Sans" w:cs="Open Sans"/>
          <w:u w:val="single"/>
        </w:rPr>
        <w:t xml:space="preserve">z dnia 11 września 2019 r. Prawo zamówień </w:t>
      </w:r>
      <w:r w:rsidRPr="00AA4132">
        <w:rPr>
          <w:rFonts w:ascii="Open Sans" w:hAnsi="Open Sans" w:cs="Open Sans"/>
          <w:u w:val="single"/>
        </w:rPr>
        <w:t xml:space="preserve">publicznych 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09768B">
        <w:rPr>
          <w:rFonts w:cs="Open Sans"/>
          <w:sz w:val="20"/>
          <w:szCs w:val="20"/>
        </w:rPr>
        <w:t xml:space="preserve"> </w:t>
      </w:r>
      <w:r w:rsidRPr="00833A1B">
        <w:rPr>
          <w:rFonts w:ascii="Open Sans" w:hAnsi="Open Sans" w:cs="Open Sans"/>
          <w:u w:val="single"/>
        </w:rPr>
        <w:t xml:space="preserve"> zwanej dalej Ustawą PZP , </w:t>
      </w:r>
      <w:r w:rsidRPr="00833A1B">
        <w:rPr>
          <w:rFonts w:ascii="Open Sans" w:hAnsi="Open Sans" w:cs="Open Sans"/>
        </w:rPr>
        <w:t xml:space="preserve">na podstawie wymagań zawartych  w art. 275 pkt 1 w/w ustawy </w:t>
      </w:r>
      <w:proofErr w:type="spellStart"/>
      <w:r w:rsidRPr="00833A1B">
        <w:rPr>
          <w:rFonts w:ascii="Open Sans" w:hAnsi="Open Sans" w:cs="Open Sans"/>
        </w:rPr>
        <w:t>pn</w:t>
      </w:r>
      <w:bookmarkStart w:id="2" w:name="_Hlk104452673"/>
      <w:proofErr w:type="spellEnd"/>
      <w:r w:rsidRPr="00833A1B">
        <w:rPr>
          <w:rFonts w:ascii="Open Sans" w:hAnsi="Open Sans" w:cs="Open Sans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r w:rsidRPr="00833A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>
        <w:rPr>
          <w:rFonts w:ascii="Open Sans" w:eastAsia="Times New Roman" w:hAnsi="Open Sans" w:cs="Open Sans"/>
          <w:color w:val="0000FF"/>
          <w:lang w:eastAsia="pl-PL"/>
        </w:rPr>
        <w:t>„</w:t>
      </w:r>
      <w:r w:rsidRPr="002F425B">
        <w:rPr>
          <w:rFonts w:ascii="Open Sans" w:eastAsia="Times New Roman" w:hAnsi="Open Sans" w:cs="Open Sans"/>
          <w:color w:val="0000FF"/>
          <w:lang w:eastAsia="pl-PL"/>
        </w:rPr>
        <w:t>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</w:t>
      </w:r>
      <w:r w:rsidR="00757FE9">
        <w:rPr>
          <w:rFonts w:ascii="Open Sans" w:eastAsia="Times New Roman" w:hAnsi="Open Sans" w:cs="Open Sans"/>
          <w:color w:val="0000FF"/>
          <w:lang w:eastAsia="pl-PL"/>
        </w:rPr>
        <w:t>”</w:t>
      </w:r>
      <w:r w:rsidRPr="002F425B">
        <w:rPr>
          <w:rFonts w:ascii="Open Sans" w:eastAsia="Times New Roman" w:hAnsi="Open Sans" w:cs="Open Sans"/>
          <w:color w:val="0000FF"/>
          <w:lang w:eastAsia="pl-PL"/>
        </w:rPr>
        <w:t>.</w:t>
      </w:r>
    </w:p>
    <w:p w14:paraId="5B336E1A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833A1B">
        <w:rPr>
          <w:rFonts w:ascii="Open Sans" w:hAnsi="Open Sans" w:cs="Open Sans"/>
        </w:rPr>
        <w:t xml:space="preserve"> </w:t>
      </w:r>
      <w:bookmarkStart w:id="7" w:name="_Hlk107755854"/>
      <w:bookmarkStart w:id="8" w:name="_Hlk83293421"/>
    </w:p>
    <w:bookmarkEnd w:id="7"/>
    <w:p w14:paraId="5F13BE46" w14:textId="77777777" w:rsidR="00A72FAE" w:rsidRPr="00833A1B" w:rsidRDefault="00A72FAE" w:rsidP="00A72FAE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lang w:eastAsia="pl-PL"/>
        </w:rPr>
      </w:pPr>
    </w:p>
    <w:bookmarkEnd w:id="2"/>
    <w:bookmarkEnd w:id="3"/>
    <w:bookmarkEnd w:id="4"/>
    <w:bookmarkEnd w:id="5"/>
    <w:bookmarkEnd w:id="6"/>
    <w:bookmarkEnd w:id="8"/>
    <w:p w14:paraId="137773AD" w14:textId="77777777" w:rsidR="00A72FAE" w:rsidRPr="00833A1B" w:rsidRDefault="00A72FAE" w:rsidP="00A72FA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color w:val="000000"/>
          <w:sz w:val="14"/>
          <w:szCs w:val="14"/>
          <w:lang w:eastAsia="pl-PL"/>
        </w:rPr>
      </w:pPr>
    </w:p>
    <w:p w14:paraId="689D6B11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 xml:space="preserve">                                                                                      Zatwierdził:</w:t>
      </w:r>
    </w:p>
    <w:p w14:paraId="7A21665B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6E60A293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>
        <w:rPr>
          <w:rFonts w:ascii="Open Sans" w:eastAsia="Times New Roman" w:hAnsi="Open Sans" w:cs="Open Sans"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Cs/>
          <w:color w:val="000000"/>
          <w:lang w:eastAsia="pl-PL"/>
        </w:rPr>
        <w:t>………………………………….</w:t>
      </w:r>
    </w:p>
    <w:p w14:paraId="0C49C270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</w:p>
    <w:p w14:paraId="04B4FEDC" w14:textId="77777777" w:rsidR="00A72FAE" w:rsidRPr="00833A1B" w:rsidRDefault="00A72FAE" w:rsidP="00A72FA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 xml:space="preserve">                   </w:t>
      </w:r>
    </w:p>
    <w:p w14:paraId="2EA1EBEE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b/>
          <w:color w:val="000000"/>
          <w:lang w:eastAsia="pl-PL"/>
        </w:rPr>
        <w:tab/>
        <w:t xml:space="preserve">                                                      </w:t>
      </w:r>
    </w:p>
    <w:p w14:paraId="14E4D12C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color w:val="000000"/>
          <w:lang w:eastAsia="pl-PL"/>
        </w:rPr>
      </w:pPr>
    </w:p>
    <w:p w14:paraId="293931F1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Koszalin, dnia </w:t>
      </w:r>
      <w:r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>25.05.2023</w:t>
      </w:r>
      <w:r w:rsidRPr="00833A1B"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  <w:t xml:space="preserve"> r.  </w:t>
      </w:r>
    </w:p>
    <w:p w14:paraId="123DC3CB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668D0308" w14:textId="77777777" w:rsidR="00A72FAE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4ABA4444" w14:textId="77777777" w:rsidR="00A72FAE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66D9AFEE" w14:textId="77777777" w:rsidR="00A72FAE" w:rsidRPr="00833A1B" w:rsidRDefault="00A72FAE" w:rsidP="00A72FAE">
      <w:pPr>
        <w:tabs>
          <w:tab w:val="left" w:pos="3600"/>
        </w:tabs>
        <w:spacing w:after="0" w:line="360" w:lineRule="auto"/>
        <w:ind w:right="61"/>
        <w:rPr>
          <w:rFonts w:ascii="Open Sans" w:eastAsia="Times New Roman" w:hAnsi="Open Sans" w:cs="Open Sans"/>
          <w:bCs/>
          <w:color w:val="000000"/>
          <w:sz w:val="18"/>
          <w:szCs w:val="18"/>
          <w:lang w:eastAsia="pl-PL"/>
        </w:rPr>
      </w:pPr>
    </w:p>
    <w:p w14:paraId="483F2563" w14:textId="77777777" w:rsidR="00A72FAE" w:rsidRPr="00833A1B" w:rsidRDefault="00A72FAE" w:rsidP="00A72FAE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SPECYFIKACJ</w:t>
      </w:r>
      <w:r>
        <w:rPr>
          <w:rFonts w:ascii="Open Sans" w:hAnsi="Open Sans" w:cs="Open Sans"/>
        </w:rPr>
        <w:t>A</w:t>
      </w:r>
      <w:r w:rsidRPr="00833A1B">
        <w:rPr>
          <w:rFonts w:ascii="Open Sans" w:hAnsi="Open Sans" w:cs="Open Sans"/>
        </w:rPr>
        <w:t xml:space="preserve">  WARUNKÓW Z</w:t>
      </w:r>
      <w:smartTag w:uri="urn:schemas-microsoft-com:office:smarttags" w:element="PersonName">
        <w:r w:rsidRPr="00833A1B">
          <w:rPr>
            <w:rFonts w:ascii="Open Sans" w:hAnsi="Open Sans" w:cs="Open Sans"/>
          </w:rPr>
          <w:t>AM</w:t>
        </w:r>
      </w:smartTag>
      <w:r w:rsidRPr="00833A1B">
        <w:rPr>
          <w:rFonts w:ascii="Open Sans" w:hAnsi="Open Sans" w:cs="Open Sans"/>
        </w:rPr>
        <w:t>ÓWIENIA</w:t>
      </w:r>
    </w:p>
    <w:p w14:paraId="398A1E55" w14:textId="77777777" w:rsidR="00A72FAE" w:rsidRPr="00833A1B" w:rsidRDefault="00A72FAE" w:rsidP="00A72FAE">
      <w:pPr>
        <w:spacing w:after="0" w:line="360" w:lineRule="auto"/>
        <w:ind w:right="-2"/>
        <w:jc w:val="center"/>
        <w:rPr>
          <w:rFonts w:ascii="Open Sans" w:hAnsi="Open Sans" w:cs="Open Sans"/>
        </w:rPr>
      </w:pPr>
      <w:r w:rsidRPr="00833A1B">
        <w:rPr>
          <w:rFonts w:ascii="Open Sans" w:hAnsi="Open Sans" w:cs="Open Sans"/>
        </w:rPr>
        <w:t>ZAWARTOŚĆ :</w:t>
      </w:r>
    </w:p>
    <w:p w14:paraId="02BA74C8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</w:t>
      </w:r>
      <w:r w:rsidRPr="00833A1B">
        <w:rPr>
          <w:rFonts w:ascii="Open Sans" w:eastAsia="Times New Roman" w:hAnsi="Open Sans" w:cs="Open Sans"/>
          <w:lang w:eastAsia="pl-PL"/>
        </w:rPr>
        <w:t xml:space="preserve">  Instrukcja dla Wykonawców </w:t>
      </w:r>
    </w:p>
    <w:p w14:paraId="461EBE39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</w:t>
      </w:r>
      <w:r w:rsidRPr="00833A1B">
        <w:rPr>
          <w:rFonts w:ascii="Open Sans" w:eastAsia="Times New Roman" w:hAnsi="Open Sans" w:cs="Open Sans"/>
          <w:lang w:eastAsia="pl-PL"/>
        </w:rPr>
        <w:t xml:space="preserve">  Opis Przedmiotu Zamówienia</w:t>
      </w:r>
    </w:p>
    <w:p w14:paraId="247478F0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bCs/>
          <w:lang w:eastAsia="ar-SA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III</w:t>
      </w:r>
      <w:r w:rsidRPr="00833A1B">
        <w:rPr>
          <w:rFonts w:ascii="Open Sans" w:eastAsia="Times New Roman" w:hAnsi="Open Sans" w:cs="Open Sans"/>
          <w:lang w:eastAsia="pl-PL"/>
        </w:rPr>
        <w:t xml:space="preserve"> Wzór umowy z załącznikami:</w:t>
      </w:r>
    </w:p>
    <w:p w14:paraId="23504CB5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 xml:space="preserve">Załącznik nr A do Umowy – Informacja dotycząca przetwarzania danych osobowych </w:t>
      </w:r>
    </w:p>
    <w:p w14:paraId="5A9B7419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B do Umowy – Porozumienie o współpracy pracodawców</w:t>
      </w:r>
    </w:p>
    <w:p w14:paraId="18C1D3B4" w14:textId="77777777" w:rsidR="00A72FAE" w:rsidRPr="00833A1B" w:rsidRDefault="00A72FAE" w:rsidP="00A72F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Cs/>
          <w:lang w:eastAsia="pl-PL"/>
        </w:rPr>
        <w:t>Załącznik nr C do Umowy – Wymagania dla podwykonawców w zakresie BHP</w:t>
      </w:r>
    </w:p>
    <w:p w14:paraId="5EE35417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u w:val="single"/>
          <w:lang w:eastAsia="pl-PL"/>
        </w:rPr>
      </w:pPr>
    </w:p>
    <w:p w14:paraId="521DDCEE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IV</w:t>
      </w:r>
      <w:r w:rsidRPr="00833A1B">
        <w:rPr>
          <w:rFonts w:ascii="Open Sans" w:eastAsia="Times New Roman" w:hAnsi="Open Sans" w:cs="Open Sans"/>
          <w:lang w:eastAsia="pl-PL"/>
        </w:rPr>
        <w:t xml:space="preserve"> Formularz ofertowy </w:t>
      </w:r>
    </w:p>
    <w:p w14:paraId="5EB189D9" w14:textId="77777777" w:rsidR="00A72FAE" w:rsidRPr="00833A1B" w:rsidRDefault="00A72FAE" w:rsidP="00A72FAE">
      <w:pPr>
        <w:spacing w:after="0" w:line="360" w:lineRule="auto"/>
        <w:ind w:right="-2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>Rozdział V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Załączniki do SWZ:</w:t>
      </w:r>
    </w:p>
    <w:p w14:paraId="5C023F8B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1 - Oświadczenie składane przez Wykonawcę na podstawie art. 125 ust. 1 Ustawy PZP o niepodleganiu wykluczeniu oraz spełnianiu warunków udziału w postępowaniu. </w:t>
      </w:r>
    </w:p>
    <w:p w14:paraId="5D4C9F0C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Załącznik nr 2  - Oświadczenie dotyczące podwykonawcy będącego podmiotem, na którego zasoby powołuje się Wykonawca.</w:t>
      </w:r>
    </w:p>
    <w:p w14:paraId="5F7E6A3F" w14:textId="77777777" w:rsidR="00A72FAE" w:rsidRPr="00833A1B" w:rsidRDefault="00A72FAE" w:rsidP="00A72FAE">
      <w:pPr>
        <w:numPr>
          <w:ilvl w:val="0"/>
          <w:numId w:val="4"/>
        </w:numPr>
        <w:spacing w:after="0" w:line="276" w:lineRule="auto"/>
        <w:ind w:right="-2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Załącznik nr 3 - Oświadczenie składane na podstawie art. 108 ust. 1 pkt. 5 </w:t>
      </w:r>
      <w:r w:rsidRPr="00833A1B">
        <w:rPr>
          <w:rFonts w:ascii="Open Sans" w:hAnsi="Open Sans" w:cs="Open Sans"/>
          <w:color w:val="000000"/>
        </w:rPr>
        <w:br/>
        <w:t xml:space="preserve">Ustawy PZP. </w:t>
      </w:r>
    </w:p>
    <w:p w14:paraId="0FBED964" w14:textId="77777777" w:rsidR="00A72FAE" w:rsidRPr="00C83967" w:rsidRDefault="00A72FAE" w:rsidP="00A72FAE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C83967">
        <w:rPr>
          <w:color w:val="000000"/>
        </w:rPr>
        <w:t xml:space="preserve">Załącznik nr 4 - </w:t>
      </w:r>
      <w:bookmarkStart w:id="9" w:name="_Hlk70665345"/>
      <w:r w:rsidRPr="00C83967">
        <w:rPr>
          <w:rFonts w:eastAsia="Times New Roman"/>
          <w:color w:val="000000"/>
          <w:lang w:eastAsia="pl-PL"/>
        </w:rPr>
        <w:t>Wykaz  wykonanych robót</w:t>
      </w:r>
      <w:r>
        <w:rPr>
          <w:rFonts w:eastAsia="Times New Roman"/>
          <w:color w:val="000000"/>
          <w:lang w:eastAsia="pl-PL"/>
        </w:rPr>
        <w:t xml:space="preserve"> instalacyjnych</w:t>
      </w:r>
      <w:r w:rsidRPr="00C83967">
        <w:rPr>
          <w:rFonts w:eastAsia="Times New Roman"/>
          <w:color w:val="000000"/>
          <w:lang w:eastAsia="pl-PL"/>
        </w:rPr>
        <w:t xml:space="preserve">. </w:t>
      </w:r>
      <w:r w:rsidRPr="00C83967">
        <w:rPr>
          <w:color w:val="000000"/>
        </w:rPr>
        <w:t xml:space="preserve"> </w:t>
      </w:r>
    </w:p>
    <w:p w14:paraId="27A69763" w14:textId="77777777" w:rsidR="00A72FAE" w:rsidRPr="00C83967" w:rsidRDefault="00A72FAE" w:rsidP="00A72FAE">
      <w:pPr>
        <w:pStyle w:val="Akapitzlist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64740B">
        <w:rPr>
          <w:color w:val="000000"/>
        </w:rPr>
        <w:t xml:space="preserve">Załącznik  nr  </w:t>
      </w:r>
      <w:r>
        <w:rPr>
          <w:color w:val="000000"/>
        </w:rPr>
        <w:t>5 -</w:t>
      </w:r>
      <w:r w:rsidRPr="0064740B">
        <w:rPr>
          <w:color w:val="000000"/>
        </w:rPr>
        <w:t xml:space="preserve">  </w:t>
      </w:r>
      <w:r w:rsidRPr="0064740B">
        <w:rPr>
          <w:rFonts w:eastAsia="Times New Roman"/>
          <w:color w:val="000000"/>
          <w:lang w:eastAsia="pl-PL"/>
        </w:rPr>
        <w:t>Wykaz  osób  do realizacji zamówienia</w:t>
      </w:r>
      <w:r>
        <w:rPr>
          <w:rFonts w:eastAsia="Times New Roman"/>
          <w:color w:val="000000"/>
          <w:lang w:eastAsia="pl-PL"/>
        </w:rPr>
        <w:t>.</w:t>
      </w:r>
      <w:r w:rsidRPr="0064740B">
        <w:rPr>
          <w:rFonts w:eastAsia="Times New Roman"/>
          <w:color w:val="000000"/>
          <w:lang w:eastAsia="pl-PL"/>
        </w:rPr>
        <w:t xml:space="preserve">  </w:t>
      </w:r>
    </w:p>
    <w:p w14:paraId="3D0A846F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>6</w:t>
      </w:r>
      <w:bookmarkStart w:id="10" w:name="_Hlk104452622"/>
      <w:r w:rsidRPr="00833A1B">
        <w:rPr>
          <w:rFonts w:ascii="Open Sans" w:hAnsi="Open Sans" w:cs="Open Sans"/>
          <w:color w:val="000000"/>
        </w:rPr>
        <w:t xml:space="preserve">.  Załącznik nr </w:t>
      </w:r>
      <w:r>
        <w:rPr>
          <w:rFonts w:ascii="Open Sans" w:hAnsi="Open Sans" w:cs="Open Sans"/>
          <w:color w:val="000000"/>
        </w:rPr>
        <w:t>6</w:t>
      </w:r>
      <w:r w:rsidRPr="00833A1B">
        <w:rPr>
          <w:rFonts w:ascii="Open Sans" w:hAnsi="Open Sans" w:cs="Open Sans"/>
          <w:color w:val="000000"/>
        </w:rPr>
        <w:t xml:space="preserve">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57877D80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hAnsi="Open Sans" w:cs="Open Sans"/>
          <w:color w:val="000000"/>
        </w:rPr>
      </w:pPr>
      <w:r w:rsidRPr="00833A1B">
        <w:rPr>
          <w:rFonts w:ascii="Open Sans" w:hAnsi="Open Sans" w:cs="Open Sans"/>
          <w:color w:val="000000"/>
        </w:rPr>
        <w:t xml:space="preserve">7.   Załącznik nr </w:t>
      </w:r>
      <w:r>
        <w:rPr>
          <w:rFonts w:ascii="Open Sans" w:hAnsi="Open Sans" w:cs="Open Sans"/>
          <w:color w:val="000000"/>
        </w:rPr>
        <w:t>7</w:t>
      </w:r>
      <w:r w:rsidRPr="00833A1B">
        <w:rPr>
          <w:rFonts w:ascii="Open Sans" w:hAnsi="Open Sans" w:cs="Open Sans"/>
          <w:color w:val="000000"/>
        </w:rPr>
        <w:t xml:space="preserve"> - Oświadczenie art. 5 lit. k</w:t>
      </w:r>
      <w:r w:rsidRPr="00833A1B">
        <w:t xml:space="preserve"> </w:t>
      </w:r>
      <w:r w:rsidRPr="00833A1B">
        <w:rPr>
          <w:rFonts w:ascii="Open Sans" w:hAnsi="Open Sans" w:cs="Open Sans"/>
          <w:color w:val="000000"/>
        </w:rPr>
        <w:t xml:space="preserve">o braku podstaw do wykluczenia </w:t>
      </w:r>
      <w:r w:rsidRPr="00833A1B">
        <w:rPr>
          <w:rFonts w:ascii="Open Sans" w:hAnsi="Open Sans" w:cs="Open Sans"/>
          <w:color w:val="000000"/>
        </w:rPr>
        <w:br/>
        <w:t>z postępowania  dotyczące zakazu udziału rosyjskich podmiotów w zamówieniach publicznych dotyczące środków ograniczających w związku z działaniami Rosji destabilizującymi sytuację na Ukrainie.</w:t>
      </w:r>
    </w:p>
    <w:bookmarkEnd w:id="9"/>
    <w:p w14:paraId="03E675E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3B464064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1210084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bookmarkEnd w:id="10"/>
    <w:p w14:paraId="3A1D86AB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9C4293D" w14:textId="77777777" w:rsidR="00A72FAE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156EB7D8" w14:textId="77777777" w:rsidR="00A72FAE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538F932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460D86DA" w14:textId="77777777" w:rsidR="00A72FAE" w:rsidRPr="00833A1B" w:rsidRDefault="00A72FAE" w:rsidP="00A72FAE">
      <w:pPr>
        <w:tabs>
          <w:tab w:val="left" w:pos="3600"/>
        </w:tabs>
        <w:spacing w:after="0" w:line="276" w:lineRule="auto"/>
        <w:ind w:left="1701" w:right="61" w:hanging="1701"/>
        <w:rPr>
          <w:rFonts w:ascii="Open Sans" w:eastAsia="Times New Roman" w:hAnsi="Open Sans" w:cs="Open Sans"/>
          <w:lang w:eastAsia="pl-PL"/>
        </w:rPr>
      </w:pPr>
    </w:p>
    <w:p w14:paraId="0FFB35CF" w14:textId="77777777" w:rsidR="00A72FAE" w:rsidRPr="00833A1B" w:rsidRDefault="00A72FAE" w:rsidP="00A72FAE">
      <w:pPr>
        <w:spacing w:after="0" w:line="240" w:lineRule="auto"/>
        <w:jc w:val="right"/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lastRenderedPageBreak/>
        <w:t>Rozdział I</w:t>
      </w:r>
    </w:p>
    <w:p w14:paraId="334C0D28" w14:textId="77777777" w:rsidR="00A72FAE" w:rsidRPr="00833A1B" w:rsidRDefault="00A72FAE" w:rsidP="00A72FA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Instrukcja dla Wykonawców</w:t>
      </w:r>
    </w:p>
    <w:p w14:paraId="07A191E6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C66DA47" w14:textId="77777777" w:rsidR="00A72FAE" w:rsidRPr="00833A1B" w:rsidRDefault="00A72FAE" w:rsidP="00A72FAE">
      <w:pPr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Zamawiający </w:t>
      </w:r>
    </w:p>
    <w:p w14:paraId="70D0B8B2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Przedsiębiorstwo Gospodarki Komunalnej Spółka z o.o. w Koszalinie,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75 -724 Koszalin ul. Komunalna 5, tel. 94/348-44-44 fax. 94/348-44-34 e-mail </w:t>
      </w:r>
      <w:hyperlink r:id="rId8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pgk@pgkkoszalin.pl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lub </w:t>
      </w:r>
      <w:hyperlink r:id="rId9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t xml:space="preserve">NIP: 669-05-05-783,  </w:t>
      </w:r>
      <w:r w:rsidRPr="00833A1B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REGON: 330253984, </w:t>
      </w:r>
    </w:p>
    <w:p w14:paraId="124A7BE1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strony internetowej: </w:t>
      </w:r>
      <w:hyperlink r:id="rId10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http://www.pgkkoszalin.pl/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4E7F19EA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Adres profilu nabywcy: </w:t>
      </w:r>
      <w:bookmarkStart w:id="11" w:name="_Hlk63950924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1"/>
    </w:p>
    <w:p w14:paraId="7D12022B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(dedykowana platforma zakupowa do obsługi komunikacji w formie elektronicznej pomiędzy Zamawiającym a Wykonawcami oraz składania ofert)</w:t>
      </w:r>
    </w:p>
    <w:p w14:paraId="36EA157F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4D4775F0" w14:textId="77777777" w:rsidR="00A72FAE" w:rsidRPr="00833A1B" w:rsidRDefault="00A72FAE" w:rsidP="00A72FAE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Open Sans" w:eastAsia="Times New Roman" w:hAnsi="Open Sans" w:cs="Open Sans"/>
          <w:b/>
          <w:bCs/>
          <w:lang w:eastAsia="pl-PL"/>
        </w:rPr>
      </w:pPr>
      <w:bookmarkStart w:id="12" w:name="_Toc63232053"/>
      <w:bookmarkStart w:id="13" w:name="_Toc63232279"/>
      <w:bookmarkStart w:id="14" w:name="_Toc63234588"/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Tryb udzielenia zamówieni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>a</w:t>
      </w:r>
    </w:p>
    <w:bookmarkEnd w:id="12"/>
    <w:bookmarkEnd w:id="13"/>
    <w:bookmarkEnd w:id="14"/>
    <w:p w14:paraId="498458FF" w14:textId="77777777" w:rsidR="00A72FAE" w:rsidRPr="00833A1B" w:rsidRDefault="00A72FAE" w:rsidP="00A72FAE">
      <w:pPr>
        <w:spacing w:after="0" w:line="240" w:lineRule="auto"/>
        <w:ind w:left="708"/>
        <w:contextualSpacing/>
        <w:jc w:val="both"/>
        <w:outlineLvl w:val="0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2.1. Postępowanie o udzielenie zamówienia publicznego prowadzone jest w trybie podstawowym bez przeprowadzenia negocjacji na mocy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art. 275 pkt 1 Ustawy z dnia 11 września 2019 roku 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 w:rsidRPr="00833A1B">
        <w:rPr>
          <w:rFonts w:ascii="Open Sans" w:eastAsia="Times New Roman" w:hAnsi="Open Sans" w:cs="Open Sans"/>
          <w:lang w:eastAsia="pl-PL"/>
        </w:rPr>
        <w:t xml:space="preserve">   zwanej dalej ustawą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oraz  Specyfikacji Warunków Zamówienia, zwanej  dalej SWZ. </w:t>
      </w:r>
    </w:p>
    <w:p w14:paraId="7556FC2F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2.2. Zamawiający  nie  przewiduje  wyboru  najkorzystniejszej  oferty  </w:t>
      </w:r>
      <w:r w:rsidRPr="00833A1B">
        <w:rPr>
          <w:rFonts w:ascii="Open Sans" w:eastAsia="Times New Roman" w:hAnsi="Open Sans" w:cs="Open Sans"/>
          <w:lang w:eastAsia="pl-PL"/>
        </w:rPr>
        <w:br/>
        <w:t>z  możliwością prowadzenia negocjacji.</w:t>
      </w:r>
    </w:p>
    <w:p w14:paraId="25159734" w14:textId="77777777" w:rsidR="00A72FAE" w:rsidRPr="00833A1B" w:rsidRDefault="00A72FAE" w:rsidP="00A72FAE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2.3. Zamawiający nie przewiduje aukcji elektronicznej. </w:t>
      </w:r>
    </w:p>
    <w:p w14:paraId="485670BE" w14:textId="77777777" w:rsidR="00A72FAE" w:rsidRPr="00833A1B" w:rsidRDefault="00A72FAE" w:rsidP="00A72FAE">
      <w:pPr>
        <w:spacing w:after="0" w:line="240" w:lineRule="auto"/>
        <w:ind w:left="697"/>
        <w:contextualSpacing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2.4. Zamawiający nie przewiduje złożenia oferty w postaci katalogów elektronicznych.</w:t>
      </w:r>
    </w:p>
    <w:p w14:paraId="37301479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2.5. Zamawiający nie prowadzi postępowania w celu zawarcia umowy ramowej.</w:t>
      </w:r>
    </w:p>
    <w:p w14:paraId="4A8E2B91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2.6. Zamawiający nie zastrzega możliwości ubiegania się o udzielenie zamówienia wyłącznie przez Wykonawców, </w:t>
      </w:r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o których mowa w art. 94 ustawy </w:t>
      </w:r>
      <w:proofErr w:type="spellStart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sz w:val="21"/>
          <w:szCs w:val="21"/>
          <w:lang w:eastAsia="pl-PL"/>
        </w:rPr>
        <w:t xml:space="preserve">. </w:t>
      </w:r>
    </w:p>
    <w:p w14:paraId="4B2A29B3" w14:textId="77777777" w:rsidR="00A72FAE" w:rsidRPr="00833A1B" w:rsidRDefault="00A72FAE" w:rsidP="00A72FAE">
      <w:pPr>
        <w:spacing w:after="0" w:line="240" w:lineRule="auto"/>
        <w:ind w:left="697"/>
        <w:contextualSpacing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2.7. Zamawiający nie przewiduje podziału zamówienia na części . </w:t>
      </w:r>
    </w:p>
    <w:p w14:paraId="2B8E9191" w14:textId="77777777" w:rsidR="00A72FAE" w:rsidRPr="00833A1B" w:rsidRDefault="00A72FAE" w:rsidP="00A72FA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  </w:t>
      </w:r>
      <w:r>
        <w:rPr>
          <w:rFonts w:ascii="Open Sans" w:eastAsia="Times New Roman" w:hAnsi="Open Sans" w:cs="Open Sans"/>
          <w:lang w:eastAsia="pl-PL"/>
        </w:rPr>
        <w:t xml:space="preserve">         </w:t>
      </w:r>
      <w:r w:rsidRPr="00833A1B">
        <w:rPr>
          <w:rFonts w:ascii="Open Sans" w:eastAsia="Times New Roman" w:hAnsi="Open Sans" w:cs="Open Sans"/>
          <w:lang w:eastAsia="pl-PL"/>
        </w:rPr>
        <w:t xml:space="preserve"> 2.8. Podstawa prawna opracowania specyfikacji warunków zamówienia:</w:t>
      </w:r>
    </w:p>
    <w:p w14:paraId="177343D7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Prawo zamówień publicznych </w:t>
      </w:r>
      <w:r w:rsidRPr="00AA4132">
        <w:rPr>
          <w:rFonts w:ascii="Open Sans" w:hAnsi="Open Sans" w:cs="Open Sans"/>
          <w:u w:val="single"/>
        </w:rPr>
        <w:t xml:space="preserve">(Dz.U. z 2022 r. poz. 1710 z </w:t>
      </w:r>
      <w:proofErr w:type="spellStart"/>
      <w:r w:rsidRPr="00AA4132">
        <w:rPr>
          <w:rFonts w:ascii="Open Sans" w:hAnsi="Open Sans" w:cs="Open Sans"/>
          <w:u w:val="single"/>
        </w:rPr>
        <w:t>późn</w:t>
      </w:r>
      <w:proofErr w:type="spellEnd"/>
      <w:r w:rsidRPr="00AA4132">
        <w:rPr>
          <w:rFonts w:ascii="Open Sans" w:hAnsi="Open Sans" w:cs="Open Sans"/>
          <w:u w:val="single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Ustawa z dnia 23 kwietnia 1964 r. Kodeks Cywilny </w:t>
      </w:r>
      <w:r w:rsidRPr="008A31DE">
        <w:rPr>
          <w:rFonts w:ascii="Open Sans" w:hAnsi="Open Sans" w:cs="Open Sans"/>
        </w:rPr>
        <w:t>(</w:t>
      </w:r>
      <w:proofErr w:type="spellStart"/>
      <w:r w:rsidRPr="008A31DE">
        <w:rPr>
          <w:rFonts w:ascii="Open Sans" w:hAnsi="Open Sans" w:cs="Open Sans"/>
        </w:rPr>
        <w:t>t.j</w:t>
      </w:r>
      <w:proofErr w:type="spellEnd"/>
      <w:r w:rsidRPr="008A31DE">
        <w:rPr>
          <w:rFonts w:ascii="Open Sans" w:hAnsi="Open Sans" w:cs="Open Sans"/>
        </w:rPr>
        <w:t>. Dz. U. z 2022 r. poz. 1360  ze zm</w:t>
      </w:r>
      <w:r w:rsidRPr="008A31DE">
        <w:rPr>
          <w:rFonts w:ascii="Open Sans" w:eastAsia="Times New Roman" w:hAnsi="Open Sans" w:cs="Open Sans"/>
          <w:lang w:eastAsia="pl-PL"/>
        </w:rPr>
        <w:t>.)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- jeżeli przepisy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nie stanowią inaczej.</w:t>
      </w:r>
    </w:p>
    <w:p w14:paraId="3BFE529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Rozporządzenie Ministra Rozwoju Pracy i Technologii z dnia 23 grudnia 2020 roku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w sprawie podmiotowych środków dowodowych oraz innych dokumentów </w:t>
      </w:r>
      <w:r w:rsidRPr="00833A1B">
        <w:rPr>
          <w:rFonts w:ascii="Open Sans" w:eastAsia="Times New Roman" w:hAnsi="Open Sans" w:cs="Open Sans"/>
          <w:lang w:eastAsia="pl-PL"/>
        </w:rPr>
        <w:br/>
        <w:t>lub oświadczeń, jakich może żądać Zamawiający od Wykonawcy (Dz.U.2020 r. poz. 2415).</w:t>
      </w:r>
    </w:p>
    <w:p w14:paraId="26B44420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Rozporządzenie Prezesa Rady Ministrów z dnia 30 grudnia 2020 roku w sprawie sposobu sporządzania i przekazywania informacji oraz wymagań technicznych dla</w:t>
      </w:r>
      <w:r w:rsidRPr="00833A1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dokumentów elektronicznych oraz środków komunikacji elektronicznej w postępowaniu o udzielenie zamówienia publicznego lub konkursie (Dz.U.2020 r. poz. 2452).</w:t>
      </w:r>
    </w:p>
    <w:p w14:paraId="6CA65976" w14:textId="77777777" w:rsidR="00A72FAE" w:rsidRPr="00833A1B" w:rsidRDefault="00A72FAE" w:rsidP="00A72FAE">
      <w:pPr>
        <w:spacing w:after="0" w:line="276" w:lineRule="auto"/>
        <w:ind w:left="1701" w:hanging="2127"/>
        <w:jc w:val="both"/>
        <w:rPr>
          <w:rFonts w:ascii="Open Sans" w:eastAsia="Times New Roman" w:hAnsi="Open Sans" w:cs="Open Sans"/>
          <w:lang w:eastAsia="pl-PL"/>
        </w:rPr>
      </w:pPr>
    </w:p>
    <w:p w14:paraId="44C2FBE7" w14:textId="77777777" w:rsidR="00A72FAE" w:rsidRPr="00EA38CA" w:rsidRDefault="00A72FAE" w:rsidP="00A72FA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Open Sans" w:hAnsi="Open Sans" w:cs="Open Sans"/>
          <w:b/>
          <w:bCs/>
        </w:rPr>
      </w:pPr>
      <w:r w:rsidRPr="00EA38CA">
        <w:rPr>
          <w:rFonts w:ascii="Open Sans" w:hAnsi="Open Sans" w:cs="Open Sans"/>
          <w:b/>
          <w:bCs/>
          <w:u w:val="single"/>
        </w:rPr>
        <w:t xml:space="preserve">Przedmiot zamówienia: </w:t>
      </w:r>
      <w:bookmarkStart w:id="15" w:name="_Hlk76494993"/>
    </w:p>
    <w:p w14:paraId="0746A676" w14:textId="77777777" w:rsidR="00A72FAE" w:rsidRPr="00973D44" w:rsidRDefault="00A72FAE" w:rsidP="00A72FAE">
      <w:pPr>
        <w:spacing w:after="0" w:line="240" w:lineRule="auto"/>
        <w:ind w:left="708" w:right="23"/>
        <w:jc w:val="both"/>
        <w:rPr>
          <w:rFonts w:ascii="Open Sans" w:hAnsi="Open Sans" w:cs="Open Sans"/>
          <w:bCs/>
          <w:color w:val="0000FF"/>
          <w:sz w:val="20"/>
          <w:szCs w:val="20"/>
        </w:rPr>
      </w:pPr>
      <w:r w:rsidRPr="002C477A">
        <w:rPr>
          <w:rFonts w:ascii="Open Sans" w:hAnsi="Open Sans" w:cs="Open Sans"/>
          <w:bCs/>
          <w:sz w:val="20"/>
          <w:szCs w:val="20"/>
        </w:rPr>
        <w:t xml:space="preserve">3.1. </w:t>
      </w:r>
      <w:r w:rsidRPr="00CB0723">
        <w:rPr>
          <w:rFonts w:ascii="Open Sans" w:hAnsi="Open Sans" w:cs="Open Sans"/>
          <w:bCs/>
          <w:color w:val="0000FF"/>
        </w:rPr>
        <w:t xml:space="preserve">„Wykonywanie bieżących prac remontowych i stałej konserwacji o charakterze instalacji sanitarnych w obiektach budowlanych i pozostałych nieruchomościach </w:t>
      </w:r>
      <w:r w:rsidRPr="00CB0723">
        <w:rPr>
          <w:rFonts w:ascii="Open Sans" w:hAnsi="Open Sans" w:cs="Open Sans"/>
          <w:bCs/>
          <w:color w:val="0000FF"/>
        </w:rPr>
        <w:lastRenderedPageBreak/>
        <w:t>administrowanych przez Przedsiębiorstwo Gospodarki Komunalnej Spółkę z o. o. w Koszalinie, ul. Komunalna 5 oraz w zakresie pilnych robót instalacji sanitarnych.</w:t>
      </w:r>
    </w:p>
    <w:bookmarkEnd w:id="15"/>
    <w:p w14:paraId="3C6CB2AB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Oznaczenie wg Wspólnego Słownika Zamówień </w:t>
      </w:r>
    </w:p>
    <w:p w14:paraId="310F0DA2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45000000 - 7 Roboty budowlane. </w:t>
      </w:r>
    </w:p>
    <w:p w14:paraId="298ACC94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50720000 - 8 Usługi w zakresie napraw i konserwacji centralnego ogrzewania. </w:t>
      </w:r>
    </w:p>
    <w:p w14:paraId="4CD7239B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45232152 - 2 Roboty budowlane w zakresie przepompowni. </w:t>
      </w:r>
    </w:p>
    <w:p w14:paraId="747DC2FA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>45332000 - 3 Roboty instalacyjne wodne i kanalizacyjne.</w:t>
      </w:r>
    </w:p>
    <w:p w14:paraId="17ADF093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 xml:space="preserve">45330000 - 9 Roboty instalacyjne wodno-kanalizacyjne i sanitarne. </w:t>
      </w:r>
    </w:p>
    <w:p w14:paraId="06F305B5" w14:textId="77777777" w:rsidR="00A72FAE" w:rsidRPr="00CB072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CB0723">
        <w:rPr>
          <w:rFonts w:ascii="Open Sans" w:eastAsia="Times New Roman" w:hAnsi="Open Sans" w:cs="Open Sans"/>
          <w:color w:val="000000"/>
          <w:lang w:eastAsia="pl-PL"/>
        </w:rPr>
        <w:t>45333000 - 0 Roboty instalacyjne gazowe.</w:t>
      </w:r>
    </w:p>
    <w:p w14:paraId="342E9D1D" w14:textId="77777777" w:rsidR="00A72FAE" w:rsidRPr="00833A1B" w:rsidRDefault="00A72FAE" w:rsidP="00A72FAE">
      <w:pPr>
        <w:spacing w:after="0" w:line="240" w:lineRule="auto"/>
        <w:ind w:left="348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B4E2963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3.3.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Miejsce realizacji zamówienia: </w:t>
      </w:r>
    </w:p>
    <w:p w14:paraId="0096C297" w14:textId="77777777" w:rsidR="00A72FAE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Obiekty b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>udowlan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i pozostał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nieruchomości administrowan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DF4713">
        <w:rPr>
          <w:rFonts w:ascii="Open Sans" w:eastAsia="Times New Roman" w:hAnsi="Open Sans" w:cs="Open Sans"/>
          <w:color w:val="000000"/>
          <w:lang w:eastAsia="pl-PL"/>
        </w:rPr>
        <w:t xml:space="preserve"> przez Przedsiębiorstwo Gospodarki Komunalnej Spółkę z o.o.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w lokalizacjach:</w:t>
      </w:r>
    </w:p>
    <w:p w14:paraId="32B3C5A4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  <w:t>3.3.1. Koszalin</w:t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Komunalna 5,</w:t>
      </w:r>
    </w:p>
    <w:p w14:paraId="35B1F38E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16,</w:t>
      </w:r>
    </w:p>
    <w:p w14:paraId="06D95ECD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Gnieźnieńska 44,</w:t>
      </w:r>
    </w:p>
    <w:p w14:paraId="5C168FED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Władysława IV 149,</w:t>
      </w:r>
    </w:p>
    <w:p w14:paraId="689C4C70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Na Skwierzynkę 2,</w:t>
      </w:r>
    </w:p>
    <w:p w14:paraId="4F2D609E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>ul. Mieszka I 55,</w:t>
      </w:r>
    </w:p>
    <w:p w14:paraId="1AE077E0" w14:textId="77777777" w:rsidR="00A72FAE" w:rsidRPr="00D43053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ab/>
        <w:t>3.3.2. Sianów</w:t>
      </w:r>
      <w:r w:rsidRPr="00D43053">
        <w:rPr>
          <w:rFonts w:ascii="Open Sans" w:eastAsia="Times New Roman" w:hAnsi="Open Sans" w:cs="Open Sans"/>
          <w:lang w:eastAsia="pl-PL"/>
        </w:rPr>
        <w:tab/>
      </w:r>
      <w:r w:rsidRPr="00D43053">
        <w:rPr>
          <w:rFonts w:ascii="Open Sans" w:eastAsia="Times New Roman" w:hAnsi="Open Sans" w:cs="Open Sans"/>
          <w:lang w:eastAsia="pl-PL"/>
        </w:rPr>
        <w:tab/>
        <w:t>-</w:t>
      </w:r>
      <w:r w:rsidRPr="00D43053">
        <w:rPr>
          <w:rFonts w:ascii="Open Sans" w:eastAsia="Times New Roman" w:hAnsi="Open Sans" w:cs="Open Sans"/>
          <w:lang w:eastAsia="pl-PL"/>
        </w:rPr>
        <w:tab/>
        <w:t xml:space="preserve">ul. </w:t>
      </w:r>
      <w:proofErr w:type="spellStart"/>
      <w:r w:rsidRPr="00D43053">
        <w:rPr>
          <w:rFonts w:ascii="Open Sans" w:eastAsia="Times New Roman" w:hAnsi="Open Sans" w:cs="Open Sans"/>
          <w:lang w:eastAsia="pl-PL"/>
        </w:rPr>
        <w:t>Łubuszan</w:t>
      </w:r>
      <w:proofErr w:type="spellEnd"/>
      <w:r w:rsidRPr="00D43053">
        <w:rPr>
          <w:rFonts w:ascii="Open Sans" w:eastAsia="Times New Roman" w:hAnsi="Open Sans" w:cs="Open Sans"/>
          <w:lang w:eastAsia="pl-PL"/>
        </w:rPr>
        <w:t xml:space="preserve"> 80. </w:t>
      </w:r>
      <w:r w:rsidRPr="00D43053">
        <w:rPr>
          <w:rFonts w:ascii="Open Sans" w:eastAsia="Times New Roman" w:hAnsi="Open Sans" w:cs="Open Sans"/>
          <w:lang w:eastAsia="pl-PL"/>
        </w:rPr>
        <w:tab/>
      </w:r>
    </w:p>
    <w:p w14:paraId="3063841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Rodzaj zamówienia: Robota budowlana </w:t>
      </w:r>
    </w:p>
    <w:p w14:paraId="74D0787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color w:val="0000FF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Przedmiot zamówienia obejmuje: </w:t>
      </w:r>
    </w:p>
    <w:p w14:paraId="7CAB74CD" w14:textId="77777777" w:rsidR="00A72FAE" w:rsidRPr="00EA38CA" w:rsidRDefault="00A72FAE" w:rsidP="00A72FAE">
      <w:pPr>
        <w:spacing w:after="0" w:line="240" w:lineRule="auto"/>
        <w:ind w:left="708" w:right="-427"/>
        <w:jc w:val="both"/>
        <w:rPr>
          <w:rFonts w:ascii="Open Sans" w:hAnsi="Open Sans" w:cs="Open Sans"/>
          <w:b/>
          <w:color w:val="0000FF"/>
        </w:rPr>
      </w:pPr>
      <w:r w:rsidRPr="00EA38CA">
        <w:rPr>
          <w:rFonts w:ascii="Open Sans" w:hAnsi="Open Sans" w:cs="Open Sans"/>
        </w:rPr>
        <w:t xml:space="preserve">Opis  i zakres przedmiotu zamówienia zawarty został w  Rozdziale II  SWZ „Opis przedmiotu zamówienia. </w:t>
      </w:r>
    </w:p>
    <w:p w14:paraId="58ACE690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7C161985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4.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Zamówienia o których mowa w art.  214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ust.  1 pkt 7) Ustawy PZP:</w:t>
      </w:r>
    </w:p>
    <w:p w14:paraId="76DE0324" w14:textId="77777777" w:rsidR="00A72FAE" w:rsidRPr="00833A1B" w:rsidRDefault="00A72FAE" w:rsidP="00A72FAE">
      <w:pPr>
        <w:spacing w:after="0" w:line="276" w:lineRule="auto"/>
        <w:ind w:firstLine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Nie przewiduje się. </w:t>
      </w:r>
    </w:p>
    <w:p w14:paraId="3E2B77C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249F2FAA" w14:textId="77777777" w:rsidR="00A72FAE" w:rsidRPr="00833A1B" w:rsidRDefault="00A72FAE" w:rsidP="00A72FAE">
      <w:pPr>
        <w:numPr>
          <w:ilvl w:val="0"/>
          <w:numId w:val="3"/>
        </w:numPr>
        <w:spacing w:after="0" w:line="276" w:lineRule="auto"/>
        <w:jc w:val="both"/>
        <w:rPr>
          <w:rFonts w:ascii="Open Sans" w:hAnsi="Open Sans" w:cs="Open Sans"/>
          <w:b/>
          <w:bCs/>
          <w:color w:val="000000"/>
        </w:rPr>
      </w:pPr>
      <w:r w:rsidRPr="00833A1B">
        <w:rPr>
          <w:rFonts w:ascii="Open Sans" w:hAnsi="Open Sans" w:cs="Open Sans"/>
          <w:b/>
          <w:bCs/>
          <w:color w:val="000000"/>
          <w:u w:val="single"/>
        </w:rPr>
        <w:t>Termin wykonania zamówienia:</w:t>
      </w:r>
    </w:p>
    <w:p w14:paraId="09F457D7" w14:textId="77777777" w:rsidR="00A72FAE" w:rsidRPr="00833A1B" w:rsidRDefault="00A72FAE" w:rsidP="00A72FAE">
      <w:pPr>
        <w:spacing w:after="0" w:line="276" w:lineRule="auto"/>
        <w:ind w:left="502" w:firstLine="20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hAnsi="Open Sans" w:cs="Open Sans"/>
          <w:color w:val="000000"/>
        </w:rPr>
        <w:t xml:space="preserve">Termin rozpoczęcia: </w:t>
      </w:r>
      <w:r>
        <w:rPr>
          <w:rFonts w:ascii="Open Sans" w:hAnsi="Open Sans" w:cs="Open Sans"/>
          <w:color w:val="000000"/>
        </w:rPr>
        <w:t>od dnia podpisania umowy do 31.01.2024 roku</w:t>
      </w:r>
    </w:p>
    <w:p w14:paraId="7DDA86BA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6.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Warunki udziału w postępowaniu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:</w:t>
      </w:r>
    </w:p>
    <w:p w14:paraId="436F938B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6.1. O udzielenie zamówienia mogą ubiegać się Wykonawcy, którzy:</w:t>
      </w:r>
    </w:p>
    <w:p w14:paraId="2A7C0CA5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1) </w:t>
      </w:r>
      <w:r>
        <w:rPr>
          <w:rFonts w:ascii="Open Sans" w:eastAsia="Times New Roman" w:hAnsi="Open Sans" w:cs="Open Sans"/>
          <w:lang w:eastAsia="pl-PL"/>
        </w:rPr>
        <w:t xml:space="preserve">    </w:t>
      </w:r>
      <w:r w:rsidRPr="00833A1B">
        <w:rPr>
          <w:rFonts w:ascii="Open Sans" w:eastAsia="Times New Roman" w:hAnsi="Open Sans" w:cs="Open Sans"/>
          <w:lang w:eastAsia="pl-PL"/>
        </w:rPr>
        <w:t>nie podlegają wykluczeniu;</w:t>
      </w:r>
    </w:p>
    <w:p w14:paraId="73FDE4EA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2)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spełniają warunki udziału w postępowaniu określone przez Zamawiającego w ogłoszeniu o zamówieniu i niniejszej SWZ, tj. art. 112 ust. 2 pkt  4:</w:t>
      </w:r>
    </w:p>
    <w:p w14:paraId="6E43D014" w14:textId="77777777" w:rsidR="00A72FAE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3)   </w:t>
      </w:r>
      <w:r w:rsidRPr="00833A1B">
        <w:rPr>
          <w:rFonts w:ascii="Open Sans" w:eastAsia="Times New Roman" w:hAnsi="Open Sans" w:cs="Open Sans"/>
          <w:lang w:eastAsia="pl-PL"/>
        </w:rPr>
        <w:t xml:space="preserve">Zamawiający wymaga wykazania przez Wykonawcę spełnienia warunku określonego w art. 112 ust. 2 pkt 4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 dotyczącego zdolności technicznej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i zawodowej, tj.: </w:t>
      </w:r>
    </w:p>
    <w:p w14:paraId="3A927ED6" w14:textId="77777777" w:rsidR="00A72FAE" w:rsidRPr="00A9620A" w:rsidRDefault="00A72FAE" w:rsidP="00A72FAE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a) wykonał w okresie ostatnich pięciu lat przed upływem terminu składania ofert, a jeżeli okres prowadzenia działalności jest krótszy — w tym okresie kompleksowej usługi remontowo-konserwacyjnej zgodnej z zakresem podanym w opisie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lastRenderedPageBreak/>
        <w:t>przedmiotu zamówienia na rzecz jednego inwestora                         o wartości nie mniejszej niż 130.000,00 netto.</w:t>
      </w:r>
    </w:p>
    <w:p w14:paraId="21189D0E" w14:textId="77777777" w:rsidR="00A72FAE" w:rsidRPr="00A9620A" w:rsidRDefault="00A72FAE" w:rsidP="00A72FAE">
      <w:pPr>
        <w:autoSpaceDE w:val="0"/>
        <w:autoSpaceDN w:val="0"/>
        <w:adjustRightInd w:val="0"/>
        <w:spacing w:after="0" w:line="240" w:lineRule="auto"/>
        <w:ind w:left="1416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484DD63C" w14:textId="77777777" w:rsidR="00A72FAE" w:rsidRPr="00A9620A" w:rsidRDefault="00A72FAE" w:rsidP="00A72FAE">
      <w:pPr>
        <w:autoSpaceDE w:val="0"/>
        <w:autoSpaceDN w:val="0"/>
        <w:adjustRightInd w:val="0"/>
        <w:spacing w:after="0" w:line="240" w:lineRule="auto"/>
        <w:ind w:left="2125" w:hanging="11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Zamawiający uzna ten warunek za spełniony jeżeli Wykonawca dostarczy dowody potwierdzające  wykonanie usług remontowo-konserwacyjnych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o wartości świadczonych usług na kwotę co najmniej 130.000,00 zł netto. </w:t>
      </w:r>
    </w:p>
    <w:p w14:paraId="6D20A5D1" w14:textId="77777777" w:rsidR="00A72FAE" w:rsidRPr="00A9620A" w:rsidRDefault="00A72FAE" w:rsidP="00A72FAE">
      <w:pPr>
        <w:spacing w:after="200" w:line="240" w:lineRule="auto"/>
        <w:ind w:left="2114" w:firstLine="9"/>
        <w:jc w:val="both"/>
        <w:rPr>
          <w:rFonts w:ascii="Open Sans" w:eastAsia="Times New Roman" w:hAnsi="Open Sans" w:cs="Open Sans"/>
          <w:sz w:val="24"/>
          <w:szCs w:val="24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b) dysponuje co najmniej 1 osobą, </w:t>
      </w:r>
      <w:r w:rsidRPr="00A9620A">
        <w:rPr>
          <w:rFonts w:ascii="Open Sans" w:eastAsia="Times New Roman" w:hAnsi="Open Sans" w:cs="Open Sans"/>
          <w:sz w:val="24"/>
          <w:szCs w:val="24"/>
        </w:rPr>
        <w:t xml:space="preserve">pełniącą funkcje kierownika budowy. </w:t>
      </w:r>
    </w:p>
    <w:p w14:paraId="188643F4" w14:textId="77777777" w:rsidR="00A72FAE" w:rsidRPr="00A9620A" w:rsidRDefault="00A72FAE" w:rsidP="00A72FAE">
      <w:pPr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sz w:val="24"/>
          <w:szCs w:val="24"/>
        </w:rPr>
        <w:t xml:space="preserve">Wymagane kwalifikacje: </w:t>
      </w:r>
      <w:r w:rsidRPr="00A9620A">
        <w:rPr>
          <w:rFonts w:ascii="Open Sans" w:eastAsia="Times New Roman" w:hAnsi="Open Sans" w:cs="Open Sans"/>
          <w:sz w:val="24"/>
          <w:szCs w:val="24"/>
        </w:rPr>
        <w:tab/>
      </w:r>
    </w:p>
    <w:p w14:paraId="71E9B962" w14:textId="77777777" w:rsidR="00A72FAE" w:rsidRPr="00A9620A" w:rsidRDefault="00A72FAE" w:rsidP="00A72FAE">
      <w:pPr>
        <w:autoSpaceDN w:val="0"/>
        <w:adjustRightInd w:val="0"/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sz w:val="24"/>
          <w:szCs w:val="24"/>
        </w:rPr>
        <w:t xml:space="preserve">- wykształcenie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co najmniej średnie techniczne, </w:t>
      </w:r>
      <w:r w:rsidRPr="00A9620A">
        <w:rPr>
          <w:rFonts w:ascii="Open Sans" w:eastAsia="Times New Roman" w:hAnsi="Open Sans" w:cs="Open Sans"/>
          <w:sz w:val="24"/>
          <w:szCs w:val="24"/>
        </w:rPr>
        <w:t>uprawnienia budowlane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A9620A">
        <w:rPr>
          <w:rFonts w:ascii="Open Sans" w:eastAsia="Times New Roman" w:hAnsi="Open Sans" w:cs="Open Sans"/>
          <w:sz w:val="24"/>
          <w:szCs w:val="24"/>
        </w:rPr>
        <w:t>do kierowania robotami w specjalności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A9620A">
        <w:rPr>
          <w:rFonts w:ascii="Open Sans" w:eastAsia="Times New Roman" w:hAnsi="Open Sans" w:cs="Open Sans"/>
          <w:sz w:val="24"/>
          <w:szCs w:val="24"/>
        </w:rPr>
        <w:t xml:space="preserve">instalacyjnej w zakresie sieci, instalacji urządzeń wodociągowych i kanalizacyjnych, cieplnych, wentylacyjnych i gazowych – 1 osoba  </w:t>
      </w: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 xml:space="preserve">(warunek odpis uprawnień budowlanych) </w:t>
      </w:r>
    </w:p>
    <w:p w14:paraId="2E79EB53" w14:textId="77777777" w:rsidR="00A72FAE" w:rsidRPr="00A9620A" w:rsidRDefault="00A72FAE" w:rsidP="00A72FAE">
      <w:pPr>
        <w:autoSpaceDN w:val="0"/>
        <w:adjustRightInd w:val="0"/>
        <w:spacing w:after="200" w:line="240" w:lineRule="auto"/>
        <w:ind w:left="2114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9620A">
        <w:rPr>
          <w:rFonts w:ascii="Open Sans" w:eastAsia="Times New Roman" w:hAnsi="Open Sans" w:cs="Open Sans"/>
          <w:color w:val="000000"/>
          <w:sz w:val="24"/>
          <w:szCs w:val="24"/>
        </w:rPr>
        <w:t>- wymagane doświadczenie zawodowe na stanowisku kierownika budowy, kierownika robót – min. 2 lata (warunek-oświadczenie z podaniem firm,   w których pełnił funkcje kierownika budowy)</w:t>
      </w:r>
    </w:p>
    <w:p w14:paraId="1645996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071B04D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7.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Podstawy wykluczenia z postępowania</w:t>
      </w: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3295B90C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>
        <w:rPr>
          <w:rFonts w:ascii="Open Sans" w:eastAsia="Times New Roman" w:hAnsi="Open Sans" w:cs="Open Sans"/>
          <w:color w:val="000000" w:themeColor="text1"/>
          <w:lang w:eastAsia="pl-PL"/>
        </w:rPr>
        <w:t xml:space="preserve">            </w:t>
      </w:r>
      <w:r w:rsidRPr="00833A1B">
        <w:rPr>
          <w:rFonts w:ascii="Open Sans" w:eastAsia="Times New Roman" w:hAnsi="Open Sans" w:cs="Open Sans"/>
          <w:color w:val="000000" w:themeColor="text1"/>
          <w:lang w:eastAsia="pl-PL"/>
        </w:rPr>
        <w:t>O udzielenie zamówienia mogą ubiegać się Wykonawcy, którzy:</w:t>
      </w:r>
    </w:p>
    <w:p w14:paraId="34E8CE63" w14:textId="77777777" w:rsidR="00A72FAE" w:rsidRPr="00A44B15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44B15">
        <w:rPr>
          <w:rFonts w:eastAsia="Times New Roman"/>
          <w:color w:val="000000" w:themeColor="text1"/>
          <w:lang w:eastAsia="pl-PL"/>
        </w:rPr>
        <w:t xml:space="preserve">nie podlegają wykluczeniu na podstawie art. 108 ust. 1 ustawy PZP oraz </w:t>
      </w:r>
      <w:r w:rsidRPr="00A44B15">
        <w:rPr>
          <w:rFonts w:eastAsia="Times New Roman"/>
          <w:color w:val="000000" w:themeColor="text1"/>
          <w:lang w:eastAsia="pl-PL"/>
        </w:rPr>
        <w:br/>
        <w:t xml:space="preserve">na podstawie art. 7 ust. 1 ustawy z dnia 13 kwietnia 2022 r. o szczególnych rozwiązaniach w zakresie przeciwdziałania wspieraniu agresji na Ukrainę oraz służących ochronie bezpieczeństwa narodowego (Dz. U. z 2022 r., poz. 835); </w:t>
      </w:r>
    </w:p>
    <w:p w14:paraId="62427B50" w14:textId="77777777" w:rsidR="00A72FAE" w:rsidRPr="00FC1E01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C1E01">
        <w:rPr>
          <w:rFonts w:eastAsia="Times New Roman"/>
          <w:lang w:eastAsia="pl-PL"/>
        </w:rPr>
        <w:t>Zamawiający przewiduje wykluczenie na podstawie okoliczności wskazanych w art.</w:t>
      </w:r>
      <w:r w:rsidRPr="00FC1E01">
        <w:rPr>
          <w:rFonts w:eastAsia="Times New Roman"/>
          <w:color w:val="000000"/>
          <w:lang w:eastAsia="pl-PL"/>
        </w:rPr>
        <w:t xml:space="preserve"> 109 ust. 1 pkt. 4 Ustawy PZP,</w:t>
      </w:r>
    </w:p>
    <w:p w14:paraId="2B81939D" w14:textId="77777777" w:rsidR="00A72FAE" w:rsidRPr="00FC1E01" w:rsidRDefault="00A72FAE" w:rsidP="00A72FAE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eastAsia="Times New Roman"/>
          <w:lang w:eastAsia="pl-PL"/>
        </w:rPr>
      </w:pPr>
      <w:r w:rsidRPr="00FC1E01">
        <w:rPr>
          <w:rFonts w:eastAsia="Times New Roman"/>
          <w:lang w:eastAsia="pl-PL"/>
        </w:rPr>
        <w:t xml:space="preserve">Wykonawca może zostać wykluczony przez zamawiającego na każdym etapie postępowania o udzielenie zamówienia. </w:t>
      </w:r>
    </w:p>
    <w:p w14:paraId="2508C8ED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5D10EC3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8.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Oświadczenia i dokumenty, jakie Wykonawcy są zobowiązani dostarczyć zamawiającemu w celu potwierdzenia spełniania warunków udziału w postępowaniu oraz wykazania braku podstaw wykluczenia .</w:t>
      </w:r>
    </w:p>
    <w:p w14:paraId="6D43A63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8.1.Do oferty Wykonawca zobowiązany jest dołączyć aktualne na dzień składania ofert oświadczenie o spełnianiu warunków udziału w postępowaniu oraz o braku podstaw  wykluczenia z postępowania -załącznik nr 1  do  SWZ;</w:t>
      </w:r>
    </w:p>
    <w:p w14:paraId="574C85D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2DB663E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8.3. W zakresie nieuregulowanym ustawą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lub niniejszą SWZ do oświadczeń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i dokumentów składanych przez Wykonawcę w postępowaniu zastosowanie mają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szczególności przepisy rozporządzenia Ministra Rozwoju Pracy i Technologii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z dnia 23 grudnia 2020 roku w sprawie podmiotowych środków dowodowych oraz innych dokumentów lub oświadczeń, jakich może żądać Zamawiający od Wykonawcy.</w:t>
      </w:r>
    </w:p>
    <w:p w14:paraId="4922E7D0" w14:textId="77777777" w:rsidR="00A72FAE" w:rsidRPr="00D43053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D43053">
        <w:rPr>
          <w:rFonts w:ascii="Open Sans" w:eastAsia="Times New Roman" w:hAnsi="Open Sans" w:cs="Open Sans"/>
          <w:b/>
          <w:bCs/>
          <w:lang w:eastAsia="pl-PL"/>
        </w:rPr>
        <w:t xml:space="preserve">8.4. Zamawiający wezwie Wykonawcę, którego oferta zostanie oceniona najwyżej, do złożenia w wyznaczonym terminie, nie krótszym niż 5 dni od dnia wezwania, </w:t>
      </w:r>
      <w:r w:rsidRPr="00D43053">
        <w:rPr>
          <w:rFonts w:ascii="Open Sans" w:eastAsia="Times New Roman" w:hAnsi="Open Sans" w:cs="Open Sans"/>
          <w:b/>
          <w:bCs/>
          <w:u w:val="single"/>
          <w:lang w:eastAsia="pl-PL"/>
        </w:rPr>
        <w:t>podmiotowych środków dowodowych</w:t>
      </w:r>
      <w:r w:rsidRPr="00D43053">
        <w:rPr>
          <w:rFonts w:ascii="Open Sans" w:eastAsia="Times New Roman" w:hAnsi="Open Sans" w:cs="Open Sans"/>
          <w:b/>
          <w:bCs/>
          <w:lang w:eastAsia="pl-PL"/>
        </w:rPr>
        <w:t>, aktualnych na dzień ich złożenia.</w:t>
      </w:r>
    </w:p>
    <w:p w14:paraId="5B23E310" w14:textId="77777777" w:rsidR="00A72FAE" w:rsidRPr="00D43053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D43053">
        <w:rPr>
          <w:rFonts w:ascii="Open Sans" w:eastAsia="Times New Roman" w:hAnsi="Open Sans" w:cs="Open Sans"/>
          <w:lang w:eastAsia="pl-PL"/>
        </w:rPr>
        <w:t xml:space="preserve">Podmiotowe środki dowodowe wymagane od wykonawcy, o których mowa </w:t>
      </w:r>
      <w:r w:rsidRPr="00D43053">
        <w:rPr>
          <w:rFonts w:ascii="Open Sans" w:eastAsia="Times New Roman" w:hAnsi="Open Sans" w:cs="Open Sans"/>
          <w:lang w:eastAsia="pl-PL"/>
        </w:rPr>
        <w:br/>
        <w:t>powyżej obejmują:</w:t>
      </w:r>
    </w:p>
    <w:p w14:paraId="0ACAC81D" w14:textId="77777777" w:rsidR="00A72FAE" w:rsidRPr="00A250D8" w:rsidRDefault="00A72FAE" w:rsidP="00A72FAE">
      <w:pPr>
        <w:spacing w:after="0" w:line="276" w:lineRule="auto"/>
        <w:ind w:left="1428" w:hanging="360"/>
        <w:jc w:val="both"/>
        <w:rPr>
          <w:rFonts w:ascii="Open Sans" w:eastAsia="Times New Roman" w:hAnsi="Open Sans" w:cs="Open Sans"/>
          <w:lang w:eastAsia="pl-PL"/>
        </w:rPr>
      </w:pPr>
      <w:bookmarkStart w:id="16" w:name="_Hlk76673855"/>
      <w:r w:rsidRPr="00D43053">
        <w:rPr>
          <w:rFonts w:ascii="Open Sans" w:eastAsia="Times New Roman" w:hAnsi="Open Sans" w:cs="Open Sans"/>
          <w:lang w:eastAsia="pl-PL"/>
        </w:rPr>
        <w:t>8.4.</w:t>
      </w:r>
      <w:r w:rsidRPr="00A250D8">
        <w:rPr>
          <w:rFonts w:ascii="Open Sans" w:eastAsia="Times New Roman" w:hAnsi="Open Sans" w:cs="Open Sans"/>
          <w:lang w:eastAsia="pl-PL"/>
        </w:rPr>
        <w:t xml:space="preserve">1.Oświadczenie Wykonawcy w zakresie art. 108 ust. 1 pkt 5)  ustawy </w:t>
      </w:r>
      <w:proofErr w:type="spellStart"/>
      <w:r w:rsidRPr="00A250D8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A250D8">
        <w:rPr>
          <w:rFonts w:ascii="Open Sans" w:eastAsia="Times New Roman" w:hAnsi="Open Sans" w:cs="Open Sans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206BB836" w14:textId="77777777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8.4.2. 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5F86A185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8.4.3. Wykaz  osób  do realizacji zamówienia – Załącznik do SWZ  </w:t>
      </w:r>
    </w:p>
    <w:p w14:paraId="4AEF441B" w14:textId="77777777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4</w:t>
      </w:r>
      <w:r w:rsidRPr="00A250D8">
        <w:rPr>
          <w:rFonts w:ascii="Open Sans" w:eastAsia="Times New Roman" w:hAnsi="Open Sans" w:cs="Open Sans"/>
          <w:lang w:eastAsia="pl-PL"/>
        </w:rPr>
        <w:t>.</w:t>
      </w:r>
      <w:bookmarkStart w:id="17" w:name="_Hlk77625575"/>
      <w:r w:rsidRPr="00A250D8">
        <w:rPr>
          <w:rFonts w:ascii="Open Sans" w:eastAsia="Times New Roman" w:hAnsi="Open Sans" w:cs="Open Sans"/>
          <w:lang w:eastAsia="pl-PL"/>
        </w:rPr>
        <w:t xml:space="preserve"> Wykaz  wykonanych robót   -  Załącznik do SWZ</w:t>
      </w:r>
    </w:p>
    <w:p w14:paraId="5814A303" w14:textId="15B1E651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5</w:t>
      </w:r>
      <w:r w:rsidRPr="00A250D8">
        <w:rPr>
          <w:rFonts w:ascii="Open Sans" w:eastAsia="Times New Roman" w:hAnsi="Open Sans" w:cs="Open Sans"/>
          <w:lang w:eastAsia="pl-PL"/>
        </w:rPr>
        <w:t>.</w:t>
      </w:r>
      <w:r w:rsidRPr="00A250D8">
        <w:t xml:space="preserve"> </w:t>
      </w:r>
      <w:r w:rsidRPr="00A250D8">
        <w:rPr>
          <w:rFonts w:ascii="Open Sans" w:eastAsia="Times New Roman" w:hAnsi="Open Sans" w:cs="Open Sans"/>
          <w:lang w:eastAsia="pl-PL"/>
        </w:rPr>
        <w:t xml:space="preserve">Oświadczenie art. 7 ust. 1 o niepodleganiu wykluczeniu na podstawie art. 7 ust. 1  ustawy o szczególnych rozwiązaniach w zakresie przeciwdziałania wspieraniu agresji na Ukrainę oraz służących ochronie bezpieczeństwa narodowego – Załącznik nr </w:t>
      </w:r>
      <w:r w:rsidR="00CD1D41">
        <w:rPr>
          <w:rFonts w:ascii="Open Sans" w:eastAsia="Times New Roman" w:hAnsi="Open Sans" w:cs="Open Sans"/>
          <w:lang w:eastAsia="pl-PL"/>
        </w:rPr>
        <w:t>6</w:t>
      </w:r>
      <w:r w:rsidRPr="00A250D8">
        <w:rPr>
          <w:rFonts w:ascii="Open Sans" w:eastAsia="Times New Roman" w:hAnsi="Open Sans" w:cs="Open Sans"/>
          <w:lang w:eastAsia="pl-PL"/>
        </w:rPr>
        <w:t xml:space="preserve"> .</w:t>
      </w:r>
    </w:p>
    <w:p w14:paraId="2ABE96D0" w14:textId="1CA5A165" w:rsidR="00A72FAE" w:rsidRPr="00A250D8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A250D8">
        <w:rPr>
          <w:rFonts w:ascii="Open Sans" w:eastAsia="Times New Roman" w:hAnsi="Open Sans" w:cs="Open Sans"/>
          <w:lang w:eastAsia="pl-PL"/>
        </w:rPr>
        <w:t>8.4.</w:t>
      </w:r>
      <w:r>
        <w:rPr>
          <w:rFonts w:ascii="Open Sans" w:eastAsia="Times New Roman" w:hAnsi="Open Sans" w:cs="Open Sans"/>
          <w:lang w:eastAsia="pl-PL"/>
        </w:rPr>
        <w:t>6</w:t>
      </w:r>
      <w:r w:rsidRPr="00A250D8">
        <w:rPr>
          <w:rFonts w:ascii="Open Sans" w:eastAsia="Times New Roman" w:hAnsi="Open Sans" w:cs="Open Sans"/>
          <w:lang w:eastAsia="pl-PL"/>
        </w:rPr>
        <w:t>.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A250D8">
        <w:rPr>
          <w:rFonts w:ascii="Open Sans" w:eastAsia="Times New Roman" w:hAnsi="Open Sans" w:cs="Open Sans"/>
          <w:lang w:eastAsia="pl-PL"/>
        </w:rPr>
        <w:t xml:space="preserve">Oświadczenie art. 5 lit. k o braku podstaw do wykluczenia z postępowania  dotyczące zakazu udziału rosyjskich podmiotów w zamówieniach publicznych dotyczące środków ograniczających w związku z działaniami Rosji destabilizującymi sytuację na Ukrainie – Załącznik nr </w:t>
      </w:r>
      <w:r w:rsidR="00CD1D41">
        <w:rPr>
          <w:rFonts w:ascii="Open Sans" w:eastAsia="Times New Roman" w:hAnsi="Open Sans" w:cs="Open Sans"/>
          <w:lang w:eastAsia="pl-PL"/>
        </w:rPr>
        <w:t>7</w:t>
      </w:r>
    </w:p>
    <w:bookmarkEnd w:id="16"/>
    <w:bookmarkEnd w:id="17"/>
    <w:p w14:paraId="6CAC728A" w14:textId="77777777" w:rsidR="00A72FAE" w:rsidRPr="00833A1B" w:rsidRDefault="00A72FAE" w:rsidP="00A72FAE">
      <w:pPr>
        <w:spacing w:after="0" w:line="276" w:lineRule="auto"/>
        <w:ind w:firstLine="426"/>
        <w:jc w:val="both"/>
        <w:rPr>
          <w:rFonts w:ascii="Open Sans" w:eastAsia="Times New Roman" w:hAnsi="Open Sans" w:cs="Open Sans"/>
          <w:lang w:eastAsia="pl-PL"/>
        </w:rPr>
      </w:pPr>
    </w:p>
    <w:p w14:paraId="2EB3153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lastRenderedPageBreak/>
        <w:t xml:space="preserve">UWAGA ! </w:t>
      </w:r>
    </w:p>
    <w:p w14:paraId="2740B26C" w14:textId="77777777" w:rsidR="00A72FAE" w:rsidRPr="00833A1B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Jeżeli Wykonawca ma siedzibę lub miejsce zamieszkania poza terytorium Rzeczypospolitej Polskiej, zamiast dokumentu, o którym mowa w pkt. 8.4.2., składa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dokument lub dokumenty wystawione w kraju, w którym wykonawca ma siedzibę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 Jeżeli w kraju, w którym Wykonawca ma siedzibę lub miejsce zamieszkania, </w:t>
      </w:r>
      <w:r w:rsidRPr="00833A1B">
        <w:rPr>
          <w:rFonts w:ascii="Open Sans" w:eastAsia="Times New Roman" w:hAnsi="Open Sans" w:cs="Open Sans"/>
          <w:lang w:eastAsia="pl-PL"/>
        </w:rPr>
        <w:br/>
        <w:t>nie wydaje się dokumentów, o których mowa w pkt. 8.4.2., zastępuje się je w całości lub części dokumentem zawierającym odpowiednio oświadczenie Wykonawcy, ze wskazaniem osoby albo osób uprawnionych do jego reprezentacji, lub oświadczenie osoby, której dokument miał dotyczyć złożone pod przysięgą,</w:t>
      </w:r>
      <w:r>
        <w:rPr>
          <w:rFonts w:ascii="Open Sans" w:eastAsia="Times New Roman" w:hAnsi="Open Sans" w:cs="Open Sans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lang w:eastAsia="pl-PL"/>
        </w:rPr>
        <w:t>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7809A6DB" w14:textId="77777777" w:rsidR="00A72FAE" w:rsidRPr="00113151" w:rsidRDefault="00A72FAE" w:rsidP="00A72FAE">
      <w:pPr>
        <w:spacing w:after="0" w:line="276" w:lineRule="auto"/>
        <w:ind w:left="705" w:hanging="705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9.</w:t>
      </w:r>
      <w:r w:rsidRPr="00833A1B">
        <w:rPr>
          <w:rFonts w:ascii="Open Sans" w:eastAsia="Times New Roman" w:hAnsi="Open Sans" w:cs="Open Sans"/>
          <w:lang w:eastAsia="pl-PL"/>
        </w:rPr>
        <w:tab/>
      </w:r>
      <w:r w:rsidRPr="00833A1B">
        <w:rPr>
          <w:rFonts w:ascii="Open Sans" w:eastAsia="Times New Roman" w:hAnsi="Open Sans" w:cs="Open Sans"/>
          <w:u w:val="single"/>
          <w:lang w:eastAsia="pl-PL"/>
        </w:rPr>
        <w:t>Poleganie na zasobach innych podmiotów</w:t>
      </w:r>
      <w:r>
        <w:rPr>
          <w:rFonts w:ascii="Open Sans" w:eastAsia="Times New Roman" w:hAnsi="Open Sans" w:cs="Open Sans"/>
          <w:u w:val="single"/>
          <w:lang w:eastAsia="pl-PL"/>
        </w:rPr>
        <w:t xml:space="preserve"> </w:t>
      </w:r>
      <w:r w:rsidRPr="0011315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 celu potwierdzenia spełniania warunków udziału w postępowaniu. </w:t>
      </w:r>
    </w:p>
    <w:p w14:paraId="255326A8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u w:val="single"/>
          <w:lang w:eastAsia="pl-PL"/>
        </w:rPr>
        <w:t xml:space="preserve"> </w:t>
      </w:r>
    </w:p>
    <w:p w14:paraId="01FEC1B1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w celu potwierdzenia spełniania warunków udziału w postępowaniu, o których mowa w Rozdziale I pkt 6 SWZ, w stosownych sytuacjach, może polegać na zdolnościach technicznych lub zawodowych lub sytuacji finansowej lub ekonomicznej podmiotów udostępniających zasoby, niezależnie od charakteru prawnego łączących go z nim stosunków prawnych.</w:t>
      </w:r>
    </w:p>
    <w:p w14:paraId="255961CB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który polega na zdolnościach lub sytuacji podmiotów udostępniających zasoby, 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składa, wraz z ofertą,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ZOBOWIĄZANIE podmiotu udostępniającego zasoby do oddania Wykonawcy do dyspozycji niezbędnych zasobów na potrzeby realizacji zamówienia*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lub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>inny podmiotowy środek dowodowy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potwierdzający, że Wykonawca realizując zamówienie, będzie dysponował niezbędnymi zasobami tych podmiotów.</w:t>
      </w:r>
    </w:p>
    <w:p w14:paraId="71096EF4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Wykonawca, w przypadku polegania na zdolnościach lub sytuacji podmiotów udostępniających zasoby, </w:t>
      </w:r>
      <w:r w:rsidRPr="00D312CD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składa wraz z Oświadczeniem, o którym mowa w Rozdziale I pkt 8.1 SWZ,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 także </w:t>
      </w:r>
      <w:r w:rsidRPr="00D312C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OŚWIADCZENIE podmiotu udostępniającego zasoby, o którym mowa w art. 125 ust. 5 ustawy PZP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według wzoru określonego  w załączniku nr 1 do SWZ , potwierdzające brak podstaw wykluczenia tego podmiotu oraz odpowiednio spełnianie warunków udziału w postępowaniu, w zakresie, w jakim Wykonawca powołuje się na jego zasoby. </w:t>
      </w:r>
    </w:p>
    <w:p w14:paraId="11F27F0E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pacing w:after="0" w:line="240" w:lineRule="auto"/>
        <w:ind w:left="928" w:hanging="284"/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 xml:space="preserve"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Rozdziale I pkt 8.4 SWZ, dotyczących tych </w:t>
      </w:r>
      <w:r w:rsidRPr="00D312CD">
        <w:rPr>
          <w:rFonts w:ascii="Open Sans" w:hAnsi="Open Sans" w:cs="Open Sans"/>
          <w:sz w:val="20"/>
          <w:szCs w:val="20"/>
        </w:rPr>
        <w:lastRenderedPageBreak/>
        <w:t>podmiotów potwierdzających, że nie zachodzą wobec tych podmiotów podstawy wykluczenia z postępowania.</w:t>
      </w:r>
    </w:p>
    <w:p w14:paraId="1F00EBAB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Do podmiotów udostępniających zasoby na zasadach określonych w </w:t>
      </w:r>
      <w:r w:rsidRPr="00D312CD">
        <w:rPr>
          <w:rFonts w:ascii="Open Sans" w:hAnsi="Open Sans" w:cs="Open Sans"/>
          <w:color w:val="1B1B1B"/>
          <w:sz w:val="20"/>
          <w:szCs w:val="20"/>
          <w:lang w:eastAsia="pl-PL"/>
        </w:rPr>
        <w:t xml:space="preserve">art. 118 </w:t>
      </w:r>
      <w:r w:rsidRPr="00D312CD">
        <w:rPr>
          <w:rFonts w:ascii="Open Sans" w:hAnsi="Open Sans" w:cs="Open Sans"/>
          <w:color w:val="000000"/>
          <w:sz w:val="20"/>
          <w:szCs w:val="20"/>
          <w:lang w:eastAsia="pl-PL"/>
        </w:rPr>
        <w:t>ustawy PZP, mających siedzibę lub miejsce zamieszkania poza terytorium Rzeczypospolitej Polskiej zapisy w Rozdziale I pkt 7 SWZ stosuje się odpowiednio.</w:t>
      </w:r>
    </w:p>
    <w:p w14:paraId="015DBFB7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928" w:hanging="284"/>
        <w:jc w:val="both"/>
        <w:rPr>
          <w:rFonts w:ascii="Open Sans" w:hAnsi="Open Sans" w:cs="Open Sans"/>
          <w:sz w:val="20"/>
          <w:szCs w:val="20"/>
        </w:rPr>
      </w:pPr>
      <w:r w:rsidRPr="00D312CD">
        <w:rPr>
          <w:rFonts w:ascii="Open Sans" w:hAnsi="Open Sans" w:cs="Open Sans"/>
          <w:sz w:val="20"/>
          <w:szCs w:val="20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zażąda, aby Wykonawca w terminie określonym przez Zamawiającego:</w:t>
      </w:r>
    </w:p>
    <w:p w14:paraId="049072A0" w14:textId="77777777" w:rsidR="00A72FAE" w:rsidRPr="00D312CD" w:rsidRDefault="00A72FAE" w:rsidP="00A72FAE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6.1) zastąpił ten podmiot innym podmiotem lub podmiotami albo</w:t>
      </w:r>
    </w:p>
    <w:p w14:paraId="348A1EDF" w14:textId="77777777" w:rsidR="00A72FAE" w:rsidRPr="00D312CD" w:rsidRDefault="00A72FAE" w:rsidP="00A72FAE">
      <w:pPr>
        <w:spacing w:beforeAutospacing="1" w:after="0" w:afterAutospacing="1" w:line="240" w:lineRule="auto"/>
        <w:ind w:left="92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6.2) wykazał, że samodzielnie spełnia warunki udziału w postępowaniu.</w:t>
      </w:r>
    </w:p>
    <w:p w14:paraId="31CF1F92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 xml:space="preserve">W odniesieniu do warunków dotyczących wykształcenia, kwalifikacji zawodowych </w:t>
      </w: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br/>
        <w:t>lub doświadczenia Wykonawcy mogą polegać na zdolnościach podmiotów udostępniających zasoby, jeśli podmioty te wykonają roboty budowlane lub usługi, do realizacji których te zdolności są wymagane.</w:t>
      </w:r>
    </w:p>
    <w:p w14:paraId="71FAF452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37BF2E6" w14:textId="77777777" w:rsidR="00A72FAE" w:rsidRPr="00D312CD" w:rsidRDefault="00A72FAE" w:rsidP="00A72FAE">
      <w:pPr>
        <w:numPr>
          <w:ilvl w:val="0"/>
          <w:numId w:val="8"/>
        </w:numPr>
        <w:tabs>
          <w:tab w:val="num" w:pos="644"/>
        </w:tabs>
        <w:suppressAutoHyphens/>
        <w:spacing w:after="0" w:line="240" w:lineRule="auto"/>
        <w:ind w:left="92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312CD">
        <w:rPr>
          <w:rFonts w:ascii="Open Sans" w:eastAsia="Times New Roman" w:hAnsi="Open Sans" w:cs="Open Sans"/>
          <w:sz w:val="20"/>
          <w:szCs w:val="2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5224297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E6156F4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* ZOBOWIĄZANIE PODMIOTU UDOSTĘPNIAJĄCEGO ZASOBY musi potwierdzać, że stosunek łączący Wykonawcę z podmiotem udostępniającym zasoby gwarantuje rzeczywisty dostęp do tych zasobów oraz musi określać w szczególności:</w:t>
      </w:r>
    </w:p>
    <w:p w14:paraId="475175AE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zakres dostępnych Wykonawcy zasobów podmiotu udostępniającego zasoby;</w:t>
      </w:r>
    </w:p>
    <w:p w14:paraId="1B1C600A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sposób i okres udostępnienia Wykonawcy i wykorzystania przez niego zasobów podmiotu udostępniającego te zasoby przy wykonywaniu zamówienia;</w:t>
      </w:r>
    </w:p>
    <w:p w14:paraId="2A9D3294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>−</w:t>
      </w:r>
      <w:r w:rsidRPr="00833A1B">
        <w:rPr>
          <w:rFonts w:ascii="Open Sans" w:eastAsia="Times New Roman" w:hAnsi="Open Sans" w:cs="Open Sans"/>
          <w:sz w:val="16"/>
          <w:szCs w:val="16"/>
          <w:lang w:eastAsia="pl-PL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BAA3486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7BADF3EF" w14:textId="77777777" w:rsidR="00A72FAE" w:rsidRPr="00833A1B" w:rsidRDefault="00A72FAE" w:rsidP="00A72FAE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</w:p>
    <w:p w14:paraId="5B74106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noProof/>
        </w:rPr>
        <w:lastRenderedPageBreak/>
        <w:drawing>
          <wp:inline distT="0" distB="0" distL="0" distR="0" wp14:anchorId="07E7FC70" wp14:editId="69CC02D7">
            <wp:extent cx="5760720" cy="4481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637C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>10.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ab/>
        <w:t xml:space="preserve">Informacja dla Wykonawców wspólnie ubiegających się o udzielenie zamówienia.  </w:t>
      </w:r>
    </w:p>
    <w:p w14:paraId="79E64464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11DAA0F3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10.2. Pełnomocnictwo, o którym mowa w pkt. 1 należy dołączyć do oferty.</w:t>
      </w:r>
    </w:p>
    <w:p w14:paraId="0B5D3E0E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10.3. Wszelką korespondencję w postępowaniu zamawiający kieruje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do pełnomocnika. </w:t>
      </w:r>
    </w:p>
    <w:p w14:paraId="13226645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10.4. Sposób składania dokumentów przez wykonawców wspólnie ubiegających się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został określony w punkcie 8. Rozdział I  SWZ.</w:t>
      </w:r>
    </w:p>
    <w:p w14:paraId="29BA2DF9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10.5. Wspólnicy spółki cywilnej są wykonawcami wspólnie ubiegającymi się </w:t>
      </w:r>
      <w:r w:rsidRPr="00833A1B">
        <w:rPr>
          <w:rFonts w:ascii="Open Sans" w:eastAsia="Times New Roman" w:hAnsi="Open Sans" w:cs="Open Sans"/>
          <w:lang w:eastAsia="pl-PL"/>
        </w:rPr>
        <w:br/>
        <w:t>o udzielenie zamówienia i mają do nich zastosowanie zasady określone w pkt 1 – 4.</w:t>
      </w:r>
    </w:p>
    <w:p w14:paraId="6682792E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366FBDB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1)</w:t>
      </w:r>
      <w:r w:rsidRPr="00833A1B">
        <w:rPr>
          <w:rFonts w:ascii="Open Sans" w:eastAsia="Times New Roman" w:hAnsi="Open Sans" w:cs="Open Sans"/>
          <w:lang w:eastAsia="pl-PL"/>
        </w:rPr>
        <w:tab/>
        <w:t>zobowiązanie do realizacji wspólnego przedsięwzięcia gospodarczego obejmującego swoim zakresem realizację przedmiotu zamówienia,</w:t>
      </w:r>
    </w:p>
    <w:p w14:paraId="77CEE84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2)</w:t>
      </w:r>
      <w:r w:rsidRPr="00833A1B">
        <w:rPr>
          <w:rFonts w:ascii="Open Sans" w:eastAsia="Times New Roman" w:hAnsi="Open Sans" w:cs="Open Sans"/>
          <w:lang w:eastAsia="pl-PL"/>
        </w:rPr>
        <w:tab/>
        <w:t>określenie zakresu działania poszczególnych stron umowy,</w:t>
      </w:r>
    </w:p>
    <w:p w14:paraId="57B2E0B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3)</w:t>
      </w:r>
      <w:r w:rsidRPr="00833A1B">
        <w:rPr>
          <w:rFonts w:ascii="Open Sans" w:eastAsia="Times New Roman" w:hAnsi="Open Sans" w:cs="Open Sans"/>
          <w:lang w:eastAsia="pl-PL"/>
        </w:rPr>
        <w:tab/>
        <w:t>czas obowiązywania umowy, który nie może być krótszy, niż okres obejmujący realizację zamówienia.</w:t>
      </w:r>
    </w:p>
    <w:p w14:paraId="0463810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lastRenderedPageBreak/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7858E9DD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610AFB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lang w:eastAsia="pl-PL"/>
        </w:rPr>
        <w:t>11.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Informacje o środkach komunikacji elektronicznej, przy użyciu których Zamawiający będzie komunikował się z Wykonawcami oraz informacje </w:t>
      </w:r>
      <w:r w:rsidRPr="00833A1B">
        <w:rPr>
          <w:rFonts w:ascii="Open Sans" w:eastAsia="Times New Roman" w:hAnsi="Open Sans" w:cs="Open Sans"/>
          <w:b/>
          <w:bCs/>
          <w:u w:val="single"/>
          <w:lang w:eastAsia="pl-PL"/>
        </w:rPr>
        <w:br/>
        <w:t>o wymaganiach technicznych i organizacyjnych sporządzania, wysyłania i odbierania korespondencji elektronicznej.</w:t>
      </w:r>
      <w:r w:rsidRPr="00833A1B">
        <w:rPr>
          <w:rFonts w:ascii="Open Sans" w:eastAsia="Times New Roman" w:hAnsi="Open Sans" w:cs="Open Sans"/>
          <w:b/>
          <w:bCs/>
          <w:lang w:eastAsia="pl-PL"/>
        </w:rPr>
        <w:t xml:space="preserve"> </w:t>
      </w:r>
    </w:p>
    <w:p w14:paraId="4931864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</w:t>
      </w:r>
      <w:r w:rsidRPr="00833A1B">
        <w:rPr>
          <w:rFonts w:ascii="Open Sans" w:eastAsia="Times New Roman" w:hAnsi="Open Sans" w:cs="Open Sans"/>
          <w:lang w:eastAsia="pl-PL"/>
        </w:rPr>
        <w:tab/>
        <w:t>Informacje ogólne</w:t>
      </w:r>
    </w:p>
    <w:p w14:paraId="0BF9FFC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11.1.1.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10D5696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u w:val="single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Ofertę, oświadczenia, o których mowa w art. 125 ust. 1 ustawy 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docx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>, .</w:t>
      </w:r>
      <w:proofErr w:type="spellStart"/>
      <w:r w:rsidRPr="00833A1B">
        <w:rPr>
          <w:rFonts w:ascii="Open Sans" w:eastAsia="Times New Roman" w:hAnsi="Open Sans" w:cs="Open Sans"/>
          <w:lang w:eastAsia="pl-PL"/>
        </w:rPr>
        <w:t>odt</w:t>
      </w:r>
      <w:proofErr w:type="spellEnd"/>
      <w:r w:rsidRPr="00833A1B">
        <w:rPr>
          <w:rFonts w:ascii="Open Sans" w:eastAsia="Times New Roman" w:hAnsi="Open Sans" w:cs="Open Sans"/>
          <w:lang w:eastAsia="pl-PL"/>
        </w:rPr>
        <w:t xml:space="preserve">. Ofertę, a także oświadczenie o jakim mowa w pkt 8.1 składa się, pod rygorem nieważności, </w:t>
      </w:r>
      <w:r w:rsidRPr="00833A1B">
        <w:rPr>
          <w:rFonts w:ascii="Open Sans" w:eastAsia="Times New Roman" w:hAnsi="Open Sans" w:cs="Open Sans"/>
          <w:u w:val="single"/>
          <w:lang w:eastAsia="pl-PL"/>
        </w:rPr>
        <w:t>w formie elektronicznej opatrzonej kwalifikowanym podpisem elektronicznym, podpisem zaufanym lub podpisem osobistym.</w:t>
      </w:r>
    </w:p>
    <w:p w14:paraId="6639698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11.1.3.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 przedmiotowym postępowaniu komunikacja pomiędzy Zamawiającym a Wykonawcami, w szczególności składanie oświadczeń, wniosków, zawiadomień oraz przekazywanie informacji odbywa się przy użyciu środków komunikacji elektronicznej za pośrednictwem strony : </w:t>
      </w:r>
    </w:p>
    <w:bookmarkStart w:id="18" w:name="_Hlk63951134"/>
    <w:p w14:paraId="439293C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"https://platformazakupowa.pl/pn/pgk_koszalin/proceedings" </w:instrTex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</w:t>
      </w:r>
      <w:bookmarkEnd w:id="18"/>
      <w:r w:rsidRPr="00833A1B">
        <w:rPr>
          <w:rFonts w:ascii="Open Sans" w:eastAsia="Times New Roman" w:hAnsi="Open Sans" w:cs="Open Sans"/>
          <w:lang w:eastAsia="pl-PL"/>
        </w:rPr>
        <w:t xml:space="preserve">zwanej dalej Platformą. Wykonawcy winni zapoznać się z regulaminem Platformy, znajdującym się na stronie </w:t>
      </w:r>
      <w:hyperlink r:id="rId12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https://platformazakupowa.pl/strona/1-regulamin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, oraz Instrukcjami dla Wykonawców: link: </w:t>
      </w:r>
      <w:hyperlink r:id="rId13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https://platformazakupowa.pl/strona/45-instrukcje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 ,  w którym zawarto wymagania techniczne i organizacyjne wysyłania i odbierania dokumentów elektronicznych, elektronicznych kopii dokumentów i oświadczeń </w:t>
      </w:r>
      <w:r w:rsidRPr="00833A1B">
        <w:rPr>
          <w:rFonts w:ascii="Open Sans" w:eastAsia="Times New Roman" w:hAnsi="Open Sans" w:cs="Open Sans"/>
          <w:lang w:eastAsia="pl-PL"/>
        </w:rPr>
        <w:br/>
        <w:t>oraz informacji przekazywanych przy ich użyciu.</w:t>
      </w:r>
    </w:p>
    <w:p w14:paraId="693CC99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5C0E361D" w14:textId="77777777" w:rsidR="00A72FAE" w:rsidRPr="00833A1B" w:rsidRDefault="002121A0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hyperlink r:id="rId14" w:history="1">
        <w:r w:rsidR="00A72FAE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https://docs.google.com/document/d/1CETIe4hPE_fnKCUjWGpnw9yWhdbtc0YTlqtgUxMAwRo/edit</w:t>
        </w:r>
      </w:hyperlink>
      <w:r w:rsidR="00A72FAE"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283EE05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Wykonawca posiadający konto na Platformie ma dostęp do formularzy: złożenia, zmiany, wycofania oferty oraz do formularza do komunikacji.</w:t>
      </w:r>
    </w:p>
    <w:p w14:paraId="0F31090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11.1.5.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 datę przekazania oferty, wniosków, zawiadomień, dokumentów elektronicznych, oświadczeń lub elektronicznych kopii dokumentów lub oświadczeń oraz innych informacji przyjmuje się datę ich przekazania na strony </w:t>
      </w:r>
      <w:bookmarkStart w:id="19" w:name="_Hlk63953265"/>
      <w:r w:rsidRPr="00833A1B">
        <w:rPr>
          <w:rFonts w:ascii="Open Sans" w:eastAsia="Times New Roman" w:hAnsi="Open Sans" w:cs="Open Sans"/>
          <w:lang w:eastAsia="pl-PL"/>
        </w:rPr>
        <w:fldChar w:fldCharType="begin"/>
      </w:r>
      <w:r w:rsidRPr="00833A1B">
        <w:rPr>
          <w:rFonts w:ascii="Open Sans" w:eastAsia="Times New Roman" w:hAnsi="Open Sans" w:cs="Open Sans"/>
          <w:lang w:eastAsia="pl-PL"/>
        </w:rPr>
        <w:instrText xml:space="preserve"> HYPERLINK "https://platformazakupowa.pl/pn/pgk_koszalin/proceedings" </w:instrText>
      </w:r>
      <w:r w:rsidRPr="00833A1B">
        <w:rPr>
          <w:rFonts w:ascii="Open Sans" w:eastAsia="Times New Roman" w:hAnsi="Open Sans" w:cs="Open Sans"/>
          <w:lang w:eastAsia="pl-PL"/>
        </w:rPr>
      </w:r>
      <w:r w:rsidRPr="00833A1B">
        <w:rPr>
          <w:rFonts w:ascii="Open Sans" w:eastAsia="Times New Roman" w:hAnsi="Open Sans" w:cs="Open Sans"/>
          <w:lang w:eastAsia="pl-PL"/>
        </w:rPr>
        <w:fldChar w:fldCharType="separate"/>
      </w:r>
      <w:r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>https://platformazakupowa.pl/pn/pgk_koszalin/proceedings</w:t>
      </w:r>
      <w:r w:rsidRPr="00833A1B">
        <w:rPr>
          <w:rFonts w:ascii="Open Sans" w:eastAsia="Times New Roman" w:hAnsi="Open Sans" w:cs="Open Sans"/>
          <w:lang w:eastAsia="pl-PL"/>
        </w:rPr>
        <w:fldChar w:fldCharType="end"/>
      </w:r>
      <w:r w:rsidRPr="00833A1B">
        <w:rPr>
          <w:rFonts w:ascii="Open Sans" w:eastAsia="Times New Roman" w:hAnsi="Open Sans" w:cs="Open Sans"/>
          <w:lang w:eastAsia="pl-PL"/>
        </w:rPr>
        <w:t xml:space="preserve">     </w:t>
      </w:r>
      <w:bookmarkEnd w:id="19"/>
    </w:p>
    <w:p w14:paraId="673322F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11.1.6.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Osobą uprawnioną do porozumiewania się z Wykonawcami </w:t>
      </w:r>
      <w:r w:rsidRPr="00833A1B">
        <w:rPr>
          <w:rFonts w:ascii="Open Sans" w:eastAsia="Times New Roman" w:hAnsi="Open Sans" w:cs="Open Sans"/>
          <w:lang w:eastAsia="pl-PL"/>
        </w:rPr>
        <w:br/>
        <w:t>jest Pan</w:t>
      </w:r>
      <w:r>
        <w:rPr>
          <w:rFonts w:ascii="Open Sans" w:eastAsia="Times New Roman" w:hAnsi="Open Sans" w:cs="Open Sans"/>
          <w:lang w:eastAsia="pl-PL"/>
        </w:rPr>
        <w:t xml:space="preserve"> Waldemar Sawczuk</w:t>
      </w:r>
      <w:r w:rsidRPr="00833A1B">
        <w:rPr>
          <w:rFonts w:ascii="Open Sans" w:eastAsia="Times New Roman" w:hAnsi="Open Sans" w:cs="Open Sans"/>
          <w:color w:val="7030A0"/>
          <w:lang w:eastAsia="pl-PL"/>
        </w:rPr>
        <w:t>.</w:t>
      </w:r>
      <w:r w:rsidRPr="00833A1B">
        <w:rPr>
          <w:rFonts w:ascii="Open Sans" w:eastAsia="Times New Roman" w:hAnsi="Open Sans" w:cs="Open Sans"/>
          <w:lang w:eastAsia="pl-PL"/>
        </w:rPr>
        <w:t xml:space="preserve">  </w:t>
      </w:r>
    </w:p>
    <w:p w14:paraId="2FD108A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11.1.7.</w:t>
      </w:r>
      <w:r w:rsidRPr="00833A1B">
        <w:rPr>
          <w:rFonts w:ascii="Open Sans" w:eastAsia="Times New Roman" w:hAnsi="Open Sans" w:cs="Open Sans"/>
          <w:lang w:eastAsia="pl-PL"/>
        </w:rPr>
        <w:tab/>
        <w:t>W korespondencji kierowanej do Zamawiającego Wykonawcy powinni posługiwać się numerem przedmiotowego postępowania.</w:t>
      </w:r>
    </w:p>
    <w:p w14:paraId="01463EA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11.1.8.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Zamawiający może również komunikować się z Wykonawcami za pomocą poczty elektronicznej, email: </w:t>
      </w:r>
      <w:hyperlink r:id="rId15" w:history="1">
        <w:r w:rsidRPr="009D65D8">
          <w:rPr>
            <w:rStyle w:val="Hipercze"/>
            <w:rFonts w:ascii="Open Sans" w:eastAsia="Times New Roman" w:hAnsi="Open Sans" w:cs="Open Sans"/>
            <w:lang w:eastAsia="pl-PL"/>
          </w:rPr>
          <w:t>waldemar.sawczuk@pgkkoszalin.pl</w:t>
        </w:r>
      </w:hyperlink>
      <w:r w:rsidRPr="00833A1B">
        <w:rPr>
          <w:rFonts w:ascii="Open Sans" w:eastAsia="Times New Roman" w:hAnsi="Open Sans" w:cs="Open Sans"/>
          <w:lang w:eastAsia="pl-PL"/>
        </w:rPr>
        <w:t xml:space="preserve"> </w:t>
      </w:r>
    </w:p>
    <w:p w14:paraId="7EDF08F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11.1.9.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Dokumenty elektroniczne, składane są przez Wykonawcę </w:t>
      </w:r>
      <w:r w:rsidRPr="00833A1B">
        <w:rPr>
          <w:rFonts w:ascii="Open Sans" w:eastAsia="Times New Roman" w:hAnsi="Open Sans" w:cs="Open Sans"/>
          <w:lang w:eastAsia="pl-PL"/>
        </w:rPr>
        <w:br/>
        <w:t xml:space="preserve">za pośrednictwem „platformy zakupowej” jako załączniki. </w:t>
      </w:r>
    </w:p>
    <w:p w14:paraId="4D674285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Przycisk na platformie zakupowej   “Wyślij wiadomość do zamawiającego” służy do: </w:t>
      </w:r>
    </w:p>
    <w:p w14:paraId="0D6FD172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Zadawania pytań Zamawiającemu,</w:t>
      </w:r>
    </w:p>
    <w:p w14:paraId="15C2AFD3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Odpowiedzi na wezwanie do uzupełnienia oferty lub złożenia wyjaśnień,</w:t>
      </w:r>
    </w:p>
    <w:p w14:paraId="68DFE7F9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•</w:t>
      </w:r>
      <w:r w:rsidRPr="00833A1B">
        <w:rPr>
          <w:rFonts w:ascii="Open Sans" w:eastAsia="Times New Roman" w:hAnsi="Open Sans" w:cs="Open Sans"/>
          <w:lang w:eastAsia="pl-PL"/>
        </w:rPr>
        <w:tab/>
        <w:t>Przesłania odwołania/inne.</w:t>
      </w:r>
    </w:p>
    <w:p w14:paraId="70D32FB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11.2.1. Zamawiający preferuje komunikację elektroniczną.</w:t>
      </w:r>
    </w:p>
    <w:p w14:paraId="70DB88A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3115650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 xml:space="preserve">11.2.3. Zamawiający będzie pisemnie dokumentował treść rozmów telefonicznych </w:t>
      </w:r>
      <w:r w:rsidRPr="00833A1B">
        <w:rPr>
          <w:rFonts w:ascii="Open Sans" w:eastAsia="Times New Roman" w:hAnsi="Open Sans" w:cs="Open Sans"/>
          <w:lang w:eastAsia="pl-PL"/>
        </w:rPr>
        <w:br/>
        <w:t>z wykonawcą.</w:t>
      </w:r>
    </w:p>
    <w:p w14:paraId="1CD17D9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Właściwości techniczne urządzenia elektronicznego do składania ofert </w:t>
      </w:r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/>
        <w:t xml:space="preserve">- administrator platformy zakupowej pod adresem: </w:t>
      </w:r>
      <w:hyperlink r:id="rId16" w:history="1">
        <w:r w:rsidRPr="00833A1B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www.platformazakupowa.pl</w:t>
        </w:r>
      </w:hyperlink>
      <w:r w:rsidRPr="00833A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2BCC88C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833A1B">
        <w:rPr>
          <w:rFonts w:ascii="Open Sans" w:eastAsia="Times New Roman" w:hAnsi="Open Sans" w:cs="Open Sans"/>
          <w:lang w:eastAsia="pl-PL"/>
        </w:rPr>
        <w:t>11.2.4.</w:t>
      </w:r>
      <w:r w:rsidRPr="00833A1B">
        <w:rPr>
          <w:rFonts w:ascii="Open Sans" w:eastAsia="Times New Roman" w:hAnsi="Open Sans" w:cs="Open Sans"/>
          <w:lang w:eastAsia="pl-PL"/>
        </w:rPr>
        <w:tab/>
        <w:t xml:space="preserve">Sposób sporządzenia dokumentów elektronicznych musi być zgody </w:t>
      </w:r>
      <w:r w:rsidRPr="00833A1B">
        <w:rPr>
          <w:rFonts w:ascii="Open Sans" w:eastAsia="Times New Roman" w:hAnsi="Open Sans" w:cs="Open Sans"/>
          <w:lang w:eastAsia="pl-PL"/>
        </w:rPr>
        <w:br/>
        <w:t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lub oświadczeń, jakich może żądać zamawiający od wykonawcy.</w:t>
      </w:r>
    </w:p>
    <w:p w14:paraId="60A7786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11.2.5.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zwrócić się do Zamawiającego z wnioskiem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wyjaśnienie treści SWZ.</w:t>
      </w:r>
    </w:p>
    <w:p w14:paraId="13C3FAC4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077ECC5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lastRenderedPageBreak/>
        <w:t>12.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Opis sposobu przygotowania ofert oraz wymagania formalne dotyczące składanych oświadczeń i dokumentów. </w:t>
      </w:r>
    </w:p>
    <w:p w14:paraId="73C32AE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może złożyć tylko jedną ofertę.</w:t>
      </w:r>
    </w:p>
    <w:p w14:paraId="21523BA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Treść oferty musi odpowiadać treści SWZ.</w:t>
      </w:r>
    </w:p>
    <w:p w14:paraId="6AC878F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składa się na Formularzu Ofertowym -  Rozdział IV SWZ </w:t>
      </w:r>
    </w:p>
    <w:p w14:paraId="27D5BE7A" w14:textId="77777777" w:rsidR="00A72FAE" w:rsidRPr="008145E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color w:val="FF0000"/>
          <w:lang w:eastAsia="pl-PL"/>
        </w:rPr>
        <w:br/>
      </w:r>
      <w:r w:rsidRPr="008145EE">
        <w:rPr>
          <w:rFonts w:ascii="Open Sans" w:eastAsia="Times New Roman" w:hAnsi="Open Sans" w:cs="Open Sans"/>
          <w:color w:val="000000"/>
          <w:u w:val="single"/>
          <w:lang w:eastAsia="pl-PL"/>
        </w:rPr>
        <w:t>Wraz z ofertą Wykonawca jest zobowiązany złożyć:</w:t>
      </w:r>
    </w:p>
    <w:p w14:paraId="4DF915E0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hAnsi="Open Sans" w:cs="Open Sans"/>
          <w:color w:val="000000"/>
        </w:rPr>
      </w:pPr>
      <w:r w:rsidRPr="008145EE">
        <w:rPr>
          <w:rFonts w:ascii="Open Sans" w:hAnsi="Open Sans" w:cs="Open Sans"/>
          <w:color w:val="000000"/>
        </w:rPr>
        <w:t xml:space="preserve">Załącznik do SWZ -  Oświadczenie składane przez Wykonawcę na podstawie </w:t>
      </w:r>
      <w:r w:rsidRPr="008145EE">
        <w:rPr>
          <w:rFonts w:ascii="Open Sans" w:hAnsi="Open Sans" w:cs="Open Sans"/>
          <w:color w:val="000000"/>
        </w:rPr>
        <w:br/>
        <w:t xml:space="preserve">art. 125 ust. 1 Ustawy </w:t>
      </w:r>
      <w:proofErr w:type="spellStart"/>
      <w:r w:rsidRPr="008145EE">
        <w:rPr>
          <w:rFonts w:ascii="Open Sans" w:hAnsi="Open Sans" w:cs="Open Sans"/>
          <w:color w:val="000000"/>
        </w:rPr>
        <w:t>Pzp</w:t>
      </w:r>
      <w:proofErr w:type="spellEnd"/>
      <w:r w:rsidRPr="008145EE">
        <w:rPr>
          <w:rFonts w:ascii="Open Sans" w:hAnsi="Open Sans" w:cs="Open Sans"/>
          <w:color w:val="000000"/>
        </w:rPr>
        <w:t xml:space="preserve"> o niepodleganiu wykluczeniu oraz spełnianiu warunków udziału w postępowaniu, </w:t>
      </w:r>
    </w:p>
    <w:p w14:paraId="67C91E1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Zobowiązanie podmiotu udostępniającego zasoby do oddania Wykonawcy do dyspozycji niezbędnych zasobów na potrzeby realizacji zamówienia,</w:t>
      </w:r>
    </w:p>
    <w:p w14:paraId="29956CB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podmiotu udostępniającego zasoby (podst. art. 125. ust.5.)</w:t>
      </w:r>
    </w:p>
    <w:p w14:paraId="64799AED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Oświadczenie Wykonawców wspólnie ubiegających się o zamówienie z którego wynika, jaki zakres wykonują poszczególni wykonawcy (podst. art. 117. ust. 4.) – jeżeli dotyczy,</w:t>
      </w:r>
    </w:p>
    <w:p w14:paraId="28395123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Załącznik do SWZ - Oświadczenie podwykonawcy będącego podmiotem, na którego zasoby powołuje się Wykonawca.</w:t>
      </w:r>
    </w:p>
    <w:p w14:paraId="39EA79CA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Pełnomocnictwo, jeżeli dotyczy.</w:t>
      </w:r>
    </w:p>
    <w:p w14:paraId="734F1E8F" w14:textId="77777777" w:rsidR="00A72FAE" w:rsidRPr="008145EE" w:rsidRDefault="00A72FAE" w:rsidP="00A72FAE">
      <w:pPr>
        <w:numPr>
          <w:ilvl w:val="0"/>
          <w:numId w:val="7"/>
        </w:num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145EE">
        <w:rPr>
          <w:rFonts w:ascii="Open Sans" w:eastAsia="Times New Roman" w:hAnsi="Open Sans" w:cs="Open Sans"/>
          <w:color w:val="000000"/>
          <w:lang w:eastAsia="pl-PL"/>
        </w:rPr>
        <w:t>Dowód wniesienia wadium (zgodnie z zapisami pkt 14 SWZ).</w:t>
      </w:r>
    </w:p>
    <w:p w14:paraId="3D544E88" w14:textId="77777777" w:rsidR="00A72FAE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6655978A" w14:textId="77777777" w:rsidR="00A72FAE" w:rsidRPr="008145EE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8145EE">
        <w:rPr>
          <w:rFonts w:ascii="Open Sans" w:eastAsia="Times New Roman" w:hAnsi="Open Sans" w:cs="Open Sans"/>
          <w:b/>
          <w:bCs/>
          <w:lang w:eastAsia="pl-PL"/>
        </w:rPr>
        <w:t xml:space="preserve">Zamawiający wezwie Wykonawcę, którego oferta zostanie oceniona najwyżej, do złożenia w wyznaczonym terminie, nie krótszym niż 5 dni od dnia wezwania,  niżej wymienionych </w:t>
      </w:r>
      <w:r w:rsidRPr="008145EE">
        <w:rPr>
          <w:rFonts w:ascii="Open Sans" w:eastAsia="Times New Roman" w:hAnsi="Open Sans" w:cs="Open Sans"/>
          <w:b/>
          <w:bCs/>
          <w:u w:val="single"/>
          <w:lang w:eastAsia="pl-PL"/>
        </w:rPr>
        <w:t>podmiotowych środków dowodowych</w:t>
      </w:r>
      <w:r w:rsidRPr="008145EE">
        <w:rPr>
          <w:rFonts w:ascii="Open Sans" w:eastAsia="Times New Roman" w:hAnsi="Open Sans" w:cs="Open Sans"/>
          <w:b/>
          <w:bCs/>
          <w:lang w:eastAsia="pl-PL"/>
        </w:rPr>
        <w:t>, aktualnych na dzień ich złożenia, tj. :</w:t>
      </w:r>
    </w:p>
    <w:p w14:paraId="7CA364B1" w14:textId="77777777" w:rsidR="00A72FAE" w:rsidRPr="008145E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235AD928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1.Oświadczenia Wykonawcy w zakresie art. 108 ust. 1 pkt 5)  ustawy </w:t>
      </w:r>
      <w:proofErr w:type="spellStart"/>
      <w:r w:rsidRPr="008145EE">
        <w:rPr>
          <w:rFonts w:ascii="Open Sans" w:eastAsia="Times New Roman" w:hAnsi="Open Sans" w:cs="Open Sans"/>
          <w:lang w:eastAsia="pl-PL"/>
        </w:rPr>
        <w:t>Pzp</w:t>
      </w:r>
      <w:proofErr w:type="spellEnd"/>
      <w:r w:rsidRPr="008145EE">
        <w:rPr>
          <w:rFonts w:ascii="Open Sans" w:eastAsia="Times New Roman" w:hAnsi="Open Sans" w:cs="Open Sans"/>
          <w:lang w:eastAsia="pl-PL"/>
        </w:rPr>
        <w:t>, o braku przynależności do tej samej grupy kapitałowej, w rozumieniu ustawy z dnia 16 lutego 2007 roku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F499AEF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>2. Odpis lub informacja z Krajowego Rejestru Sądowego lub z Centralnej       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75C9C6FF" w14:textId="77777777" w:rsidR="00A72FAE" w:rsidRPr="008145EE" w:rsidRDefault="00A72FAE" w:rsidP="00A72FAE">
      <w:pPr>
        <w:spacing w:after="0" w:line="276" w:lineRule="auto"/>
        <w:ind w:left="150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8E40E5C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lastRenderedPageBreak/>
        <w:t>3.</w:t>
      </w:r>
      <w:r w:rsidRPr="008145EE">
        <w:t xml:space="preserve"> </w:t>
      </w:r>
      <w:r w:rsidRPr="008145EE">
        <w:rPr>
          <w:rFonts w:ascii="Open Sans" w:eastAsia="Times New Roman" w:hAnsi="Open Sans" w:cs="Open Sans"/>
          <w:lang w:eastAsia="pl-PL"/>
        </w:rPr>
        <w:t>Oświadczenie art. 7 ust. 1 o niepodleganiu wykluczeniu na podstawie art. 7 ust. 1   ustawy o szczególnych rozwiązaniach w zakresie przeciwdziałania wspieraniu agresji na Ukrainę oraz służących ochronie bezpieczeństwa narodowego.</w:t>
      </w:r>
    </w:p>
    <w:p w14:paraId="4007C4A6" w14:textId="77777777" w:rsidR="00A72FAE" w:rsidRPr="008145EE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>4.Oświadczenie art. 5 lit. k o braku podstaw do wykluczenia z postępowania dotyczące zakazu udziału rosyjskich podmiotów w zamówieniach publicznych dotyczące środków ograniczających w związku z działaniami Rosji destabilizującymi sytuację na Ukrainie.</w:t>
      </w:r>
    </w:p>
    <w:p w14:paraId="050FFD5C" w14:textId="77777777" w:rsidR="00A72FAE" w:rsidRPr="008145EE" w:rsidRDefault="00A72FAE" w:rsidP="00A72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04" w:hanging="284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  5. Wykaz  osób  do realizacji zamówienia   - Załącznik do SWZ</w:t>
      </w:r>
    </w:p>
    <w:p w14:paraId="517758DC" w14:textId="77777777" w:rsidR="00A72FAE" w:rsidRPr="008145EE" w:rsidRDefault="00A72FAE" w:rsidP="00A72FAE">
      <w:pPr>
        <w:spacing w:after="0" w:line="276" w:lineRule="auto"/>
        <w:ind w:left="920"/>
        <w:jc w:val="both"/>
        <w:rPr>
          <w:rFonts w:ascii="Open Sans" w:eastAsia="Times New Roman" w:hAnsi="Open Sans" w:cs="Open Sans"/>
          <w:lang w:eastAsia="pl-PL"/>
        </w:rPr>
      </w:pPr>
      <w:r w:rsidRPr="008145EE">
        <w:rPr>
          <w:rFonts w:ascii="Open Sans" w:eastAsia="Times New Roman" w:hAnsi="Open Sans" w:cs="Open Sans"/>
          <w:lang w:eastAsia="pl-PL"/>
        </w:rPr>
        <w:t xml:space="preserve">  6. Wykaz  wykonanych robót instalacyjnych  -  Załącznik do SWZ </w:t>
      </w:r>
    </w:p>
    <w:p w14:paraId="6A98D0BA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038C637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BD165D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oraz pozostałe oświadczenia i dokumenty, dla których Zamawiający określił wzory w formie formularzy zamieszczonych w załącznikach do SWZ,  zaleca  się aby złożone zostały zgodnie z wzorami zamieszczonymi w SWZ.</w:t>
      </w:r>
    </w:p>
    <w:p w14:paraId="6B3BA74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Ofertę składa się pod rygorem nieważności w formie elektronicznej opatrzonej kwalifikowanym podpisem elektronicznym, podpisem zaufanym lub podpisem osobistym.</w:t>
      </w:r>
    </w:p>
    <w:p w14:paraId="6A8CB93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12.7.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powinna być sporządzona w języku polskim. Każdy dokument składający się na ofertę powinien być czytelny.</w:t>
      </w:r>
    </w:p>
    <w:p w14:paraId="33AA40D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12.8.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Jeśli oferta zawiera informacje stanowiące tajemnicę przedsiębiorstwa w rozumieniu ustawy z dnia 16 kwietnia 1993 roku o zwalczaniu nieuczciwej konkurencji, Wykonawca wraz z przekazaniem takich informacji powinien  zastrzec, że nie mogą one być udostępnione oraz wykazać, iż zastrzeżone informacje stanowią tajemnicę przedsiębiorstwa.</w:t>
      </w:r>
    </w:p>
    <w:p w14:paraId="2585FAA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12.9.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Sposób złożenia oferty, opisany został pod linkiem </w:t>
      </w:r>
      <w:hyperlink r:id="rId17" w:history="1">
        <w:r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</w:p>
    <w:p w14:paraId="1FEDB9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12.10.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Jeżeli  dokumenty  elektroniczne,  przekazywane  przy  użyciu  środków  komunikacji elektronicznej,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zawierają informacje stanowiące tajemnicę przedsiębiorstwa w rozumieniu przepisów ustawy z dnia 16 kwietnia 1993 roku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7DE8AB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Do oferty należy dołączyć oświadczenie o niepodleganiu wykluczeniu, spełnianiu warunków udziału w postępowaniu w formie elektronicznej opatrzonej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kwalifikowanym podpisem elektronicznym, podpisem zaufanym lub podpisem osobistym, a następnie przesłać wraz z plikami stanowiącymi ofertę.</w:t>
      </w:r>
    </w:p>
    <w:p w14:paraId="61FEE91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Oferta może być złożona tylko do upływu terminu składania ofert.</w:t>
      </w:r>
    </w:p>
    <w:p w14:paraId="0B417A7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Wykonawca może przed upływem terminu do składania ofert wycofać ofertę  za pośrednictwem: </w:t>
      </w:r>
    </w:p>
    <w:p w14:paraId="6A03EFE9" w14:textId="77777777" w:rsidR="00A72FAE" w:rsidRPr="00833A1B" w:rsidRDefault="002121A0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FF"/>
          <w:u w:val="single"/>
          <w:lang w:eastAsia="pl-PL"/>
        </w:rPr>
      </w:pPr>
      <w:hyperlink r:id="rId18" w:history="1">
        <w:r w:rsidR="00A72FAE" w:rsidRPr="00833A1B">
          <w:rPr>
            <w:rFonts w:ascii="Open Sans" w:eastAsia="Times New Roman" w:hAnsi="Open Sans" w:cs="Open Sans"/>
            <w:color w:val="0000FF"/>
            <w:u w:val="single"/>
            <w:lang w:eastAsia="pl-PL"/>
          </w:rPr>
          <w:t>https://platforma</w:t>
        </w:r>
      </w:hyperlink>
      <w:r w:rsidR="00A72FAE" w:rsidRPr="00833A1B">
        <w:rPr>
          <w:rFonts w:ascii="Open Sans" w:eastAsia="Times New Roman" w:hAnsi="Open Sans" w:cs="Open Sans"/>
          <w:color w:val="0000FF"/>
          <w:u w:val="single"/>
          <w:lang w:eastAsia="pl-PL"/>
        </w:rPr>
        <w:t xml:space="preserve">zakupowa.pl/pn/pgk_koszalin/proceedings        </w:t>
      </w:r>
    </w:p>
    <w:p w14:paraId="34179ED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Wykonawca po upływie terminu do składania ofert nie może skutecznie dokonać zmiany ani wycofać złożonej oferty.</w:t>
      </w:r>
    </w:p>
    <w:p w14:paraId="0934F50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4FA9928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12.16.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766C4E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12.17. W celu potwierdzenia, że osoba działająca w imieniu wykonawcy jest umocowana do jego reprezentowania, zamawiający żąda od wykonawcy odpisu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lub informacji z Krajowego Rejestru Sądowego, Centralnej Ewidencji 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Działalności Gospodarczej lub innego właściwego rejestru.</w:t>
      </w:r>
    </w:p>
    <w:p w14:paraId="7C9C511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3DFDFA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0E93227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 PEŁNOMOCNICTWO do reprezentowania Wykonawcy lub Wykonawców w przypadku, gdy:</w:t>
      </w:r>
    </w:p>
    <w:p w14:paraId="3D9F110B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12.18.1. ofertę podpisuje inna osoba niż Wykonawca,</w:t>
      </w:r>
    </w:p>
    <w:p w14:paraId="1A5DA199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50D32D1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12.18.3. Pełnomocnictwo winno być złożone w formie oryginału podpisane kwalifikowanym podpisem elektronicznym, podpisem zaufanym lub podpisem osobistym lub poświadczone notarialnie.</w:t>
      </w:r>
    </w:p>
    <w:p w14:paraId="3663334C" w14:textId="77777777" w:rsidR="00A72FAE" w:rsidRPr="00833A1B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16B3CD5E" w14:textId="77777777" w:rsidR="00A72FAE" w:rsidRPr="00FB3A0F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b/>
          <w:bCs/>
          <w:u w:val="single"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13.</w:t>
      </w:r>
      <w:r w:rsidRPr="00FB3A0F">
        <w:rPr>
          <w:rFonts w:ascii="Open Sans" w:eastAsia="Times New Roman" w:hAnsi="Open Sans" w:cs="Open Sans"/>
          <w:b/>
          <w:bCs/>
          <w:lang w:eastAsia="pl-PL"/>
        </w:rPr>
        <w:tab/>
      </w:r>
      <w:r w:rsidRPr="00FB3A0F">
        <w:rPr>
          <w:rFonts w:ascii="Open Sans" w:eastAsia="Times New Roman" w:hAnsi="Open Sans" w:cs="Open Sans"/>
          <w:b/>
          <w:bCs/>
          <w:u w:val="single"/>
          <w:lang w:eastAsia="pl-PL"/>
        </w:rPr>
        <w:t xml:space="preserve">Sposób obliczenia ceny </w:t>
      </w:r>
    </w:p>
    <w:p w14:paraId="0ADA521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1)</w:t>
      </w:r>
      <w:r w:rsidRPr="00FB3A0F">
        <w:rPr>
          <w:rFonts w:ascii="Open Sans" w:eastAsia="Times New Roman" w:hAnsi="Open Sans" w:cs="Open Sans"/>
          <w:lang w:eastAsia="pl-PL"/>
        </w:rPr>
        <w:tab/>
        <w:t xml:space="preserve">Cena oferty stanowić będzie sumę cen za wykonanie koniecznych do prawidłowego realizacji przedmiotu zamówienia i ponoszonych przez Wykonawcę kosztów ich realizacji oraz innych elementów niezbędnych do zrealizowania przedmiotu zamówienia. </w:t>
      </w:r>
    </w:p>
    <w:p w14:paraId="748AEB2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CENY NALEŻY OBLICZYĆ WG PONIŻSZYCH ZAPISÓW, TJ:</w:t>
      </w:r>
    </w:p>
    <w:p w14:paraId="106C31FB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21C61292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 xml:space="preserve">a)  </w:t>
      </w:r>
      <w:r w:rsidRPr="00FB3A0F">
        <w:rPr>
          <w:rFonts w:ascii="Open Sans" w:eastAsia="Times New Roman" w:hAnsi="Open Sans" w:cs="Open Sans"/>
          <w:b/>
          <w:bCs/>
          <w:lang w:eastAsia="pl-PL"/>
        </w:rPr>
        <w:tab/>
        <w:t>za wykonanie bieżących prac remontowych i stałej konserwacji o    charakterze instalacji sanitarnych w obiektach budowlanych i pozostałych nieruchomościach:</w:t>
      </w:r>
    </w:p>
    <w:p w14:paraId="46C34135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</w:p>
    <w:p w14:paraId="4BA963BF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jednostkowa roboczogodziny kosztorysowej netto (bez narzutów) [R]: .....zł </w:t>
      </w:r>
    </w:p>
    <w:p w14:paraId="3C6479E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      (słownie złotych: ......................)</w:t>
      </w:r>
    </w:p>
    <w:p w14:paraId="75A5020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Narzuty:</w:t>
      </w:r>
    </w:p>
    <w:p w14:paraId="564CD84F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]  do [ R i S (sprzętu)] - ........... % (słownie: ............................. %)</w:t>
      </w:r>
    </w:p>
    <w:p w14:paraId="5D13270A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Z do (R+S)×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. - ..................% (słownie: ............................. %)</w:t>
      </w:r>
    </w:p>
    <w:p w14:paraId="42CD8A6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roboczogodziny kosztorysowej z narzutami [Rb]: wynosi ........zł </w:t>
      </w:r>
    </w:p>
    <w:p w14:paraId="6242FD69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(słownie złotych: .............)</w:t>
      </w:r>
    </w:p>
    <w:p w14:paraId="3F00923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Podatek VAT w wysokości ................ % (podatek VAT obowiązujący w momencie podpisania końcowego protokołu odbioru robót)</w:t>
      </w:r>
    </w:p>
    <w:p w14:paraId="13F719FC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Cena roboczogodziny kosztorysowej brutto (wraz z narzutami i podatkiem VAT) [Rb=</w:t>
      </w:r>
      <w:proofErr w:type="spellStart"/>
      <w:r w:rsidRPr="00FB3A0F">
        <w:rPr>
          <w:rFonts w:ascii="Open Sans" w:eastAsia="Times New Roman" w:hAnsi="Open Sans" w:cs="Open Sans"/>
          <w:b/>
          <w:bCs/>
          <w:lang w:eastAsia="pl-PL"/>
        </w:rPr>
        <w:t>R×Kp×Z</w:t>
      </w:r>
      <w:proofErr w:type="spellEnd"/>
      <w:r w:rsidRPr="00FB3A0F">
        <w:rPr>
          <w:rFonts w:ascii="Open Sans" w:eastAsia="Times New Roman" w:hAnsi="Open Sans" w:cs="Open Sans"/>
          <w:b/>
          <w:bCs/>
          <w:lang w:eastAsia="pl-PL"/>
        </w:rPr>
        <w:t>]: wynosi .......................zł  (słownie złotych: .....................)</w:t>
      </w:r>
    </w:p>
    <w:p w14:paraId="09AC9AA3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ab/>
      </w:r>
    </w:p>
    <w:p w14:paraId="3DB51AA2" w14:textId="77777777" w:rsidR="00A72FAE" w:rsidRPr="00FB3A0F" w:rsidRDefault="00A72FAE" w:rsidP="00A72FAE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b) za wykonanie pilnych robót instalacji sanitarnych:</w:t>
      </w:r>
    </w:p>
    <w:p w14:paraId="67CB9443" w14:textId="77777777" w:rsidR="00A72FAE" w:rsidRPr="00FB3A0F" w:rsidRDefault="00A72FAE" w:rsidP="00A72FAE">
      <w:pPr>
        <w:spacing w:after="0" w:line="240" w:lineRule="auto"/>
        <w:ind w:left="708" w:firstLine="708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14:paraId="0803BF43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jednostkowa roboczogodziny kosztorysowej netto (bez narzutów) [R]: .......zł </w:t>
      </w:r>
    </w:p>
    <w:p w14:paraId="12CD168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      (słownie złotych: ......................)</w:t>
      </w:r>
    </w:p>
    <w:p w14:paraId="60E6F55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Narzuty:</w:t>
      </w:r>
    </w:p>
    <w:p w14:paraId="175DF2F4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]  do [ R i S (sprzętu)] - ............ % (słownie: ............................. %)</w:t>
      </w:r>
    </w:p>
    <w:p w14:paraId="0A3E3BE8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Z do (R+S)×</w:t>
      </w:r>
      <w:proofErr w:type="spellStart"/>
      <w:r w:rsidRPr="00FB3A0F">
        <w:rPr>
          <w:rFonts w:ascii="Open Sans" w:eastAsia="Times New Roman" w:hAnsi="Open Sans" w:cs="Open Sans"/>
          <w:lang w:eastAsia="pl-PL"/>
        </w:rPr>
        <w:t>Kp</w:t>
      </w:r>
      <w:proofErr w:type="spellEnd"/>
      <w:r w:rsidRPr="00FB3A0F">
        <w:rPr>
          <w:rFonts w:ascii="Open Sans" w:eastAsia="Times New Roman" w:hAnsi="Open Sans" w:cs="Open Sans"/>
          <w:lang w:eastAsia="pl-PL"/>
        </w:rPr>
        <w:t>. - ..................% (słownie: ............................. %)</w:t>
      </w:r>
    </w:p>
    <w:p w14:paraId="108CEEC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 xml:space="preserve">Cena roboczogodziny kosztorysowej z narzutami [Rb]: wynosi ..........zł </w:t>
      </w:r>
    </w:p>
    <w:p w14:paraId="09B10450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(słownie złotych: ................)</w:t>
      </w:r>
    </w:p>
    <w:p w14:paraId="66FF377E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FB3A0F">
        <w:rPr>
          <w:rFonts w:ascii="Open Sans" w:eastAsia="Times New Roman" w:hAnsi="Open Sans" w:cs="Open Sans"/>
          <w:lang w:eastAsia="pl-PL"/>
        </w:rPr>
        <w:t>Podatek VAT w wysokości .......... % (podatek VAT obowiązujący w momencie podpisania końcowego protokołu odbioru robót)</w:t>
      </w:r>
    </w:p>
    <w:p w14:paraId="6800D315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>Cena roboczogodziny kosztorysowej brutto (wraz z narzutami i podatkiem VAT) [Rb=</w:t>
      </w:r>
      <w:proofErr w:type="spellStart"/>
      <w:r w:rsidRPr="00FB3A0F">
        <w:rPr>
          <w:rFonts w:ascii="Open Sans" w:eastAsia="Times New Roman" w:hAnsi="Open Sans" w:cs="Open Sans"/>
          <w:b/>
          <w:bCs/>
          <w:lang w:eastAsia="pl-PL"/>
        </w:rPr>
        <w:t>R×Kp×Z</w:t>
      </w:r>
      <w:proofErr w:type="spellEnd"/>
      <w:r w:rsidRPr="00FB3A0F">
        <w:rPr>
          <w:rFonts w:ascii="Open Sans" w:eastAsia="Times New Roman" w:hAnsi="Open Sans" w:cs="Open Sans"/>
          <w:b/>
          <w:bCs/>
          <w:lang w:eastAsia="pl-PL"/>
        </w:rPr>
        <w:t>]: wynosi .......................zł (słownie złotych: ....................)</w:t>
      </w:r>
    </w:p>
    <w:p w14:paraId="02AEC591" w14:textId="77777777" w:rsidR="00A72FAE" w:rsidRPr="00FB3A0F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5DE0599" w14:textId="77777777" w:rsidR="00A72FAE" w:rsidRPr="00FB3A0F" w:rsidRDefault="00A72FAE" w:rsidP="00A72FAE">
      <w:pPr>
        <w:spacing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 w:rsidRPr="00FB3A0F">
        <w:rPr>
          <w:rFonts w:ascii="Open Sans" w:eastAsia="Times New Roman" w:hAnsi="Open Sans" w:cs="Open Sans"/>
          <w:b/>
          <w:bCs/>
          <w:lang w:eastAsia="pl-PL"/>
        </w:rPr>
        <w:t xml:space="preserve">2) </w:t>
      </w:r>
      <w:r w:rsidRPr="00FB3A0F">
        <w:rPr>
          <w:rFonts w:ascii="Open Sans" w:eastAsia="Times New Roman" w:hAnsi="Open Sans" w:cs="Open Sans"/>
          <w:b/>
          <w:bCs/>
        </w:rPr>
        <w:t xml:space="preserve">PRZY OBLICZENIU </w:t>
      </w:r>
      <w:r>
        <w:rPr>
          <w:rFonts w:ascii="Open Sans" w:eastAsia="Times New Roman" w:hAnsi="Open Sans" w:cs="Open Sans"/>
          <w:b/>
          <w:bCs/>
        </w:rPr>
        <w:t>CENY</w:t>
      </w:r>
      <w:r w:rsidRPr="00FB3A0F">
        <w:rPr>
          <w:rFonts w:ascii="Open Sans" w:eastAsia="Times New Roman" w:hAnsi="Open Sans" w:cs="Open Sans"/>
          <w:b/>
          <w:bCs/>
        </w:rPr>
        <w:t xml:space="preserve"> OFERTY PRZYJĘTA ZOSTANIE ZASADA ŚREDNIEJ WARTOŚCI Z OBU POZYCJI.</w:t>
      </w:r>
    </w:p>
    <w:p w14:paraId="318981B9" w14:textId="77777777" w:rsidR="00A72FAE" w:rsidRPr="00FB3A0F" w:rsidRDefault="00A72FAE" w:rsidP="00A72FAE">
      <w:pPr>
        <w:spacing w:after="200" w:line="240" w:lineRule="auto"/>
        <w:ind w:left="705"/>
        <w:jc w:val="both"/>
        <w:rPr>
          <w:rFonts w:ascii="Open Sans" w:eastAsia="Times New Roman" w:hAnsi="Open Sans" w:cs="Open Sans"/>
        </w:rPr>
      </w:pPr>
      <w:r w:rsidRPr="00FB3A0F">
        <w:rPr>
          <w:rFonts w:ascii="Open Sans" w:eastAsia="Times New Roman" w:hAnsi="Open Sans" w:cs="Open Sans"/>
        </w:rPr>
        <w:t>Dla przykładu zastosowano średnie stawki roboczogodziny [R</w:t>
      </w:r>
      <w:r w:rsidRPr="00FB3A0F">
        <w:rPr>
          <w:rFonts w:ascii="Open Sans" w:eastAsia="Times New Roman" w:hAnsi="Open Sans" w:cs="Open Sans"/>
          <w:vertAlign w:val="subscript"/>
        </w:rPr>
        <w:t>b</w:t>
      </w:r>
      <w:r w:rsidRPr="00FB3A0F">
        <w:rPr>
          <w:rFonts w:ascii="Open Sans" w:eastAsia="Times New Roman" w:hAnsi="Open Sans" w:cs="Open Sans"/>
        </w:rPr>
        <w:t xml:space="preserve">] i średnie wartości narzutów – </w:t>
      </w:r>
      <w:proofErr w:type="spellStart"/>
      <w:r w:rsidRPr="00FB3A0F">
        <w:rPr>
          <w:rFonts w:ascii="Open Sans" w:eastAsia="Times New Roman" w:hAnsi="Open Sans" w:cs="Open Sans"/>
        </w:rPr>
        <w:t>koszta</w:t>
      </w:r>
      <w:proofErr w:type="spellEnd"/>
      <w:r w:rsidRPr="00FB3A0F">
        <w:rPr>
          <w:rFonts w:ascii="Open Sans" w:eastAsia="Times New Roman" w:hAnsi="Open Sans" w:cs="Open Sans"/>
        </w:rPr>
        <w:t xml:space="preserve"> pośrednie [</w:t>
      </w:r>
      <w:proofErr w:type="spellStart"/>
      <w:r w:rsidRPr="00FB3A0F">
        <w:rPr>
          <w:rFonts w:ascii="Open Sans" w:eastAsia="Times New Roman" w:hAnsi="Open Sans" w:cs="Open Sans"/>
        </w:rPr>
        <w:t>Kp</w:t>
      </w:r>
      <w:proofErr w:type="spellEnd"/>
      <w:r w:rsidRPr="00FB3A0F">
        <w:rPr>
          <w:rFonts w:ascii="Open Sans" w:eastAsia="Times New Roman" w:hAnsi="Open Sans" w:cs="Open Sans"/>
        </w:rPr>
        <w:t xml:space="preserve">] oraz zysk [Z] z informatora kwartalnego o cenach czynników produkcji SEKOCENBUD w IV kwartale 2022 r. dla województwa zachodniopomorskiego, miejscowość Koszalin. </w:t>
      </w:r>
    </w:p>
    <w:p w14:paraId="03425717" w14:textId="77777777" w:rsidR="00A72FAE" w:rsidRPr="00FB3A0F" w:rsidRDefault="00A72FAE" w:rsidP="00A72FAE">
      <w:pPr>
        <w:spacing w:after="200" w:line="240" w:lineRule="auto"/>
        <w:ind w:left="705"/>
        <w:jc w:val="both"/>
        <w:rPr>
          <w:rFonts w:ascii="Open Sans" w:eastAsia="Times New Roman" w:hAnsi="Open Sans" w:cs="Open Sans"/>
          <w:b/>
          <w:bCs/>
        </w:rPr>
      </w:pPr>
      <w:r w:rsidRPr="00FB3A0F">
        <w:rPr>
          <w:rFonts w:ascii="Open Sans" w:eastAsia="Times New Roman" w:hAnsi="Open Sans" w:cs="Open Sans"/>
          <w:b/>
          <w:bCs/>
        </w:rPr>
        <w:lastRenderedPageBreak/>
        <w:t xml:space="preserve">ZAMAWIAJĄCY DOPUSZCZA INNE ŚRODOWISKOWE CENNIKI WYCENY ROBÓT BUDOWLANYCH </w:t>
      </w:r>
    </w:p>
    <w:p w14:paraId="2313BD20" w14:textId="77777777" w:rsidR="00A72FAE" w:rsidRPr="00FB3A0F" w:rsidRDefault="00A72FAE" w:rsidP="00A72FAE">
      <w:pPr>
        <w:spacing w:after="200" w:line="276" w:lineRule="auto"/>
        <w:ind w:left="705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</w:rPr>
        <w:t>PRZYKŁAD OBLICZENIA KRYTERIUM CENA:</w:t>
      </w:r>
    </w:p>
    <w:p w14:paraId="474B3374" w14:textId="77777777" w:rsidR="00A72FAE" w:rsidRPr="00FB3A0F" w:rsidRDefault="00A72FAE" w:rsidP="00A72FAE">
      <w:pPr>
        <w:suppressAutoHyphens/>
        <w:spacing w:before="40" w:after="40" w:line="240" w:lineRule="auto"/>
        <w:ind w:left="705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A1. ZA WYKONANIE BIEŻĄCYCH PRAC REMONTOWYCH I STAŁEJ KONSERWACJI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INSTALACJI SANITARNYCH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2B01D287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Cena jednostkowa roboczogodziny kosztorysowej netto (bez narzutów) [R]: 28,77 zł </w:t>
      </w:r>
    </w:p>
    <w:p w14:paraId="7FF65E0E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29833733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u w:val="single"/>
          <w:lang w:eastAsia="pl-PL"/>
        </w:rPr>
        <w:t>NARZUTY:</w:t>
      </w:r>
    </w:p>
    <w:p w14:paraId="29E95999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koszty pośrednie [</w:t>
      </w:r>
      <w:proofErr w:type="spellStart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  do [ R i S (sprzętu)] – 67,20 % </w:t>
      </w:r>
    </w:p>
    <w:p w14:paraId="781F13A7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Z do (R+S)×</w:t>
      </w:r>
      <w:proofErr w:type="spellStart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K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p</w:t>
      </w:r>
      <w:proofErr w:type="spellEnd"/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– 11,00 % </w:t>
      </w:r>
    </w:p>
    <w:p w14:paraId="5B41DC09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Cena roboczogodziny kosztorysowej z narzutami [R</w:t>
      </w:r>
      <w:r w:rsidRPr="00FB3A0F">
        <w:rPr>
          <w:rFonts w:ascii="Open Sans" w:eastAsia="Times New Roman" w:hAnsi="Open Sans" w:cs="Open Sans"/>
          <w:bCs/>
          <w:sz w:val="20"/>
          <w:szCs w:val="20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]: wynosi 53,39 zł </w:t>
      </w:r>
    </w:p>
    <w:p w14:paraId="08A3348B" w14:textId="77777777" w:rsidR="00A72FAE" w:rsidRPr="00FB3A0F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>Podatek VAT w wysokości 23 % (podatek VAT obowiązujący w momencie podpisania końcowego protokołu odbioru robót)</w:t>
      </w:r>
    </w:p>
    <w:p w14:paraId="782361DA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Cena roboczogodziny kosztorysowej brutto (wraz z narzutami i podatkiem VAT)</w:t>
      </w:r>
      <w:r w:rsidRPr="00FB3A0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006DF298" w14:textId="77777777" w:rsidR="00A72FAE" w:rsidRPr="00FB3A0F" w:rsidRDefault="00A72FAE" w:rsidP="00A72FAE">
      <w:pPr>
        <w:spacing w:after="0" w:line="240" w:lineRule="auto"/>
        <w:ind w:left="708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[R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b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R×K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vertAlign w:val="subscript"/>
          <w:lang w:eastAsia="pl-PL"/>
        </w:rPr>
        <w:t>p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]: wynosi 65,67 zł</w:t>
      </w:r>
    </w:p>
    <w:p w14:paraId="15005137" w14:textId="77777777" w:rsidR="00A72FAE" w:rsidRPr="00FB3A0F" w:rsidRDefault="00A72FAE" w:rsidP="00A72FAE">
      <w:pPr>
        <w:spacing w:after="0" w:line="240" w:lineRule="auto"/>
        <w:ind w:left="36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83873F6" w14:textId="77777777" w:rsidR="00A72FAE" w:rsidRPr="00FB3A0F" w:rsidRDefault="00A72FAE" w:rsidP="00A72FAE">
      <w:pPr>
        <w:suppressAutoHyphens/>
        <w:spacing w:before="40" w:after="40" w:line="240" w:lineRule="auto"/>
        <w:ind w:left="646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</w:p>
    <w:p w14:paraId="38C58690" w14:textId="77777777" w:rsidR="00A72FAE" w:rsidRPr="00FB3A0F" w:rsidRDefault="00A72FAE" w:rsidP="00A72FAE">
      <w:pPr>
        <w:suppressAutoHyphens/>
        <w:spacing w:before="40" w:after="40" w:line="240" w:lineRule="auto"/>
        <w:ind w:left="708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</w:pP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 xml:space="preserve">A2. ZA WYKONANIE PILNYCH ROBÓT BUDOWLANYCH 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ar-SA"/>
        </w:rPr>
        <w:t>O CHARAKTERZE ROBÓT INSTALACJI SANITARNYCH</w:t>
      </w:r>
      <w:r w:rsidRPr="00FB3A0F">
        <w:rPr>
          <w:rFonts w:ascii="Open Sans" w:eastAsia="Times New Roman" w:hAnsi="Open Sans" w:cs="Open Sans"/>
          <w:b/>
          <w:sz w:val="20"/>
          <w:szCs w:val="20"/>
          <w:u w:val="single"/>
          <w:lang w:eastAsia="ar-SA"/>
        </w:rPr>
        <w:t>:</w:t>
      </w:r>
    </w:p>
    <w:p w14:paraId="0CC80A8C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jednostkowa roboczogodziny kosztorysowej netto (bez narzutów) [R]: 28,77 zł          </w:t>
      </w:r>
      <w:r w:rsidRPr="00FB3A0F">
        <w:rPr>
          <w:rFonts w:ascii="Open Sans" w:hAnsi="Open Sans" w:cs="Open Sans"/>
          <w:sz w:val="20"/>
          <w:szCs w:val="20"/>
          <w:u w:val="single"/>
        </w:rPr>
        <w:t>NARZUTY:</w:t>
      </w:r>
    </w:p>
    <w:p w14:paraId="7149543B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koszty pośrednie [</w:t>
      </w:r>
      <w:proofErr w:type="spellStart"/>
      <w:r w:rsidRPr="00FB3A0F">
        <w:rPr>
          <w:rFonts w:ascii="Open Sans" w:hAnsi="Open Sans" w:cs="Open Sans"/>
          <w:sz w:val="20"/>
          <w:szCs w:val="20"/>
        </w:rPr>
        <w:t>K</w:t>
      </w:r>
      <w:r w:rsidRPr="00FB3A0F">
        <w:rPr>
          <w:rFonts w:ascii="Open Sans" w:hAnsi="Open Sans" w:cs="Open Sans"/>
          <w:sz w:val="20"/>
          <w:szCs w:val="20"/>
          <w:vertAlign w:val="subscript"/>
        </w:rPr>
        <w:t>p</w:t>
      </w:r>
      <w:proofErr w:type="spellEnd"/>
      <w:r w:rsidRPr="00FB3A0F">
        <w:rPr>
          <w:rFonts w:ascii="Open Sans" w:hAnsi="Open Sans" w:cs="Open Sans"/>
          <w:sz w:val="20"/>
          <w:szCs w:val="20"/>
        </w:rPr>
        <w:t xml:space="preserve">]  do [ R i S (sprzętu)] – 67,20 % </w:t>
      </w:r>
    </w:p>
    <w:p w14:paraId="25313E31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Z do (R+S)×</w:t>
      </w:r>
      <w:proofErr w:type="spellStart"/>
      <w:r w:rsidRPr="00FB3A0F">
        <w:rPr>
          <w:rFonts w:ascii="Open Sans" w:hAnsi="Open Sans" w:cs="Open Sans"/>
          <w:sz w:val="20"/>
          <w:szCs w:val="20"/>
        </w:rPr>
        <w:t>K</w:t>
      </w:r>
      <w:r w:rsidRPr="00FB3A0F">
        <w:rPr>
          <w:rFonts w:ascii="Open Sans" w:hAnsi="Open Sans" w:cs="Open Sans"/>
          <w:sz w:val="20"/>
          <w:szCs w:val="20"/>
          <w:vertAlign w:val="subscript"/>
        </w:rPr>
        <w:t>p</w:t>
      </w:r>
      <w:proofErr w:type="spellEnd"/>
      <w:r w:rsidRPr="00FB3A0F">
        <w:rPr>
          <w:rFonts w:ascii="Open Sans" w:hAnsi="Open Sans" w:cs="Open Sans"/>
          <w:sz w:val="20"/>
          <w:szCs w:val="20"/>
        </w:rPr>
        <w:t xml:space="preserve">. – 11,00 % </w:t>
      </w:r>
    </w:p>
    <w:p w14:paraId="6D2BA0DC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 xml:space="preserve">Cena roboczogodziny kosztorysowej z narzutami [Rb]: wynosi 53,39 zł </w:t>
      </w:r>
    </w:p>
    <w:p w14:paraId="3DC70791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</w:rPr>
      </w:pPr>
      <w:r w:rsidRPr="00FB3A0F">
        <w:rPr>
          <w:rFonts w:ascii="Open Sans" w:hAnsi="Open Sans" w:cs="Open Sans"/>
          <w:sz w:val="20"/>
          <w:szCs w:val="20"/>
        </w:rPr>
        <w:t>Podatek VAT w wysokości 23 % (podatek VAT obowiązujący w momencie podpisania końcowego protokołu odbioru robót)</w:t>
      </w:r>
    </w:p>
    <w:p w14:paraId="177A1208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Cena roboczogodziny kosztorysowej brutto (wraz z narzutami i podatkiem VAT) [R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b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=</w:t>
      </w:r>
      <w:proofErr w:type="spellStart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R×K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  <w:vertAlign w:val="subscript"/>
        </w:rPr>
        <w:t>p</w:t>
      </w:r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>×Z</w:t>
      </w:r>
      <w:proofErr w:type="spellEnd"/>
      <w:r w:rsidRPr="00FB3A0F">
        <w:rPr>
          <w:rFonts w:ascii="Open Sans" w:hAnsi="Open Sans" w:cs="Open Sans"/>
          <w:b/>
          <w:bCs/>
          <w:sz w:val="20"/>
          <w:szCs w:val="20"/>
          <w:u w:val="single"/>
        </w:rPr>
        <w:t xml:space="preserve">]: wynosi 65,67 zł </w:t>
      </w:r>
    </w:p>
    <w:p w14:paraId="411273E7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</w:p>
    <w:p w14:paraId="7BF54B31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A1 - Cena jednostkowa bieżących prac remontowych i stałej konserwacji o charakterze instalacji sanitarnych    </w:t>
      </w:r>
    </w:p>
    <w:p w14:paraId="0C5294AF" w14:textId="77777777" w:rsidR="00A72FAE" w:rsidRPr="00FB3A0F" w:rsidRDefault="00A72FAE" w:rsidP="00A72FAE">
      <w:pPr>
        <w:pStyle w:val="Gwkaistopka"/>
        <w:ind w:left="708"/>
        <w:rPr>
          <w:rFonts w:ascii="Open Sans" w:hAnsi="Open Sans" w:cs="Open Sans"/>
          <w:sz w:val="20"/>
          <w:szCs w:val="20"/>
          <w:u w:val="single"/>
        </w:rPr>
      </w:pPr>
      <w:r w:rsidRPr="00FB3A0F">
        <w:rPr>
          <w:rFonts w:ascii="Open Sans" w:hAnsi="Open Sans" w:cs="Open Sans"/>
          <w:sz w:val="20"/>
          <w:szCs w:val="20"/>
          <w:u w:val="single"/>
        </w:rPr>
        <w:t xml:space="preserve">A2 – Cena jednostkowa pilnych robót o charakterze robót instalacji sanitarnych </w:t>
      </w:r>
    </w:p>
    <w:p w14:paraId="571EB70B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</w:p>
    <w:p w14:paraId="5061070C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  <w:u w:val="single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ŚREDNIA CENA JEDNOSTKOWA KOSZTORYSOWA – [A1 + A2]/2 (brutto)</w:t>
      </w:r>
      <w:r w:rsidRPr="00FB3A0F">
        <w:rPr>
          <w:rFonts w:ascii="Open Sans" w:eastAsia="Times New Roman" w:hAnsi="Open Sans" w:cs="Open Sans"/>
          <w:sz w:val="20"/>
          <w:szCs w:val="20"/>
        </w:rPr>
        <w:t xml:space="preserve">                                          </w:t>
      </w:r>
      <w:r w:rsidRPr="00FB3A0F">
        <w:rPr>
          <w:rFonts w:ascii="Open Sans" w:eastAsia="Times New Roman" w:hAnsi="Open Sans" w:cs="Open Sans"/>
          <w:sz w:val="20"/>
          <w:szCs w:val="20"/>
        </w:rPr>
        <w:tab/>
        <w:t xml:space="preserve">              </w:t>
      </w:r>
    </w:p>
    <w:p w14:paraId="35584056" w14:textId="77777777" w:rsidR="00A72FAE" w:rsidRPr="00FB3A0F" w:rsidRDefault="00A72FAE" w:rsidP="00A72FAE">
      <w:pPr>
        <w:spacing w:after="200" w:line="276" w:lineRule="auto"/>
        <w:ind w:left="726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[65,67 + 65,67]/2 = [131,34/2] = 65,67 [R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b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=</w:t>
      </w:r>
      <w:proofErr w:type="spellStart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R×K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  <w:vertAlign w:val="subscript"/>
        </w:rPr>
        <w:t>p</w:t>
      </w:r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>×Z</w:t>
      </w:r>
      <w:proofErr w:type="spellEnd"/>
      <w:r w:rsidRPr="00FB3A0F">
        <w:rPr>
          <w:rFonts w:ascii="Open Sans" w:eastAsia="Times New Roman" w:hAnsi="Open Sans" w:cs="Open Sans"/>
          <w:b/>
          <w:bCs/>
          <w:sz w:val="20"/>
          <w:szCs w:val="20"/>
        </w:rPr>
        <w:t xml:space="preserve">] brutto      </w:t>
      </w:r>
    </w:p>
    <w:p w14:paraId="15A8E914" w14:textId="77777777" w:rsidR="00A72FAE" w:rsidRPr="002529B2" w:rsidRDefault="00A72FAE" w:rsidP="00A72FAE">
      <w:pPr>
        <w:spacing w:after="0" w:line="276" w:lineRule="auto"/>
        <w:ind w:left="360"/>
        <w:jc w:val="both"/>
        <w:rPr>
          <w:rFonts w:ascii="Open Sans" w:eastAsia="Times New Roman" w:hAnsi="Open Sans" w:cs="Open Sans"/>
          <w:color w:val="FF0000"/>
          <w:lang w:eastAsia="pl-PL"/>
        </w:rPr>
      </w:pPr>
      <w:r>
        <w:rPr>
          <w:rFonts w:ascii="Open Sans" w:eastAsia="Times New Roman" w:hAnsi="Open Sans" w:cs="Open Sans"/>
          <w:color w:val="FF0000"/>
          <w:lang w:eastAsia="pl-PL"/>
        </w:rPr>
        <w:t xml:space="preserve"> </w:t>
      </w:r>
    </w:p>
    <w:p w14:paraId="0C0262D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14.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Wymagania dotyczące wadium.</w:t>
      </w:r>
    </w:p>
    <w:p w14:paraId="5296528E" w14:textId="77777777" w:rsidR="00A72FAE" w:rsidRPr="006314EA" w:rsidRDefault="00A72FAE" w:rsidP="00A72FAE">
      <w:pPr>
        <w:spacing w:after="0" w:line="276" w:lineRule="auto"/>
        <w:ind w:left="348"/>
        <w:jc w:val="both"/>
        <w:rPr>
          <w:rFonts w:ascii="Open Sans" w:eastAsia="Calibri" w:hAnsi="Open Sans" w:cs="Open Sans"/>
        </w:rPr>
      </w:pPr>
      <w:r w:rsidRPr="006314EA">
        <w:rPr>
          <w:rFonts w:ascii="Open Sans" w:eastAsia="Calibri" w:hAnsi="Open Sans" w:cs="Open Sans"/>
        </w:rPr>
        <w:t xml:space="preserve">14.1. Wykonawca przystępujący do przetargu jest obowiązany wnieść wadium w  wysokości: </w:t>
      </w:r>
      <w:r>
        <w:rPr>
          <w:rFonts w:ascii="Open Sans" w:eastAsia="Calibri" w:hAnsi="Open Sans" w:cs="Open Sans"/>
        </w:rPr>
        <w:t>1</w:t>
      </w:r>
      <w:r w:rsidRPr="006314EA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3</w:t>
      </w:r>
      <w:r w:rsidRPr="006314EA">
        <w:rPr>
          <w:rFonts w:ascii="Open Sans" w:eastAsia="Calibri" w:hAnsi="Open Sans" w:cs="Open Sans"/>
        </w:rPr>
        <w:t>00,00 zł.</w:t>
      </w:r>
    </w:p>
    <w:p w14:paraId="6BE9EEDF" w14:textId="77777777" w:rsidR="00A72FAE" w:rsidRPr="006314EA" w:rsidRDefault="00A72FAE" w:rsidP="00A72FAE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14.2.   </w:t>
      </w:r>
      <w:r w:rsidRPr="006314EA">
        <w:rPr>
          <w:rFonts w:ascii="Open Sans" w:eastAsia="Calibri" w:hAnsi="Open Sans" w:cs="Open Sans"/>
        </w:rPr>
        <w:t xml:space="preserve">Wadium wniesione w pieniądzu winno być przekazane na rachunek: PKO BP S.A. nr 79 1020 2791 0000 7402 0289 7726. </w:t>
      </w:r>
      <w:r w:rsidRPr="006314EA">
        <w:rPr>
          <w:rFonts w:ascii="Open Sans" w:eastAsia="Calibri" w:hAnsi="Open Sans" w:cs="Open Sans"/>
          <w:u w:val="single"/>
        </w:rPr>
        <w:t>Z dopiskiem:</w:t>
      </w:r>
      <w:r w:rsidRPr="006314EA">
        <w:rPr>
          <w:rFonts w:ascii="Open Sans" w:eastAsia="Calibri" w:hAnsi="Open Sans" w:cs="Open Sans"/>
        </w:rPr>
        <w:t xml:space="preserve"> „</w:t>
      </w:r>
      <w:r w:rsidRPr="00E7035F">
        <w:rPr>
          <w:rFonts w:ascii="Open Sans" w:hAnsi="Open Sans" w:cs="Open Sans"/>
          <w:iCs/>
        </w:rPr>
        <w:t>Wykonywanie bieżących prac remontowych i stałej konserwacji o charakterze instalacji sanitarnych</w:t>
      </w:r>
      <w:r w:rsidRPr="006314EA">
        <w:rPr>
          <w:rFonts w:ascii="Open Sans" w:eastAsia="Calibri" w:hAnsi="Open Sans" w:cs="Open Sans"/>
        </w:rPr>
        <w:t>”</w:t>
      </w:r>
    </w:p>
    <w:p w14:paraId="087DC053" w14:textId="77777777" w:rsidR="00A72FAE" w:rsidRPr="006314EA" w:rsidRDefault="00A72FAE" w:rsidP="00A72FAE">
      <w:pPr>
        <w:spacing w:after="0" w:line="276" w:lineRule="auto"/>
        <w:ind w:left="360"/>
        <w:contextualSpacing/>
        <w:jc w:val="both"/>
        <w:rPr>
          <w:rFonts w:ascii="Open Sans" w:eastAsia="Calibri" w:hAnsi="Open Sans" w:cs="Open Sans"/>
        </w:rPr>
      </w:pPr>
      <w:r w:rsidRPr="00E7035F">
        <w:rPr>
          <w:rFonts w:ascii="Open Sans" w:eastAsia="Calibri" w:hAnsi="Open Sans" w:cs="Open Sans"/>
        </w:rPr>
        <w:t xml:space="preserve">14.3.   </w:t>
      </w:r>
      <w:r w:rsidRPr="006314EA">
        <w:rPr>
          <w:rFonts w:ascii="Open Sans" w:eastAsia="Calibri" w:hAnsi="Open Sans" w:cs="Open Sans"/>
        </w:rPr>
        <w:t>Potwierdzenie wpłaty wadium należy załączyć do składanej oferty.</w:t>
      </w:r>
    </w:p>
    <w:p w14:paraId="5B47E56D" w14:textId="77777777" w:rsidR="00A72FAE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7039660E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15.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Termin związania ofertą. </w:t>
      </w:r>
    </w:p>
    <w:p w14:paraId="650D10A8" w14:textId="4A2E67E0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15.1. Wykonawca zgodnie z art. 307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będzie związany ofertą przez okres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30 dni, tj</w:t>
      </w:r>
      <w:r w:rsidRPr="009B58BB">
        <w:rPr>
          <w:rFonts w:ascii="Open Sans" w:eastAsia="Times New Roman" w:hAnsi="Open Sans" w:cs="Open Sans"/>
          <w:color w:val="FF0000"/>
          <w:lang w:eastAsia="pl-PL"/>
        </w:rPr>
        <w:t>.</w:t>
      </w:r>
      <w:r w:rsidR="00871329" w:rsidRPr="009B58BB">
        <w:rPr>
          <w:rFonts w:ascii="Open Sans" w:eastAsia="Times New Roman" w:hAnsi="Open Sans" w:cs="Open Sans"/>
          <w:color w:val="FF0000"/>
          <w:lang w:eastAsia="pl-PL"/>
        </w:rPr>
        <w:t xml:space="preserve"> </w:t>
      </w:r>
      <w:r w:rsidR="008A3A79">
        <w:rPr>
          <w:rFonts w:ascii="Open Sans" w:eastAsia="Times New Roman" w:hAnsi="Open Sans" w:cs="Open Sans"/>
          <w:color w:val="FF0000"/>
          <w:lang w:eastAsia="pl-PL"/>
        </w:rPr>
        <w:t>11.07.2023</w:t>
      </w:r>
      <w:r w:rsidR="0081053E">
        <w:rPr>
          <w:rFonts w:ascii="Open Sans" w:eastAsia="Times New Roman" w:hAnsi="Open Sans" w:cs="Open Sans"/>
          <w:color w:val="FF0000"/>
          <w:lang w:eastAsia="pl-PL"/>
        </w:rPr>
        <w:t xml:space="preserve"> r.</w:t>
      </w:r>
      <w:r w:rsidRPr="009B58BB">
        <w:rPr>
          <w:rFonts w:ascii="Open Sans" w:eastAsia="Times New Roman" w:hAnsi="Open Sans" w:cs="Open Sans"/>
          <w:color w:val="FF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>Bieg terminu związania ofertą rozpoczyna się wraz z upływem terminu składania ofert.</w:t>
      </w:r>
    </w:p>
    <w:p w14:paraId="4144FAB0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0E51FCDF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7A5E9CB3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16.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Sposób i termin składania i otwarcia ofert .</w:t>
      </w:r>
    </w:p>
    <w:p w14:paraId="1AAE66E1" w14:textId="36340156" w:rsidR="00A72FAE" w:rsidRPr="009B58B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16.1.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Ofertę należy złożyć poprzez platformę zakupową, o której mowa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 xml:space="preserve">w pkt. 12 SWZ, do dnia   </w:t>
      </w:r>
      <w:r w:rsidR="0081053E">
        <w:rPr>
          <w:rFonts w:ascii="Open Sans" w:eastAsia="Times New Roman" w:hAnsi="Open Sans" w:cs="Open Sans"/>
          <w:color w:val="FF0000"/>
          <w:lang w:eastAsia="pl-PL"/>
        </w:rPr>
        <w:t xml:space="preserve">12.06.2023 r. </w:t>
      </w:r>
      <w:r w:rsidR="005012F7">
        <w:rPr>
          <w:rFonts w:ascii="Open Sans" w:eastAsia="Times New Roman" w:hAnsi="Open Sans" w:cs="Open Sans"/>
          <w:color w:val="FF0000"/>
          <w:lang w:eastAsia="pl-PL"/>
        </w:rPr>
        <w:t>godz. 9:00</w:t>
      </w:r>
    </w:p>
    <w:p w14:paraId="2FAD964A" w14:textId="23964194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16.2.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Otwarcie ofert nastąpi w dniu  </w:t>
      </w:r>
      <w:r w:rsidR="005012F7">
        <w:rPr>
          <w:rFonts w:ascii="Open Sans" w:eastAsia="Times New Roman" w:hAnsi="Open Sans" w:cs="Open Sans"/>
          <w:color w:val="FF0000"/>
          <w:lang w:eastAsia="pl-PL"/>
        </w:rPr>
        <w:t xml:space="preserve">12.06.2023 r. </w:t>
      </w:r>
      <w:r w:rsidR="008A4056">
        <w:rPr>
          <w:rFonts w:ascii="Open Sans" w:eastAsia="Times New Roman" w:hAnsi="Open Sans" w:cs="Open Sans"/>
          <w:color w:val="FF0000"/>
          <w:lang w:eastAsia="pl-PL"/>
        </w:rPr>
        <w:t>godz. 9:30</w:t>
      </w:r>
    </w:p>
    <w:p w14:paraId="316B527A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16.3.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Otwarcie ofert nastąpi poprzez użycie mechanizmu do odszyfrowania dostępnego na platformie zakupowej.</w:t>
      </w:r>
    </w:p>
    <w:p w14:paraId="7D47D1A2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47422059" w14:textId="77777777" w:rsidR="00A72FAE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16.5.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4EDFD0C5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7B58F89E" w14:textId="77777777" w:rsidR="00A72FAE" w:rsidRPr="00E92F1D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lang w:eastAsia="pl-PL"/>
        </w:rPr>
      </w:pPr>
    </w:p>
    <w:p w14:paraId="1F46CA8C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  <w:r w:rsidRPr="00E92F1D">
        <w:rPr>
          <w:rFonts w:ascii="Open Sans" w:eastAsia="Times New Roman" w:hAnsi="Open Sans" w:cs="Open Sans"/>
          <w:b/>
          <w:bCs/>
          <w:lang w:eastAsia="pl-PL"/>
        </w:rPr>
        <w:t>17.</w:t>
      </w:r>
      <w:r w:rsidRPr="00E92F1D">
        <w:rPr>
          <w:rFonts w:ascii="Open Sans" w:eastAsia="Times New Roman" w:hAnsi="Open Sans" w:cs="Open Sans"/>
          <w:b/>
          <w:bCs/>
          <w:lang w:eastAsia="pl-PL"/>
        </w:rPr>
        <w:tab/>
      </w:r>
      <w:r w:rsidRPr="00E92F1D">
        <w:rPr>
          <w:rFonts w:ascii="Open Sans" w:eastAsia="Times New Roman" w:hAnsi="Open Sans" w:cs="Open Sans"/>
          <w:b/>
          <w:iCs/>
          <w:u w:val="single"/>
        </w:rPr>
        <w:t>Kryteria wyboru i sposób oceny ofert .</w:t>
      </w:r>
    </w:p>
    <w:p w14:paraId="79D52E27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02589172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Kryteria.</w:t>
      </w:r>
    </w:p>
    <w:p w14:paraId="1AD07EE2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1) Cena jednostkowa roboczogodziny  PC 100% = 100 punktów,</w:t>
      </w:r>
    </w:p>
    <w:p w14:paraId="4BA06DFC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2) Zamawiający przyjmuje 1% = 1 punkt,</w:t>
      </w:r>
    </w:p>
    <w:p w14:paraId="64A82AC5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3) Wykonawca może otrzymać maksymalnie 100 punktów.</w:t>
      </w:r>
    </w:p>
    <w:p w14:paraId="227DB9AF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  <w:r w:rsidRPr="00E92F1D">
        <w:rPr>
          <w:rFonts w:ascii="Open Sans" w:eastAsia="Times New Roman" w:hAnsi="Open Sans" w:cs="Open Sans"/>
          <w:bCs/>
          <w:lang w:eastAsia="pl-PL"/>
        </w:rPr>
        <w:t>Ocena kryterium cena całego zamówienia obliczona zostanie zgodnie ze wzorem:</w:t>
      </w:r>
    </w:p>
    <w:p w14:paraId="4C493A8D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lang w:eastAsia="pl-PL"/>
        </w:rPr>
      </w:pPr>
    </w:p>
    <w:p w14:paraId="3058141B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Najniższa średnia cena jednostkowa brutto z ocenianych ofert</w:t>
      </w:r>
    </w:p>
    <w:p w14:paraId="3E082454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------------------------------------------------------------------------------------------- x 100 = ilość punktów</w:t>
      </w:r>
    </w:p>
    <w:p w14:paraId="59668028" w14:textId="77777777" w:rsidR="00A72FAE" w:rsidRPr="00E92F1D" w:rsidRDefault="00A72FAE" w:rsidP="00A72FAE">
      <w:pPr>
        <w:tabs>
          <w:tab w:val="left" w:pos="284"/>
        </w:tabs>
        <w:spacing w:after="0" w:line="240" w:lineRule="auto"/>
        <w:ind w:left="708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E92F1D">
        <w:rPr>
          <w:rFonts w:ascii="Open Sans" w:eastAsia="Times New Roman" w:hAnsi="Open Sans" w:cs="Open Sans"/>
          <w:bCs/>
          <w:sz w:val="20"/>
          <w:szCs w:val="20"/>
          <w:lang w:eastAsia="pl-PL"/>
        </w:rPr>
        <w:t>Średnia cena jednostkowa brutto badanej oferty</w:t>
      </w:r>
    </w:p>
    <w:p w14:paraId="4C4F6FF9" w14:textId="77777777" w:rsidR="00A72FAE" w:rsidRPr="00E92F1D" w:rsidRDefault="00A72FAE" w:rsidP="00A72FAE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Cs/>
          <w:u w:val="single"/>
        </w:rPr>
      </w:pPr>
    </w:p>
    <w:p w14:paraId="1E877D73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</w:rPr>
        <w:t xml:space="preserve">Przy obliczeniu oferty przyjęta zostanie zasada średniej wartości roboczogodziny kosztorysowej brutto z obu pozycji, tj. </w:t>
      </w:r>
    </w:p>
    <w:p w14:paraId="4EE45E06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  <w:lang w:eastAsia="pl-PL"/>
        </w:rPr>
      </w:pPr>
      <w:r w:rsidRPr="00E92F1D">
        <w:rPr>
          <w:rFonts w:ascii="Open Sans" w:eastAsia="Times New Roman" w:hAnsi="Open Sans" w:cs="Open Sans"/>
        </w:rPr>
        <w:lastRenderedPageBreak/>
        <w:t xml:space="preserve">a) </w:t>
      </w:r>
      <w:r w:rsidRPr="00E92F1D">
        <w:rPr>
          <w:rFonts w:ascii="Open Sans" w:eastAsia="Times New Roman" w:hAnsi="Open Sans" w:cs="Open Sans"/>
          <w:lang w:eastAsia="pl-PL"/>
        </w:rPr>
        <w:t>za wykonanie bieżących prac remontowych i stałej konserwacji o  charakterze instalacji sanitarnych w obiektach budowlanych i pozostałych nieruchomościach</w:t>
      </w:r>
    </w:p>
    <w:p w14:paraId="29F7DD54" w14:textId="77777777" w:rsidR="00A72FAE" w:rsidRPr="00E92F1D" w:rsidRDefault="00A72FAE" w:rsidP="00A72FAE">
      <w:pPr>
        <w:spacing w:after="200" w:line="240" w:lineRule="auto"/>
        <w:ind w:left="708"/>
        <w:jc w:val="both"/>
        <w:rPr>
          <w:rFonts w:ascii="Open Sans" w:eastAsia="Times New Roman" w:hAnsi="Open Sans" w:cs="Open Sans"/>
        </w:rPr>
      </w:pPr>
      <w:r w:rsidRPr="00E92F1D">
        <w:rPr>
          <w:rFonts w:ascii="Open Sans" w:eastAsia="Times New Roman" w:hAnsi="Open Sans" w:cs="Open Sans"/>
          <w:lang w:eastAsia="pl-PL"/>
        </w:rPr>
        <w:t>b) za wykonanie pilnych robót instalacji sanitarnych</w:t>
      </w:r>
      <w:r w:rsidRPr="00E92F1D">
        <w:rPr>
          <w:rFonts w:ascii="Open Sans" w:eastAsia="Times New Roman" w:hAnsi="Open Sans" w:cs="Open Sans"/>
        </w:rPr>
        <w:tab/>
        <w:t xml:space="preserve">                                          </w:t>
      </w:r>
    </w:p>
    <w:p w14:paraId="24F2AE7E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18.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 xml:space="preserve">Informacje o formalnościach, jakie powinny być dopełnione po wyborze oferty 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 celu zawarcia umowy w sprawie zamówienia publicznego.</w:t>
      </w:r>
    </w:p>
    <w:p w14:paraId="0D1CDC7C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18.1. Wykonawca przed podpisaniem umowy na wezwanie Zamawiającego przedłoży:</w:t>
      </w:r>
    </w:p>
    <w:p w14:paraId="27434A2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>umowę regulującą współpracę – w przypadku złożenia oferty przez Wykonawców wspólnie ubiegających się o zamówienie;</w:t>
      </w:r>
    </w:p>
    <w:p w14:paraId="5B8184F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bookmarkStart w:id="20" w:name="_Hlk66795635"/>
      <w:r w:rsidRPr="00833A1B">
        <w:rPr>
          <w:rFonts w:ascii="Open Sans" w:eastAsia="Times New Roman" w:hAnsi="Open Sans" w:cs="Open Sans"/>
          <w:color w:val="000000"/>
          <w:lang w:eastAsia="pl-PL"/>
        </w:rPr>
        <w:t>•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pełnomocnictwo </w:t>
      </w:r>
      <w:bookmarkEnd w:id="20"/>
      <w:r w:rsidRPr="00833A1B">
        <w:rPr>
          <w:rFonts w:ascii="Open Sans" w:eastAsia="Times New Roman" w:hAnsi="Open Sans" w:cs="Open Sans"/>
          <w:color w:val="000000"/>
          <w:lang w:eastAsia="pl-PL"/>
        </w:rPr>
        <w:t>do zawarcia umowy, jeżeli nie wynika ono z treści oferty;</w:t>
      </w:r>
    </w:p>
    <w:p w14:paraId="12D7427D" w14:textId="77777777" w:rsidR="00A72FAE" w:rsidRPr="00833A1B" w:rsidRDefault="00A72FAE" w:rsidP="00A72FAE">
      <w:pPr>
        <w:spacing w:after="0" w:line="276" w:lineRule="auto"/>
        <w:ind w:left="1068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671E7CD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18.2. Zamawiający zawrze umowę w sprawie zamówienia publicznego w terminie określonym art. 308 ust. 2 lub ust. 3 Ustawy PZP.</w:t>
      </w:r>
    </w:p>
    <w:p w14:paraId="17A73BB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5AB850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18.4. Wykonawca będzie zobowiązany do podpisania umowy w miejscu i terminie wskazanym przez Zamawiającego.</w:t>
      </w:r>
    </w:p>
    <w:p w14:paraId="201AF5F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u w:val="single"/>
          <w:lang w:eastAsia="pl-PL"/>
        </w:rPr>
      </w:pPr>
    </w:p>
    <w:p w14:paraId="455B0D2D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19.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Informacje o treści zawieranej umowy.</w:t>
      </w:r>
    </w:p>
    <w:p w14:paraId="51154845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19.1. Umowa zostanie zawarta w wyznaczonym przez Zamawiającego terminie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i miejscu.</w:t>
      </w:r>
    </w:p>
    <w:p w14:paraId="38825F8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19.2. Zamawiający wymaga, aby Wykonawca zawarł z nim umowę na zasadach określonych we wzorze umowy, określonym w Rozdziale  III SWZ.</w:t>
      </w:r>
    </w:p>
    <w:p w14:paraId="7C96829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19.3.Zakazuje się istotnych zmian postanowień zawartej umowy w stosunku do treści oferty, na podstawie, której dokonano wyboru Wykonawcy, chyba że wystąpią okoliczności których nie można było wcześniej przewidzieć, a które przemawiają za koniecznością zmiany postanowień umowy określone we wzorze umowy zgodnie Rozdziale  III SWZ oraz art. 455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351C096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19.4. Wykonawca zobowiązany jest wykazać zaistnienie okoliczności wskazanych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we wzorze umowy poprzez przedłożenie stosownych ekspertyz, opinii, dokumentów, itp. z których będzie wynikać konieczność zmiany umowy.</w:t>
      </w:r>
    </w:p>
    <w:p w14:paraId="0FA1CA0E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19.5.Wszelkie istotne zmiany treści umowy wymagają zgody obydwu stron i formy pisemnej w postaci aneksu pod rygorem nieważności.</w:t>
      </w:r>
    </w:p>
    <w:p w14:paraId="4CD1247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19.6. Wprowadzenie zmian nieistotnych w umowie wymagają formy pisemnej pod rygorem nieważności.</w:t>
      </w:r>
    </w:p>
    <w:p w14:paraId="0E700D7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19.7. Podpisanie aneksu do umowy wprowadzającego zmiany istotne powinno być poprzedzone, pod rygorem nieważności, sporządzeniem protokołu konieczności zawierającego uzasadnienie.</w:t>
      </w:r>
    </w:p>
    <w:p w14:paraId="7BC094B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19.8. Konsekwencją zmiany umowy (aneksowania) może być w szczególności zmiana terminu zakończenia realizacji zadania.</w:t>
      </w:r>
    </w:p>
    <w:p w14:paraId="2615590B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1C05AF8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20.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  <w:t xml:space="preserve"> 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Wizja lokalna</w:t>
      </w:r>
    </w:p>
    <w:p w14:paraId="212B67D2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20.1. Wykonawcy mogą dokonać wizji lokalnej na terenie realizacji robót i w jego okolicy w celu oceny dokumentów i informacji przekazywanych w ramach przedmiotowego postępowania przez Zamawiającego oraz uzyskać na swoją odpowiedzialność i ryzyko wszelkie istotne informacje niezbędne do przygotowania oferty. </w:t>
      </w:r>
    </w:p>
    <w:p w14:paraId="193AA95A" w14:textId="77777777" w:rsidR="00A72FAE" w:rsidRPr="00833A1B" w:rsidRDefault="00A72FAE" w:rsidP="00A72FAE">
      <w:pPr>
        <w:widowControl w:val="0"/>
        <w:shd w:val="clear" w:color="auto" w:fill="FFFFFF"/>
        <w:suppressAutoHyphens/>
        <w:ind w:left="348"/>
        <w:jc w:val="both"/>
        <w:rPr>
          <w:rFonts w:ascii="Open Sans" w:eastAsia="Times New Roman" w:hAnsi="Open Sans" w:cs="Open Sans"/>
          <w:spacing w:val="1"/>
          <w:lang w:eastAsia="pl-PL"/>
        </w:rPr>
      </w:pPr>
      <w:r w:rsidRPr="00833A1B">
        <w:rPr>
          <w:rFonts w:ascii="Open Sans" w:eastAsia="Times New Roman" w:hAnsi="Open Sans" w:cs="Open Sans"/>
          <w:spacing w:val="1"/>
          <w:lang w:eastAsia="pl-PL"/>
        </w:rPr>
        <w:t xml:space="preserve">      20.2. Koszty oględzin ponosi Wykonawca.</w:t>
      </w:r>
    </w:p>
    <w:p w14:paraId="7A7F8ECD" w14:textId="77777777" w:rsidR="00A72FAE" w:rsidRPr="00833A1B" w:rsidRDefault="00A72FAE" w:rsidP="00A72FA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1"/>
          <w:lang w:eastAsia="pl-PL"/>
        </w:rPr>
      </w:pPr>
    </w:p>
    <w:p w14:paraId="0A9635A7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>21.</w:t>
      </w:r>
      <w:r w:rsidRPr="00833A1B">
        <w:rPr>
          <w:rFonts w:ascii="Open Sans" w:eastAsia="Times New Roman" w:hAnsi="Open Sans" w:cs="Open Sans"/>
          <w:b/>
          <w:bCs/>
          <w:color w:val="000000"/>
          <w:lang w:eastAsia="pl-PL"/>
        </w:rPr>
        <w:tab/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Podwykonawstwo.</w:t>
      </w:r>
    </w:p>
    <w:p w14:paraId="3F94FFCA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21.1. Wykonawca może powierzyć wykonanie części zamówienia podwykonawcom. </w:t>
      </w:r>
    </w:p>
    <w:p w14:paraId="5225C41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21.2. Zamawiający nie zastrzega obowiązku osobistego wykonania przez Wykonawcę kluczowych części zamówienia .</w:t>
      </w:r>
    </w:p>
    <w:p w14:paraId="0DE0B326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04577E6" w14:textId="77777777" w:rsidR="00A72FAE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21.4.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tab/>
        <w:t xml:space="preserve">W przypadku realizacji Przedmiotu Umowy przez podwykonawcę, Wykonawca zobowiązany jest zapewnić, że zostaną podpisane stosowne oświadczenia, gwarantujące Zamawiającemu zachowanie poufności informacji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przez podmioty trzecie.</w:t>
      </w:r>
    </w:p>
    <w:p w14:paraId="041563C9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14:paraId="43A1D676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14:paraId="32AD36CF" w14:textId="77777777" w:rsidR="00A72FAE" w:rsidRPr="00833A1B" w:rsidRDefault="00A72FAE" w:rsidP="00A72FAE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</w:pP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>22.</w:t>
      </w:r>
      <w:r w:rsidRPr="00833A1B">
        <w:rPr>
          <w:rFonts w:ascii="Open Sans" w:eastAsia="Times New Roman" w:hAnsi="Open Sans" w:cs="Open Sans"/>
          <w:b/>
          <w:bCs/>
          <w:color w:val="000000"/>
          <w:u w:val="single"/>
          <w:lang w:eastAsia="pl-PL"/>
        </w:rPr>
        <w:tab/>
        <w:t>Środki ochrony prawnej.</w:t>
      </w:r>
    </w:p>
    <w:p w14:paraId="3A1C70E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22.1. 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70240F41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oraz Rzecznikowi Małych i Średnich Przedsiębiorców.</w:t>
      </w:r>
    </w:p>
    <w:p w14:paraId="326A197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22.3. Odwołanie przysługuje na:</w:t>
      </w:r>
    </w:p>
    <w:p w14:paraId="2B5EBC06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22.3.1. niezgodną z przepisami ustawy czynność Zamawiającego, podjętą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w postępowaniu o udzielenie zamówienia, w tym na projektowane postanowienie umowy;</w:t>
      </w:r>
    </w:p>
    <w:p w14:paraId="6C5FFFF4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lastRenderedPageBreak/>
        <w:t>22.3.2. zaniechanie czynności w postępowaniu o udzielenie zamówienia do której zamawiający był obowiązany na podstawie ustawy;</w:t>
      </w:r>
    </w:p>
    <w:p w14:paraId="39EB224F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C90157B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22.5. Odwołanie wobec treści ogłoszenia lub treści SWZ wnosi się w terminie 5 dni </w:t>
      </w:r>
      <w:r w:rsidRPr="00833A1B">
        <w:rPr>
          <w:rFonts w:ascii="Open Sans" w:eastAsia="Times New Roman" w:hAnsi="Open Sans" w:cs="Open Sans"/>
          <w:color w:val="000000"/>
          <w:lang w:eastAsia="pl-PL"/>
        </w:rPr>
        <w:br/>
        <w:t>od dnia zamieszczenia ogłoszenia w Biuletynie Zamówień Publicznych lub treści SWZ na stronie internetowej prowadzonego postępowania.</w:t>
      </w:r>
    </w:p>
    <w:p w14:paraId="0E94CEE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 Odwołanie wnosi się w terminie:</w:t>
      </w:r>
    </w:p>
    <w:p w14:paraId="7DD31942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267CFDE7" w14:textId="77777777" w:rsidR="00A72FAE" w:rsidRPr="00833A1B" w:rsidRDefault="00A72FAE" w:rsidP="00A72FAE">
      <w:pPr>
        <w:spacing w:after="0" w:line="276" w:lineRule="auto"/>
        <w:ind w:left="1416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24254363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4496F6D8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22.8. Na orzeczenie Izby oraz postanowienie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>, stronom oraz uczestnikom postępowania odwoławczego przysługuje skarga do sądu.</w:t>
      </w:r>
    </w:p>
    <w:p w14:paraId="6E889A0D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098ADFE9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22.10. Skargę wnosi się do Sądu Okręgowego w Warszawie - sądu zamówień publicznych, zwanego dalej "sądem zamówień publicznych".</w:t>
      </w:r>
    </w:p>
    <w:p w14:paraId="2FBC9270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 w:rsidRPr="00833A1B">
        <w:rPr>
          <w:rFonts w:ascii="Open Sans" w:eastAsia="Times New Roman" w:hAnsi="Open Sans" w:cs="Open Sans"/>
          <w:color w:val="000000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lang w:eastAsia="pl-PL"/>
        </w:rPr>
        <w:t xml:space="preserve">, przesyłając jednocześnie jej odpis przeciwnikowi skargi. </w:t>
      </w:r>
    </w:p>
    <w:p w14:paraId="704A8D47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Złożenie skargi w placówce pocztowej operatora wyznaczonego w rozumieniu ustawy z dnia 23 listopada 2012 roku Prawo pocztowe jest równoznaczne z jej wniesieniem.</w:t>
      </w:r>
    </w:p>
    <w:p w14:paraId="771ADEA4" w14:textId="77777777" w:rsidR="00A72FAE" w:rsidRPr="00833A1B" w:rsidRDefault="00A72FAE" w:rsidP="00A72FAE">
      <w:pPr>
        <w:spacing w:after="0" w:line="276" w:lineRule="auto"/>
        <w:ind w:left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lang w:eastAsia="pl-PL"/>
        </w:rPr>
        <w:t>22.12. Prezes Izby przekazuje skargę wraz z aktami postępowania odwoławczego do sądu zamówień publicznych w terminie 7 dni od dnia jej otrzymania.</w:t>
      </w:r>
    </w:p>
    <w:p w14:paraId="5CDC3189" w14:textId="77777777" w:rsidR="00A72FAE" w:rsidRPr="00833A1B" w:rsidRDefault="00A72FAE" w:rsidP="00A72FAE">
      <w:p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Open Sans" w:eastAsia="Times New Roman" w:hAnsi="Open Sans" w:cs="Open Sans"/>
          <w:lang w:eastAsia="ar-SA"/>
        </w:rPr>
      </w:pPr>
    </w:p>
    <w:p w14:paraId="06654DA2" w14:textId="77777777" w:rsidR="00A72FAE" w:rsidRPr="00833A1B" w:rsidRDefault="00A72FAE" w:rsidP="00A72FAE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833A1B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 xml:space="preserve">Inne informacje </w:t>
      </w:r>
    </w:p>
    <w:p w14:paraId="775FF2CD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Na podstawie art. 13 Rozporządzenia Parlamentu Europejskiego i Rady (UE) 2016/679 z dnia 27 kwietnia 2016 roku (RODO) uprzejmie informujemy, że:</w:t>
      </w:r>
    </w:p>
    <w:p w14:paraId="36F29018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Informujemy, że Administratorem danych osobowych przetwarzanych w Przedsiębiorstwie jest Przedsiębiorstwo Gospodarki Komunalnej Spółka z o.o. </w:t>
      </w:r>
    </w:p>
    <w:p w14:paraId="128EB8AC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lastRenderedPageBreak/>
        <w:t>2)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084F4AB2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3)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przetwarzane będą na podstawie art. 6 ust. 1 lit. c RODO w celu związanym z przedmiotowym postępowaniem o udzielenie zamówienia publicznego;</w:t>
      </w:r>
    </w:p>
    <w:p w14:paraId="64F14895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4)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odbiorcami Pani/Pana danych osobowych będą osoby lub podmioty, którym udostępniona zostanie dokumentacja postępowania w oparciu o art. 74 ustawy z dnia 11 września 2019 r. – Prawo zamówień publicznych </w:t>
      </w:r>
      <w:r w:rsidRPr="00210B14">
        <w:rPr>
          <w:rFonts w:ascii="Open Sans" w:hAnsi="Open Sans" w:cs="Open Sans"/>
          <w:sz w:val="20"/>
          <w:szCs w:val="20"/>
        </w:rPr>
        <w:t xml:space="preserve">(Dz.U. z 2022 r. poz. 1710 z </w:t>
      </w:r>
      <w:proofErr w:type="spellStart"/>
      <w:r w:rsidRPr="00210B14">
        <w:rPr>
          <w:rFonts w:ascii="Open Sans" w:hAnsi="Open Sans" w:cs="Open Sans"/>
          <w:sz w:val="20"/>
          <w:szCs w:val="20"/>
        </w:rPr>
        <w:t>późn</w:t>
      </w:r>
      <w:proofErr w:type="spellEnd"/>
      <w:r w:rsidRPr="00210B14">
        <w:rPr>
          <w:rFonts w:ascii="Open Sans" w:hAnsi="Open Sans" w:cs="Open Sans"/>
          <w:sz w:val="20"/>
          <w:szCs w:val="20"/>
        </w:rPr>
        <w:t>. zm.)</w:t>
      </w:r>
      <w:r>
        <w:rPr>
          <w:rFonts w:ascii="Open Sans" w:hAnsi="Open Sans" w:cs="Open Sans"/>
          <w:u w:val="single"/>
        </w:rPr>
        <w:t xml:space="preserve"> 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dalej „ustawa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”;  </w:t>
      </w:r>
    </w:p>
    <w:p w14:paraId="177A65A1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5)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4D99A1BC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6)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;  </w:t>
      </w:r>
    </w:p>
    <w:p w14:paraId="19DE97BE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7)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w odniesieniu do Pani/Pana danych osobowych decyzje nie będą podejmowane w sposób zautomatyzowany;</w:t>
      </w:r>
    </w:p>
    <w:p w14:paraId="0B7023D3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8)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posiada Pani/Pan:</w:t>
      </w:r>
    </w:p>
    <w:p w14:paraId="681B1A49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72CC4B0B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16 RODO prawo do sprostowania Pani/Pana danych osobowych *;</w:t>
      </w:r>
    </w:p>
    <w:p w14:paraId="2267CDB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034CEFD5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99970E2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9)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nie przysługuje Pani/Panu:</w:t>
      </w:r>
    </w:p>
    <w:p w14:paraId="4E8C51EA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82F573F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prawo do przenoszenia danych osobowych, o którym mowa w art. 20 RODO;</w:t>
      </w:r>
    </w:p>
    <w:p w14:paraId="4B32F28A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−</w:t>
      </w:r>
      <w:r w:rsidRPr="00833A1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C8F6C46" w14:textId="77777777" w:rsidR="00A72FAE" w:rsidRPr="00833A1B" w:rsidRDefault="00A72FAE" w:rsidP="00A72FAE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10)</w:t>
      </w: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ab/>
        <w:t>Pani/Pana dane osobowe nie będą przekazywane do państw trzecich lub organizacji międzynarodowych.</w:t>
      </w:r>
    </w:p>
    <w:p w14:paraId="2539B8F6" w14:textId="77777777" w:rsidR="00A72FAE" w:rsidRPr="00833A1B" w:rsidRDefault="00A72FAE" w:rsidP="00A72FAE">
      <w:pPr>
        <w:spacing w:after="0" w:line="276" w:lineRule="auto"/>
        <w:ind w:left="34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_____________________</w:t>
      </w:r>
    </w:p>
    <w:p w14:paraId="32796ED7" w14:textId="77777777" w:rsidR="00A72FAE" w:rsidRPr="00833A1B" w:rsidRDefault="00A72FAE" w:rsidP="00A72FAE">
      <w:pPr>
        <w:spacing w:after="0" w:line="240" w:lineRule="auto"/>
        <w:ind w:left="348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>Pzp</w:t>
      </w:r>
      <w:proofErr w:type="spellEnd"/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 oraz nie może naruszać integralności protokołu oraz jego załączników.</w:t>
      </w:r>
    </w:p>
    <w:p w14:paraId="6C1D732E" w14:textId="237237CD" w:rsidR="00277461" w:rsidRDefault="00A72FAE" w:rsidP="00A72FAE">
      <w:pPr>
        <w:spacing w:after="0" w:line="240" w:lineRule="auto"/>
        <w:ind w:left="348"/>
        <w:jc w:val="both"/>
      </w:pP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t xml:space="preserve">** Wyjaśnienie: prawo do ograniczenia przetwarzania nie ma zastosowania w odniesieniu do przechowywania, </w:t>
      </w:r>
      <w:r w:rsidRPr="00833A1B"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27746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BEA3" w14:textId="77777777" w:rsidR="002D03BA" w:rsidRDefault="002D03BA">
      <w:pPr>
        <w:spacing w:after="0" w:line="240" w:lineRule="auto"/>
      </w:pPr>
      <w:r>
        <w:separator/>
      </w:r>
    </w:p>
  </w:endnote>
  <w:endnote w:type="continuationSeparator" w:id="0">
    <w:p w14:paraId="2010612C" w14:textId="77777777" w:rsidR="002D03BA" w:rsidRDefault="002D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551750"/>
      <w:docPartObj>
        <w:docPartGallery w:val="Page Numbers (Bottom of Page)"/>
        <w:docPartUnique/>
      </w:docPartObj>
    </w:sdtPr>
    <w:sdtEndPr/>
    <w:sdtContent>
      <w:p w14:paraId="5295EE1C" w14:textId="77777777" w:rsidR="00ED6C3D" w:rsidRDefault="00A72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C999D" w14:textId="77777777" w:rsidR="00ED6C3D" w:rsidRDefault="00212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30F3" w14:textId="77777777" w:rsidR="002D03BA" w:rsidRDefault="002D03BA">
      <w:pPr>
        <w:spacing w:after="0" w:line="240" w:lineRule="auto"/>
      </w:pPr>
      <w:r>
        <w:separator/>
      </w:r>
    </w:p>
  </w:footnote>
  <w:footnote w:type="continuationSeparator" w:id="0">
    <w:p w14:paraId="4CF6FCFE" w14:textId="77777777" w:rsidR="002D03BA" w:rsidRDefault="002D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2E07D1"/>
    <w:multiLevelType w:val="hybridMultilevel"/>
    <w:tmpl w:val="657EE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6D"/>
    <w:multiLevelType w:val="hybridMultilevel"/>
    <w:tmpl w:val="D0CEE75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C31"/>
    <w:multiLevelType w:val="hybridMultilevel"/>
    <w:tmpl w:val="D63672EA"/>
    <w:lvl w:ilvl="0" w:tplc="3F701FCE">
      <w:start w:val="1"/>
      <w:numFmt w:val="upperRoman"/>
      <w:pStyle w:val="Nagwek8"/>
      <w:lvlText w:val="%1."/>
      <w:lvlJc w:val="left"/>
      <w:pPr>
        <w:ind w:left="3413" w:hanging="720"/>
      </w:pPr>
      <w:rPr>
        <w:rFonts w:hint="default"/>
      </w:rPr>
    </w:lvl>
    <w:lvl w:ilvl="1" w:tplc="FC24A40E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 w:val="0"/>
        <w:bCs/>
        <w:i w:val="0"/>
        <w:iCs w:val="0"/>
        <w:color w:val="000000"/>
        <w:sz w:val="24"/>
        <w:szCs w:val="24"/>
        <w:u w:val="none"/>
      </w:rPr>
    </w:lvl>
    <w:lvl w:ilvl="2" w:tplc="36F4A5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2DD0A9B"/>
    <w:multiLevelType w:val="multilevel"/>
    <w:tmpl w:val="091CD6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0D7329"/>
    <w:multiLevelType w:val="multilevel"/>
    <w:tmpl w:val="DB90C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6CE30844"/>
    <w:multiLevelType w:val="hybridMultilevel"/>
    <w:tmpl w:val="70888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3049699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136814">
    <w:abstractNumId w:val="3"/>
  </w:num>
  <w:num w:numId="3" w16cid:durableId="1824740816">
    <w:abstractNumId w:val="6"/>
  </w:num>
  <w:num w:numId="4" w16cid:durableId="1433623961">
    <w:abstractNumId w:val="1"/>
  </w:num>
  <w:num w:numId="5" w16cid:durableId="80878568">
    <w:abstractNumId w:val="2"/>
  </w:num>
  <w:num w:numId="6" w16cid:durableId="934938336">
    <w:abstractNumId w:val="5"/>
  </w:num>
  <w:num w:numId="7" w16cid:durableId="1882474315">
    <w:abstractNumId w:val="7"/>
  </w:num>
  <w:num w:numId="8" w16cid:durableId="15372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AE"/>
    <w:rsid w:val="00112628"/>
    <w:rsid w:val="002121A0"/>
    <w:rsid w:val="00277461"/>
    <w:rsid w:val="002D03BA"/>
    <w:rsid w:val="003959DD"/>
    <w:rsid w:val="00467141"/>
    <w:rsid w:val="005012F7"/>
    <w:rsid w:val="00511965"/>
    <w:rsid w:val="005A4637"/>
    <w:rsid w:val="006F28AF"/>
    <w:rsid w:val="00757FE9"/>
    <w:rsid w:val="0081053E"/>
    <w:rsid w:val="00871329"/>
    <w:rsid w:val="008A3A79"/>
    <w:rsid w:val="008A4056"/>
    <w:rsid w:val="00914A94"/>
    <w:rsid w:val="00945515"/>
    <w:rsid w:val="009B58BB"/>
    <w:rsid w:val="00A10929"/>
    <w:rsid w:val="00A476E1"/>
    <w:rsid w:val="00A72FAE"/>
    <w:rsid w:val="00B631DF"/>
    <w:rsid w:val="00CD1D41"/>
    <w:rsid w:val="00D91A87"/>
    <w:rsid w:val="00DE2E18"/>
    <w:rsid w:val="00E2083F"/>
    <w:rsid w:val="00F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566108"/>
  <w15:chartTrackingRefBased/>
  <w15:docId w15:val="{80B7B79A-5473-4F0D-A443-F6670C0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FAE"/>
    <w:rPr>
      <w:rFonts w:asciiTheme="minorHAnsi" w:hAnsiTheme="minorHAnsi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72FAE"/>
    <w:pPr>
      <w:keepNext/>
      <w:numPr>
        <w:numId w:val="2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72FAE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72FAE"/>
    <w:rPr>
      <w:rFonts w:asciiTheme="minorHAnsi" w:hAnsiTheme="minorHAnsi"/>
      <w:kern w:val="0"/>
      <w14:ligatures w14:val="none"/>
    </w:rPr>
  </w:style>
  <w:style w:type="character" w:styleId="Hipercze">
    <w:name w:val="Hyperlink"/>
    <w:rsid w:val="00A72FAE"/>
    <w:rPr>
      <w:color w:val="0000FF"/>
      <w:u w:val="single"/>
    </w:rPr>
  </w:style>
  <w:style w:type="paragraph" w:customStyle="1" w:styleId="Gwkaistopka">
    <w:name w:val="Główka i stopka"/>
    <w:basedOn w:val="Normalny"/>
    <w:qFormat/>
    <w:rsid w:val="00A72FA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72FAE"/>
    <w:pPr>
      <w:suppressAutoHyphens/>
      <w:spacing w:line="252" w:lineRule="auto"/>
      <w:ind w:left="720"/>
      <w:contextualSpacing/>
    </w:pPr>
    <w:rPr>
      <w:rFonts w:ascii="Open Sans" w:eastAsia="Calibri" w:hAnsi="Open Sans" w:cs="Open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koszali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mailto:waldemar.sawczuk@pgkkoszalin.pl" TargetMode="External"/><Relationship Id="rId10" Type="http://schemas.openxmlformats.org/officeDocument/2006/relationships/hyperlink" Target="http://www.pgkkoszalin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demar.sawczu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6791</Words>
  <Characters>40750</Characters>
  <Application>Microsoft Office Word</Application>
  <DocSecurity>0</DocSecurity>
  <Lines>339</Lines>
  <Paragraphs>94</Paragraphs>
  <ScaleCrop>false</ScaleCrop>
  <Company/>
  <LinksUpToDate>false</LinksUpToDate>
  <CharactersWithSpaces>47447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22</cp:revision>
  <dcterms:created xsi:type="dcterms:W3CDTF">2023-05-24T11:27:00Z</dcterms:created>
  <dcterms:modified xsi:type="dcterms:W3CDTF">2023-05-26T06:39:00Z</dcterms:modified>
</cp:coreProperties>
</file>