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0BE" w:rsidRDefault="008C10BE">
      <w:pPr>
        <w:spacing w:line="280" w:lineRule="atLeast"/>
        <w:jc w:val="right"/>
        <w:outlineLvl w:val="0"/>
        <w:rPr>
          <w:rFonts w:ascii="Tahoma" w:eastAsia="Tahoma" w:hAnsi="Tahoma" w:cs="Tahoma"/>
          <w:b/>
          <w:bCs/>
          <w:sz w:val="20"/>
          <w:szCs w:val="20"/>
        </w:rPr>
      </w:pPr>
    </w:p>
    <w:p w:rsidR="008C10BE" w:rsidRDefault="00756686">
      <w:pPr>
        <w:spacing w:line="280" w:lineRule="atLeast"/>
        <w:jc w:val="right"/>
        <w:outlineLvl w:val="0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</w:t>
      </w:r>
      <w:r>
        <w:rPr>
          <w:rFonts w:ascii="Tahoma" w:hAnsi="Tahoma"/>
          <w:b/>
          <w:bCs/>
          <w:sz w:val="20"/>
          <w:szCs w:val="20"/>
        </w:rPr>
        <w:t>łą</w:t>
      </w:r>
      <w:r>
        <w:rPr>
          <w:rFonts w:ascii="Tahoma" w:hAnsi="Tahoma"/>
          <w:b/>
          <w:bCs/>
          <w:sz w:val="20"/>
          <w:szCs w:val="20"/>
        </w:rPr>
        <w:t>cznik nr 2</w:t>
      </w:r>
      <w:r>
        <w:rPr>
          <w:rFonts w:ascii="Tahoma" w:hAnsi="Tahoma"/>
          <w:b/>
          <w:bCs/>
          <w:sz w:val="20"/>
          <w:szCs w:val="20"/>
          <w:lang w:val="pt-PT"/>
        </w:rPr>
        <w:t xml:space="preserve"> do SWZ</w:t>
      </w:r>
    </w:p>
    <w:p w:rsidR="008C10BE" w:rsidRDefault="008C10BE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</w:p>
    <w:p w:rsidR="008C10BE" w:rsidRDefault="00756686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 xml:space="preserve">Dane </w:t>
      </w:r>
      <w:proofErr w:type="spellStart"/>
      <w:r>
        <w:rPr>
          <w:rFonts w:ascii="Tahoma" w:hAnsi="Tahoma"/>
          <w:sz w:val="20"/>
          <w:szCs w:val="20"/>
          <w:lang w:val="en-US"/>
        </w:rPr>
        <w:t>Wykonawcy</w:t>
      </w:r>
      <w:proofErr w:type="spellEnd"/>
      <w:r>
        <w:rPr>
          <w:rFonts w:ascii="Tahoma" w:hAnsi="Tahoma"/>
          <w:sz w:val="20"/>
          <w:szCs w:val="20"/>
          <w:lang w:val="en-US"/>
        </w:rPr>
        <w:t xml:space="preserve"> __________________________________</w:t>
      </w:r>
    </w:p>
    <w:p w:rsidR="008C10BE" w:rsidRDefault="00756686">
      <w:pPr>
        <w:spacing w:line="280" w:lineRule="atLeast"/>
        <w:ind w:firstLine="2268"/>
        <w:outlineLvl w:val="0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Pe</w:t>
      </w:r>
      <w:r>
        <w:rPr>
          <w:rFonts w:ascii="Tahoma" w:hAnsi="Tahoma"/>
          <w:sz w:val="16"/>
          <w:szCs w:val="16"/>
        </w:rPr>
        <w:t>ł</w:t>
      </w:r>
      <w:r>
        <w:rPr>
          <w:rFonts w:ascii="Tahoma" w:hAnsi="Tahoma"/>
          <w:sz w:val="16"/>
          <w:szCs w:val="16"/>
        </w:rPr>
        <w:t>na nazwa wykonawcy</w:t>
      </w:r>
    </w:p>
    <w:p w:rsidR="008C10BE" w:rsidRDefault="008C10BE">
      <w:pPr>
        <w:tabs>
          <w:tab w:val="left" w:pos="6540"/>
        </w:tabs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</w:p>
    <w:p w:rsidR="008C10BE" w:rsidRDefault="00756686">
      <w:pPr>
        <w:tabs>
          <w:tab w:val="left" w:pos="6540"/>
        </w:tabs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>__________________________________</w:t>
      </w:r>
    </w:p>
    <w:p w:rsidR="008C10BE" w:rsidRDefault="00756686">
      <w:pPr>
        <w:spacing w:line="280" w:lineRule="atLeast"/>
        <w:outlineLvl w:val="0"/>
        <w:rPr>
          <w:rFonts w:ascii="Tahoma" w:eastAsia="Tahoma" w:hAnsi="Tahoma" w:cs="Tahoma"/>
          <w:sz w:val="16"/>
          <w:szCs w:val="16"/>
        </w:rPr>
      </w:pPr>
      <w:proofErr w:type="spellStart"/>
      <w:r>
        <w:rPr>
          <w:rFonts w:ascii="Tahoma" w:hAnsi="Tahoma"/>
          <w:sz w:val="16"/>
          <w:szCs w:val="16"/>
          <w:lang w:val="de-DE"/>
        </w:rPr>
        <w:t>Numer</w:t>
      </w:r>
      <w:proofErr w:type="spellEnd"/>
      <w:r>
        <w:rPr>
          <w:rFonts w:ascii="Tahoma" w:hAnsi="Tahoma"/>
          <w:sz w:val="16"/>
          <w:szCs w:val="16"/>
          <w:lang w:val="de-DE"/>
        </w:rPr>
        <w:t xml:space="preserve"> NIP</w:t>
      </w:r>
    </w:p>
    <w:p w:rsidR="008C10BE" w:rsidRDefault="008C10BE">
      <w:pPr>
        <w:tabs>
          <w:tab w:val="left" w:pos="5597"/>
        </w:tabs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</w:p>
    <w:p w:rsidR="008C10BE" w:rsidRDefault="00756686">
      <w:pPr>
        <w:tabs>
          <w:tab w:val="left" w:pos="6540"/>
        </w:tabs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>__________________________________</w:t>
      </w:r>
    </w:p>
    <w:p w:rsidR="008C10BE" w:rsidRDefault="00756686">
      <w:pPr>
        <w:spacing w:line="280" w:lineRule="atLeast"/>
        <w:outlineLvl w:val="0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Adres (ulica, kod pocztowy, miejscowo</w:t>
      </w:r>
      <w:r>
        <w:rPr>
          <w:rFonts w:ascii="Tahoma" w:hAnsi="Tahoma"/>
          <w:sz w:val="16"/>
          <w:szCs w:val="16"/>
        </w:rPr>
        <w:t>ść</w:t>
      </w:r>
      <w:r>
        <w:rPr>
          <w:rFonts w:ascii="Tahoma" w:hAnsi="Tahoma"/>
          <w:sz w:val="16"/>
          <w:szCs w:val="16"/>
        </w:rPr>
        <w:t>)</w:t>
      </w:r>
    </w:p>
    <w:p w:rsidR="008C10BE" w:rsidRDefault="008C10BE">
      <w:pPr>
        <w:tabs>
          <w:tab w:val="left" w:pos="5597"/>
        </w:tabs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</w:p>
    <w:p w:rsidR="008C10BE" w:rsidRDefault="00756686">
      <w:pPr>
        <w:tabs>
          <w:tab w:val="left" w:pos="5597"/>
        </w:tabs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>__________________________________</w:t>
      </w:r>
    </w:p>
    <w:p w:rsidR="008C10BE" w:rsidRDefault="00756686">
      <w:pPr>
        <w:spacing w:line="280" w:lineRule="atLeast"/>
        <w:outlineLvl w:val="0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adres e-mail, na </w:t>
      </w:r>
      <w:proofErr w:type="spellStart"/>
      <w:r>
        <w:rPr>
          <w:rFonts w:ascii="Tahoma" w:hAnsi="Tahoma"/>
          <w:sz w:val="16"/>
          <w:szCs w:val="16"/>
        </w:rPr>
        <w:t>kt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proofErr w:type="spellStart"/>
      <w:r>
        <w:rPr>
          <w:rFonts w:ascii="Tahoma" w:hAnsi="Tahoma"/>
          <w:sz w:val="16"/>
          <w:szCs w:val="16"/>
        </w:rPr>
        <w:t>ry</w:t>
      </w:r>
      <w:proofErr w:type="spellEnd"/>
      <w:r>
        <w:rPr>
          <w:rFonts w:ascii="Tahoma" w:hAnsi="Tahoma"/>
          <w:sz w:val="16"/>
          <w:szCs w:val="16"/>
        </w:rPr>
        <w:t xml:space="preserve"> nale</w:t>
      </w:r>
      <w:r>
        <w:rPr>
          <w:rFonts w:ascii="Tahoma" w:hAnsi="Tahoma"/>
          <w:sz w:val="16"/>
          <w:szCs w:val="16"/>
        </w:rPr>
        <w:t>ż</w:t>
      </w:r>
      <w:r>
        <w:rPr>
          <w:rFonts w:ascii="Tahoma" w:hAnsi="Tahoma"/>
          <w:sz w:val="16"/>
          <w:szCs w:val="16"/>
        </w:rPr>
        <w:t>y przekazywa</w:t>
      </w:r>
      <w:r>
        <w:rPr>
          <w:rFonts w:ascii="Tahoma" w:hAnsi="Tahoma"/>
          <w:sz w:val="16"/>
          <w:szCs w:val="16"/>
        </w:rPr>
        <w:t xml:space="preserve">ć </w:t>
      </w:r>
      <w:r>
        <w:rPr>
          <w:rFonts w:ascii="Tahoma" w:hAnsi="Tahoma"/>
          <w:sz w:val="16"/>
          <w:szCs w:val="16"/>
        </w:rPr>
        <w:t>korespondencj</w:t>
      </w:r>
      <w:r>
        <w:rPr>
          <w:rFonts w:ascii="Tahoma" w:hAnsi="Tahoma"/>
          <w:sz w:val="16"/>
          <w:szCs w:val="16"/>
        </w:rPr>
        <w:t>ę</w:t>
      </w:r>
    </w:p>
    <w:p w:rsidR="008C10BE" w:rsidRDefault="008C10BE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</w:p>
    <w:p w:rsidR="008C10BE" w:rsidRDefault="00756686">
      <w:pPr>
        <w:tabs>
          <w:tab w:val="left" w:pos="5597"/>
        </w:tabs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t>__________________________________</w:t>
      </w:r>
    </w:p>
    <w:p w:rsidR="008C10BE" w:rsidRDefault="00756686">
      <w:pPr>
        <w:spacing w:line="280" w:lineRule="atLeast"/>
        <w:outlineLvl w:val="0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Numer telefonu</w:t>
      </w:r>
    </w:p>
    <w:p w:rsidR="008C10BE" w:rsidRDefault="008C10BE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</w:p>
    <w:p w:rsidR="008C10BE" w:rsidRDefault="008C10BE">
      <w:pPr>
        <w:spacing w:line="280" w:lineRule="atLeast"/>
        <w:outlineLvl w:val="0"/>
        <w:rPr>
          <w:rFonts w:ascii="Tahoma" w:eastAsia="Tahoma" w:hAnsi="Tahoma" w:cs="Tahoma"/>
          <w:sz w:val="20"/>
          <w:szCs w:val="20"/>
        </w:rPr>
      </w:pPr>
    </w:p>
    <w:p w:rsidR="008C10BE" w:rsidRDefault="00756686">
      <w:pPr>
        <w:spacing w:line="280" w:lineRule="atLeast"/>
        <w:jc w:val="center"/>
        <w:rPr>
          <w:rFonts w:ascii="Tahoma" w:eastAsia="Tahoma" w:hAnsi="Tahoma" w:cs="Tahoma"/>
          <w:b/>
          <w:bCs/>
          <w:spacing w:val="20"/>
          <w:sz w:val="24"/>
          <w:szCs w:val="24"/>
        </w:rPr>
      </w:pPr>
      <w:r>
        <w:rPr>
          <w:rFonts w:ascii="Tahoma" w:hAnsi="Tahoma"/>
          <w:b/>
          <w:bCs/>
          <w:spacing w:val="20"/>
          <w:sz w:val="24"/>
          <w:szCs w:val="24"/>
          <w:lang w:val="de-DE"/>
        </w:rPr>
        <w:t>FORMULARZ OFERTY</w:t>
      </w:r>
    </w:p>
    <w:p w:rsidR="008C10BE" w:rsidRDefault="008C10BE">
      <w:pPr>
        <w:pStyle w:val="Nagwek"/>
        <w:tabs>
          <w:tab w:val="center" w:pos="284"/>
        </w:tabs>
        <w:spacing w:line="280" w:lineRule="atLeast"/>
        <w:rPr>
          <w:rFonts w:ascii="Tahoma" w:eastAsia="Tahoma" w:hAnsi="Tahoma" w:cs="Tahoma"/>
          <w:sz w:val="20"/>
          <w:szCs w:val="20"/>
          <w:lang w:val="de-DE"/>
        </w:rPr>
      </w:pPr>
    </w:p>
    <w:p w:rsidR="008C10BE" w:rsidRDefault="00756686">
      <w:pPr>
        <w:pStyle w:val="Nagwek"/>
        <w:numPr>
          <w:ilvl w:val="0"/>
          <w:numId w:val="2"/>
        </w:numPr>
        <w:spacing w:line="280" w:lineRule="atLeast"/>
        <w:rPr>
          <w:lang w:val="de-DE"/>
        </w:rPr>
      </w:pPr>
      <w:r>
        <w:rPr>
          <w:rFonts w:ascii="Tahoma" w:hAnsi="Tahoma"/>
          <w:lang w:val="de-DE"/>
        </w:rPr>
        <w:t xml:space="preserve">W </w:t>
      </w:r>
      <w:proofErr w:type="spellStart"/>
      <w:r>
        <w:rPr>
          <w:rFonts w:ascii="Tahoma" w:hAnsi="Tahoma"/>
          <w:lang w:val="de-DE"/>
        </w:rPr>
        <w:t>odpowiedzi</w:t>
      </w:r>
      <w:proofErr w:type="spellEnd"/>
      <w:r>
        <w:rPr>
          <w:rFonts w:ascii="Tahoma" w:hAnsi="Tahoma"/>
          <w:lang w:val="de-DE"/>
        </w:rPr>
        <w:t xml:space="preserve"> na </w:t>
      </w:r>
      <w:proofErr w:type="spellStart"/>
      <w:r>
        <w:rPr>
          <w:rFonts w:ascii="Tahoma" w:hAnsi="Tahoma"/>
          <w:lang w:val="de-DE"/>
        </w:rPr>
        <w:t>og</w:t>
      </w:r>
      <w:r>
        <w:rPr>
          <w:rFonts w:ascii="Tahoma" w:hAnsi="Tahoma"/>
          <w:lang w:val="de-DE"/>
        </w:rPr>
        <w:t>ł</w:t>
      </w:r>
      <w:r>
        <w:rPr>
          <w:rFonts w:ascii="Tahoma" w:hAnsi="Tahoma"/>
          <w:lang w:val="de-DE"/>
        </w:rPr>
        <w:t>oszenie</w:t>
      </w:r>
      <w:proofErr w:type="spellEnd"/>
      <w:r>
        <w:rPr>
          <w:rFonts w:ascii="Tahoma" w:hAnsi="Tahoma"/>
          <w:lang w:val="de-DE"/>
        </w:rPr>
        <w:t xml:space="preserve"> w </w:t>
      </w:r>
      <w:proofErr w:type="spellStart"/>
      <w:r>
        <w:rPr>
          <w:rFonts w:ascii="Tahoma" w:hAnsi="Tahoma"/>
          <w:lang w:val="de-DE"/>
        </w:rPr>
        <w:t>post</w:t>
      </w:r>
      <w:r>
        <w:rPr>
          <w:rFonts w:ascii="Tahoma" w:hAnsi="Tahoma"/>
          <w:lang w:val="de-DE"/>
        </w:rPr>
        <w:t>ę</w:t>
      </w:r>
      <w:r>
        <w:rPr>
          <w:rFonts w:ascii="Tahoma" w:hAnsi="Tahoma"/>
          <w:lang w:val="de-DE"/>
        </w:rPr>
        <w:t>powaniu</w:t>
      </w:r>
      <w:proofErr w:type="spellEnd"/>
      <w:r>
        <w:rPr>
          <w:rFonts w:ascii="Tahoma" w:hAnsi="Tahoma"/>
          <w:lang w:val="de-DE"/>
        </w:rPr>
        <w:t xml:space="preserve"> o </w:t>
      </w:r>
      <w:proofErr w:type="spellStart"/>
      <w:r>
        <w:rPr>
          <w:rFonts w:ascii="Tahoma" w:hAnsi="Tahoma"/>
          <w:lang w:val="de-DE"/>
        </w:rPr>
        <w:t>udzielenie</w:t>
      </w:r>
      <w:proofErr w:type="spellEnd"/>
      <w:r>
        <w:rPr>
          <w:rFonts w:ascii="Tahoma" w:hAnsi="Tahoma"/>
          <w:lang w:val="de-DE"/>
        </w:rPr>
        <w:t xml:space="preserve"> </w:t>
      </w:r>
      <w:proofErr w:type="spellStart"/>
      <w:r>
        <w:rPr>
          <w:rFonts w:ascii="Tahoma" w:hAnsi="Tahoma"/>
          <w:lang w:val="de-DE"/>
        </w:rPr>
        <w:t>zam</w:t>
      </w:r>
      <w:r>
        <w:rPr>
          <w:rFonts w:ascii="Tahoma" w:hAnsi="Tahoma"/>
          <w:lang w:val="de-DE"/>
        </w:rPr>
        <w:t>ó</w:t>
      </w:r>
      <w:r>
        <w:rPr>
          <w:rFonts w:ascii="Tahoma" w:hAnsi="Tahoma"/>
          <w:lang w:val="de-DE"/>
        </w:rPr>
        <w:t>wienia</w:t>
      </w:r>
      <w:proofErr w:type="spellEnd"/>
      <w:r>
        <w:rPr>
          <w:rFonts w:ascii="Tahoma" w:hAnsi="Tahoma"/>
          <w:lang w:val="de-DE"/>
        </w:rPr>
        <w:t xml:space="preserve"> </w:t>
      </w:r>
      <w:proofErr w:type="spellStart"/>
      <w:r>
        <w:rPr>
          <w:rFonts w:ascii="Tahoma" w:hAnsi="Tahoma"/>
          <w:lang w:val="de-DE"/>
        </w:rPr>
        <w:t>publicznego</w:t>
      </w:r>
      <w:proofErr w:type="spellEnd"/>
      <w:r>
        <w:rPr>
          <w:rFonts w:ascii="Tahoma" w:hAnsi="Tahoma"/>
          <w:lang w:val="de-DE"/>
        </w:rPr>
        <w:t xml:space="preserve"> w </w:t>
      </w:r>
      <w:proofErr w:type="spellStart"/>
      <w:r>
        <w:rPr>
          <w:rFonts w:ascii="Tahoma" w:hAnsi="Tahoma"/>
          <w:u w:val="single"/>
          <w:lang w:val="de-DE"/>
        </w:rPr>
        <w:t>trybie</w:t>
      </w:r>
      <w:proofErr w:type="spellEnd"/>
      <w:r>
        <w:rPr>
          <w:rFonts w:ascii="Tahoma" w:hAnsi="Tahoma"/>
          <w:u w:val="single"/>
          <w:lang w:val="de-DE"/>
        </w:rPr>
        <w:t xml:space="preserve"> </w:t>
      </w:r>
      <w:proofErr w:type="spellStart"/>
      <w:r>
        <w:rPr>
          <w:rFonts w:ascii="Tahoma" w:hAnsi="Tahoma"/>
          <w:u w:val="single"/>
          <w:lang w:val="de-DE"/>
        </w:rPr>
        <w:t>podstawowym</w:t>
      </w:r>
      <w:proofErr w:type="spellEnd"/>
      <w:r>
        <w:rPr>
          <w:rFonts w:ascii="Tahoma" w:hAnsi="Tahoma"/>
          <w:lang w:val="de-DE"/>
        </w:rPr>
        <w:t xml:space="preserve">  (art. 275 </w:t>
      </w:r>
      <w:proofErr w:type="spellStart"/>
      <w:r>
        <w:rPr>
          <w:rFonts w:ascii="Tahoma" w:hAnsi="Tahoma"/>
          <w:lang w:val="de-DE"/>
        </w:rPr>
        <w:t>pkt</w:t>
      </w:r>
      <w:proofErr w:type="spellEnd"/>
      <w:r>
        <w:rPr>
          <w:rFonts w:ascii="Tahoma" w:hAnsi="Tahoma"/>
          <w:lang w:val="de-DE"/>
        </w:rPr>
        <w:t xml:space="preserve"> 1 </w:t>
      </w:r>
      <w:proofErr w:type="spellStart"/>
      <w:r>
        <w:rPr>
          <w:rFonts w:ascii="Tahoma" w:hAnsi="Tahoma"/>
          <w:lang w:val="de-DE"/>
        </w:rPr>
        <w:t>ustawy</w:t>
      </w:r>
      <w:proofErr w:type="spellEnd"/>
      <w:r>
        <w:rPr>
          <w:rFonts w:ascii="Tahoma" w:hAnsi="Tahoma"/>
          <w:lang w:val="de-DE"/>
        </w:rPr>
        <w:t xml:space="preserve"> </w:t>
      </w:r>
      <w:proofErr w:type="spellStart"/>
      <w:r>
        <w:rPr>
          <w:rFonts w:ascii="Tahoma" w:hAnsi="Tahoma"/>
          <w:lang w:val="de-DE"/>
        </w:rPr>
        <w:t>Pzp</w:t>
      </w:r>
      <w:proofErr w:type="spellEnd"/>
      <w:r>
        <w:rPr>
          <w:rFonts w:ascii="Tahoma" w:hAnsi="Tahoma"/>
          <w:lang w:val="de-DE"/>
        </w:rPr>
        <w:t xml:space="preserve">) na </w:t>
      </w:r>
      <w:proofErr w:type="spellStart"/>
      <w:r>
        <w:rPr>
          <w:rFonts w:ascii="Tahoma" w:hAnsi="Tahoma"/>
          <w:lang w:val="de-DE"/>
        </w:rPr>
        <w:t>zadanie</w:t>
      </w:r>
      <w:proofErr w:type="spellEnd"/>
      <w:r>
        <w:rPr>
          <w:rFonts w:ascii="Tahoma" w:hAnsi="Tahoma"/>
          <w:lang w:val="de-DE"/>
        </w:rPr>
        <w:t xml:space="preserve"> </w:t>
      </w:r>
      <w:proofErr w:type="spellStart"/>
      <w:r>
        <w:rPr>
          <w:rFonts w:ascii="Tahoma" w:hAnsi="Tahoma"/>
          <w:lang w:val="de-DE"/>
        </w:rPr>
        <w:t>pn</w:t>
      </w:r>
      <w:proofErr w:type="spellEnd"/>
      <w:r>
        <w:rPr>
          <w:rFonts w:ascii="Tahoma" w:hAnsi="Tahoma"/>
          <w:lang w:val="de-DE"/>
        </w:rPr>
        <w:t xml:space="preserve">. </w:t>
      </w:r>
      <w:r>
        <w:rPr>
          <w:rFonts w:ascii="Tahoma" w:hAnsi="Tahoma"/>
          <w:b/>
          <w:bCs/>
        </w:rPr>
        <w:t>Przebudowa budynku g</w:t>
      </w:r>
      <w:r>
        <w:rPr>
          <w:rFonts w:ascii="Tahoma" w:hAnsi="Tahoma"/>
          <w:b/>
          <w:bCs/>
        </w:rPr>
        <w:t>łó</w:t>
      </w:r>
      <w:r>
        <w:rPr>
          <w:rFonts w:ascii="Tahoma" w:hAnsi="Tahoma"/>
          <w:b/>
          <w:bCs/>
        </w:rPr>
        <w:t>wnego biblioteki publicznej w zakresie pomieszcze</w:t>
      </w:r>
      <w:r>
        <w:rPr>
          <w:rFonts w:ascii="Tahoma" w:hAnsi="Tahoma"/>
          <w:b/>
          <w:bCs/>
        </w:rPr>
        <w:t xml:space="preserve">ń </w:t>
      </w:r>
      <w:r>
        <w:rPr>
          <w:rFonts w:ascii="Tahoma" w:hAnsi="Tahoma"/>
          <w:b/>
          <w:bCs/>
        </w:rPr>
        <w:t>strefy wej</w:t>
      </w:r>
      <w:r>
        <w:rPr>
          <w:rFonts w:ascii="Tahoma" w:hAnsi="Tahoma"/>
          <w:b/>
          <w:bCs/>
        </w:rPr>
        <w:t>ś</w:t>
      </w:r>
      <w:r>
        <w:rPr>
          <w:rFonts w:ascii="Tahoma" w:hAnsi="Tahoma"/>
          <w:b/>
          <w:bCs/>
        </w:rPr>
        <w:t>ciowej w ramach przedsi</w:t>
      </w:r>
      <w:r>
        <w:rPr>
          <w:rFonts w:ascii="Tahoma" w:hAnsi="Tahoma"/>
          <w:b/>
          <w:bCs/>
        </w:rPr>
        <w:t>ę</w:t>
      </w:r>
      <w:r>
        <w:rPr>
          <w:rFonts w:ascii="Tahoma" w:hAnsi="Tahoma"/>
          <w:b/>
          <w:bCs/>
        </w:rPr>
        <w:t>wzi</w:t>
      </w:r>
      <w:r>
        <w:rPr>
          <w:rFonts w:ascii="Tahoma" w:hAnsi="Tahoma"/>
          <w:b/>
          <w:bCs/>
        </w:rPr>
        <w:t>ę</w:t>
      </w:r>
      <w:r>
        <w:rPr>
          <w:rFonts w:ascii="Tahoma" w:hAnsi="Tahoma"/>
          <w:b/>
          <w:bCs/>
        </w:rPr>
        <w:t>cia: Prace budowlane, dostawa i monta</w:t>
      </w:r>
      <w:r>
        <w:rPr>
          <w:rFonts w:ascii="Tahoma" w:hAnsi="Tahoma"/>
          <w:b/>
          <w:bCs/>
        </w:rPr>
        <w:t xml:space="preserve">ż </w:t>
      </w:r>
      <w:r>
        <w:rPr>
          <w:rFonts w:ascii="Tahoma" w:hAnsi="Tahoma"/>
          <w:b/>
          <w:bCs/>
        </w:rPr>
        <w:t>platformy/podno</w:t>
      </w:r>
      <w:r>
        <w:rPr>
          <w:rFonts w:ascii="Tahoma" w:hAnsi="Tahoma"/>
          <w:b/>
          <w:bCs/>
        </w:rPr>
        <w:t>ś</w:t>
      </w:r>
      <w:r>
        <w:rPr>
          <w:rFonts w:ascii="Tahoma" w:hAnsi="Tahoma"/>
          <w:b/>
          <w:bCs/>
        </w:rPr>
        <w:t>nika dla niepe</w:t>
      </w:r>
      <w:r>
        <w:rPr>
          <w:rFonts w:ascii="Tahoma" w:hAnsi="Tahoma"/>
          <w:b/>
          <w:bCs/>
        </w:rPr>
        <w:t>ł</w:t>
      </w:r>
      <w:r>
        <w:rPr>
          <w:rFonts w:ascii="Tahoma" w:hAnsi="Tahoma"/>
          <w:b/>
          <w:bCs/>
        </w:rPr>
        <w:t>nosprawnych i matek z dzie</w:t>
      </w:r>
      <w:r>
        <w:rPr>
          <w:rFonts w:ascii="Tahoma" w:hAnsi="Tahoma"/>
          <w:b/>
          <w:bCs/>
        </w:rPr>
        <w:t>ć</w:t>
      </w:r>
      <w:r>
        <w:rPr>
          <w:rFonts w:ascii="Tahoma" w:hAnsi="Tahoma"/>
          <w:b/>
          <w:bCs/>
        </w:rPr>
        <w:t>mi</w:t>
      </w:r>
      <w:r>
        <w:rPr>
          <w:rFonts w:ascii="Tahoma" w:hAnsi="Tahoma"/>
          <w:b/>
          <w:bCs/>
        </w:rPr>
        <w:t xml:space="preserve"> w budynku g</w:t>
      </w:r>
      <w:r>
        <w:rPr>
          <w:rFonts w:ascii="Tahoma" w:hAnsi="Tahoma"/>
          <w:b/>
          <w:bCs/>
        </w:rPr>
        <w:t>łó</w:t>
      </w:r>
      <w:r>
        <w:rPr>
          <w:rFonts w:ascii="Tahoma" w:hAnsi="Tahoma"/>
          <w:b/>
          <w:bCs/>
        </w:rPr>
        <w:t xml:space="preserve">wnym </w:t>
      </w:r>
      <w:proofErr w:type="spellStart"/>
      <w:r>
        <w:rPr>
          <w:rFonts w:ascii="Tahoma" w:hAnsi="Tahoma"/>
          <w:b/>
          <w:bCs/>
        </w:rPr>
        <w:t>Wojew</w:t>
      </w:r>
      <w:proofErr w:type="spellEnd"/>
      <w:r>
        <w:rPr>
          <w:rFonts w:ascii="Tahoma" w:hAnsi="Tahoma"/>
          <w:b/>
          <w:bCs/>
          <w:lang w:val="es-ES_tradnl"/>
        </w:rPr>
        <w:t>ó</w:t>
      </w:r>
      <w:proofErr w:type="spellStart"/>
      <w:r>
        <w:rPr>
          <w:rFonts w:ascii="Tahoma" w:hAnsi="Tahoma"/>
          <w:b/>
          <w:bCs/>
        </w:rPr>
        <w:t>dzkiej</w:t>
      </w:r>
      <w:proofErr w:type="spellEnd"/>
      <w:r>
        <w:rPr>
          <w:rFonts w:ascii="Tahoma" w:hAnsi="Tahoma"/>
          <w:b/>
          <w:bCs/>
        </w:rPr>
        <w:t xml:space="preserve"> i Miejskiej Biblioteki Publicznej w Gda</w:t>
      </w:r>
      <w:r>
        <w:rPr>
          <w:rFonts w:ascii="Tahoma" w:hAnsi="Tahoma"/>
          <w:b/>
          <w:bCs/>
        </w:rPr>
        <w:t>ń</w:t>
      </w:r>
      <w:r>
        <w:rPr>
          <w:rFonts w:ascii="Tahoma" w:hAnsi="Tahoma"/>
          <w:b/>
          <w:bCs/>
        </w:rPr>
        <w:t>sku przy Targu Rakowym 5/6. numer sprawy ZP/TP/8</w:t>
      </w:r>
      <w:bookmarkStart w:id="0" w:name="_GoBack"/>
      <w:bookmarkEnd w:id="0"/>
      <w:r>
        <w:rPr>
          <w:rFonts w:ascii="Tahoma" w:hAnsi="Tahoma"/>
          <w:b/>
          <w:bCs/>
          <w:lang w:val="en-US"/>
        </w:rPr>
        <w:t>/2024</w:t>
      </w:r>
      <w:r>
        <w:rPr>
          <w:rFonts w:ascii="Tahoma" w:hAnsi="Tahoma"/>
          <w:b/>
          <w:bCs/>
          <w:color w:val="002060"/>
          <w:u w:color="002060"/>
        </w:rPr>
        <w:t xml:space="preserve">, </w:t>
      </w:r>
      <w:r>
        <w:rPr>
          <w:rFonts w:ascii="Tahoma" w:hAnsi="Tahoma"/>
        </w:rPr>
        <w:t xml:space="preserve">niniejszym </w:t>
      </w:r>
      <w:proofErr w:type="spellStart"/>
      <w:r>
        <w:rPr>
          <w:rFonts w:ascii="Tahoma" w:hAnsi="Tahoma"/>
        </w:rPr>
        <w:t>sk</w:t>
      </w:r>
      <w:r>
        <w:rPr>
          <w:rFonts w:ascii="Tahoma" w:hAnsi="Tahoma"/>
        </w:rPr>
        <w:t>ł</w:t>
      </w:r>
      <w:proofErr w:type="spellEnd"/>
      <w:r>
        <w:rPr>
          <w:rFonts w:ascii="Tahoma" w:hAnsi="Tahoma"/>
          <w:lang w:val="pt-PT"/>
        </w:rPr>
        <w:t>adam/y Ofert</w:t>
      </w:r>
      <w:r>
        <w:rPr>
          <w:rFonts w:ascii="Tahoma" w:hAnsi="Tahoma"/>
        </w:rPr>
        <w:t xml:space="preserve">ę </w:t>
      </w:r>
      <w:r>
        <w:rPr>
          <w:rFonts w:ascii="Tahoma" w:hAnsi="Tahoma"/>
        </w:rPr>
        <w:t xml:space="preserve">na wykonanie przedmiotu </w:t>
      </w:r>
      <w:proofErr w:type="spellStart"/>
      <w:r>
        <w:rPr>
          <w:rFonts w:ascii="Tahoma" w:hAnsi="Tahoma"/>
        </w:rPr>
        <w:t>zam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wienia</w:t>
      </w:r>
      <w:proofErr w:type="spellEnd"/>
      <w:r>
        <w:rPr>
          <w:rFonts w:ascii="Tahoma" w:hAnsi="Tahoma"/>
        </w:rPr>
        <w:t>:</w:t>
      </w:r>
    </w:p>
    <w:p w:rsidR="008C10BE" w:rsidRDefault="008C10BE">
      <w:pPr>
        <w:pStyle w:val="Nagwek"/>
        <w:tabs>
          <w:tab w:val="center" w:pos="284"/>
        </w:tabs>
        <w:spacing w:line="280" w:lineRule="atLeast"/>
        <w:rPr>
          <w:rFonts w:ascii="Tahoma" w:eastAsia="Tahoma" w:hAnsi="Tahoma" w:cs="Tahoma"/>
        </w:rPr>
      </w:pPr>
    </w:p>
    <w:p w:rsidR="008C10BE" w:rsidRDefault="00756686">
      <w:pPr>
        <w:pStyle w:val="Akapitzlist"/>
        <w:numPr>
          <w:ilvl w:val="0"/>
          <w:numId w:val="4"/>
        </w:numPr>
        <w:spacing w:line="260" w:lineRule="atLeast"/>
        <w:rPr>
          <w:rFonts w:ascii="Tahoma" w:hAnsi="Tahoma"/>
        </w:rPr>
      </w:pPr>
      <w:r>
        <w:rPr>
          <w:rFonts w:ascii="Tahoma" w:hAnsi="Tahoma"/>
        </w:rPr>
        <w:t>Warto</w:t>
      </w:r>
      <w:r>
        <w:rPr>
          <w:rFonts w:ascii="Tahoma" w:hAnsi="Tahoma"/>
        </w:rPr>
        <w:t xml:space="preserve">ść </w:t>
      </w:r>
      <w:r>
        <w:rPr>
          <w:rFonts w:ascii="Tahoma" w:hAnsi="Tahoma"/>
          <w:lang w:val="it-IT"/>
        </w:rPr>
        <w:t xml:space="preserve">netto </w:t>
      </w:r>
      <w:r>
        <w:rPr>
          <w:rFonts w:ascii="Tahoma" w:hAnsi="Tahoma"/>
        </w:rPr>
        <w:t>…………………………………………</w:t>
      </w:r>
      <w:r>
        <w:rPr>
          <w:rFonts w:ascii="Tahoma" w:hAnsi="Tahoma"/>
        </w:rPr>
        <w:t>..</w:t>
      </w:r>
      <w:r>
        <w:rPr>
          <w:rFonts w:ascii="Tahoma" w:hAnsi="Tahoma"/>
          <w:b/>
          <w:bCs/>
        </w:rPr>
        <w:t xml:space="preserve"> </w:t>
      </w:r>
      <w:bookmarkStart w:id="1" w:name="_Hlk69716468"/>
      <w:r>
        <w:rPr>
          <w:rFonts w:ascii="Tahoma" w:hAnsi="Tahoma"/>
        </w:rPr>
        <w:t xml:space="preserve">podatek VAT </w:t>
      </w:r>
      <w:r>
        <w:rPr>
          <w:rFonts w:ascii="Tahoma" w:hAnsi="Tahoma"/>
        </w:rPr>
        <w:t>…………………………………</w:t>
      </w:r>
      <w:r>
        <w:rPr>
          <w:rFonts w:ascii="Tahoma" w:hAnsi="Tahoma"/>
        </w:rPr>
        <w:t xml:space="preserve">. %, </w:t>
      </w:r>
    </w:p>
    <w:p w:rsidR="008C10BE" w:rsidRDefault="00756686">
      <w:pPr>
        <w:pStyle w:val="Akapitzlist"/>
        <w:tabs>
          <w:tab w:val="left" w:pos="283"/>
          <w:tab w:val="right" w:pos="9072"/>
        </w:tabs>
        <w:spacing w:line="260" w:lineRule="atLeast"/>
        <w:ind w:left="786"/>
        <w:rPr>
          <w:rFonts w:ascii="Tahoma" w:eastAsia="Tahoma" w:hAnsi="Tahoma" w:cs="Tahoma"/>
        </w:rPr>
      </w:pPr>
      <w:r>
        <w:rPr>
          <w:rFonts w:ascii="Tahoma" w:hAnsi="Tahoma"/>
          <w:b/>
          <w:bCs/>
          <w:lang w:val="it-IT"/>
        </w:rPr>
        <w:t xml:space="preserve">cena brutto </w:t>
      </w:r>
      <w:r>
        <w:rPr>
          <w:rFonts w:ascii="Tahoma" w:hAnsi="Tahoma"/>
        </w:rPr>
        <w:t>…………………………………………………………………………</w:t>
      </w:r>
    </w:p>
    <w:p w:rsidR="008C10BE" w:rsidRDefault="008C10BE">
      <w:pPr>
        <w:pStyle w:val="Akapitzlist"/>
        <w:tabs>
          <w:tab w:val="left" w:pos="283"/>
          <w:tab w:val="right" w:pos="9072"/>
        </w:tabs>
        <w:spacing w:line="260" w:lineRule="atLeast"/>
        <w:ind w:left="786"/>
        <w:rPr>
          <w:rFonts w:ascii="Tahoma" w:eastAsia="Tahoma" w:hAnsi="Tahoma" w:cs="Tahoma"/>
        </w:rPr>
      </w:pPr>
    </w:p>
    <w:p w:rsidR="008C10BE" w:rsidRDefault="00756686">
      <w:pPr>
        <w:pStyle w:val="Akapitzlist"/>
        <w:tabs>
          <w:tab w:val="left" w:pos="283"/>
          <w:tab w:val="right" w:pos="9072"/>
        </w:tabs>
        <w:spacing w:line="260" w:lineRule="atLeast"/>
        <w:ind w:left="786"/>
        <w:rPr>
          <w:rFonts w:ascii="Tahoma" w:eastAsia="Tahoma" w:hAnsi="Tahoma" w:cs="Tahoma"/>
          <w:b/>
          <w:bCs/>
        </w:rPr>
      </w:pPr>
      <w:r>
        <w:rPr>
          <w:rFonts w:ascii="Tahoma" w:hAnsi="Tahoma"/>
        </w:rPr>
        <w:t xml:space="preserve">w tym </w:t>
      </w:r>
      <w:r>
        <w:rPr>
          <w:rFonts w:ascii="Tahoma" w:hAnsi="Tahoma"/>
          <w:b/>
          <w:bCs/>
        </w:rPr>
        <w:t>cena platformy/podno</w:t>
      </w:r>
      <w:r>
        <w:rPr>
          <w:rFonts w:ascii="Tahoma" w:hAnsi="Tahoma"/>
          <w:b/>
          <w:bCs/>
        </w:rPr>
        <w:t>ś</w:t>
      </w:r>
      <w:r>
        <w:rPr>
          <w:rFonts w:ascii="Tahoma" w:hAnsi="Tahoma"/>
          <w:b/>
          <w:bCs/>
        </w:rPr>
        <w:t xml:space="preserve">nika </w:t>
      </w:r>
      <w:r>
        <w:rPr>
          <w:rFonts w:ascii="Tahoma" w:hAnsi="Tahoma"/>
          <w:b/>
          <w:bCs/>
        </w:rPr>
        <w:t>………………………………………</w:t>
      </w:r>
      <w:r>
        <w:rPr>
          <w:rFonts w:ascii="Tahoma" w:hAnsi="Tahoma"/>
          <w:b/>
          <w:bCs/>
          <w:lang w:val="it-IT"/>
        </w:rPr>
        <w:t>.. PLN brutto</w:t>
      </w:r>
    </w:p>
    <w:p w:rsidR="008C10BE" w:rsidRDefault="008C10BE">
      <w:pPr>
        <w:pStyle w:val="Akapitzlist"/>
        <w:tabs>
          <w:tab w:val="left" w:pos="283"/>
          <w:tab w:val="right" w:pos="9072"/>
        </w:tabs>
        <w:spacing w:line="260" w:lineRule="atLeast"/>
        <w:ind w:left="786"/>
        <w:rPr>
          <w:rFonts w:ascii="Tahoma" w:eastAsia="Tahoma" w:hAnsi="Tahoma" w:cs="Tahoma"/>
        </w:rPr>
      </w:pPr>
    </w:p>
    <w:p w:rsidR="008C10BE" w:rsidRDefault="00756686">
      <w:pPr>
        <w:pStyle w:val="Akapitzlist"/>
        <w:numPr>
          <w:ilvl w:val="0"/>
          <w:numId w:val="5"/>
        </w:numPr>
        <w:spacing w:line="260" w:lineRule="atLeast"/>
        <w:rPr>
          <w:rFonts w:ascii="Tahoma" w:hAnsi="Tahoma"/>
        </w:rPr>
      </w:pPr>
      <w:r>
        <w:rPr>
          <w:rFonts w:ascii="Tahoma" w:hAnsi="Tahoma"/>
          <w:b/>
          <w:bCs/>
        </w:rPr>
        <w:t>Okres gwarancji</w:t>
      </w:r>
      <w:r>
        <w:rPr>
          <w:rFonts w:ascii="Tahoma" w:hAnsi="Tahoma"/>
        </w:rPr>
        <w:t xml:space="preserve"> na oferowany przedmiot </w:t>
      </w:r>
      <w:proofErr w:type="spellStart"/>
      <w:r>
        <w:rPr>
          <w:rFonts w:ascii="Tahoma" w:hAnsi="Tahoma"/>
        </w:rPr>
        <w:t>zam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wienia</w:t>
      </w:r>
      <w:proofErr w:type="spellEnd"/>
      <w:r>
        <w:rPr>
          <w:rFonts w:ascii="Tahoma" w:hAnsi="Tahoma"/>
        </w:rPr>
        <w:t xml:space="preserve"> wynosi: </w:t>
      </w:r>
      <w:r>
        <w:rPr>
          <w:rFonts w:ascii="Tahoma" w:hAnsi="Tahoma"/>
          <w:b/>
          <w:bCs/>
          <w:lang w:val="en-US"/>
        </w:rPr>
        <w:t>________</w:t>
      </w:r>
      <w:r>
        <w:rPr>
          <w:rFonts w:ascii="Tahoma" w:hAnsi="Tahoma"/>
        </w:rPr>
        <w:t xml:space="preserve"> (nale</w:t>
      </w:r>
      <w:r>
        <w:rPr>
          <w:rFonts w:ascii="Tahoma" w:hAnsi="Tahoma"/>
        </w:rPr>
        <w:t>ż</w:t>
      </w:r>
      <w:r>
        <w:rPr>
          <w:rFonts w:ascii="Tahoma" w:hAnsi="Tahoma"/>
        </w:rPr>
        <w:t>y poda</w:t>
      </w:r>
      <w:r>
        <w:rPr>
          <w:rFonts w:ascii="Tahoma" w:hAnsi="Tahoma"/>
        </w:rPr>
        <w:t xml:space="preserve">ć </w:t>
      </w:r>
      <w:r>
        <w:rPr>
          <w:rFonts w:ascii="Tahoma" w:hAnsi="Tahoma"/>
        </w:rPr>
        <w:t>w miesi</w:t>
      </w:r>
      <w:r>
        <w:rPr>
          <w:rFonts w:ascii="Tahoma" w:hAnsi="Tahoma"/>
        </w:rPr>
        <w:t>ą</w:t>
      </w:r>
      <w:r>
        <w:rPr>
          <w:rFonts w:ascii="Tahoma" w:hAnsi="Tahoma"/>
        </w:rPr>
        <w:t>cach)</w:t>
      </w:r>
      <w:r>
        <w:rPr>
          <w:rFonts w:ascii="Tahoma" w:hAnsi="Tahoma"/>
          <w:b/>
          <w:bCs/>
          <w:color w:val="FF0000"/>
          <w:u w:color="FF0000"/>
        </w:rPr>
        <w:t xml:space="preserve"> </w:t>
      </w:r>
    </w:p>
    <w:p w:rsidR="008C10BE" w:rsidRDefault="008C10BE">
      <w:pPr>
        <w:pStyle w:val="Nagwek"/>
        <w:tabs>
          <w:tab w:val="clear" w:pos="4536"/>
          <w:tab w:val="left" w:pos="426"/>
        </w:tabs>
        <w:spacing w:line="280" w:lineRule="atLeast"/>
        <w:ind w:left="786"/>
        <w:rPr>
          <w:rFonts w:ascii="Tahoma" w:eastAsia="Tahoma" w:hAnsi="Tahoma" w:cs="Tahoma"/>
        </w:rPr>
      </w:pPr>
    </w:p>
    <w:p w:rsidR="008C10BE" w:rsidRDefault="00756686">
      <w:pPr>
        <w:numPr>
          <w:ilvl w:val="0"/>
          <w:numId w:val="6"/>
        </w:numPr>
        <w:rPr>
          <w:rFonts w:ascii="Tahoma" w:hAnsi="Tahoma"/>
        </w:rPr>
      </w:pPr>
      <w:r>
        <w:rPr>
          <w:rFonts w:ascii="Tahoma" w:hAnsi="Tahoma"/>
        </w:rPr>
        <w:t>Ponadto o</w:t>
      </w:r>
      <w:r>
        <w:rPr>
          <w:rFonts w:ascii="Tahoma" w:hAnsi="Tahoma"/>
        </w:rPr>
        <w:t>ś</w:t>
      </w:r>
      <w:r>
        <w:rPr>
          <w:rFonts w:ascii="Tahoma" w:hAnsi="Tahoma"/>
        </w:rPr>
        <w:t xml:space="preserve">wiadczam, </w:t>
      </w:r>
      <w:r>
        <w:rPr>
          <w:rFonts w:ascii="Tahoma" w:hAnsi="Tahoma"/>
        </w:rPr>
        <w:t>ż</w:t>
      </w:r>
      <w:r>
        <w:rPr>
          <w:rFonts w:ascii="Tahoma" w:hAnsi="Tahoma"/>
        </w:rPr>
        <w:t>e</w:t>
      </w:r>
      <w:bookmarkEnd w:id="1"/>
    </w:p>
    <w:p w:rsidR="008C10BE" w:rsidRDefault="00756686">
      <w:pPr>
        <w:numPr>
          <w:ilvl w:val="0"/>
          <w:numId w:val="8"/>
        </w:numPr>
        <w:rPr>
          <w:rFonts w:ascii="Tahoma" w:hAnsi="Tahoma"/>
        </w:rPr>
      </w:pPr>
      <w:proofErr w:type="spellStart"/>
      <w:r>
        <w:rPr>
          <w:rFonts w:ascii="Tahoma" w:hAnsi="Tahoma"/>
        </w:rPr>
        <w:t>Zam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wienie</w:t>
      </w:r>
      <w:proofErr w:type="spellEnd"/>
      <w:r>
        <w:rPr>
          <w:rFonts w:ascii="Tahoma" w:hAnsi="Tahoma"/>
        </w:rPr>
        <w:t xml:space="preserve"> wykonam/y w</w:t>
      </w:r>
      <w:r>
        <w:rPr>
          <w:rFonts w:ascii="Tahoma" w:hAnsi="Tahoma"/>
          <w:b/>
          <w:bCs/>
        </w:rPr>
        <w:t xml:space="preserve"> terminie: </w:t>
      </w:r>
      <w:r>
        <w:rPr>
          <w:rFonts w:ascii="Tahoma" w:hAnsi="Tahoma"/>
        </w:rPr>
        <w:t xml:space="preserve">zgodnie z SWZ. </w:t>
      </w:r>
    </w:p>
    <w:p w:rsidR="008C10BE" w:rsidRDefault="00756686">
      <w:pPr>
        <w:numPr>
          <w:ilvl w:val="0"/>
          <w:numId w:val="8"/>
        </w:numPr>
        <w:rPr>
          <w:rFonts w:ascii="Tahoma" w:hAnsi="Tahoma"/>
        </w:rPr>
      </w:pPr>
      <w:proofErr w:type="spellStart"/>
      <w:r>
        <w:rPr>
          <w:rFonts w:ascii="Tahoma" w:hAnsi="Tahoma"/>
        </w:rPr>
        <w:t>Zam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wienie</w:t>
      </w:r>
      <w:proofErr w:type="spellEnd"/>
      <w:r>
        <w:rPr>
          <w:rFonts w:ascii="Tahoma" w:hAnsi="Tahoma"/>
        </w:rPr>
        <w:t xml:space="preserve"> wykonam/y </w:t>
      </w:r>
      <w:r>
        <w:rPr>
          <w:rFonts w:ascii="Tahoma" w:hAnsi="Tahoma"/>
          <w:b/>
          <w:bCs/>
        </w:rPr>
        <w:t>na warunkach:</w:t>
      </w:r>
      <w:r>
        <w:rPr>
          <w:rFonts w:ascii="Tahoma" w:hAnsi="Tahoma"/>
        </w:rPr>
        <w:t xml:space="preserve"> okre</w:t>
      </w:r>
      <w:r>
        <w:rPr>
          <w:rFonts w:ascii="Tahoma" w:hAnsi="Tahoma"/>
        </w:rPr>
        <w:t>ś</w:t>
      </w:r>
      <w:r>
        <w:rPr>
          <w:rFonts w:ascii="Tahoma" w:hAnsi="Tahoma"/>
        </w:rPr>
        <w:t>lonych w SWZ.</w:t>
      </w:r>
    </w:p>
    <w:p w:rsidR="008C10BE" w:rsidRDefault="00756686">
      <w:pPr>
        <w:numPr>
          <w:ilvl w:val="0"/>
          <w:numId w:val="9"/>
        </w:numPr>
        <w:rPr>
          <w:rFonts w:ascii="Tahoma" w:hAnsi="Tahoma"/>
        </w:rPr>
      </w:pPr>
      <w:r>
        <w:rPr>
          <w:rFonts w:ascii="Tahoma" w:hAnsi="Tahoma"/>
        </w:rPr>
        <w:t xml:space="preserve"> O</w:t>
      </w:r>
      <w:r>
        <w:rPr>
          <w:rFonts w:ascii="Tahoma" w:hAnsi="Tahoma"/>
        </w:rPr>
        <w:t>ś</w:t>
      </w:r>
      <w:r>
        <w:rPr>
          <w:rFonts w:ascii="Tahoma" w:hAnsi="Tahoma"/>
        </w:rPr>
        <w:t xml:space="preserve">wiadczam/my, </w:t>
      </w:r>
      <w:r>
        <w:rPr>
          <w:rFonts w:ascii="Tahoma" w:hAnsi="Tahoma"/>
        </w:rPr>
        <w:t>ż</w:t>
      </w:r>
      <w:r>
        <w:rPr>
          <w:rFonts w:ascii="Tahoma" w:hAnsi="Tahoma"/>
        </w:rPr>
        <w:t>e:</w:t>
      </w:r>
    </w:p>
    <w:p w:rsidR="008C10BE" w:rsidRDefault="00756686">
      <w:pPr>
        <w:numPr>
          <w:ilvl w:val="0"/>
          <w:numId w:val="10"/>
        </w:numPr>
        <w:rPr>
          <w:rFonts w:ascii="Tahoma" w:hAnsi="Tahoma"/>
        </w:rPr>
      </w:pPr>
      <w:r>
        <w:rPr>
          <w:rFonts w:ascii="Tahoma" w:hAnsi="Tahoma"/>
        </w:rPr>
        <w:t>Zapoznali</w:t>
      </w:r>
      <w:r>
        <w:rPr>
          <w:rFonts w:ascii="Tahoma" w:hAnsi="Tahoma"/>
        </w:rPr>
        <w:t>ś</w:t>
      </w:r>
      <w:r>
        <w:rPr>
          <w:rFonts w:ascii="Tahoma" w:hAnsi="Tahoma"/>
        </w:rPr>
        <w:t>my si</w:t>
      </w:r>
      <w:r>
        <w:rPr>
          <w:rFonts w:ascii="Tahoma" w:hAnsi="Tahoma"/>
        </w:rPr>
        <w:t xml:space="preserve">ę </w:t>
      </w:r>
      <w:r>
        <w:rPr>
          <w:rFonts w:ascii="Tahoma" w:hAnsi="Tahoma"/>
        </w:rPr>
        <w:t>ze SWZ wraz z za</w:t>
      </w:r>
      <w:r>
        <w:rPr>
          <w:rFonts w:ascii="Tahoma" w:hAnsi="Tahoma"/>
        </w:rPr>
        <w:t>łą</w:t>
      </w:r>
      <w:r>
        <w:rPr>
          <w:rFonts w:ascii="Tahoma" w:hAnsi="Tahoma"/>
        </w:rPr>
        <w:t>cznikami i nie wnosimy do niej zastrze</w:t>
      </w:r>
      <w:r>
        <w:rPr>
          <w:rFonts w:ascii="Tahoma" w:hAnsi="Tahoma"/>
        </w:rPr>
        <w:t>ż</w:t>
      </w:r>
      <w:r>
        <w:rPr>
          <w:rFonts w:ascii="Tahoma" w:hAnsi="Tahoma"/>
        </w:rPr>
        <w:t>e</w:t>
      </w:r>
      <w:r>
        <w:rPr>
          <w:rFonts w:ascii="Tahoma" w:hAnsi="Tahoma"/>
        </w:rPr>
        <w:t xml:space="preserve">ń </w:t>
      </w:r>
      <w:r>
        <w:rPr>
          <w:rFonts w:ascii="Tahoma" w:hAnsi="Tahoma"/>
        </w:rPr>
        <w:t>oraz zdobyli</w:t>
      </w:r>
      <w:r>
        <w:rPr>
          <w:rFonts w:ascii="Tahoma" w:hAnsi="Tahoma"/>
        </w:rPr>
        <w:t>ś</w:t>
      </w:r>
      <w:r>
        <w:rPr>
          <w:rFonts w:ascii="Tahoma" w:hAnsi="Tahoma"/>
        </w:rPr>
        <w:t>my wszystkie informacje niezb</w:t>
      </w:r>
      <w:r>
        <w:rPr>
          <w:rFonts w:ascii="Tahoma" w:hAnsi="Tahoma"/>
        </w:rPr>
        <w:t>ę</w:t>
      </w:r>
      <w:r>
        <w:rPr>
          <w:rFonts w:ascii="Tahoma" w:hAnsi="Tahoma"/>
        </w:rPr>
        <w:t>dne do przygotowania Oferty na    r</w:t>
      </w:r>
      <w:r>
        <w:rPr>
          <w:rFonts w:ascii="Tahoma" w:hAnsi="Tahoma"/>
        </w:rPr>
        <w:t>ealizacj</w:t>
      </w:r>
      <w:r>
        <w:rPr>
          <w:rFonts w:ascii="Tahoma" w:hAnsi="Tahoma"/>
        </w:rPr>
        <w:t xml:space="preserve">ą </w:t>
      </w:r>
      <w:r>
        <w:rPr>
          <w:rFonts w:ascii="Tahoma" w:hAnsi="Tahoma"/>
        </w:rPr>
        <w:t xml:space="preserve">przedmiotu </w:t>
      </w:r>
      <w:proofErr w:type="spellStart"/>
      <w:r>
        <w:rPr>
          <w:rFonts w:ascii="Tahoma" w:hAnsi="Tahoma"/>
        </w:rPr>
        <w:t>zam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wienia</w:t>
      </w:r>
      <w:proofErr w:type="spellEnd"/>
      <w:r>
        <w:rPr>
          <w:rFonts w:ascii="Tahoma" w:hAnsi="Tahoma"/>
        </w:rPr>
        <w:t>.</w:t>
      </w:r>
    </w:p>
    <w:p w:rsidR="008C10BE" w:rsidRDefault="00756686">
      <w:pPr>
        <w:numPr>
          <w:ilvl w:val="0"/>
          <w:numId w:val="10"/>
        </w:numPr>
        <w:rPr>
          <w:rFonts w:ascii="Tahoma" w:hAnsi="Tahoma"/>
        </w:rPr>
      </w:pPr>
      <w:r>
        <w:rPr>
          <w:rFonts w:ascii="Tahoma" w:hAnsi="Tahoma"/>
        </w:rPr>
        <w:t>W celu wykazania spe</w:t>
      </w:r>
      <w:r>
        <w:rPr>
          <w:rFonts w:ascii="Tahoma" w:hAnsi="Tahoma"/>
        </w:rPr>
        <w:t>ł</w:t>
      </w:r>
      <w:r>
        <w:rPr>
          <w:rFonts w:ascii="Tahoma" w:hAnsi="Tahoma"/>
        </w:rPr>
        <w:t xml:space="preserve">niania </w:t>
      </w:r>
      <w:proofErr w:type="spellStart"/>
      <w:r>
        <w:rPr>
          <w:rFonts w:ascii="Tahoma" w:hAnsi="Tahoma"/>
        </w:rPr>
        <w:t>warunk</w:t>
      </w:r>
      <w:proofErr w:type="spellEnd"/>
      <w:r>
        <w:rPr>
          <w:rFonts w:ascii="Tahoma" w:hAnsi="Tahoma"/>
          <w:lang w:val="es-ES_tradnl"/>
        </w:rPr>
        <w:t>ó</w:t>
      </w:r>
      <w:r>
        <w:rPr>
          <w:rFonts w:ascii="Tahoma" w:hAnsi="Tahoma"/>
        </w:rPr>
        <w:t>w udzia</w:t>
      </w:r>
      <w:r>
        <w:rPr>
          <w:rFonts w:ascii="Tahoma" w:hAnsi="Tahoma"/>
        </w:rPr>
        <w:t>ł</w:t>
      </w:r>
      <w:r>
        <w:rPr>
          <w:rFonts w:ascii="Tahoma" w:hAnsi="Tahoma"/>
        </w:rPr>
        <w:t>u w post</w:t>
      </w:r>
      <w:r>
        <w:rPr>
          <w:rFonts w:ascii="Tahoma" w:hAnsi="Tahoma"/>
        </w:rPr>
        <w:t>ę</w:t>
      </w:r>
      <w:r>
        <w:rPr>
          <w:rFonts w:ascii="Tahoma" w:hAnsi="Tahoma"/>
        </w:rPr>
        <w:t>powaniu, powo</w:t>
      </w:r>
      <w:r>
        <w:rPr>
          <w:rFonts w:ascii="Tahoma" w:hAnsi="Tahoma"/>
        </w:rPr>
        <w:t>ł</w:t>
      </w:r>
      <w:r>
        <w:rPr>
          <w:rFonts w:ascii="Tahoma" w:hAnsi="Tahoma"/>
        </w:rPr>
        <w:t>ujemy si</w:t>
      </w:r>
      <w:r>
        <w:rPr>
          <w:rFonts w:ascii="Tahoma" w:hAnsi="Tahoma"/>
        </w:rPr>
        <w:t xml:space="preserve">ę </w:t>
      </w:r>
      <w:r>
        <w:rPr>
          <w:rFonts w:ascii="Tahoma" w:hAnsi="Tahoma"/>
        </w:rPr>
        <w:t>na zasoby poni</w:t>
      </w:r>
      <w:r>
        <w:rPr>
          <w:rFonts w:ascii="Tahoma" w:hAnsi="Tahoma"/>
        </w:rPr>
        <w:t>ż</w:t>
      </w:r>
      <w:r>
        <w:rPr>
          <w:rFonts w:ascii="Tahoma" w:hAnsi="Tahoma"/>
        </w:rPr>
        <w:t>szych podmiot</w:t>
      </w:r>
      <w:r>
        <w:rPr>
          <w:rFonts w:ascii="Tahoma" w:hAnsi="Tahoma"/>
          <w:lang w:val="es-ES_tradnl"/>
        </w:rPr>
        <w:t>ó</w:t>
      </w:r>
      <w:r>
        <w:rPr>
          <w:rFonts w:ascii="Tahoma" w:hAnsi="Tahoma"/>
        </w:rPr>
        <w:t>w na zasadach okre</w:t>
      </w:r>
      <w:r>
        <w:rPr>
          <w:rFonts w:ascii="Tahoma" w:hAnsi="Tahoma"/>
        </w:rPr>
        <w:t>ś</w:t>
      </w:r>
      <w:r>
        <w:rPr>
          <w:rFonts w:ascii="Tahoma" w:hAnsi="Tahoma"/>
        </w:rPr>
        <w:t xml:space="preserve">lonych w art. 118 ust. 1 Ustawy </w:t>
      </w:r>
      <w:proofErr w:type="spellStart"/>
      <w:r>
        <w:rPr>
          <w:rFonts w:ascii="Tahoma" w:hAnsi="Tahoma"/>
        </w:rPr>
        <w:t>Pzp</w:t>
      </w:r>
      <w:proofErr w:type="spellEnd"/>
      <w:r>
        <w:rPr>
          <w:rFonts w:ascii="Tahoma" w:hAnsi="Tahoma"/>
        </w:rPr>
        <w:t>*:</w:t>
      </w:r>
    </w:p>
    <w:p w:rsidR="008C10BE" w:rsidRDefault="00756686">
      <w:pPr>
        <w:numPr>
          <w:ilvl w:val="0"/>
          <w:numId w:val="12"/>
        </w:numPr>
        <w:rPr>
          <w:rFonts w:ascii="Tahoma" w:hAnsi="Tahoma"/>
          <w:lang w:val="en-US"/>
        </w:rPr>
      </w:pPr>
      <w:proofErr w:type="spellStart"/>
      <w:r>
        <w:rPr>
          <w:rFonts w:ascii="Tahoma" w:hAnsi="Tahoma"/>
          <w:lang w:val="en-US"/>
        </w:rPr>
        <w:t>nazwa</w:t>
      </w:r>
      <w:proofErr w:type="spellEnd"/>
      <w:r>
        <w:rPr>
          <w:rFonts w:ascii="Tahoma" w:hAnsi="Tahoma"/>
          <w:lang w:val="en-US"/>
        </w:rPr>
        <w:t xml:space="preserve"> (firma) </w:t>
      </w:r>
      <w:proofErr w:type="spellStart"/>
      <w:r>
        <w:rPr>
          <w:rFonts w:ascii="Tahoma" w:hAnsi="Tahoma"/>
          <w:lang w:val="en-US"/>
        </w:rPr>
        <w:t>podmiotu</w:t>
      </w:r>
      <w:proofErr w:type="spellEnd"/>
      <w:r>
        <w:rPr>
          <w:rFonts w:ascii="Tahoma" w:hAnsi="Tahoma"/>
          <w:lang w:val="en-US"/>
        </w:rPr>
        <w:t xml:space="preserve">: __________w </w:t>
      </w:r>
      <w:proofErr w:type="spellStart"/>
      <w:r>
        <w:rPr>
          <w:rFonts w:ascii="Tahoma" w:hAnsi="Tahoma"/>
          <w:lang w:val="en-US"/>
        </w:rPr>
        <w:t>zakresie</w:t>
      </w:r>
      <w:proofErr w:type="spellEnd"/>
      <w:r>
        <w:rPr>
          <w:rFonts w:ascii="Tahoma" w:hAnsi="Tahoma"/>
          <w:lang w:val="en-US"/>
        </w:rPr>
        <w:t xml:space="preserve"> _______________</w:t>
      </w:r>
    </w:p>
    <w:p w:rsidR="008C10BE" w:rsidRDefault="00756686">
      <w:pPr>
        <w:numPr>
          <w:ilvl w:val="0"/>
          <w:numId w:val="12"/>
        </w:numPr>
        <w:rPr>
          <w:rFonts w:ascii="Tahoma" w:hAnsi="Tahoma"/>
          <w:lang w:val="en-US"/>
        </w:rPr>
      </w:pPr>
      <w:proofErr w:type="spellStart"/>
      <w:r>
        <w:rPr>
          <w:rFonts w:ascii="Tahoma" w:hAnsi="Tahoma"/>
          <w:lang w:val="en-US"/>
        </w:rPr>
        <w:t>nazwa</w:t>
      </w:r>
      <w:proofErr w:type="spellEnd"/>
      <w:r>
        <w:rPr>
          <w:rFonts w:ascii="Tahoma" w:hAnsi="Tahoma"/>
          <w:lang w:val="en-US"/>
        </w:rPr>
        <w:t xml:space="preserve"> (firma) </w:t>
      </w:r>
      <w:proofErr w:type="spellStart"/>
      <w:r>
        <w:rPr>
          <w:rFonts w:ascii="Tahoma" w:hAnsi="Tahoma"/>
          <w:lang w:val="en-US"/>
        </w:rPr>
        <w:t>podmiotu</w:t>
      </w:r>
      <w:proofErr w:type="spellEnd"/>
      <w:r>
        <w:rPr>
          <w:rFonts w:ascii="Tahoma" w:hAnsi="Tahoma"/>
          <w:lang w:val="en-US"/>
        </w:rPr>
        <w:t xml:space="preserve">: __________ w </w:t>
      </w:r>
      <w:proofErr w:type="spellStart"/>
      <w:r>
        <w:rPr>
          <w:rFonts w:ascii="Tahoma" w:hAnsi="Tahoma"/>
          <w:lang w:val="en-US"/>
        </w:rPr>
        <w:t>zakresie</w:t>
      </w:r>
      <w:proofErr w:type="spellEnd"/>
      <w:r>
        <w:rPr>
          <w:rFonts w:ascii="Tahoma" w:hAnsi="Tahoma"/>
          <w:lang w:val="en-US"/>
        </w:rPr>
        <w:t xml:space="preserve"> _______________.</w:t>
      </w:r>
    </w:p>
    <w:p w:rsidR="008C10BE" w:rsidRDefault="00756686">
      <w:pPr>
        <w:numPr>
          <w:ilvl w:val="0"/>
          <w:numId w:val="15"/>
        </w:numPr>
        <w:rPr>
          <w:rFonts w:ascii="Tahoma" w:hAnsi="Tahoma"/>
        </w:rPr>
      </w:pPr>
      <w:r>
        <w:rPr>
          <w:rFonts w:ascii="Tahoma" w:hAnsi="Tahoma"/>
        </w:rPr>
        <w:t>Zamierzamy powierzy</w:t>
      </w:r>
      <w:r>
        <w:rPr>
          <w:rFonts w:ascii="Tahoma" w:hAnsi="Tahoma"/>
        </w:rPr>
        <w:t xml:space="preserve">ć </w:t>
      </w:r>
      <w:r>
        <w:rPr>
          <w:rFonts w:ascii="Tahoma" w:hAnsi="Tahoma"/>
        </w:rPr>
        <w:t>podwykonawcom wykonanie nast</w:t>
      </w:r>
      <w:r>
        <w:rPr>
          <w:rFonts w:ascii="Tahoma" w:hAnsi="Tahoma"/>
        </w:rPr>
        <w:t>ę</w:t>
      </w:r>
      <w:r>
        <w:rPr>
          <w:rFonts w:ascii="Tahoma" w:hAnsi="Tahoma"/>
        </w:rPr>
        <w:t>puj</w:t>
      </w:r>
      <w:r>
        <w:rPr>
          <w:rFonts w:ascii="Tahoma" w:hAnsi="Tahoma"/>
        </w:rPr>
        <w:t>ą</w:t>
      </w:r>
      <w:r>
        <w:rPr>
          <w:rFonts w:ascii="Tahoma" w:hAnsi="Tahoma"/>
        </w:rPr>
        <w:t>cych cz</w:t>
      </w:r>
      <w:r>
        <w:rPr>
          <w:rFonts w:ascii="Tahoma" w:hAnsi="Tahoma"/>
        </w:rPr>
        <w:t>ęś</w:t>
      </w:r>
      <w:r>
        <w:rPr>
          <w:rFonts w:ascii="Tahoma" w:hAnsi="Tahoma"/>
        </w:rPr>
        <w:t xml:space="preserve">ci </w:t>
      </w:r>
      <w:proofErr w:type="spellStart"/>
      <w:r>
        <w:rPr>
          <w:rFonts w:ascii="Tahoma" w:hAnsi="Tahoma"/>
        </w:rPr>
        <w:t>zam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wienia</w:t>
      </w:r>
      <w:proofErr w:type="spellEnd"/>
      <w:r>
        <w:rPr>
          <w:rFonts w:ascii="Tahoma" w:hAnsi="Tahoma"/>
        </w:rPr>
        <w:t>:</w:t>
      </w:r>
    </w:p>
    <w:p w:rsidR="008C10BE" w:rsidRDefault="00756686">
      <w:pPr>
        <w:rPr>
          <w:rFonts w:ascii="Tahoma" w:eastAsia="Tahoma" w:hAnsi="Tahoma" w:cs="Tahoma"/>
        </w:rPr>
      </w:pPr>
      <w:r>
        <w:rPr>
          <w:rFonts w:ascii="Tahoma" w:hAnsi="Tahoma"/>
        </w:rPr>
        <w:t>wykonanie cz</w:t>
      </w:r>
      <w:r>
        <w:rPr>
          <w:rFonts w:ascii="Tahoma" w:hAnsi="Tahoma"/>
        </w:rPr>
        <w:t>ęś</w:t>
      </w:r>
      <w:r>
        <w:rPr>
          <w:rFonts w:ascii="Tahoma" w:hAnsi="Tahoma"/>
        </w:rPr>
        <w:t>ci dotycz</w:t>
      </w:r>
      <w:r>
        <w:rPr>
          <w:rFonts w:ascii="Tahoma" w:hAnsi="Tahoma"/>
        </w:rPr>
        <w:t>ą</w:t>
      </w:r>
      <w:proofErr w:type="spellStart"/>
      <w:r>
        <w:rPr>
          <w:rFonts w:ascii="Tahoma" w:hAnsi="Tahoma"/>
          <w:lang w:val="en-US"/>
        </w:rPr>
        <w:t>cej</w:t>
      </w:r>
      <w:proofErr w:type="spellEnd"/>
      <w:r>
        <w:rPr>
          <w:rFonts w:ascii="Tahoma" w:hAnsi="Tahoma"/>
          <w:lang w:val="en-US"/>
        </w:rPr>
        <w:t xml:space="preserve">  __________ </w:t>
      </w:r>
      <w:proofErr w:type="spellStart"/>
      <w:r>
        <w:rPr>
          <w:rFonts w:ascii="Tahoma" w:hAnsi="Tahoma"/>
          <w:lang w:val="en-US"/>
        </w:rPr>
        <w:t>podwykonawcy</w:t>
      </w:r>
      <w:proofErr w:type="spellEnd"/>
      <w:r>
        <w:rPr>
          <w:rFonts w:ascii="Tahoma" w:eastAsia="Tahoma" w:hAnsi="Tahoma" w:cs="Tahoma"/>
          <w:vertAlign w:val="superscript"/>
        </w:rPr>
        <w:footnoteReference w:id="2"/>
      </w:r>
      <w:r>
        <w:rPr>
          <w:rFonts w:ascii="Tahoma" w:hAnsi="Tahoma"/>
          <w:lang w:val="en-US"/>
        </w:rPr>
        <w:t>________*.</w:t>
      </w:r>
    </w:p>
    <w:p w:rsidR="008C10BE" w:rsidRDefault="008C10BE">
      <w:pPr>
        <w:rPr>
          <w:rFonts w:ascii="Tahoma" w:eastAsia="Tahoma" w:hAnsi="Tahoma" w:cs="Tahoma"/>
        </w:rPr>
      </w:pPr>
    </w:p>
    <w:p w:rsidR="008C10BE" w:rsidRDefault="00756686">
      <w:pPr>
        <w:rPr>
          <w:rFonts w:ascii="Tahoma" w:eastAsia="Tahoma" w:hAnsi="Tahoma" w:cs="Tahoma"/>
        </w:rPr>
      </w:pPr>
      <w:r>
        <w:rPr>
          <w:rFonts w:ascii="Tahoma" w:hAnsi="Tahoma"/>
          <w:b/>
          <w:bCs/>
        </w:rPr>
        <w:t>W przypadku niewype</w:t>
      </w:r>
      <w:r>
        <w:rPr>
          <w:rFonts w:ascii="Tahoma" w:hAnsi="Tahoma"/>
          <w:b/>
          <w:bCs/>
        </w:rPr>
        <w:t>ł</w:t>
      </w:r>
      <w:r>
        <w:rPr>
          <w:rFonts w:ascii="Tahoma" w:hAnsi="Tahoma"/>
          <w:b/>
          <w:bCs/>
        </w:rPr>
        <w:t>nienia Zamawiaj</w:t>
      </w:r>
      <w:r>
        <w:rPr>
          <w:rFonts w:ascii="Tahoma" w:hAnsi="Tahoma"/>
          <w:b/>
          <w:bCs/>
        </w:rPr>
        <w:t>ą</w:t>
      </w:r>
      <w:r>
        <w:rPr>
          <w:rFonts w:ascii="Tahoma" w:hAnsi="Tahoma"/>
          <w:b/>
          <w:bCs/>
        </w:rPr>
        <w:t xml:space="preserve">cy uzna, </w:t>
      </w:r>
      <w:r>
        <w:rPr>
          <w:rFonts w:ascii="Tahoma" w:hAnsi="Tahoma"/>
          <w:b/>
          <w:bCs/>
        </w:rPr>
        <w:t>ż</w:t>
      </w:r>
      <w:r>
        <w:rPr>
          <w:rFonts w:ascii="Tahoma" w:hAnsi="Tahoma"/>
          <w:b/>
          <w:bCs/>
        </w:rPr>
        <w:t xml:space="preserve">e </w:t>
      </w:r>
      <w:r>
        <w:rPr>
          <w:rFonts w:ascii="Tahoma" w:hAnsi="Tahoma"/>
          <w:b/>
          <w:bCs/>
        </w:rPr>
        <w:t>Wykonawca nie zamierza powierzy</w:t>
      </w:r>
      <w:r>
        <w:rPr>
          <w:rFonts w:ascii="Tahoma" w:hAnsi="Tahoma"/>
          <w:b/>
          <w:bCs/>
        </w:rPr>
        <w:t xml:space="preserve">ć </w:t>
      </w:r>
      <w:r>
        <w:rPr>
          <w:rFonts w:ascii="Tahoma" w:hAnsi="Tahoma"/>
          <w:b/>
          <w:bCs/>
        </w:rPr>
        <w:t xml:space="preserve">wykonania </w:t>
      </w:r>
      <w:r>
        <w:rPr>
          <w:rFonts w:ascii="Tahoma" w:hAnsi="Tahoma"/>
          <w:b/>
          <w:bCs/>
        </w:rPr>
        <w:t>ż</w:t>
      </w:r>
      <w:r>
        <w:rPr>
          <w:rFonts w:ascii="Tahoma" w:hAnsi="Tahoma"/>
          <w:b/>
          <w:bCs/>
        </w:rPr>
        <w:t>adnej cz</w:t>
      </w:r>
      <w:r>
        <w:rPr>
          <w:rFonts w:ascii="Tahoma" w:hAnsi="Tahoma"/>
          <w:b/>
          <w:bCs/>
        </w:rPr>
        <w:t>ęś</w:t>
      </w:r>
      <w:r>
        <w:rPr>
          <w:rFonts w:ascii="Tahoma" w:hAnsi="Tahoma"/>
          <w:b/>
          <w:bCs/>
        </w:rPr>
        <w:t xml:space="preserve">ci </w:t>
      </w:r>
      <w:proofErr w:type="spellStart"/>
      <w:r>
        <w:rPr>
          <w:rFonts w:ascii="Tahoma" w:hAnsi="Tahoma"/>
          <w:b/>
          <w:bCs/>
        </w:rPr>
        <w:t>zam</w:t>
      </w:r>
      <w:proofErr w:type="spellEnd"/>
      <w:r>
        <w:rPr>
          <w:rFonts w:ascii="Tahoma" w:hAnsi="Tahoma"/>
          <w:b/>
          <w:bCs/>
          <w:lang w:val="es-ES_tradnl"/>
        </w:rPr>
        <w:t>ó</w:t>
      </w:r>
      <w:proofErr w:type="spellStart"/>
      <w:r>
        <w:rPr>
          <w:rFonts w:ascii="Tahoma" w:hAnsi="Tahoma"/>
          <w:b/>
          <w:bCs/>
        </w:rPr>
        <w:t>wienia</w:t>
      </w:r>
      <w:proofErr w:type="spellEnd"/>
      <w:r>
        <w:rPr>
          <w:rFonts w:ascii="Tahoma" w:hAnsi="Tahoma"/>
          <w:b/>
          <w:bCs/>
        </w:rPr>
        <w:t xml:space="preserve"> podwykonawcom.</w:t>
      </w:r>
    </w:p>
    <w:p w:rsidR="008C10BE" w:rsidRDefault="00756686">
      <w:pPr>
        <w:numPr>
          <w:ilvl w:val="0"/>
          <w:numId w:val="16"/>
        </w:numPr>
        <w:rPr>
          <w:rFonts w:ascii="Tahoma" w:hAnsi="Tahoma"/>
        </w:rPr>
      </w:pPr>
      <w:r>
        <w:rPr>
          <w:rFonts w:ascii="Tahoma" w:hAnsi="Tahoma"/>
        </w:rPr>
        <w:t>Akceptujemy postanowienia zawarte w Projektowanych postanowieniach umowy i w przypadku wyboru naszej oferty zobowi</w:t>
      </w:r>
      <w:r>
        <w:rPr>
          <w:rFonts w:ascii="Tahoma" w:hAnsi="Tahoma"/>
        </w:rPr>
        <w:t>ą</w:t>
      </w:r>
      <w:r>
        <w:rPr>
          <w:rFonts w:ascii="Tahoma" w:hAnsi="Tahoma"/>
        </w:rPr>
        <w:t>zujemy si</w:t>
      </w:r>
      <w:r>
        <w:rPr>
          <w:rFonts w:ascii="Tahoma" w:hAnsi="Tahoma"/>
        </w:rPr>
        <w:t xml:space="preserve">ę </w:t>
      </w:r>
      <w:r>
        <w:rPr>
          <w:rFonts w:ascii="Tahoma" w:hAnsi="Tahoma"/>
        </w:rPr>
        <w:t xml:space="preserve">do zawarcia umowy na warunkach, w miejscu i </w:t>
      </w:r>
      <w:r>
        <w:rPr>
          <w:rFonts w:ascii="Tahoma" w:hAnsi="Tahoma"/>
        </w:rPr>
        <w:t>terminie okre</w:t>
      </w:r>
      <w:r>
        <w:rPr>
          <w:rFonts w:ascii="Tahoma" w:hAnsi="Tahoma"/>
        </w:rPr>
        <w:t>ś</w:t>
      </w:r>
      <w:r>
        <w:rPr>
          <w:rFonts w:ascii="Tahoma" w:hAnsi="Tahoma"/>
        </w:rPr>
        <w:t>lonym przez zamawiaj</w:t>
      </w:r>
      <w:r>
        <w:rPr>
          <w:rFonts w:ascii="Tahoma" w:hAnsi="Tahoma"/>
        </w:rPr>
        <w:t>ą</w:t>
      </w:r>
      <w:r>
        <w:rPr>
          <w:rFonts w:ascii="Tahoma" w:hAnsi="Tahoma"/>
        </w:rPr>
        <w:t>cego.</w:t>
      </w:r>
    </w:p>
    <w:p w:rsidR="008C10BE" w:rsidRDefault="00756686">
      <w:pPr>
        <w:numPr>
          <w:ilvl w:val="0"/>
          <w:numId w:val="16"/>
        </w:numPr>
        <w:rPr>
          <w:rFonts w:ascii="Tahoma" w:hAnsi="Tahoma"/>
        </w:rPr>
      </w:pPr>
      <w:r>
        <w:rPr>
          <w:rFonts w:ascii="Tahoma" w:hAnsi="Tahoma"/>
        </w:rPr>
        <w:t>Jeste</w:t>
      </w:r>
      <w:r>
        <w:rPr>
          <w:rFonts w:ascii="Tahoma" w:hAnsi="Tahoma"/>
        </w:rPr>
        <w:t>ś</w:t>
      </w:r>
      <w:r>
        <w:rPr>
          <w:rFonts w:ascii="Tahoma" w:hAnsi="Tahoma"/>
        </w:rPr>
        <w:t>my zwi</w:t>
      </w:r>
      <w:r>
        <w:rPr>
          <w:rFonts w:ascii="Tahoma" w:hAnsi="Tahoma"/>
        </w:rPr>
        <w:t>ą</w:t>
      </w:r>
      <w:r>
        <w:rPr>
          <w:rFonts w:ascii="Tahoma" w:hAnsi="Tahoma"/>
        </w:rPr>
        <w:t>zani niniejsz</w:t>
      </w:r>
      <w:r>
        <w:rPr>
          <w:rFonts w:ascii="Tahoma" w:hAnsi="Tahoma"/>
        </w:rPr>
        <w:t xml:space="preserve">ą </w:t>
      </w:r>
      <w:r>
        <w:rPr>
          <w:rFonts w:ascii="Tahoma" w:hAnsi="Tahoma"/>
          <w:lang w:val="pt-PT"/>
        </w:rPr>
        <w:t>ofert</w:t>
      </w:r>
      <w:r>
        <w:rPr>
          <w:rFonts w:ascii="Tahoma" w:hAnsi="Tahoma"/>
        </w:rPr>
        <w:t xml:space="preserve">ą </w:t>
      </w:r>
      <w:r>
        <w:rPr>
          <w:rFonts w:ascii="Tahoma" w:hAnsi="Tahoma"/>
        </w:rPr>
        <w:t>przez okres wskazany w SWZ.</w:t>
      </w:r>
    </w:p>
    <w:p w:rsidR="008C10BE" w:rsidRDefault="00756686">
      <w:pPr>
        <w:numPr>
          <w:ilvl w:val="0"/>
          <w:numId w:val="16"/>
        </w:numPr>
        <w:rPr>
          <w:rFonts w:ascii="Tahoma" w:hAnsi="Tahoma"/>
        </w:rPr>
      </w:pPr>
      <w:r>
        <w:rPr>
          <w:rFonts w:ascii="Tahoma" w:hAnsi="Tahoma"/>
        </w:rPr>
        <w:t>Do oferty do</w:t>
      </w:r>
      <w:r>
        <w:rPr>
          <w:rFonts w:ascii="Tahoma" w:hAnsi="Tahoma"/>
        </w:rPr>
        <w:t>łą</w:t>
      </w:r>
      <w:r>
        <w:rPr>
          <w:rFonts w:ascii="Tahoma" w:hAnsi="Tahoma"/>
        </w:rPr>
        <w:t>czamy pe</w:t>
      </w:r>
      <w:r>
        <w:rPr>
          <w:rFonts w:ascii="Tahoma" w:hAnsi="Tahoma"/>
        </w:rPr>
        <w:t>ł</w:t>
      </w:r>
      <w:r>
        <w:rPr>
          <w:rFonts w:ascii="Tahoma" w:hAnsi="Tahoma"/>
        </w:rPr>
        <w:t>nomocnictwo/a* - o ile dotyczy.</w:t>
      </w:r>
    </w:p>
    <w:p w:rsidR="008C10BE" w:rsidRDefault="00756686">
      <w:pPr>
        <w:numPr>
          <w:ilvl w:val="0"/>
          <w:numId w:val="16"/>
        </w:numPr>
        <w:rPr>
          <w:rFonts w:ascii="Tahoma" w:hAnsi="Tahoma"/>
          <w:lang w:val="nl-NL"/>
        </w:rPr>
      </w:pPr>
      <w:r>
        <w:rPr>
          <w:rFonts w:ascii="Tahoma" w:hAnsi="Tahoma"/>
          <w:lang w:val="nl-NL"/>
        </w:rPr>
        <w:t>Spos</w:t>
      </w:r>
      <w:r>
        <w:rPr>
          <w:rFonts w:ascii="Tahoma" w:hAnsi="Tahoma"/>
          <w:lang w:val="es-ES_tradnl"/>
        </w:rPr>
        <w:t>ó</w:t>
      </w:r>
      <w:r>
        <w:rPr>
          <w:rFonts w:ascii="Tahoma" w:hAnsi="Tahoma"/>
        </w:rPr>
        <w:t>b reprezentacji Wykonawcy*/</w:t>
      </w:r>
      <w:proofErr w:type="spellStart"/>
      <w:r>
        <w:rPr>
          <w:rFonts w:ascii="Tahoma" w:hAnsi="Tahoma"/>
        </w:rPr>
        <w:t>Wykonawc</w:t>
      </w:r>
      <w:proofErr w:type="spellEnd"/>
      <w:r>
        <w:rPr>
          <w:rFonts w:ascii="Tahoma" w:hAnsi="Tahoma"/>
          <w:lang w:val="es-ES_tradnl"/>
        </w:rPr>
        <w:t>ó</w:t>
      </w:r>
      <w:r>
        <w:rPr>
          <w:rFonts w:ascii="Tahoma" w:hAnsi="Tahoma"/>
        </w:rPr>
        <w:t xml:space="preserve">w </w:t>
      </w:r>
      <w:proofErr w:type="spellStart"/>
      <w:r>
        <w:rPr>
          <w:rFonts w:ascii="Tahoma" w:hAnsi="Tahoma"/>
        </w:rPr>
        <w:t>wsp</w:t>
      </w:r>
      <w:proofErr w:type="spellEnd"/>
      <w:r>
        <w:rPr>
          <w:rFonts w:ascii="Tahoma" w:hAnsi="Tahoma"/>
          <w:lang w:val="es-ES_tradnl"/>
        </w:rPr>
        <w:t>ó</w:t>
      </w:r>
      <w:r>
        <w:rPr>
          <w:rFonts w:ascii="Tahoma" w:hAnsi="Tahoma"/>
        </w:rPr>
        <w:t>lnie ubiegaj</w:t>
      </w:r>
      <w:r>
        <w:rPr>
          <w:rFonts w:ascii="Tahoma" w:hAnsi="Tahoma"/>
        </w:rPr>
        <w:t>ą</w:t>
      </w:r>
      <w:r>
        <w:rPr>
          <w:rFonts w:ascii="Tahoma" w:hAnsi="Tahoma"/>
        </w:rPr>
        <w:t>cych si</w:t>
      </w:r>
      <w:r>
        <w:rPr>
          <w:rFonts w:ascii="Tahoma" w:hAnsi="Tahoma"/>
        </w:rPr>
        <w:t xml:space="preserve">ę </w:t>
      </w:r>
      <w:r>
        <w:rPr>
          <w:rFonts w:ascii="Tahoma" w:hAnsi="Tahoma"/>
        </w:rPr>
        <w:t xml:space="preserve">o udzielenie </w:t>
      </w:r>
      <w:proofErr w:type="spellStart"/>
      <w:r>
        <w:rPr>
          <w:rFonts w:ascii="Tahoma" w:hAnsi="Tahoma"/>
        </w:rPr>
        <w:t>zam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wienia</w:t>
      </w:r>
      <w:proofErr w:type="spellEnd"/>
      <w:r>
        <w:rPr>
          <w:rFonts w:ascii="Tahoma" w:hAnsi="Tahoma"/>
        </w:rPr>
        <w:t>* dla</w:t>
      </w:r>
      <w:r>
        <w:rPr>
          <w:rFonts w:ascii="Tahoma" w:hAnsi="Tahoma"/>
        </w:rPr>
        <w:t xml:space="preserve"> potrzeb niniejszego </w:t>
      </w:r>
      <w:proofErr w:type="spellStart"/>
      <w:r>
        <w:rPr>
          <w:rFonts w:ascii="Tahoma" w:hAnsi="Tahoma"/>
        </w:rPr>
        <w:t>zam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wienia</w:t>
      </w:r>
      <w:proofErr w:type="spellEnd"/>
      <w:r>
        <w:rPr>
          <w:rFonts w:ascii="Tahoma" w:hAnsi="Tahoma"/>
        </w:rPr>
        <w:t xml:space="preserve"> jest nast</w:t>
      </w:r>
      <w:r>
        <w:rPr>
          <w:rFonts w:ascii="Tahoma" w:hAnsi="Tahoma"/>
        </w:rPr>
        <w:t>ę</w:t>
      </w:r>
      <w:r>
        <w:rPr>
          <w:rFonts w:ascii="Tahoma" w:hAnsi="Tahoma"/>
        </w:rPr>
        <w:t>puj</w:t>
      </w:r>
      <w:r>
        <w:rPr>
          <w:rFonts w:ascii="Tahoma" w:hAnsi="Tahoma"/>
        </w:rPr>
        <w:t>ą</w:t>
      </w:r>
      <w:r>
        <w:rPr>
          <w:rFonts w:ascii="Tahoma" w:hAnsi="Tahoma"/>
        </w:rPr>
        <w:t>cy (wype</w:t>
      </w:r>
      <w:r>
        <w:rPr>
          <w:rFonts w:ascii="Tahoma" w:hAnsi="Tahoma"/>
        </w:rPr>
        <w:t>ł</w:t>
      </w:r>
      <w:r>
        <w:rPr>
          <w:rFonts w:ascii="Tahoma" w:hAnsi="Tahoma"/>
        </w:rPr>
        <w:t>niaj</w:t>
      </w:r>
      <w:r>
        <w:rPr>
          <w:rFonts w:ascii="Tahoma" w:hAnsi="Tahoma"/>
        </w:rPr>
        <w:t xml:space="preserve">ą </w:t>
      </w:r>
      <w:r>
        <w:rPr>
          <w:rFonts w:ascii="Tahoma" w:hAnsi="Tahoma"/>
        </w:rPr>
        <w:t>jedynie wykonawcy sk</w:t>
      </w:r>
      <w:r>
        <w:rPr>
          <w:rFonts w:ascii="Tahoma" w:hAnsi="Tahoma"/>
        </w:rPr>
        <w:t>ł</w:t>
      </w:r>
      <w:r>
        <w:rPr>
          <w:rFonts w:ascii="Tahoma" w:hAnsi="Tahoma"/>
        </w:rPr>
        <w:t>adaj</w:t>
      </w:r>
      <w:r>
        <w:rPr>
          <w:rFonts w:ascii="Tahoma" w:hAnsi="Tahoma"/>
        </w:rPr>
        <w:t>ą</w:t>
      </w:r>
      <w:r>
        <w:rPr>
          <w:rFonts w:ascii="Tahoma" w:hAnsi="Tahoma"/>
        </w:rPr>
        <w:t xml:space="preserve">cy </w:t>
      </w:r>
      <w:proofErr w:type="spellStart"/>
      <w:r>
        <w:rPr>
          <w:rFonts w:ascii="Tahoma" w:hAnsi="Tahoma"/>
        </w:rPr>
        <w:t>wsp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ln</w:t>
      </w:r>
      <w:r>
        <w:rPr>
          <w:rFonts w:ascii="Tahoma" w:hAnsi="Tahoma"/>
        </w:rPr>
        <w:t>ą</w:t>
      </w:r>
      <w:proofErr w:type="spellEnd"/>
      <w:r>
        <w:rPr>
          <w:rFonts w:ascii="Tahoma" w:hAnsi="Tahoma"/>
        </w:rPr>
        <w:t xml:space="preserve"> </w:t>
      </w:r>
      <w:r>
        <w:rPr>
          <w:rFonts w:ascii="Tahoma" w:hAnsi="Tahoma"/>
          <w:lang w:val="pt-PT"/>
        </w:rPr>
        <w:t>ofert</w:t>
      </w:r>
      <w:r>
        <w:rPr>
          <w:rFonts w:ascii="Tahoma" w:hAnsi="Tahoma"/>
        </w:rPr>
        <w:t xml:space="preserve">ę – </w:t>
      </w:r>
      <w:r>
        <w:rPr>
          <w:rFonts w:ascii="Tahoma" w:hAnsi="Tahoma"/>
        </w:rPr>
        <w:t>konsorcja/sp</w:t>
      </w:r>
      <w:r>
        <w:rPr>
          <w:rFonts w:ascii="Tahoma" w:hAnsi="Tahoma"/>
        </w:rPr>
        <w:t>ół</w:t>
      </w:r>
      <w:r>
        <w:rPr>
          <w:rFonts w:ascii="Tahoma" w:hAnsi="Tahoma"/>
        </w:rPr>
        <w:t>ki cywilne)</w:t>
      </w:r>
      <w:r>
        <w:rPr>
          <w:rFonts w:ascii="Tahoma" w:hAnsi="Tahoma"/>
          <w:lang w:val="en-US"/>
        </w:rPr>
        <w:t xml:space="preserve"> : _______________________________________________________________</w:t>
      </w:r>
    </w:p>
    <w:p w:rsidR="008C10BE" w:rsidRDefault="00756686">
      <w:pPr>
        <w:numPr>
          <w:ilvl w:val="0"/>
          <w:numId w:val="17"/>
        </w:numPr>
        <w:rPr>
          <w:rFonts w:ascii="Tahoma" w:hAnsi="Tahoma"/>
        </w:rPr>
      </w:pPr>
      <w:r>
        <w:rPr>
          <w:rFonts w:ascii="Tahoma" w:hAnsi="Tahoma"/>
        </w:rPr>
        <w:t>Wadium wniesione w formie pieni</w:t>
      </w:r>
      <w:r>
        <w:rPr>
          <w:rFonts w:ascii="Tahoma" w:hAnsi="Tahoma"/>
        </w:rPr>
        <w:t>ęż</w:t>
      </w:r>
      <w:r>
        <w:rPr>
          <w:rFonts w:ascii="Tahoma" w:hAnsi="Tahoma"/>
        </w:rPr>
        <w:t>nej nale</w:t>
      </w:r>
      <w:r>
        <w:rPr>
          <w:rFonts w:ascii="Tahoma" w:hAnsi="Tahoma"/>
        </w:rPr>
        <w:t>ż</w:t>
      </w:r>
      <w:r>
        <w:rPr>
          <w:rFonts w:ascii="Tahoma" w:hAnsi="Tahoma"/>
        </w:rPr>
        <w:t xml:space="preserve">y </w:t>
      </w:r>
      <w:proofErr w:type="spellStart"/>
      <w:r>
        <w:rPr>
          <w:rFonts w:ascii="Tahoma" w:hAnsi="Tahoma"/>
        </w:rPr>
        <w:t>zwr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ci</w:t>
      </w:r>
      <w:r>
        <w:rPr>
          <w:rFonts w:ascii="Tahoma" w:hAnsi="Tahoma"/>
        </w:rPr>
        <w:t>ć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  <w:lang w:val="en-US"/>
        </w:rPr>
        <w:t>na</w:t>
      </w:r>
      <w:proofErr w:type="spellEnd"/>
      <w:r>
        <w:rPr>
          <w:rFonts w:ascii="Tahoma" w:hAnsi="Tahoma"/>
          <w:lang w:val="en-US"/>
        </w:rPr>
        <w:t xml:space="preserve"> </w:t>
      </w:r>
      <w:proofErr w:type="spellStart"/>
      <w:r>
        <w:rPr>
          <w:rFonts w:ascii="Tahoma" w:hAnsi="Tahoma"/>
          <w:lang w:val="en-US"/>
        </w:rPr>
        <w:t>rachunek</w:t>
      </w:r>
      <w:proofErr w:type="spellEnd"/>
      <w:r>
        <w:rPr>
          <w:rFonts w:ascii="Tahoma" w:hAnsi="Tahoma"/>
          <w:lang w:val="en-US"/>
        </w:rPr>
        <w:t xml:space="preserve"> </w:t>
      </w:r>
      <w:proofErr w:type="spellStart"/>
      <w:r>
        <w:rPr>
          <w:rFonts w:ascii="Tahoma" w:hAnsi="Tahoma"/>
          <w:lang w:val="en-US"/>
        </w:rPr>
        <w:t>bankowy</w:t>
      </w:r>
      <w:proofErr w:type="spellEnd"/>
      <w:r>
        <w:rPr>
          <w:rFonts w:ascii="Tahoma" w:hAnsi="Tahoma"/>
          <w:lang w:val="en-US"/>
        </w:rPr>
        <w:t>: ________________________________________________________________________________</w:t>
      </w:r>
    </w:p>
    <w:p w:rsidR="008C10BE" w:rsidRDefault="00756686">
      <w:pPr>
        <w:numPr>
          <w:ilvl w:val="0"/>
          <w:numId w:val="18"/>
        </w:numPr>
        <w:rPr>
          <w:rFonts w:ascii="Tahoma" w:hAnsi="Tahoma"/>
        </w:rPr>
      </w:pPr>
      <w:r>
        <w:rPr>
          <w:rFonts w:ascii="Tahoma" w:hAnsi="Tahoma"/>
        </w:rPr>
        <w:t>Podana cena zawiera wszystkie koszty, zwi</w:t>
      </w:r>
      <w:r>
        <w:rPr>
          <w:rFonts w:ascii="Tahoma" w:hAnsi="Tahoma"/>
        </w:rPr>
        <w:t>ą</w:t>
      </w:r>
      <w:r>
        <w:rPr>
          <w:rFonts w:ascii="Tahoma" w:hAnsi="Tahoma"/>
        </w:rPr>
        <w:t>zane z realizacj</w:t>
      </w:r>
      <w:r>
        <w:rPr>
          <w:rFonts w:ascii="Tahoma" w:hAnsi="Tahoma"/>
        </w:rPr>
        <w:t xml:space="preserve">ą </w:t>
      </w:r>
      <w:proofErr w:type="spellStart"/>
      <w:r>
        <w:rPr>
          <w:rFonts w:ascii="Tahoma" w:hAnsi="Tahoma"/>
        </w:rPr>
        <w:t>zam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wienia</w:t>
      </w:r>
      <w:proofErr w:type="spellEnd"/>
      <w:r>
        <w:rPr>
          <w:rFonts w:ascii="Tahoma" w:hAnsi="Tahoma"/>
        </w:rPr>
        <w:t>.</w:t>
      </w:r>
    </w:p>
    <w:p w:rsidR="008C10BE" w:rsidRDefault="00756686">
      <w:pPr>
        <w:numPr>
          <w:ilvl w:val="0"/>
          <w:numId w:val="19"/>
        </w:numPr>
        <w:rPr>
          <w:rFonts w:ascii="Tahoma" w:hAnsi="Tahoma"/>
        </w:rPr>
      </w:pPr>
      <w:r>
        <w:rPr>
          <w:rFonts w:ascii="Tahoma" w:hAnsi="Tahoma"/>
          <w:b/>
          <w:bCs/>
        </w:rPr>
        <w:t>O</w:t>
      </w:r>
      <w:r>
        <w:rPr>
          <w:rFonts w:ascii="Tahoma" w:hAnsi="Tahoma"/>
          <w:b/>
          <w:bCs/>
        </w:rPr>
        <w:t>ś</w:t>
      </w:r>
      <w:r>
        <w:rPr>
          <w:rFonts w:ascii="Tahoma" w:hAnsi="Tahoma"/>
          <w:b/>
          <w:bCs/>
        </w:rPr>
        <w:t xml:space="preserve">wiadczamy, </w:t>
      </w:r>
      <w:r>
        <w:rPr>
          <w:rFonts w:ascii="Tahoma" w:hAnsi="Tahoma"/>
          <w:b/>
          <w:bCs/>
        </w:rPr>
        <w:t>ż</w:t>
      </w:r>
      <w:r>
        <w:rPr>
          <w:rFonts w:ascii="Tahoma" w:hAnsi="Tahoma"/>
          <w:b/>
          <w:bCs/>
        </w:rPr>
        <w:t>e</w:t>
      </w:r>
      <w:r>
        <w:rPr>
          <w:rFonts w:ascii="Tahoma" w:hAnsi="Tahoma"/>
        </w:rPr>
        <w:t xml:space="preserve"> wype</w:t>
      </w:r>
      <w:r>
        <w:rPr>
          <w:rFonts w:ascii="Tahoma" w:hAnsi="Tahoma"/>
        </w:rPr>
        <w:t>ł</w:t>
      </w:r>
      <w:r>
        <w:rPr>
          <w:rFonts w:ascii="Tahoma" w:hAnsi="Tahoma"/>
        </w:rPr>
        <w:t>nili</w:t>
      </w:r>
      <w:r>
        <w:rPr>
          <w:rFonts w:ascii="Tahoma" w:hAnsi="Tahoma"/>
        </w:rPr>
        <w:t>ś</w:t>
      </w:r>
      <w:r>
        <w:rPr>
          <w:rFonts w:ascii="Tahoma" w:hAnsi="Tahoma"/>
        </w:rPr>
        <w:t>my obowi</w:t>
      </w:r>
      <w:r>
        <w:rPr>
          <w:rFonts w:ascii="Tahoma" w:hAnsi="Tahoma"/>
        </w:rPr>
        <w:t>ą</w:t>
      </w:r>
      <w:r>
        <w:rPr>
          <w:rFonts w:ascii="Tahoma" w:hAnsi="Tahoma"/>
        </w:rPr>
        <w:t>zki informacyjne przewidziane w art. 13 lub art. 1</w:t>
      </w:r>
      <w:r>
        <w:rPr>
          <w:rFonts w:ascii="Tahoma" w:hAnsi="Tahoma"/>
        </w:rPr>
        <w:t>4 RODO</w:t>
      </w:r>
      <w:r>
        <w:rPr>
          <w:rFonts w:ascii="Tahoma" w:eastAsia="Tahoma" w:hAnsi="Tahoma" w:cs="Tahoma"/>
          <w:vertAlign w:val="superscript"/>
        </w:rPr>
        <w:footnoteReference w:id="3"/>
      </w:r>
      <w:r>
        <w:rPr>
          <w:rFonts w:ascii="Tahoma" w:hAnsi="Tahoma"/>
        </w:rPr>
        <w:t xml:space="preserve">  wobec os</w:t>
      </w:r>
      <w:r>
        <w:rPr>
          <w:rFonts w:ascii="Tahoma" w:hAnsi="Tahoma"/>
          <w:lang w:val="es-ES_tradnl"/>
        </w:rPr>
        <w:t>ó</w:t>
      </w:r>
      <w:r>
        <w:rPr>
          <w:rFonts w:ascii="Tahoma" w:hAnsi="Tahoma"/>
        </w:rPr>
        <w:t xml:space="preserve">b fizycznych, od </w:t>
      </w:r>
      <w:proofErr w:type="spellStart"/>
      <w:r>
        <w:rPr>
          <w:rFonts w:ascii="Tahoma" w:hAnsi="Tahoma"/>
        </w:rPr>
        <w:t>kt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rych</w:t>
      </w:r>
      <w:proofErr w:type="spellEnd"/>
      <w:r>
        <w:rPr>
          <w:rFonts w:ascii="Tahoma" w:hAnsi="Tahoma"/>
        </w:rPr>
        <w:t xml:space="preserve"> dane osobowe bezpo</w:t>
      </w:r>
      <w:r>
        <w:rPr>
          <w:rFonts w:ascii="Tahoma" w:hAnsi="Tahoma"/>
        </w:rPr>
        <w:t>ś</w:t>
      </w:r>
      <w:r>
        <w:rPr>
          <w:rFonts w:ascii="Tahoma" w:hAnsi="Tahoma"/>
        </w:rPr>
        <w:t>rednio lub po</w:t>
      </w:r>
      <w:r>
        <w:rPr>
          <w:rFonts w:ascii="Tahoma" w:hAnsi="Tahoma"/>
        </w:rPr>
        <w:t>ś</w:t>
      </w:r>
      <w:r>
        <w:rPr>
          <w:rFonts w:ascii="Tahoma" w:hAnsi="Tahoma"/>
        </w:rPr>
        <w:t>rednio pozyskali</w:t>
      </w:r>
      <w:r>
        <w:rPr>
          <w:rFonts w:ascii="Tahoma" w:hAnsi="Tahoma"/>
        </w:rPr>
        <w:t>ś</w:t>
      </w:r>
      <w:r>
        <w:rPr>
          <w:rFonts w:ascii="Tahoma" w:hAnsi="Tahoma"/>
        </w:rPr>
        <w:t>my w celu ubiegania si</w:t>
      </w:r>
      <w:r>
        <w:rPr>
          <w:rFonts w:ascii="Tahoma" w:hAnsi="Tahoma"/>
        </w:rPr>
        <w:t xml:space="preserve">ę </w:t>
      </w:r>
      <w:r>
        <w:rPr>
          <w:rFonts w:ascii="Tahoma" w:hAnsi="Tahoma"/>
        </w:rPr>
        <w:t xml:space="preserve">o udzielenie </w:t>
      </w:r>
      <w:proofErr w:type="spellStart"/>
      <w:r>
        <w:rPr>
          <w:rFonts w:ascii="Tahoma" w:hAnsi="Tahoma"/>
        </w:rPr>
        <w:t>zam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wienia</w:t>
      </w:r>
      <w:proofErr w:type="spellEnd"/>
      <w:r>
        <w:rPr>
          <w:rFonts w:ascii="Tahoma" w:hAnsi="Tahoma"/>
        </w:rPr>
        <w:t xml:space="preserve"> publicznego w niniejszym post</w:t>
      </w:r>
      <w:r>
        <w:rPr>
          <w:rFonts w:ascii="Tahoma" w:hAnsi="Tahoma"/>
        </w:rPr>
        <w:t>ę</w:t>
      </w:r>
      <w:r>
        <w:rPr>
          <w:rFonts w:ascii="Tahoma" w:hAnsi="Tahoma"/>
        </w:rPr>
        <w:t>powaniu</w:t>
      </w:r>
      <w:r>
        <w:rPr>
          <w:rFonts w:ascii="Tahoma" w:eastAsia="Tahoma" w:hAnsi="Tahoma" w:cs="Tahoma"/>
          <w:vertAlign w:val="superscript"/>
        </w:rPr>
        <w:footnoteReference w:id="4"/>
      </w:r>
      <w:r>
        <w:rPr>
          <w:rFonts w:ascii="Tahoma" w:hAnsi="Tahoma"/>
        </w:rPr>
        <w:t>.*</w:t>
      </w:r>
    </w:p>
    <w:p w:rsidR="008C10BE" w:rsidRDefault="00756686">
      <w:pPr>
        <w:numPr>
          <w:ilvl w:val="0"/>
          <w:numId w:val="20"/>
        </w:numPr>
        <w:rPr>
          <w:rFonts w:ascii="Tahoma" w:hAnsi="Tahoma"/>
        </w:rPr>
      </w:pPr>
      <w:r>
        <w:rPr>
          <w:rFonts w:ascii="Tahoma" w:hAnsi="Tahoma"/>
          <w:b/>
          <w:bCs/>
        </w:rPr>
        <w:t>O</w:t>
      </w:r>
      <w:r>
        <w:rPr>
          <w:rFonts w:ascii="Tahoma" w:hAnsi="Tahoma"/>
          <w:b/>
          <w:bCs/>
        </w:rPr>
        <w:t>ś</w:t>
      </w:r>
      <w:r>
        <w:rPr>
          <w:rFonts w:ascii="Tahoma" w:hAnsi="Tahoma"/>
          <w:b/>
          <w:bCs/>
        </w:rPr>
        <w:t xml:space="preserve">wiadczamy </w:t>
      </w:r>
      <w:r>
        <w:rPr>
          <w:rFonts w:ascii="Tahoma" w:hAnsi="Tahoma"/>
          <w:b/>
          <w:bCs/>
        </w:rPr>
        <w:t>ż</w:t>
      </w:r>
      <w:r>
        <w:rPr>
          <w:rFonts w:ascii="Tahoma" w:hAnsi="Tahoma"/>
          <w:b/>
          <w:bCs/>
        </w:rPr>
        <w:t>e:</w:t>
      </w:r>
    </w:p>
    <w:p w:rsidR="008C10BE" w:rsidRDefault="00756686">
      <w:pPr>
        <w:ind w:left="283"/>
        <w:rPr>
          <w:rFonts w:ascii="Tahoma" w:eastAsia="Tahoma" w:hAnsi="Tahoma" w:cs="Tahoma"/>
        </w:rPr>
      </w:pPr>
      <w:r>
        <w:rPr>
          <w:rFonts w:ascii="Tahoma" w:hAnsi="Tahoma"/>
        </w:rPr>
        <w:t xml:space="preserve">1) </w:t>
      </w:r>
      <w:proofErr w:type="spellStart"/>
      <w:r>
        <w:rPr>
          <w:rFonts w:ascii="Tahoma" w:hAnsi="Tahoma"/>
        </w:rPr>
        <w:t>wyb</w:t>
      </w:r>
      <w:proofErr w:type="spellEnd"/>
      <w:r>
        <w:rPr>
          <w:rFonts w:ascii="Tahoma" w:hAnsi="Tahoma"/>
          <w:lang w:val="es-ES_tradnl"/>
        </w:rPr>
        <w:t>ó</w:t>
      </w:r>
      <w:r>
        <w:rPr>
          <w:rFonts w:ascii="Tahoma" w:hAnsi="Tahoma"/>
        </w:rPr>
        <w:t>r naszej oferty nie b</w:t>
      </w:r>
      <w:r>
        <w:rPr>
          <w:rFonts w:ascii="Tahoma" w:hAnsi="Tahoma"/>
        </w:rPr>
        <w:t>ę</w:t>
      </w:r>
      <w:r>
        <w:rPr>
          <w:rFonts w:ascii="Tahoma" w:hAnsi="Tahoma"/>
        </w:rPr>
        <w:t>dzie prowadzi</w:t>
      </w:r>
      <w:r>
        <w:rPr>
          <w:rFonts w:ascii="Tahoma" w:hAnsi="Tahoma"/>
        </w:rPr>
        <w:t xml:space="preserve">ł </w:t>
      </w:r>
      <w:r>
        <w:rPr>
          <w:rFonts w:ascii="Tahoma" w:hAnsi="Tahoma"/>
        </w:rPr>
        <w:t>do powstania u</w:t>
      </w:r>
      <w:r>
        <w:rPr>
          <w:rFonts w:ascii="Tahoma" w:hAnsi="Tahoma"/>
        </w:rPr>
        <w:t xml:space="preserve"> zamawiaj</w:t>
      </w:r>
      <w:r>
        <w:rPr>
          <w:rFonts w:ascii="Tahoma" w:hAnsi="Tahoma"/>
        </w:rPr>
        <w:t>ą</w:t>
      </w:r>
      <w:r>
        <w:rPr>
          <w:rFonts w:ascii="Tahoma" w:hAnsi="Tahoma"/>
        </w:rPr>
        <w:t>cego obowi</w:t>
      </w:r>
      <w:r>
        <w:rPr>
          <w:rFonts w:ascii="Tahoma" w:hAnsi="Tahoma"/>
        </w:rPr>
        <w:t>ą</w:t>
      </w:r>
      <w:r>
        <w:rPr>
          <w:rFonts w:ascii="Tahoma" w:hAnsi="Tahoma"/>
        </w:rPr>
        <w:t xml:space="preserve">zku podatkowego zgodnie z przepisami ustawy z dnia 11 </w:t>
      </w:r>
      <w:bookmarkStart w:id="2" w:name="_Hlk129702025"/>
      <w:r>
        <w:rPr>
          <w:rFonts w:ascii="Tahoma" w:hAnsi="Tahoma"/>
          <w:lang w:val="pt-PT"/>
        </w:rPr>
        <w:t xml:space="preserve">marca </w:t>
      </w:r>
      <w:bookmarkEnd w:id="2"/>
      <w:r>
        <w:rPr>
          <w:rFonts w:ascii="Tahoma" w:hAnsi="Tahoma"/>
        </w:rPr>
        <w:t>2004r. o podatku od towar</w:t>
      </w:r>
      <w:r>
        <w:rPr>
          <w:rFonts w:ascii="Tahoma" w:hAnsi="Tahoma"/>
          <w:lang w:val="es-ES_tradnl"/>
        </w:rPr>
        <w:t>ó</w:t>
      </w:r>
      <w:r>
        <w:rPr>
          <w:rFonts w:ascii="Tahoma" w:hAnsi="Tahoma"/>
        </w:rPr>
        <w:t>w i us</w:t>
      </w:r>
      <w:r>
        <w:rPr>
          <w:rFonts w:ascii="Tahoma" w:hAnsi="Tahoma"/>
        </w:rPr>
        <w:t>ł</w:t>
      </w:r>
      <w:r>
        <w:rPr>
          <w:rFonts w:ascii="Tahoma" w:hAnsi="Tahoma"/>
        </w:rPr>
        <w:t>ug</w:t>
      </w:r>
      <w:r>
        <w:rPr>
          <w:rFonts w:ascii="Tahoma" w:hAnsi="Tahoma"/>
          <w:b/>
          <w:bCs/>
        </w:rPr>
        <w:t>*,</w:t>
      </w:r>
    </w:p>
    <w:p w:rsidR="008C10BE" w:rsidRDefault="00756686">
      <w:pPr>
        <w:ind w:left="283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</w:rPr>
        <w:t xml:space="preserve">2) </w:t>
      </w:r>
      <w:proofErr w:type="spellStart"/>
      <w:r>
        <w:rPr>
          <w:rFonts w:ascii="Tahoma" w:hAnsi="Tahoma"/>
        </w:rPr>
        <w:t>wyb</w:t>
      </w:r>
      <w:proofErr w:type="spellEnd"/>
      <w:r>
        <w:rPr>
          <w:rFonts w:ascii="Tahoma" w:hAnsi="Tahoma"/>
          <w:lang w:val="es-ES_tradnl"/>
        </w:rPr>
        <w:t>ó</w:t>
      </w:r>
      <w:r>
        <w:rPr>
          <w:rFonts w:ascii="Tahoma" w:hAnsi="Tahoma"/>
        </w:rPr>
        <w:t>r naszej oferty b</w:t>
      </w:r>
      <w:r>
        <w:rPr>
          <w:rFonts w:ascii="Tahoma" w:hAnsi="Tahoma"/>
        </w:rPr>
        <w:t>ę</w:t>
      </w:r>
      <w:r>
        <w:rPr>
          <w:rFonts w:ascii="Tahoma" w:hAnsi="Tahoma"/>
        </w:rPr>
        <w:t>dzie prowadzi</w:t>
      </w:r>
      <w:r>
        <w:rPr>
          <w:rFonts w:ascii="Tahoma" w:hAnsi="Tahoma"/>
        </w:rPr>
        <w:t xml:space="preserve">ł </w:t>
      </w:r>
      <w:r>
        <w:rPr>
          <w:rFonts w:ascii="Tahoma" w:hAnsi="Tahoma"/>
        </w:rPr>
        <w:t>do powstania u zamawiaj</w:t>
      </w:r>
      <w:r>
        <w:rPr>
          <w:rFonts w:ascii="Tahoma" w:hAnsi="Tahoma"/>
        </w:rPr>
        <w:t>ą</w:t>
      </w:r>
      <w:r>
        <w:rPr>
          <w:rFonts w:ascii="Tahoma" w:hAnsi="Tahoma"/>
        </w:rPr>
        <w:t>cego obowi</w:t>
      </w:r>
      <w:r>
        <w:rPr>
          <w:rFonts w:ascii="Tahoma" w:hAnsi="Tahoma"/>
        </w:rPr>
        <w:t>ą</w:t>
      </w:r>
      <w:r>
        <w:rPr>
          <w:rFonts w:ascii="Tahoma" w:hAnsi="Tahoma"/>
        </w:rPr>
        <w:t>zku podatkowego zgodnie z</w:t>
      </w:r>
      <w:r>
        <w:rPr>
          <w:rFonts w:ascii="Tahoma" w:hAnsi="Tahoma"/>
        </w:rPr>
        <w:t> </w:t>
      </w:r>
      <w:r>
        <w:rPr>
          <w:rFonts w:ascii="Tahoma" w:hAnsi="Tahoma"/>
        </w:rPr>
        <w:t xml:space="preserve">przepisami ustawy z dnia 11 marca </w:t>
      </w:r>
      <w:r>
        <w:rPr>
          <w:rFonts w:ascii="Tahoma" w:hAnsi="Tahoma"/>
        </w:rPr>
        <w:t>2004r. o podatku od towar</w:t>
      </w:r>
      <w:r>
        <w:rPr>
          <w:rFonts w:ascii="Tahoma" w:hAnsi="Tahoma"/>
          <w:lang w:val="es-ES_tradnl"/>
        </w:rPr>
        <w:t>ó</w:t>
      </w:r>
      <w:r>
        <w:rPr>
          <w:rFonts w:ascii="Tahoma" w:hAnsi="Tahoma"/>
        </w:rPr>
        <w:t>w i us</w:t>
      </w:r>
      <w:r>
        <w:rPr>
          <w:rFonts w:ascii="Tahoma" w:hAnsi="Tahoma"/>
        </w:rPr>
        <w:t>ł</w:t>
      </w:r>
      <w:r>
        <w:rPr>
          <w:rFonts w:ascii="Tahoma" w:hAnsi="Tahoma"/>
        </w:rPr>
        <w:t>ug. Powy</w:t>
      </w:r>
      <w:r>
        <w:rPr>
          <w:rFonts w:ascii="Tahoma" w:hAnsi="Tahoma"/>
        </w:rPr>
        <w:t>ż</w:t>
      </w:r>
      <w:r>
        <w:rPr>
          <w:rFonts w:ascii="Tahoma" w:hAnsi="Tahoma"/>
        </w:rPr>
        <w:t>szy obowi</w:t>
      </w:r>
      <w:r>
        <w:rPr>
          <w:rFonts w:ascii="Tahoma" w:hAnsi="Tahoma"/>
        </w:rPr>
        <w:t>ą</w:t>
      </w:r>
      <w:r>
        <w:rPr>
          <w:rFonts w:ascii="Tahoma" w:hAnsi="Tahoma"/>
        </w:rPr>
        <w:t>zek podatkowy b</w:t>
      </w:r>
      <w:r>
        <w:rPr>
          <w:rFonts w:ascii="Tahoma" w:hAnsi="Tahoma"/>
        </w:rPr>
        <w:t>ę</w:t>
      </w:r>
      <w:r>
        <w:rPr>
          <w:rFonts w:ascii="Tahoma" w:hAnsi="Tahoma"/>
        </w:rPr>
        <w:t>dzie dotyczy</w:t>
      </w:r>
      <w:r>
        <w:rPr>
          <w:rFonts w:ascii="Tahoma" w:hAnsi="Tahoma"/>
        </w:rPr>
        <w:t xml:space="preserve">ł </w:t>
      </w:r>
      <w:r>
        <w:rPr>
          <w:rFonts w:ascii="Tahoma" w:hAnsi="Tahoma"/>
          <w:lang w:val="en-US"/>
        </w:rPr>
        <w:t xml:space="preserve">________________________ </w:t>
      </w:r>
      <w:proofErr w:type="spellStart"/>
      <w:r>
        <w:rPr>
          <w:rFonts w:ascii="Tahoma" w:hAnsi="Tahoma"/>
          <w:lang w:val="en-US"/>
        </w:rPr>
        <w:t>obj</w:t>
      </w:r>
      <w:r>
        <w:rPr>
          <w:rFonts w:ascii="Tahoma" w:hAnsi="Tahoma"/>
        </w:rPr>
        <w:t>ę</w:t>
      </w:r>
      <w:r>
        <w:rPr>
          <w:rFonts w:ascii="Tahoma" w:hAnsi="Tahoma"/>
        </w:rPr>
        <w:t>tych</w:t>
      </w:r>
      <w:proofErr w:type="spellEnd"/>
      <w:r>
        <w:rPr>
          <w:rFonts w:ascii="Tahoma" w:hAnsi="Tahoma"/>
        </w:rPr>
        <w:t xml:space="preserve"> przedmiotem </w:t>
      </w:r>
      <w:proofErr w:type="spellStart"/>
      <w:r>
        <w:rPr>
          <w:rFonts w:ascii="Tahoma" w:hAnsi="Tahoma"/>
        </w:rPr>
        <w:t>zam</w:t>
      </w:r>
      <w:proofErr w:type="spellEnd"/>
      <w:r>
        <w:rPr>
          <w:rFonts w:ascii="Tahoma" w:hAnsi="Tahoma"/>
          <w:lang w:val="es-ES_tradnl"/>
        </w:rPr>
        <w:t>ó</w:t>
      </w:r>
      <w:proofErr w:type="spellStart"/>
      <w:r>
        <w:rPr>
          <w:rFonts w:ascii="Tahoma" w:hAnsi="Tahoma"/>
        </w:rPr>
        <w:t>wienia</w:t>
      </w:r>
      <w:proofErr w:type="spellEnd"/>
      <w:r>
        <w:rPr>
          <w:rFonts w:ascii="Tahoma" w:hAnsi="Tahoma"/>
        </w:rPr>
        <w:t>, a ich warto</w:t>
      </w:r>
      <w:r>
        <w:rPr>
          <w:rFonts w:ascii="Tahoma" w:hAnsi="Tahoma"/>
        </w:rPr>
        <w:t xml:space="preserve">ść </w:t>
      </w:r>
      <w:r>
        <w:rPr>
          <w:rFonts w:ascii="Tahoma" w:hAnsi="Tahoma"/>
        </w:rPr>
        <w:t>netto (bez kwoty podatku) b</w:t>
      </w:r>
      <w:r>
        <w:rPr>
          <w:rFonts w:ascii="Tahoma" w:hAnsi="Tahoma"/>
        </w:rPr>
        <w:t>ę</w:t>
      </w:r>
      <w:r>
        <w:rPr>
          <w:rFonts w:ascii="Tahoma" w:hAnsi="Tahoma"/>
        </w:rPr>
        <w:t>dzie wynosi</w:t>
      </w:r>
      <w:r>
        <w:rPr>
          <w:rFonts w:ascii="Tahoma" w:hAnsi="Tahoma"/>
        </w:rPr>
        <w:t>ł</w:t>
      </w:r>
      <w:r>
        <w:rPr>
          <w:rFonts w:ascii="Tahoma" w:hAnsi="Tahoma"/>
          <w:lang w:val="en-US"/>
        </w:rPr>
        <w:t>a __________________.</w:t>
      </w:r>
      <w:r>
        <w:rPr>
          <w:rFonts w:ascii="Tahoma" w:eastAsia="Tahoma" w:hAnsi="Tahoma" w:cs="Tahoma"/>
          <w:vertAlign w:val="superscript"/>
        </w:rPr>
        <w:footnoteReference w:id="5"/>
      </w:r>
      <w:r>
        <w:rPr>
          <w:rFonts w:ascii="Tahoma" w:hAnsi="Tahoma"/>
          <w:lang w:val="de-DE"/>
        </w:rPr>
        <w:t xml:space="preserve"> z</w:t>
      </w:r>
      <w:r>
        <w:rPr>
          <w:rFonts w:ascii="Tahoma" w:hAnsi="Tahoma"/>
        </w:rPr>
        <w:t>ł</w:t>
      </w:r>
      <w:r>
        <w:rPr>
          <w:rFonts w:ascii="Tahoma" w:hAnsi="Tahoma"/>
        </w:rPr>
        <w:t>.</w:t>
      </w:r>
      <w:r>
        <w:rPr>
          <w:rFonts w:ascii="Tahoma" w:hAnsi="Tahoma"/>
          <w:b/>
          <w:bCs/>
        </w:rPr>
        <w:t>*</w:t>
      </w:r>
    </w:p>
    <w:p w:rsidR="008C10BE" w:rsidRDefault="00756686">
      <w:pPr>
        <w:ind w:left="284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[W my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>l przepis</w:t>
      </w:r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w ustawy z dnia 11</w:t>
      </w:r>
      <w:r>
        <w:rPr>
          <w:rFonts w:ascii="Tahoma" w:hAnsi="Tahoma"/>
          <w:sz w:val="16"/>
          <w:szCs w:val="16"/>
        </w:rPr>
        <w:t xml:space="preserve"> marca 2004 r. o podatku od towar</w:t>
      </w:r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w i us</w:t>
      </w:r>
      <w:r>
        <w:rPr>
          <w:rFonts w:ascii="Tahoma" w:hAnsi="Tahoma"/>
          <w:sz w:val="16"/>
          <w:szCs w:val="16"/>
        </w:rPr>
        <w:t>ł</w:t>
      </w:r>
      <w:r>
        <w:rPr>
          <w:rFonts w:ascii="Tahoma" w:hAnsi="Tahoma"/>
          <w:sz w:val="16"/>
          <w:szCs w:val="16"/>
        </w:rPr>
        <w:t>ug obowi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>zek podatkowy po stronie zamawiaj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>cego powstaje tylko w wymienionych sytuacjach:</w:t>
      </w:r>
    </w:p>
    <w:p w:rsidR="008C10BE" w:rsidRDefault="00756686">
      <w:pPr>
        <w:widowControl w:val="0"/>
        <w:tabs>
          <w:tab w:val="left" w:pos="426"/>
        </w:tabs>
        <w:ind w:firstLine="284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1)</w:t>
      </w:r>
      <w:r>
        <w:rPr>
          <w:rFonts w:ascii="Tahoma" w:hAnsi="Tahoma"/>
          <w:sz w:val="16"/>
          <w:szCs w:val="16"/>
        </w:rPr>
        <w:tab/>
      </w:r>
      <w:proofErr w:type="spellStart"/>
      <w:r>
        <w:rPr>
          <w:rFonts w:ascii="Tahoma" w:hAnsi="Tahoma"/>
          <w:sz w:val="16"/>
          <w:szCs w:val="16"/>
        </w:rPr>
        <w:t>wewn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>trzwsp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proofErr w:type="spellStart"/>
      <w:r>
        <w:rPr>
          <w:rFonts w:ascii="Tahoma" w:hAnsi="Tahoma"/>
          <w:sz w:val="16"/>
          <w:szCs w:val="16"/>
        </w:rPr>
        <w:t>lnotowego</w:t>
      </w:r>
      <w:proofErr w:type="spellEnd"/>
      <w:r>
        <w:rPr>
          <w:rFonts w:ascii="Tahoma" w:hAnsi="Tahoma"/>
          <w:sz w:val="16"/>
          <w:szCs w:val="16"/>
        </w:rPr>
        <w:t xml:space="preserve"> nabycia towar</w:t>
      </w:r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w (art. 20 ustawy),</w:t>
      </w:r>
    </w:p>
    <w:p w:rsidR="008C10BE" w:rsidRDefault="00756686">
      <w:pPr>
        <w:widowControl w:val="0"/>
        <w:tabs>
          <w:tab w:val="left" w:pos="426"/>
        </w:tabs>
        <w:ind w:firstLine="284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2)</w:t>
      </w:r>
      <w:r>
        <w:rPr>
          <w:rFonts w:ascii="Tahoma" w:hAnsi="Tahoma"/>
          <w:sz w:val="16"/>
          <w:szCs w:val="16"/>
        </w:rPr>
        <w:tab/>
        <w:t>wyst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 xml:space="preserve">pienia mechanizmu </w:t>
      </w:r>
      <w:proofErr w:type="spellStart"/>
      <w:r>
        <w:rPr>
          <w:rFonts w:ascii="Tahoma" w:hAnsi="Tahoma"/>
          <w:sz w:val="16"/>
          <w:szCs w:val="16"/>
        </w:rPr>
        <w:t>odwr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proofErr w:type="spellStart"/>
      <w:r>
        <w:rPr>
          <w:rFonts w:ascii="Tahoma" w:hAnsi="Tahoma"/>
          <w:sz w:val="16"/>
          <w:szCs w:val="16"/>
        </w:rPr>
        <w:t>conego</w:t>
      </w:r>
      <w:proofErr w:type="spellEnd"/>
      <w:r>
        <w:rPr>
          <w:rFonts w:ascii="Tahoma" w:hAnsi="Tahoma"/>
          <w:sz w:val="16"/>
          <w:szCs w:val="16"/>
        </w:rPr>
        <w:t xml:space="preserve"> obci</w:t>
      </w:r>
      <w:r>
        <w:rPr>
          <w:rFonts w:ascii="Tahoma" w:hAnsi="Tahoma"/>
          <w:sz w:val="16"/>
          <w:szCs w:val="16"/>
        </w:rPr>
        <w:t>ąż</w:t>
      </w:r>
      <w:r>
        <w:rPr>
          <w:rFonts w:ascii="Tahoma" w:hAnsi="Tahoma"/>
          <w:sz w:val="16"/>
          <w:szCs w:val="16"/>
        </w:rPr>
        <w:t>enia (art. 17 ust. 1 p</w:t>
      </w:r>
      <w:r>
        <w:rPr>
          <w:rFonts w:ascii="Tahoma" w:hAnsi="Tahoma"/>
          <w:sz w:val="16"/>
          <w:szCs w:val="16"/>
        </w:rPr>
        <w:t>kt. 7 ustawy),</w:t>
      </w:r>
    </w:p>
    <w:p w:rsidR="008C10BE" w:rsidRDefault="00756686">
      <w:pPr>
        <w:widowControl w:val="0"/>
        <w:tabs>
          <w:tab w:val="left" w:pos="426"/>
        </w:tabs>
        <w:ind w:firstLine="284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16"/>
          <w:szCs w:val="16"/>
        </w:rPr>
        <w:t>3)</w:t>
      </w:r>
      <w:r>
        <w:rPr>
          <w:rFonts w:ascii="Tahoma" w:hAnsi="Tahoma"/>
          <w:sz w:val="16"/>
          <w:szCs w:val="16"/>
        </w:rPr>
        <w:tab/>
        <w:t>importu us</w:t>
      </w:r>
      <w:r>
        <w:rPr>
          <w:rFonts w:ascii="Tahoma" w:hAnsi="Tahoma"/>
          <w:sz w:val="16"/>
          <w:szCs w:val="16"/>
        </w:rPr>
        <w:t>ł</w:t>
      </w:r>
      <w:r>
        <w:rPr>
          <w:rFonts w:ascii="Tahoma" w:hAnsi="Tahoma"/>
          <w:sz w:val="16"/>
          <w:szCs w:val="16"/>
        </w:rPr>
        <w:t>ug lub towar</w:t>
      </w:r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 xml:space="preserve">w, z </w:t>
      </w:r>
      <w:proofErr w:type="spellStart"/>
      <w:r>
        <w:rPr>
          <w:rFonts w:ascii="Tahoma" w:hAnsi="Tahoma"/>
          <w:sz w:val="16"/>
          <w:szCs w:val="16"/>
        </w:rPr>
        <w:t>kt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proofErr w:type="spellStart"/>
      <w:r>
        <w:rPr>
          <w:rFonts w:ascii="Tahoma" w:hAnsi="Tahoma"/>
          <w:sz w:val="16"/>
          <w:szCs w:val="16"/>
        </w:rPr>
        <w:t>rymi</w:t>
      </w:r>
      <w:proofErr w:type="spellEnd"/>
      <w:r>
        <w:rPr>
          <w:rFonts w:ascii="Tahoma" w:hAnsi="Tahoma"/>
          <w:sz w:val="16"/>
          <w:szCs w:val="16"/>
        </w:rPr>
        <w:t xml:space="preserve"> wi</w:t>
      </w:r>
      <w:r>
        <w:rPr>
          <w:rFonts w:ascii="Tahoma" w:hAnsi="Tahoma"/>
          <w:sz w:val="16"/>
          <w:szCs w:val="16"/>
        </w:rPr>
        <w:t>ąż</w:t>
      </w:r>
      <w:r>
        <w:rPr>
          <w:rFonts w:ascii="Tahoma" w:hAnsi="Tahoma"/>
          <w:sz w:val="16"/>
          <w:szCs w:val="16"/>
        </w:rPr>
        <w:t>e si</w:t>
      </w:r>
      <w:r>
        <w:rPr>
          <w:rFonts w:ascii="Tahoma" w:hAnsi="Tahoma"/>
          <w:sz w:val="16"/>
          <w:szCs w:val="16"/>
        </w:rPr>
        <w:t xml:space="preserve">ę </w:t>
      </w:r>
      <w:r>
        <w:rPr>
          <w:rFonts w:ascii="Tahoma" w:hAnsi="Tahoma"/>
          <w:sz w:val="16"/>
          <w:szCs w:val="16"/>
        </w:rPr>
        <w:t>analogiczny obowi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>zek doliczenia przez</w:t>
      </w:r>
      <w:r>
        <w:rPr>
          <w:rFonts w:ascii="Tahoma" w:hAnsi="Tahoma"/>
          <w:sz w:val="20"/>
          <w:szCs w:val="20"/>
        </w:rPr>
        <w:t xml:space="preserve"> Zamawiaj</w:t>
      </w:r>
      <w:r>
        <w:rPr>
          <w:rFonts w:ascii="Tahoma" w:hAnsi="Tahoma"/>
          <w:sz w:val="20"/>
          <w:szCs w:val="20"/>
        </w:rPr>
        <w:t>ą</w:t>
      </w:r>
      <w:r>
        <w:rPr>
          <w:rFonts w:ascii="Tahoma" w:hAnsi="Tahoma"/>
          <w:sz w:val="20"/>
          <w:szCs w:val="20"/>
        </w:rPr>
        <w:t>cego podatku VAT (art. 19a ust. 9).]</w:t>
      </w:r>
    </w:p>
    <w:p w:rsidR="008C10BE" w:rsidRDefault="00756686">
      <w:pPr>
        <w:pStyle w:val="Nagwek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  <w:u w:val="single"/>
        </w:rPr>
        <w:t>Uwaga</w:t>
      </w:r>
      <w:r>
        <w:rPr>
          <w:rFonts w:ascii="Tahoma" w:hAnsi="Tahoma"/>
          <w:sz w:val="16"/>
          <w:szCs w:val="16"/>
        </w:rPr>
        <w:t>: W przypadku, gdy dokumenty elektroniczne w post</w:t>
      </w:r>
      <w:r>
        <w:rPr>
          <w:rFonts w:ascii="Tahoma" w:hAnsi="Tahoma"/>
          <w:sz w:val="16"/>
          <w:szCs w:val="16"/>
        </w:rPr>
        <w:t>ę</w:t>
      </w:r>
      <w:r>
        <w:rPr>
          <w:rFonts w:ascii="Tahoma" w:hAnsi="Tahoma"/>
          <w:sz w:val="16"/>
          <w:szCs w:val="16"/>
        </w:rPr>
        <w:t>powaniu, przekazywane przy u</w:t>
      </w:r>
      <w:r>
        <w:rPr>
          <w:rFonts w:ascii="Tahoma" w:hAnsi="Tahoma"/>
          <w:sz w:val="16"/>
          <w:szCs w:val="16"/>
        </w:rPr>
        <w:t>ż</w:t>
      </w:r>
      <w:r>
        <w:rPr>
          <w:rFonts w:ascii="Tahoma" w:hAnsi="Tahoma"/>
          <w:sz w:val="16"/>
          <w:szCs w:val="16"/>
        </w:rPr>
        <w:t xml:space="preserve">yciu </w:t>
      </w:r>
      <w:proofErr w:type="spellStart"/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>rodk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w komunikac</w:t>
      </w:r>
      <w:r>
        <w:rPr>
          <w:rFonts w:ascii="Tahoma" w:hAnsi="Tahoma"/>
          <w:sz w:val="16"/>
          <w:szCs w:val="16"/>
        </w:rPr>
        <w:t>ji elektronicznej, zawieraj</w:t>
      </w:r>
      <w:r>
        <w:rPr>
          <w:rFonts w:ascii="Tahoma" w:hAnsi="Tahoma"/>
          <w:sz w:val="16"/>
          <w:szCs w:val="16"/>
        </w:rPr>
        <w:t xml:space="preserve">ą </w:t>
      </w:r>
      <w:r>
        <w:rPr>
          <w:rFonts w:ascii="Tahoma" w:hAnsi="Tahoma"/>
          <w:sz w:val="16"/>
          <w:szCs w:val="16"/>
        </w:rPr>
        <w:t>informacje stanowi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>ce tajemnic</w:t>
      </w:r>
      <w:r>
        <w:rPr>
          <w:rFonts w:ascii="Tahoma" w:hAnsi="Tahoma"/>
          <w:sz w:val="16"/>
          <w:szCs w:val="16"/>
        </w:rPr>
        <w:t xml:space="preserve">ę </w:t>
      </w:r>
      <w:r>
        <w:rPr>
          <w:rFonts w:ascii="Tahoma" w:hAnsi="Tahoma"/>
          <w:sz w:val="16"/>
          <w:szCs w:val="16"/>
        </w:rPr>
        <w:t>przedsi</w:t>
      </w:r>
      <w:r>
        <w:rPr>
          <w:rFonts w:ascii="Tahoma" w:hAnsi="Tahoma"/>
          <w:sz w:val="16"/>
          <w:szCs w:val="16"/>
        </w:rPr>
        <w:t>ę</w:t>
      </w:r>
      <w:r>
        <w:rPr>
          <w:rFonts w:ascii="Tahoma" w:hAnsi="Tahoma"/>
          <w:sz w:val="16"/>
          <w:szCs w:val="16"/>
        </w:rPr>
        <w:t>biorstwa w rozumieniu przepis</w:t>
      </w:r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w ustawy z dnia 16 kwietnia 1993 r. o zwalczaniu nieuczciwej konkurencji, wykonawca, w celu utrzymania w poufno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 xml:space="preserve">ci tych informacji, przekazuje je w </w:t>
      </w:r>
      <w:r>
        <w:rPr>
          <w:rFonts w:ascii="Tahoma" w:hAnsi="Tahoma"/>
          <w:sz w:val="16"/>
          <w:szCs w:val="16"/>
        </w:rPr>
        <w:t>wydzielonym i odpowiednio oznaczonym pliku (</w:t>
      </w:r>
      <w:r>
        <w:rPr>
          <w:rFonts w:ascii="Tahoma" w:hAnsi="Tahoma"/>
          <w:sz w:val="16"/>
          <w:szCs w:val="16"/>
        </w:rPr>
        <w:t xml:space="preserve">§ </w:t>
      </w:r>
      <w:r>
        <w:rPr>
          <w:rFonts w:ascii="Tahoma" w:hAnsi="Tahoma"/>
          <w:sz w:val="16"/>
          <w:szCs w:val="16"/>
        </w:rPr>
        <w:t>4 ust. 1 Rozporz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 xml:space="preserve">dzenia Prezesa Rady </w:t>
      </w:r>
      <w:proofErr w:type="spellStart"/>
      <w:r>
        <w:rPr>
          <w:rFonts w:ascii="Tahoma" w:hAnsi="Tahoma"/>
          <w:sz w:val="16"/>
          <w:szCs w:val="16"/>
        </w:rPr>
        <w:t>Ministr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w).</w:t>
      </w:r>
    </w:p>
    <w:p w:rsidR="008C10BE" w:rsidRDefault="008C10BE">
      <w:pPr>
        <w:pStyle w:val="Nagwek"/>
        <w:spacing w:line="280" w:lineRule="atLeast"/>
        <w:rPr>
          <w:rFonts w:ascii="Tahoma" w:eastAsia="Tahoma" w:hAnsi="Tahoma" w:cs="Tahoma"/>
          <w:sz w:val="20"/>
          <w:szCs w:val="20"/>
        </w:rPr>
      </w:pPr>
    </w:p>
    <w:p w:rsidR="008C10BE" w:rsidRDefault="00756686">
      <w:pPr>
        <w:pStyle w:val="Nagwek"/>
        <w:spacing w:line="280" w:lineRule="atLeast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* niepotrzebne skre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>li</w:t>
      </w:r>
      <w:r>
        <w:rPr>
          <w:rFonts w:ascii="Tahoma" w:hAnsi="Tahoma"/>
          <w:sz w:val="16"/>
          <w:szCs w:val="16"/>
        </w:rPr>
        <w:t>ć</w:t>
      </w:r>
    </w:p>
    <w:p w:rsidR="008C10BE" w:rsidRDefault="00756686">
      <w:pPr>
        <w:spacing w:line="280" w:lineRule="atLeast"/>
        <w:ind w:left="4678"/>
        <w:jc w:val="left"/>
        <w:rPr>
          <w:rFonts w:ascii="Tahoma" w:eastAsia="Tahoma" w:hAnsi="Tahoma" w:cs="Tahoma"/>
          <w:sz w:val="16"/>
          <w:szCs w:val="16"/>
          <w:shd w:val="clear" w:color="auto" w:fill="C0C0C0"/>
        </w:rPr>
      </w:pPr>
      <w:r>
        <w:rPr>
          <w:rFonts w:ascii="Tahoma" w:hAnsi="Tahoma"/>
          <w:sz w:val="16"/>
          <w:szCs w:val="16"/>
          <w:shd w:val="clear" w:color="auto" w:fill="C0C0C0"/>
        </w:rPr>
        <w:t>Wykonawca/ w</w:t>
      </w:r>
      <w:r>
        <w:rPr>
          <w:rFonts w:ascii="Tahoma" w:hAnsi="Tahoma"/>
          <w:sz w:val="16"/>
          <w:szCs w:val="16"/>
          <w:shd w:val="clear" w:color="auto" w:fill="C0C0C0"/>
        </w:rPr>
        <w:t>ł</w:t>
      </w:r>
      <w:r>
        <w:rPr>
          <w:rFonts w:ascii="Tahoma" w:hAnsi="Tahoma"/>
          <w:sz w:val="16"/>
          <w:szCs w:val="16"/>
          <w:shd w:val="clear" w:color="auto" w:fill="C0C0C0"/>
        </w:rPr>
        <w:t>a</w:t>
      </w:r>
      <w:r>
        <w:rPr>
          <w:rFonts w:ascii="Tahoma" w:hAnsi="Tahoma"/>
          <w:sz w:val="16"/>
          <w:szCs w:val="16"/>
          <w:shd w:val="clear" w:color="auto" w:fill="C0C0C0"/>
        </w:rPr>
        <w:t>ś</w:t>
      </w:r>
      <w:r>
        <w:rPr>
          <w:rFonts w:ascii="Tahoma" w:hAnsi="Tahoma"/>
          <w:sz w:val="16"/>
          <w:szCs w:val="16"/>
          <w:shd w:val="clear" w:color="auto" w:fill="C0C0C0"/>
        </w:rPr>
        <w:t>ciwie umocowany przedstawiciel</w:t>
      </w:r>
    </w:p>
    <w:p w:rsidR="008C10BE" w:rsidRDefault="00756686">
      <w:pPr>
        <w:spacing w:line="280" w:lineRule="atLeast"/>
        <w:ind w:left="4678"/>
        <w:jc w:val="left"/>
        <w:rPr>
          <w:rFonts w:ascii="Tahoma" w:eastAsia="Tahoma" w:hAnsi="Tahoma" w:cs="Tahoma"/>
          <w:sz w:val="16"/>
          <w:szCs w:val="16"/>
          <w:shd w:val="clear" w:color="auto" w:fill="C0C0C0"/>
        </w:rPr>
      </w:pPr>
      <w:r>
        <w:rPr>
          <w:rFonts w:ascii="Tahoma" w:hAnsi="Tahoma"/>
          <w:sz w:val="16"/>
          <w:szCs w:val="16"/>
          <w:shd w:val="clear" w:color="auto" w:fill="C0C0C0"/>
        </w:rPr>
        <w:t xml:space="preserve">podpisuje dokument kwalifikowanym podpisem elektronicznym </w:t>
      </w:r>
    </w:p>
    <w:p w:rsidR="008C10BE" w:rsidRDefault="00756686">
      <w:pPr>
        <w:spacing w:line="280" w:lineRule="atLeast"/>
        <w:ind w:left="4678"/>
        <w:jc w:val="left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  <w:shd w:val="clear" w:color="auto" w:fill="C0C0C0"/>
        </w:rPr>
        <w:t xml:space="preserve">lub podpisem zaufanym lub </w:t>
      </w:r>
      <w:r>
        <w:rPr>
          <w:rFonts w:ascii="Tahoma" w:hAnsi="Tahoma"/>
          <w:sz w:val="16"/>
          <w:szCs w:val="16"/>
          <w:shd w:val="clear" w:color="auto" w:fill="C0C0C0"/>
        </w:rPr>
        <w:t>podpisem osobistym</w:t>
      </w:r>
    </w:p>
    <w:p w:rsidR="008C10BE" w:rsidRDefault="008C10BE">
      <w:pPr>
        <w:spacing w:line="280" w:lineRule="atLeast"/>
        <w:jc w:val="left"/>
        <w:rPr>
          <w:rFonts w:ascii="Tahoma" w:eastAsia="Tahoma" w:hAnsi="Tahoma" w:cs="Tahoma"/>
          <w:sz w:val="16"/>
          <w:szCs w:val="16"/>
          <w:u w:val="single"/>
        </w:rPr>
      </w:pPr>
    </w:p>
    <w:p w:rsidR="008C10BE" w:rsidRDefault="00756686">
      <w:pPr>
        <w:spacing w:line="280" w:lineRule="atLeast"/>
        <w:jc w:val="left"/>
        <w:rPr>
          <w:rFonts w:ascii="Tahoma" w:eastAsia="Tahoma" w:hAnsi="Tahoma" w:cs="Tahoma"/>
          <w:sz w:val="16"/>
          <w:szCs w:val="16"/>
          <w:u w:val="single"/>
        </w:rPr>
      </w:pPr>
      <w:r>
        <w:rPr>
          <w:rFonts w:ascii="Tahoma" w:hAnsi="Tahoma"/>
          <w:sz w:val="16"/>
          <w:szCs w:val="16"/>
          <w:u w:val="single"/>
        </w:rPr>
        <w:t>Informacja w sprawie kategorii przedsi</w:t>
      </w:r>
      <w:r>
        <w:rPr>
          <w:rFonts w:ascii="Tahoma" w:hAnsi="Tahoma"/>
          <w:sz w:val="16"/>
          <w:szCs w:val="16"/>
          <w:u w:val="single"/>
        </w:rPr>
        <w:t>ę</w:t>
      </w:r>
      <w:r>
        <w:rPr>
          <w:rFonts w:ascii="Tahoma" w:hAnsi="Tahoma"/>
          <w:sz w:val="16"/>
          <w:szCs w:val="16"/>
          <w:u w:val="single"/>
        </w:rPr>
        <w:t>biorstwa:</w:t>
      </w:r>
    </w:p>
    <w:p w:rsidR="008C10BE" w:rsidRDefault="00756686">
      <w:pPr>
        <w:spacing w:line="280" w:lineRule="atLeast"/>
        <w:jc w:val="left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lastRenderedPageBreak/>
        <w:t>Wykonawca zakwalifikowany jest jako (prosz</w:t>
      </w:r>
      <w:r>
        <w:rPr>
          <w:rFonts w:ascii="Tahoma" w:hAnsi="Tahoma"/>
          <w:sz w:val="16"/>
          <w:szCs w:val="16"/>
        </w:rPr>
        <w:t xml:space="preserve">ę </w:t>
      </w:r>
      <w:r>
        <w:rPr>
          <w:rFonts w:ascii="Tahoma" w:hAnsi="Tahoma"/>
          <w:sz w:val="16"/>
          <w:szCs w:val="16"/>
        </w:rPr>
        <w:t>o postawienie znaku X przy w</w:t>
      </w:r>
      <w:r>
        <w:rPr>
          <w:rFonts w:ascii="Tahoma" w:hAnsi="Tahoma"/>
          <w:sz w:val="16"/>
          <w:szCs w:val="16"/>
        </w:rPr>
        <w:t>ł</w:t>
      </w:r>
      <w:r>
        <w:rPr>
          <w:rFonts w:ascii="Tahoma" w:hAnsi="Tahoma"/>
          <w:sz w:val="16"/>
          <w:szCs w:val="16"/>
        </w:rPr>
        <w:t>a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>ciwej kategorii przedsi</w:t>
      </w:r>
      <w:r>
        <w:rPr>
          <w:rFonts w:ascii="Tahoma" w:hAnsi="Tahoma"/>
          <w:sz w:val="16"/>
          <w:szCs w:val="16"/>
        </w:rPr>
        <w:t>ę</w:t>
      </w:r>
      <w:r>
        <w:rPr>
          <w:rFonts w:ascii="Tahoma" w:hAnsi="Tahoma"/>
          <w:sz w:val="16"/>
          <w:szCs w:val="16"/>
        </w:rPr>
        <w:t>biorstwa):</w:t>
      </w:r>
    </w:p>
    <w:tbl>
      <w:tblPr>
        <w:tblStyle w:val="TableNormal"/>
        <w:tblW w:w="5070" w:type="dxa"/>
        <w:tblInd w:w="5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127"/>
      </w:tblGrid>
      <w:tr w:rsidR="008C1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0BE" w:rsidRDefault="00756686">
            <w:pPr>
              <w:spacing w:line="280" w:lineRule="atLeast"/>
              <w:jc w:val="left"/>
            </w:pPr>
            <w:r>
              <w:rPr>
                <w:rFonts w:ascii="Tahoma" w:hAnsi="Tahoma"/>
                <w:sz w:val="16"/>
                <w:szCs w:val="16"/>
              </w:rPr>
              <w:t>Mikroprzedsi</w:t>
            </w:r>
            <w:r>
              <w:rPr>
                <w:rFonts w:ascii="Tahoma" w:hAnsi="Tahoma"/>
                <w:sz w:val="16"/>
                <w:szCs w:val="16"/>
              </w:rPr>
              <w:t>ę</w:t>
            </w:r>
            <w:r>
              <w:rPr>
                <w:rFonts w:ascii="Tahoma" w:hAnsi="Tahoma"/>
                <w:sz w:val="16"/>
                <w:szCs w:val="16"/>
              </w:rPr>
              <w:t>biorstwo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0BE" w:rsidRDefault="008C10BE"/>
        </w:tc>
      </w:tr>
      <w:tr w:rsidR="008C1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0BE" w:rsidRDefault="00756686">
            <w:pPr>
              <w:spacing w:line="280" w:lineRule="atLeast"/>
              <w:jc w:val="left"/>
            </w:pPr>
            <w:r>
              <w:rPr>
                <w:rFonts w:ascii="Tahoma" w:hAnsi="Tahoma"/>
                <w:sz w:val="16"/>
                <w:szCs w:val="16"/>
              </w:rPr>
              <w:t>Ma</w:t>
            </w:r>
            <w:r>
              <w:rPr>
                <w:rFonts w:ascii="Tahoma" w:hAnsi="Tahoma"/>
                <w:sz w:val="16"/>
                <w:szCs w:val="16"/>
              </w:rPr>
              <w:t>ł</w:t>
            </w:r>
            <w:r>
              <w:rPr>
                <w:rFonts w:ascii="Tahoma" w:hAnsi="Tahoma"/>
                <w:sz w:val="16"/>
                <w:szCs w:val="16"/>
              </w:rPr>
              <w:t>e przedsi</w:t>
            </w:r>
            <w:r>
              <w:rPr>
                <w:rFonts w:ascii="Tahoma" w:hAnsi="Tahoma"/>
                <w:sz w:val="16"/>
                <w:szCs w:val="16"/>
              </w:rPr>
              <w:t>ę</w:t>
            </w:r>
            <w:r>
              <w:rPr>
                <w:rFonts w:ascii="Tahoma" w:hAnsi="Tahoma"/>
                <w:sz w:val="16"/>
                <w:szCs w:val="16"/>
              </w:rPr>
              <w:t>biorstwo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0BE" w:rsidRDefault="008C10BE"/>
        </w:tc>
      </w:tr>
      <w:tr w:rsidR="008C1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0BE" w:rsidRDefault="00756686">
            <w:pPr>
              <w:spacing w:line="280" w:lineRule="atLeast"/>
              <w:jc w:val="left"/>
            </w:pPr>
            <w:r>
              <w:rPr>
                <w:rFonts w:ascii="Tahoma" w:hAnsi="Tahoma"/>
                <w:sz w:val="16"/>
                <w:szCs w:val="16"/>
              </w:rPr>
              <w:t>Ś</w:t>
            </w:r>
            <w:r>
              <w:rPr>
                <w:rFonts w:ascii="Tahoma" w:hAnsi="Tahoma"/>
                <w:sz w:val="16"/>
                <w:szCs w:val="16"/>
              </w:rPr>
              <w:t>rednie przedsi</w:t>
            </w:r>
            <w:r>
              <w:rPr>
                <w:rFonts w:ascii="Tahoma" w:hAnsi="Tahoma"/>
                <w:sz w:val="16"/>
                <w:szCs w:val="16"/>
              </w:rPr>
              <w:t>ę</w:t>
            </w:r>
            <w:r>
              <w:rPr>
                <w:rFonts w:ascii="Tahoma" w:hAnsi="Tahoma"/>
                <w:sz w:val="16"/>
                <w:szCs w:val="16"/>
              </w:rPr>
              <w:t>biorstwo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0BE" w:rsidRDefault="008C10BE"/>
        </w:tc>
      </w:tr>
      <w:tr w:rsidR="008C1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0BE" w:rsidRDefault="00756686">
            <w:pPr>
              <w:spacing w:line="280" w:lineRule="atLeast"/>
              <w:jc w:val="left"/>
            </w:pPr>
            <w:r>
              <w:rPr>
                <w:rFonts w:ascii="Tahoma" w:hAnsi="Tahoma"/>
                <w:sz w:val="16"/>
                <w:szCs w:val="16"/>
              </w:rPr>
              <w:t>Du</w:t>
            </w:r>
            <w:r>
              <w:rPr>
                <w:rFonts w:ascii="Tahoma" w:hAnsi="Tahoma"/>
                <w:sz w:val="16"/>
                <w:szCs w:val="16"/>
              </w:rPr>
              <w:t>ż</w:t>
            </w:r>
            <w:r>
              <w:rPr>
                <w:rFonts w:ascii="Tahoma" w:hAnsi="Tahoma"/>
                <w:sz w:val="16"/>
                <w:szCs w:val="16"/>
              </w:rPr>
              <w:t>e przedsi</w:t>
            </w:r>
            <w:r>
              <w:rPr>
                <w:rFonts w:ascii="Tahoma" w:hAnsi="Tahoma"/>
                <w:sz w:val="16"/>
                <w:szCs w:val="16"/>
              </w:rPr>
              <w:t>ę</w:t>
            </w:r>
            <w:r>
              <w:rPr>
                <w:rFonts w:ascii="Tahoma" w:hAnsi="Tahoma"/>
                <w:sz w:val="16"/>
                <w:szCs w:val="16"/>
              </w:rPr>
              <w:t xml:space="preserve">biorstwo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10BE" w:rsidRDefault="008C10BE"/>
        </w:tc>
      </w:tr>
    </w:tbl>
    <w:p w:rsidR="008C10BE" w:rsidRDefault="008C10BE">
      <w:pPr>
        <w:widowControl w:val="0"/>
        <w:ind w:left="466" w:hanging="466"/>
        <w:jc w:val="left"/>
        <w:rPr>
          <w:rFonts w:ascii="Tahoma" w:eastAsia="Tahoma" w:hAnsi="Tahoma" w:cs="Tahoma"/>
          <w:sz w:val="16"/>
          <w:szCs w:val="16"/>
        </w:rPr>
      </w:pPr>
    </w:p>
    <w:p w:rsidR="008C10BE" w:rsidRDefault="008C10BE">
      <w:pPr>
        <w:widowControl w:val="0"/>
        <w:ind w:left="358" w:hanging="358"/>
        <w:jc w:val="left"/>
        <w:rPr>
          <w:rFonts w:ascii="Tahoma" w:eastAsia="Tahoma" w:hAnsi="Tahoma" w:cs="Tahoma"/>
          <w:sz w:val="16"/>
          <w:szCs w:val="16"/>
        </w:rPr>
      </w:pPr>
    </w:p>
    <w:p w:rsidR="008C10BE" w:rsidRDefault="008C10BE">
      <w:pPr>
        <w:widowControl w:val="0"/>
        <w:ind w:left="250" w:hanging="250"/>
        <w:jc w:val="left"/>
        <w:rPr>
          <w:rFonts w:ascii="Tahoma" w:eastAsia="Tahoma" w:hAnsi="Tahoma" w:cs="Tahoma"/>
          <w:sz w:val="16"/>
          <w:szCs w:val="16"/>
        </w:rPr>
      </w:pPr>
    </w:p>
    <w:p w:rsidR="008C10BE" w:rsidRDefault="008C10BE">
      <w:pPr>
        <w:spacing w:line="280" w:lineRule="atLeast"/>
        <w:jc w:val="left"/>
        <w:rPr>
          <w:rFonts w:ascii="Tahoma" w:eastAsia="Tahoma" w:hAnsi="Tahoma" w:cs="Tahoma"/>
          <w:sz w:val="20"/>
          <w:szCs w:val="20"/>
        </w:rPr>
      </w:pPr>
    </w:p>
    <w:p w:rsidR="008C10BE" w:rsidRDefault="00756686">
      <w:pPr>
        <w:spacing w:line="280" w:lineRule="atLeast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Kryteria, na podstawie </w:t>
      </w:r>
      <w:proofErr w:type="spellStart"/>
      <w:r>
        <w:rPr>
          <w:rFonts w:ascii="Tahoma" w:hAnsi="Tahoma"/>
          <w:sz w:val="16"/>
          <w:szCs w:val="16"/>
        </w:rPr>
        <w:t>kt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proofErr w:type="spellStart"/>
      <w:r>
        <w:rPr>
          <w:rFonts w:ascii="Tahoma" w:hAnsi="Tahoma"/>
          <w:sz w:val="16"/>
          <w:szCs w:val="16"/>
        </w:rPr>
        <w:t>rych</w:t>
      </w:r>
      <w:proofErr w:type="spellEnd"/>
      <w:r>
        <w:rPr>
          <w:rFonts w:ascii="Tahoma" w:hAnsi="Tahoma"/>
          <w:sz w:val="16"/>
          <w:szCs w:val="16"/>
        </w:rPr>
        <w:t xml:space="preserve"> dane przedsi</w:t>
      </w:r>
      <w:r>
        <w:rPr>
          <w:rFonts w:ascii="Tahoma" w:hAnsi="Tahoma"/>
          <w:sz w:val="16"/>
          <w:szCs w:val="16"/>
        </w:rPr>
        <w:t>ę</w:t>
      </w:r>
      <w:r>
        <w:rPr>
          <w:rFonts w:ascii="Tahoma" w:hAnsi="Tahoma"/>
          <w:sz w:val="16"/>
          <w:szCs w:val="16"/>
        </w:rPr>
        <w:t>biorstwo zakwalifikowa</w:t>
      </w:r>
      <w:r>
        <w:rPr>
          <w:rFonts w:ascii="Tahoma" w:hAnsi="Tahoma"/>
          <w:sz w:val="16"/>
          <w:szCs w:val="16"/>
        </w:rPr>
        <w:t xml:space="preserve">ć </w:t>
      </w:r>
      <w:r>
        <w:rPr>
          <w:rFonts w:ascii="Tahoma" w:hAnsi="Tahoma"/>
          <w:sz w:val="16"/>
          <w:szCs w:val="16"/>
        </w:rPr>
        <w:t>mo</w:t>
      </w:r>
      <w:r>
        <w:rPr>
          <w:rFonts w:ascii="Tahoma" w:hAnsi="Tahoma"/>
          <w:sz w:val="16"/>
          <w:szCs w:val="16"/>
        </w:rPr>
        <w:t>ż</w:t>
      </w:r>
      <w:r>
        <w:rPr>
          <w:rFonts w:ascii="Tahoma" w:hAnsi="Tahoma"/>
          <w:sz w:val="16"/>
          <w:szCs w:val="16"/>
        </w:rPr>
        <w:t>emy jako mikroprzedsi</w:t>
      </w:r>
      <w:r>
        <w:rPr>
          <w:rFonts w:ascii="Tahoma" w:hAnsi="Tahoma"/>
          <w:sz w:val="16"/>
          <w:szCs w:val="16"/>
        </w:rPr>
        <w:t>ę</w:t>
      </w:r>
      <w:r>
        <w:rPr>
          <w:rFonts w:ascii="Tahoma" w:hAnsi="Tahoma"/>
          <w:sz w:val="16"/>
          <w:szCs w:val="16"/>
        </w:rPr>
        <w:t>biorstwo, ma</w:t>
      </w:r>
      <w:r>
        <w:rPr>
          <w:rFonts w:ascii="Tahoma" w:hAnsi="Tahoma"/>
          <w:sz w:val="16"/>
          <w:szCs w:val="16"/>
        </w:rPr>
        <w:t>ł</w:t>
      </w:r>
      <w:r>
        <w:rPr>
          <w:rFonts w:ascii="Tahoma" w:hAnsi="Tahoma"/>
          <w:sz w:val="16"/>
          <w:szCs w:val="16"/>
        </w:rPr>
        <w:t xml:space="preserve">e lub 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>rednie przedsi</w:t>
      </w:r>
      <w:r>
        <w:rPr>
          <w:rFonts w:ascii="Tahoma" w:hAnsi="Tahoma"/>
          <w:sz w:val="16"/>
          <w:szCs w:val="16"/>
        </w:rPr>
        <w:t>ę</w:t>
      </w:r>
      <w:r>
        <w:rPr>
          <w:rFonts w:ascii="Tahoma" w:hAnsi="Tahoma"/>
          <w:sz w:val="16"/>
          <w:szCs w:val="16"/>
        </w:rPr>
        <w:t>biorstwo (M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>P), okre</w:t>
      </w:r>
      <w:r>
        <w:rPr>
          <w:rFonts w:ascii="Tahoma" w:hAnsi="Tahoma"/>
          <w:sz w:val="16"/>
          <w:szCs w:val="16"/>
        </w:rPr>
        <w:t>ś</w:t>
      </w:r>
      <w:r>
        <w:rPr>
          <w:rFonts w:ascii="Tahoma" w:hAnsi="Tahoma"/>
          <w:sz w:val="16"/>
          <w:szCs w:val="16"/>
        </w:rPr>
        <w:t>la Za</w:t>
      </w:r>
      <w:r>
        <w:rPr>
          <w:rFonts w:ascii="Tahoma" w:hAnsi="Tahoma"/>
          <w:sz w:val="16"/>
          <w:szCs w:val="16"/>
        </w:rPr>
        <w:t>łą</w:t>
      </w:r>
      <w:r>
        <w:rPr>
          <w:rFonts w:ascii="Tahoma" w:hAnsi="Tahoma"/>
          <w:sz w:val="16"/>
          <w:szCs w:val="16"/>
        </w:rPr>
        <w:t>cznik I do rozporz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>dzenia Komisji (UE) nr 651/2014 z dnia 17 czerwca 2014</w:t>
      </w:r>
      <w:r>
        <w:rPr>
          <w:rFonts w:ascii="Tahoma" w:hAnsi="Tahoma"/>
          <w:sz w:val="16"/>
          <w:szCs w:val="16"/>
        </w:rPr>
        <w:t xml:space="preserve"> r. uznaj</w:t>
      </w:r>
      <w:r>
        <w:rPr>
          <w:rFonts w:ascii="Tahoma" w:hAnsi="Tahoma"/>
          <w:sz w:val="16"/>
          <w:szCs w:val="16"/>
        </w:rPr>
        <w:t>ą</w:t>
      </w:r>
      <w:r>
        <w:rPr>
          <w:rFonts w:ascii="Tahoma" w:hAnsi="Tahoma"/>
          <w:sz w:val="16"/>
          <w:szCs w:val="16"/>
        </w:rPr>
        <w:t xml:space="preserve">cego </w:t>
      </w:r>
      <w:proofErr w:type="spellStart"/>
      <w:r>
        <w:rPr>
          <w:rFonts w:ascii="Tahoma" w:hAnsi="Tahoma"/>
          <w:sz w:val="16"/>
          <w:szCs w:val="16"/>
        </w:rPr>
        <w:t>niekt</w:t>
      </w:r>
      <w:proofErr w:type="spellEnd"/>
      <w:r>
        <w:rPr>
          <w:rFonts w:ascii="Tahoma" w:hAnsi="Tahoma"/>
          <w:sz w:val="16"/>
          <w:szCs w:val="16"/>
          <w:lang w:val="es-ES_tradnl"/>
        </w:rPr>
        <w:t>ó</w:t>
      </w:r>
      <w:r>
        <w:rPr>
          <w:rFonts w:ascii="Tahoma" w:hAnsi="Tahoma"/>
          <w:sz w:val="16"/>
          <w:szCs w:val="16"/>
        </w:rPr>
        <w:t>re rodzaje pomocy za zgodne z rynkiem wewn</w:t>
      </w:r>
      <w:r>
        <w:rPr>
          <w:rFonts w:ascii="Tahoma" w:hAnsi="Tahoma"/>
          <w:sz w:val="16"/>
          <w:szCs w:val="16"/>
        </w:rPr>
        <w:t>ę</w:t>
      </w:r>
      <w:r>
        <w:rPr>
          <w:rFonts w:ascii="Tahoma" w:hAnsi="Tahoma"/>
          <w:sz w:val="16"/>
          <w:szCs w:val="16"/>
        </w:rPr>
        <w:t xml:space="preserve">trznym w zastosowaniu art. 107 i 108 Traktatu. </w:t>
      </w:r>
    </w:p>
    <w:p w:rsidR="008C10BE" w:rsidRDefault="00756686">
      <w:pPr>
        <w:spacing w:line="280" w:lineRule="atLeast"/>
        <w:jc w:val="left"/>
      </w:pPr>
      <w:r>
        <w:rPr>
          <w:rFonts w:ascii="Tahoma" w:hAnsi="Tahoma"/>
          <w:sz w:val="16"/>
          <w:szCs w:val="16"/>
        </w:rPr>
        <w:t>Powy</w:t>
      </w:r>
      <w:r>
        <w:rPr>
          <w:rFonts w:ascii="Tahoma" w:hAnsi="Tahoma"/>
          <w:sz w:val="16"/>
          <w:szCs w:val="16"/>
        </w:rPr>
        <w:t>ż</w:t>
      </w:r>
      <w:r>
        <w:rPr>
          <w:rFonts w:ascii="Tahoma" w:hAnsi="Tahoma"/>
          <w:sz w:val="16"/>
          <w:szCs w:val="16"/>
        </w:rPr>
        <w:t>sza informacja ma wy</w:t>
      </w:r>
      <w:r>
        <w:rPr>
          <w:rFonts w:ascii="Tahoma" w:hAnsi="Tahoma"/>
          <w:sz w:val="16"/>
          <w:szCs w:val="16"/>
        </w:rPr>
        <w:t>łą</w:t>
      </w:r>
      <w:r>
        <w:rPr>
          <w:rFonts w:ascii="Tahoma" w:hAnsi="Tahoma"/>
          <w:sz w:val="16"/>
          <w:szCs w:val="16"/>
        </w:rPr>
        <w:t>cznie charakter statystyczny.</w:t>
      </w:r>
    </w:p>
    <w:sectPr w:rsidR="008C10BE">
      <w:headerReference w:type="default" r:id="rId7"/>
      <w:footerReference w:type="default" r:id="rId8"/>
      <w:pgSz w:w="11900" w:h="16840"/>
      <w:pgMar w:top="533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56686">
      <w:r>
        <w:separator/>
      </w:r>
    </w:p>
  </w:endnote>
  <w:endnote w:type="continuationSeparator" w:id="0">
    <w:p w:rsidR="00000000" w:rsidRDefault="0075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0BE" w:rsidRDefault="00756686">
    <w:pPr>
      <w:pStyle w:val="Stopka"/>
      <w:jc w:val="right"/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0BE" w:rsidRDefault="00756686">
      <w:r>
        <w:separator/>
      </w:r>
    </w:p>
  </w:footnote>
  <w:footnote w:type="continuationSeparator" w:id="0">
    <w:p w:rsidR="008C10BE" w:rsidRDefault="00756686">
      <w:r>
        <w:continuationSeparator/>
      </w:r>
    </w:p>
  </w:footnote>
  <w:footnote w:type="continuationNotice" w:id="1">
    <w:p w:rsidR="008C10BE" w:rsidRDefault="008C10BE"/>
  </w:footnote>
  <w:footnote w:id="2">
    <w:p w:rsidR="008C10BE" w:rsidRDefault="00756686">
      <w:pPr>
        <w:pStyle w:val="Tekstprzypisudolnego"/>
      </w:pPr>
      <w:r>
        <w:rPr>
          <w:rFonts w:ascii="Tahoma" w:eastAsia="Tahoma" w:hAnsi="Tahoma" w:cs="Tahoma"/>
          <w:vertAlign w:val="superscript"/>
        </w:rPr>
        <w:footnoteRef/>
      </w:r>
      <w:r>
        <w:rPr>
          <w:rFonts w:eastAsia="Arial Unicode MS" w:cs="Arial Unicode MS"/>
          <w:sz w:val="14"/>
          <w:szCs w:val="14"/>
        </w:rPr>
        <w:t>nazwa podwykonawcy i jego adres  (o ile te dane s</w:t>
      </w:r>
      <w:r>
        <w:rPr>
          <w:rFonts w:eastAsia="Arial Unicode MS" w:cs="Arial Unicode MS"/>
          <w:sz w:val="14"/>
          <w:szCs w:val="14"/>
        </w:rPr>
        <w:t xml:space="preserve">ą </w:t>
      </w:r>
      <w:r>
        <w:rPr>
          <w:rFonts w:eastAsia="Arial Unicode MS" w:cs="Arial Unicode MS"/>
          <w:sz w:val="14"/>
          <w:szCs w:val="14"/>
        </w:rPr>
        <w:t>ju</w:t>
      </w:r>
      <w:r>
        <w:rPr>
          <w:rFonts w:eastAsia="Arial Unicode MS" w:cs="Arial Unicode MS"/>
          <w:sz w:val="14"/>
          <w:szCs w:val="14"/>
        </w:rPr>
        <w:t xml:space="preserve">ż  </w:t>
      </w:r>
      <w:r>
        <w:rPr>
          <w:rFonts w:eastAsia="Arial Unicode MS" w:cs="Arial Unicode MS"/>
          <w:sz w:val="14"/>
          <w:szCs w:val="14"/>
        </w:rPr>
        <w:t>Wykonawcy znane)</w:t>
      </w:r>
    </w:p>
  </w:footnote>
  <w:footnote w:id="3">
    <w:p w:rsidR="008C10BE" w:rsidRDefault="00756686">
      <w:pPr>
        <w:pStyle w:val="Tekstprzypisudolnego"/>
        <w:tabs>
          <w:tab w:val="left" w:pos="284"/>
          <w:tab w:val="left" w:pos="426"/>
        </w:tabs>
      </w:pPr>
      <w:r>
        <w:rPr>
          <w:rFonts w:ascii="Tahoma" w:eastAsia="Tahoma" w:hAnsi="Tahoma" w:cs="Tahoma"/>
          <w:vertAlign w:val="superscript"/>
        </w:rPr>
        <w:footnoteRef/>
      </w:r>
      <w:r>
        <w:rPr>
          <w:sz w:val="14"/>
          <w:szCs w:val="14"/>
        </w:rPr>
        <w:tab/>
        <w:t xml:space="preserve"> Rozporządzenie Parlamentu Europejskiego i Rady (UE) 2016/679 z dnia 27 kwietnia 2016 r. w sprawie </w:t>
      </w:r>
      <w:r>
        <w:rPr>
          <w:sz w:val="14"/>
          <w:szCs w:val="14"/>
        </w:rPr>
        <w:t>ochrony os</w:t>
      </w:r>
      <w:r>
        <w:rPr>
          <w:sz w:val="14"/>
          <w:szCs w:val="14"/>
          <w:lang w:val="es-ES_tradnl"/>
        </w:rPr>
        <w:t>ó</w:t>
      </w:r>
      <w:r>
        <w:rPr>
          <w:sz w:val="14"/>
          <w:szCs w:val="14"/>
        </w:rPr>
        <w:t>b fizycznych w związku z przetwarzaniem danych osobowych i w sprawie swobodnego przepływu takich danych oraz uchylenia dyrektywy 95/46/WE (</w:t>
      </w:r>
      <w:proofErr w:type="spellStart"/>
      <w:r>
        <w:rPr>
          <w:sz w:val="14"/>
          <w:szCs w:val="14"/>
        </w:rPr>
        <w:t>og</w:t>
      </w:r>
      <w:proofErr w:type="spellEnd"/>
      <w:r>
        <w:rPr>
          <w:sz w:val="14"/>
          <w:szCs w:val="14"/>
          <w:lang w:val="es-ES_tradnl"/>
        </w:rPr>
        <w:t>ó</w:t>
      </w:r>
      <w:proofErr w:type="spellStart"/>
      <w:r>
        <w:rPr>
          <w:sz w:val="14"/>
          <w:szCs w:val="14"/>
        </w:rPr>
        <w:t>lne</w:t>
      </w:r>
      <w:proofErr w:type="spellEnd"/>
      <w:r>
        <w:rPr>
          <w:sz w:val="14"/>
          <w:szCs w:val="14"/>
        </w:rPr>
        <w:t xml:space="preserve"> rozporządzenie o ochronie danych) (Dz. Urz. UE L 119 z 04.05.2016, str. 1). </w:t>
      </w:r>
    </w:p>
  </w:footnote>
  <w:footnote w:id="4">
    <w:p w:rsidR="008C10BE" w:rsidRDefault="00756686">
      <w:pPr>
        <w:pStyle w:val="Tekstprzypisudolnego"/>
        <w:tabs>
          <w:tab w:val="left" w:pos="284"/>
        </w:tabs>
      </w:pPr>
      <w:r>
        <w:rPr>
          <w:rFonts w:ascii="Tahoma" w:eastAsia="Tahoma" w:hAnsi="Tahoma" w:cs="Tahoma"/>
          <w:vertAlign w:val="superscript"/>
        </w:rPr>
        <w:footnoteRef/>
      </w:r>
      <w:r>
        <w:rPr>
          <w:sz w:val="14"/>
          <w:szCs w:val="14"/>
        </w:rPr>
        <w:tab/>
      </w:r>
      <w:r>
        <w:rPr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(p</w:t>
      </w:r>
      <w:r>
        <w:rPr>
          <w:sz w:val="14"/>
          <w:szCs w:val="14"/>
        </w:rPr>
        <w:t>oprzez jego wykreślenie).</w:t>
      </w:r>
    </w:p>
  </w:footnote>
  <w:footnote w:id="5">
    <w:p w:rsidR="008C10BE" w:rsidRDefault="00756686">
      <w:pPr>
        <w:pStyle w:val="Tekstprzypisudolnego"/>
        <w:rPr>
          <w:sz w:val="16"/>
          <w:szCs w:val="16"/>
        </w:rPr>
      </w:pPr>
      <w:r>
        <w:rPr>
          <w:rFonts w:ascii="Tahoma" w:eastAsia="Tahoma" w:hAnsi="Tahoma" w:cs="Tahoma"/>
          <w:vertAlign w:val="superscript"/>
        </w:rPr>
        <w:footnoteRef/>
      </w:r>
      <w:r>
        <w:rPr>
          <w:rFonts w:eastAsia="Arial Unicode MS" w:cs="Arial Unicode MS"/>
          <w:sz w:val="16"/>
          <w:szCs w:val="16"/>
        </w:rPr>
        <w:t>Nale</w:t>
      </w:r>
      <w:r>
        <w:rPr>
          <w:rFonts w:eastAsia="Arial Unicode MS" w:cs="Arial Unicode MS"/>
          <w:sz w:val="16"/>
          <w:szCs w:val="16"/>
        </w:rPr>
        <w:t>ż</w:t>
      </w:r>
      <w:r>
        <w:rPr>
          <w:rFonts w:eastAsia="Arial Unicode MS" w:cs="Arial Unicode MS"/>
          <w:sz w:val="16"/>
          <w:szCs w:val="16"/>
        </w:rPr>
        <w:t>y wpisa</w:t>
      </w:r>
      <w:r>
        <w:rPr>
          <w:rFonts w:eastAsia="Arial Unicode MS" w:cs="Arial Unicode MS"/>
          <w:sz w:val="16"/>
          <w:szCs w:val="16"/>
        </w:rPr>
        <w:t xml:space="preserve">ć </w:t>
      </w:r>
      <w:r>
        <w:rPr>
          <w:rFonts w:eastAsia="Arial Unicode MS" w:cs="Arial Unicode MS"/>
          <w:sz w:val="16"/>
          <w:szCs w:val="16"/>
        </w:rPr>
        <w:t>warto</w:t>
      </w:r>
      <w:r>
        <w:rPr>
          <w:rFonts w:eastAsia="Arial Unicode MS" w:cs="Arial Unicode MS"/>
          <w:sz w:val="16"/>
          <w:szCs w:val="16"/>
        </w:rPr>
        <w:t xml:space="preserve">ść </w:t>
      </w:r>
      <w:r>
        <w:rPr>
          <w:rFonts w:eastAsia="Arial Unicode MS" w:cs="Arial Unicode MS"/>
          <w:sz w:val="16"/>
          <w:szCs w:val="16"/>
        </w:rPr>
        <w:t>netto (bez kwoty podatku).</w:t>
      </w:r>
    </w:p>
    <w:p w:rsidR="008C10BE" w:rsidRDefault="00756686">
      <w:pPr>
        <w:pStyle w:val="Tekstprzypisudolnego"/>
        <w:rPr>
          <w:sz w:val="16"/>
          <w:szCs w:val="16"/>
        </w:rPr>
      </w:pPr>
      <w:r>
        <w:rPr>
          <w:rFonts w:eastAsia="Arial Unicode MS" w:cs="Arial Unicode MS"/>
          <w:b/>
          <w:bCs/>
          <w:sz w:val="16"/>
          <w:szCs w:val="16"/>
          <w:u w:val="single"/>
        </w:rPr>
        <w:t>Uwaga:</w:t>
      </w:r>
      <w:r>
        <w:rPr>
          <w:rFonts w:eastAsia="Arial Unicode MS" w:cs="Arial Unicode MS"/>
          <w:sz w:val="16"/>
          <w:szCs w:val="16"/>
        </w:rPr>
        <w:t xml:space="preserve"> </w:t>
      </w:r>
      <w:proofErr w:type="spellStart"/>
      <w:r>
        <w:rPr>
          <w:rFonts w:eastAsia="Arial Unicode MS" w:cs="Arial Unicode MS"/>
          <w:sz w:val="16"/>
          <w:szCs w:val="16"/>
        </w:rPr>
        <w:t>Wyb</w:t>
      </w:r>
      <w:proofErr w:type="spellEnd"/>
      <w:r>
        <w:rPr>
          <w:rFonts w:eastAsia="Arial Unicode MS" w:cs="Arial Unicode MS"/>
          <w:sz w:val="16"/>
          <w:szCs w:val="16"/>
          <w:lang w:val="es-ES_tradnl"/>
        </w:rPr>
        <w:t>ó</w:t>
      </w:r>
      <w:r>
        <w:rPr>
          <w:rFonts w:eastAsia="Arial Unicode MS" w:cs="Arial Unicode MS"/>
          <w:sz w:val="16"/>
          <w:szCs w:val="16"/>
        </w:rPr>
        <w:t xml:space="preserve">r oferty Wykonawcy prowadzi do </w:t>
      </w:r>
      <w:r>
        <w:rPr>
          <w:rFonts w:eastAsia="Arial Unicode MS" w:cs="Arial Unicode MS"/>
          <w:sz w:val="16"/>
          <w:szCs w:val="16"/>
        </w:rPr>
        <w:t>„</w:t>
      </w:r>
      <w:r>
        <w:rPr>
          <w:rFonts w:eastAsia="Arial Unicode MS" w:cs="Arial Unicode MS"/>
          <w:sz w:val="16"/>
          <w:szCs w:val="16"/>
        </w:rPr>
        <w:t>powstania u zamawiaj</w:t>
      </w:r>
      <w:r>
        <w:rPr>
          <w:rFonts w:eastAsia="Arial Unicode MS" w:cs="Arial Unicode MS"/>
          <w:sz w:val="16"/>
          <w:szCs w:val="16"/>
        </w:rPr>
        <w:t>ą</w:t>
      </w:r>
      <w:r>
        <w:rPr>
          <w:rFonts w:eastAsia="Arial Unicode MS" w:cs="Arial Unicode MS"/>
          <w:sz w:val="16"/>
          <w:szCs w:val="16"/>
        </w:rPr>
        <w:t>cego obowi</w:t>
      </w:r>
      <w:r>
        <w:rPr>
          <w:rFonts w:eastAsia="Arial Unicode MS" w:cs="Arial Unicode MS"/>
          <w:sz w:val="16"/>
          <w:szCs w:val="16"/>
        </w:rPr>
        <w:t>ą</w:t>
      </w:r>
      <w:r>
        <w:rPr>
          <w:rFonts w:eastAsia="Arial Unicode MS" w:cs="Arial Unicode MS"/>
          <w:sz w:val="16"/>
          <w:szCs w:val="16"/>
        </w:rPr>
        <w:t>zku podatkowego</w:t>
      </w:r>
      <w:r>
        <w:rPr>
          <w:rFonts w:eastAsia="Arial Unicode MS" w:cs="Arial Unicode MS"/>
          <w:sz w:val="16"/>
          <w:szCs w:val="16"/>
        </w:rPr>
        <w:t>”</w:t>
      </w:r>
      <w:r>
        <w:rPr>
          <w:rFonts w:eastAsia="Arial Unicode MS" w:cs="Arial Unicode MS"/>
          <w:sz w:val="16"/>
          <w:szCs w:val="16"/>
        </w:rPr>
        <w:t xml:space="preserve">, </w:t>
      </w:r>
      <w:r>
        <w:rPr>
          <w:rFonts w:eastAsia="Arial Unicode MS" w:cs="Arial Unicode MS"/>
          <w:b/>
          <w:bCs/>
          <w:sz w:val="16"/>
          <w:szCs w:val="16"/>
        </w:rPr>
        <w:t>kiedy zgodnie z przepisami ustawy z dnia 11 marca 2004r. o podatku od towar</w:t>
      </w:r>
      <w:r>
        <w:rPr>
          <w:rFonts w:eastAsia="Arial Unicode MS" w:cs="Arial Unicode MS"/>
          <w:b/>
          <w:bCs/>
          <w:sz w:val="16"/>
          <w:szCs w:val="16"/>
          <w:lang w:val="es-ES_tradnl"/>
        </w:rPr>
        <w:t>ó</w:t>
      </w:r>
      <w:r>
        <w:rPr>
          <w:rFonts w:eastAsia="Arial Unicode MS" w:cs="Arial Unicode MS"/>
          <w:b/>
          <w:bCs/>
          <w:sz w:val="16"/>
          <w:szCs w:val="16"/>
        </w:rPr>
        <w:t>w i us</w:t>
      </w:r>
      <w:r>
        <w:rPr>
          <w:rFonts w:eastAsia="Arial Unicode MS" w:cs="Arial Unicode MS"/>
          <w:b/>
          <w:bCs/>
          <w:sz w:val="16"/>
          <w:szCs w:val="16"/>
        </w:rPr>
        <w:t>ł</w:t>
      </w:r>
      <w:r>
        <w:rPr>
          <w:rFonts w:eastAsia="Arial Unicode MS" w:cs="Arial Unicode MS"/>
          <w:b/>
          <w:bCs/>
          <w:sz w:val="16"/>
          <w:szCs w:val="16"/>
        </w:rPr>
        <w:t>ug t</w:t>
      </w:r>
      <w:r>
        <w:rPr>
          <w:rFonts w:eastAsia="Arial Unicode MS" w:cs="Arial Unicode MS"/>
          <w:b/>
          <w:bCs/>
          <w:sz w:val="16"/>
          <w:szCs w:val="16"/>
        </w:rPr>
        <w:t>o nabywca (Zamawiaj</w:t>
      </w:r>
      <w:r>
        <w:rPr>
          <w:rFonts w:eastAsia="Arial Unicode MS" w:cs="Arial Unicode MS"/>
          <w:b/>
          <w:bCs/>
          <w:sz w:val="16"/>
          <w:szCs w:val="16"/>
        </w:rPr>
        <w:t>ą</w:t>
      </w:r>
      <w:r>
        <w:rPr>
          <w:rFonts w:eastAsia="Arial Unicode MS" w:cs="Arial Unicode MS"/>
          <w:b/>
          <w:bCs/>
          <w:sz w:val="16"/>
          <w:szCs w:val="16"/>
        </w:rPr>
        <w:t>cy) b</w:t>
      </w:r>
      <w:r>
        <w:rPr>
          <w:rFonts w:eastAsia="Arial Unicode MS" w:cs="Arial Unicode MS"/>
          <w:b/>
          <w:bCs/>
          <w:sz w:val="16"/>
          <w:szCs w:val="16"/>
        </w:rPr>
        <w:t>ę</w:t>
      </w:r>
      <w:r>
        <w:rPr>
          <w:rFonts w:eastAsia="Arial Unicode MS" w:cs="Arial Unicode MS"/>
          <w:b/>
          <w:bCs/>
          <w:sz w:val="16"/>
          <w:szCs w:val="16"/>
        </w:rPr>
        <w:t>dzie zobowi</w:t>
      </w:r>
      <w:r>
        <w:rPr>
          <w:rFonts w:eastAsia="Arial Unicode MS" w:cs="Arial Unicode MS"/>
          <w:b/>
          <w:bCs/>
          <w:sz w:val="16"/>
          <w:szCs w:val="16"/>
        </w:rPr>
        <w:t>ą</w:t>
      </w:r>
      <w:r>
        <w:rPr>
          <w:rFonts w:eastAsia="Arial Unicode MS" w:cs="Arial Unicode MS"/>
          <w:b/>
          <w:bCs/>
          <w:sz w:val="16"/>
          <w:szCs w:val="16"/>
        </w:rPr>
        <w:t>zany do rozliczenia (odprowadzenia) podatku VAT</w:t>
      </w:r>
      <w:r>
        <w:rPr>
          <w:rFonts w:eastAsia="Arial Unicode MS" w:cs="Arial Unicode MS"/>
          <w:sz w:val="16"/>
          <w:szCs w:val="16"/>
        </w:rPr>
        <w:t xml:space="preserve">. </w:t>
      </w:r>
    </w:p>
    <w:p w:rsidR="008C10BE" w:rsidRDefault="00756686">
      <w:pPr>
        <w:pStyle w:val="Tekstprzypisudolnego"/>
      </w:pPr>
      <w:r>
        <w:rPr>
          <w:rFonts w:eastAsia="Arial Unicode MS" w:cs="Arial Unicode MS"/>
          <w:b/>
          <w:bCs/>
          <w:sz w:val="16"/>
          <w:szCs w:val="16"/>
        </w:rPr>
        <w:t xml:space="preserve">Tylko w przypadku, gdy </w:t>
      </w:r>
      <w:proofErr w:type="spellStart"/>
      <w:r>
        <w:rPr>
          <w:rFonts w:eastAsia="Arial Unicode MS" w:cs="Arial Unicode MS"/>
          <w:b/>
          <w:bCs/>
          <w:sz w:val="16"/>
          <w:szCs w:val="16"/>
        </w:rPr>
        <w:t>wyb</w:t>
      </w:r>
      <w:proofErr w:type="spellEnd"/>
      <w:r>
        <w:rPr>
          <w:rFonts w:eastAsia="Arial Unicode MS" w:cs="Arial Unicode MS"/>
          <w:b/>
          <w:bCs/>
          <w:sz w:val="16"/>
          <w:szCs w:val="16"/>
          <w:lang w:val="es-ES_tradnl"/>
        </w:rPr>
        <w:t>ó</w:t>
      </w:r>
      <w:r>
        <w:rPr>
          <w:rFonts w:eastAsia="Arial Unicode MS" w:cs="Arial Unicode MS"/>
          <w:b/>
          <w:bCs/>
          <w:sz w:val="16"/>
          <w:szCs w:val="16"/>
        </w:rPr>
        <w:t>r oferty Wykonawcy b</w:t>
      </w:r>
      <w:r>
        <w:rPr>
          <w:rFonts w:eastAsia="Arial Unicode MS" w:cs="Arial Unicode MS"/>
          <w:b/>
          <w:bCs/>
          <w:sz w:val="16"/>
          <w:szCs w:val="16"/>
        </w:rPr>
        <w:t>ę</w:t>
      </w:r>
      <w:r>
        <w:rPr>
          <w:rFonts w:eastAsia="Arial Unicode MS" w:cs="Arial Unicode MS"/>
          <w:b/>
          <w:bCs/>
          <w:sz w:val="16"/>
          <w:szCs w:val="16"/>
        </w:rPr>
        <w:t>dzie prowadzi</w:t>
      </w:r>
      <w:r>
        <w:rPr>
          <w:rFonts w:eastAsia="Arial Unicode MS" w:cs="Arial Unicode MS"/>
          <w:b/>
          <w:bCs/>
          <w:sz w:val="16"/>
          <w:szCs w:val="16"/>
        </w:rPr>
        <w:t>ł</w:t>
      </w:r>
      <w:r>
        <w:rPr>
          <w:rFonts w:eastAsia="Arial Unicode MS" w:cs="Arial Unicode MS"/>
          <w:sz w:val="16"/>
          <w:szCs w:val="16"/>
        </w:rPr>
        <w:t xml:space="preserve"> do powstania u zamawiaj</w:t>
      </w:r>
      <w:r>
        <w:rPr>
          <w:rFonts w:eastAsia="Arial Unicode MS" w:cs="Arial Unicode MS"/>
          <w:sz w:val="16"/>
          <w:szCs w:val="16"/>
        </w:rPr>
        <w:t>ą</w:t>
      </w:r>
      <w:r>
        <w:rPr>
          <w:rFonts w:eastAsia="Arial Unicode MS" w:cs="Arial Unicode MS"/>
          <w:sz w:val="16"/>
          <w:szCs w:val="16"/>
        </w:rPr>
        <w:t>cego obowi</w:t>
      </w:r>
      <w:r>
        <w:rPr>
          <w:rFonts w:eastAsia="Arial Unicode MS" w:cs="Arial Unicode MS"/>
          <w:sz w:val="16"/>
          <w:szCs w:val="16"/>
        </w:rPr>
        <w:t>ą</w:t>
      </w:r>
      <w:r>
        <w:rPr>
          <w:rFonts w:eastAsia="Arial Unicode MS" w:cs="Arial Unicode MS"/>
          <w:sz w:val="16"/>
          <w:szCs w:val="16"/>
        </w:rPr>
        <w:t>zku podatkowego, Wykonawca zobowi</w:t>
      </w:r>
      <w:r>
        <w:rPr>
          <w:rFonts w:eastAsia="Arial Unicode MS" w:cs="Arial Unicode MS"/>
          <w:sz w:val="16"/>
          <w:szCs w:val="16"/>
        </w:rPr>
        <w:t>ą</w:t>
      </w:r>
      <w:r>
        <w:rPr>
          <w:rFonts w:eastAsia="Arial Unicode MS" w:cs="Arial Unicode MS"/>
          <w:sz w:val="16"/>
          <w:szCs w:val="16"/>
        </w:rPr>
        <w:t>zany jest wskaza</w:t>
      </w:r>
      <w:r>
        <w:rPr>
          <w:rFonts w:eastAsia="Arial Unicode MS" w:cs="Arial Unicode MS"/>
          <w:sz w:val="16"/>
          <w:szCs w:val="16"/>
        </w:rPr>
        <w:t xml:space="preserve">ć </w:t>
      </w:r>
      <w:r>
        <w:rPr>
          <w:rFonts w:eastAsia="Arial Unicode MS" w:cs="Arial Unicode MS"/>
          <w:sz w:val="16"/>
          <w:szCs w:val="16"/>
        </w:rPr>
        <w:t>nazw</w:t>
      </w:r>
      <w:r>
        <w:rPr>
          <w:rFonts w:eastAsia="Arial Unicode MS" w:cs="Arial Unicode MS"/>
          <w:sz w:val="16"/>
          <w:szCs w:val="16"/>
        </w:rPr>
        <w:t xml:space="preserve">ę </w:t>
      </w:r>
      <w:r>
        <w:rPr>
          <w:rFonts w:eastAsia="Arial Unicode MS" w:cs="Arial Unicode MS"/>
          <w:sz w:val="16"/>
          <w:szCs w:val="16"/>
        </w:rPr>
        <w:t xml:space="preserve">(rodzaj) </w:t>
      </w:r>
      <w:r>
        <w:rPr>
          <w:rFonts w:eastAsia="Arial Unicode MS" w:cs="Arial Unicode MS"/>
          <w:sz w:val="16"/>
          <w:szCs w:val="16"/>
        </w:rPr>
        <w:t>towaru lub us</w:t>
      </w:r>
      <w:r>
        <w:rPr>
          <w:rFonts w:eastAsia="Arial Unicode MS" w:cs="Arial Unicode MS"/>
          <w:sz w:val="16"/>
          <w:szCs w:val="16"/>
        </w:rPr>
        <w:t>ł</w:t>
      </w:r>
      <w:r>
        <w:rPr>
          <w:rFonts w:eastAsia="Arial Unicode MS" w:cs="Arial Unicode MS"/>
          <w:sz w:val="16"/>
          <w:szCs w:val="16"/>
        </w:rPr>
        <w:t>ugi, warto</w:t>
      </w:r>
      <w:r>
        <w:rPr>
          <w:rFonts w:eastAsia="Arial Unicode MS" w:cs="Arial Unicode MS"/>
          <w:sz w:val="16"/>
          <w:szCs w:val="16"/>
        </w:rPr>
        <w:t xml:space="preserve">ść </w:t>
      </w:r>
      <w:r>
        <w:rPr>
          <w:rFonts w:eastAsia="Arial Unicode MS" w:cs="Arial Unicode MS"/>
          <w:sz w:val="16"/>
          <w:szCs w:val="16"/>
        </w:rPr>
        <w:t>tego towaru lub us</w:t>
      </w:r>
      <w:r>
        <w:rPr>
          <w:rFonts w:eastAsia="Arial Unicode MS" w:cs="Arial Unicode MS"/>
          <w:sz w:val="16"/>
          <w:szCs w:val="16"/>
        </w:rPr>
        <w:t>ł</w:t>
      </w:r>
      <w:r>
        <w:rPr>
          <w:rFonts w:eastAsia="Arial Unicode MS" w:cs="Arial Unicode MS"/>
          <w:sz w:val="16"/>
          <w:szCs w:val="16"/>
        </w:rPr>
        <w:t xml:space="preserve">ugi bez podatku VAT,   </w:t>
      </w:r>
      <w:r>
        <w:rPr>
          <w:rFonts w:eastAsia="Arial Unicode MS" w:cs="Arial Unicode MS"/>
          <w:sz w:val="16"/>
          <w:szCs w:val="16"/>
        </w:rPr>
        <w:t xml:space="preserve">–  </w:t>
      </w:r>
      <w:r>
        <w:rPr>
          <w:rFonts w:eastAsia="Arial Unicode MS" w:cs="Arial Unicode MS"/>
          <w:sz w:val="16"/>
          <w:szCs w:val="16"/>
          <w:lang w:val="it-IT"/>
        </w:rPr>
        <w:t>nale</w:t>
      </w:r>
      <w:proofErr w:type="spellStart"/>
      <w:r>
        <w:rPr>
          <w:rFonts w:eastAsia="Arial Unicode MS" w:cs="Arial Unicode MS"/>
          <w:sz w:val="16"/>
          <w:szCs w:val="16"/>
        </w:rPr>
        <w:t>ż</w:t>
      </w:r>
      <w:r>
        <w:rPr>
          <w:rFonts w:eastAsia="Arial Unicode MS" w:cs="Arial Unicode MS"/>
          <w:sz w:val="16"/>
          <w:szCs w:val="16"/>
        </w:rPr>
        <w:t>y</w:t>
      </w:r>
      <w:proofErr w:type="spellEnd"/>
      <w:r>
        <w:rPr>
          <w:rFonts w:eastAsia="Arial Unicode MS" w:cs="Arial Unicode MS"/>
          <w:sz w:val="16"/>
          <w:szCs w:val="16"/>
        </w:rPr>
        <w:t xml:space="preserve"> wype</w:t>
      </w:r>
      <w:r>
        <w:rPr>
          <w:rFonts w:eastAsia="Arial Unicode MS" w:cs="Arial Unicode MS"/>
          <w:sz w:val="16"/>
          <w:szCs w:val="16"/>
        </w:rPr>
        <w:t>ł</w:t>
      </w:r>
      <w:r>
        <w:rPr>
          <w:rFonts w:eastAsia="Arial Unicode MS" w:cs="Arial Unicode MS"/>
          <w:sz w:val="16"/>
          <w:szCs w:val="16"/>
        </w:rPr>
        <w:t>ni</w:t>
      </w:r>
      <w:r>
        <w:rPr>
          <w:rFonts w:eastAsia="Arial Unicode MS" w:cs="Arial Unicode MS"/>
          <w:sz w:val="16"/>
          <w:szCs w:val="16"/>
        </w:rPr>
        <w:t xml:space="preserve">ć </w:t>
      </w:r>
      <w:r>
        <w:rPr>
          <w:rFonts w:eastAsia="Arial Unicode MS" w:cs="Arial Unicode MS"/>
          <w:sz w:val="16"/>
          <w:szCs w:val="16"/>
        </w:rPr>
        <w:t xml:space="preserve">pkt 12 </w:t>
      </w:r>
      <w:proofErr w:type="spellStart"/>
      <w:r>
        <w:rPr>
          <w:rFonts w:eastAsia="Arial Unicode MS" w:cs="Arial Unicode MS"/>
          <w:sz w:val="16"/>
          <w:szCs w:val="16"/>
        </w:rPr>
        <w:t>ppkt</w:t>
      </w:r>
      <w:proofErr w:type="spellEnd"/>
      <w:r>
        <w:rPr>
          <w:rFonts w:eastAsia="Arial Unicode MS" w:cs="Arial Unicode MS"/>
          <w:sz w:val="16"/>
          <w:szCs w:val="16"/>
        </w:rPr>
        <w:t xml:space="preserve"> 2) o</w:t>
      </w:r>
      <w:r>
        <w:rPr>
          <w:rFonts w:eastAsia="Arial Unicode MS" w:cs="Arial Unicode MS"/>
          <w:sz w:val="16"/>
          <w:szCs w:val="16"/>
        </w:rPr>
        <w:t>ś</w:t>
      </w:r>
      <w:r>
        <w:rPr>
          <w:rFonts w:eastAsia="Arial Unicode MS" w:cs="Arial Unicode MS"/>
          <w:sz w:val="16"/>
          <w:szCs w:val="16"/>
        </w:rPr>
        <w:t>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0BE" w:rsidRDefault="00756686">
    <w:pPr>
      <w:tabs>
        <w:tab w:val="center" w:pos="4536"/>
        <w:tab w:val="right" w:pos="9072"/>
      </w:tabs>
      <w:jc w:val="center"/>
    </w:pPr>
    <w:r>
      <w:rPr>
        <w:rFonts w:ascii="Tahoma" w:hAnsi="Tahoma"/>
        <w:sz w:val="18"/>
        <w:szCs w:val="18"/>
      </w:rPr>
      <w:t xml:space="preserve">Przebudowa </w:t>
    </w:r>
    <w:r>
      <w:rPr>
        <w:rFonts w:ascii="Tahoma" w:hAnsi="Tahoma"/>
        <w:sz w:val="18"/>
        <w:szCs w:val="18"/>
      </w:rPr>
      <w:t>budynku g</w:t>
    </w:r>
    <w:r>
      <w:rPr>
        <w:rFonts w:ascii="Tahoma" w:hAnsi="Tahoma"/>
        <w:sz w:val="18"/>
        <w:szCs w:val="18"/>
      </w:rPr>
      <w:t>łó</w:t>
    </w:r>
    <w:r>
      <w:rPr>
        <w:rFonts w:ascii="Tahoma" w:hAnsi="Tahoma"/>
        <w:sz w:val="18"/>
        <w:szCs w:val="18"/>
      </w:rPr>
      <w:t>wnego biblioteki publicznej w zakresie pomieszcze</w:t>
    </w:r>
    <w:r>
      <w:rPr>
        <w:rFonts w:ascii="Tahoma" w:hAnsi="Tahoma"/>
        <w:sz w:val="18"/>
        <w:szCs w:val="18"/>
      </w:rPr>
      <w:t xml:space="preserve">ń </w:t>
    </w:r>
    <w:r>
      <w:rPr>
        <w:rFonts w:ascii="Tahoma" w:hAnsi="Tahoma"/>
        <w:sz w:val="18"/>
        <w:szCs w:val="18"/>
      </w:rPr>
      <w:t>strefy wej</w:t>
    </w:r>
    <w:r>
      <w:rPr>
        <w:rFonts w:ascii="Tahoma" w:hAnsi="Tahoma"/>
        <w:sz w:val="18"/>
        <w:szCs w:val="18"/>
      </w:rPr>
      <w:t>ś</w:t>
    </w:r>
    <w:r>
      <w:rPr>
        <w:rFonts w:ascii="Tahoma" w:hAnsi="Tahoma"/>
        <w:sz w:val="18"/>
        <w:szCs w:val="18"/>
      </w:rPr>
      <w:t>ciowej w ramach przedsi</w:t>
    </w:r>
    <w:r>
      <w:rPr>
        <w:rFonts w:ascii="Tahoma" w:hAnsi="Tahoma"/>
        <w:sz w:val="18"/>
        <w:szCs w:val="18"/>
      </w:rPr>
      <w:t>ę</w:t>
    </w:r>
    <w:r>
      <w:rPr>
        <w:rFonts w:ascii="Tahoma" w:hAnsi="Tahoma"/>
        <w:sz w:val="18"/>
        <w:szCs w:val="18"/>
      </w:rPr>
      <w:t>wzi</w:t>
    </w:r>
    <w:r>
      <w:rPr>
        <w:rFonts w:ascii="Tahoma" w:hAnsi="Tahoma"/>
        <w:sz w:val="18"/>
        <w:szCs w:val="18"/>
      </w:rPr>
      <w:t>ę</w:t>
    </w:r>
    <w:r>
      <w:rPr>
        <w:rFonts w:ascii="Tahoma" w:hAnsi="Tahoma"/>
        <w:sz w:val="18"/>
        <w:szCs w:val="18"/>
      </w:rPr>
      <w:t>cia: Prace budowlane, dostawa i monta</w:t>
    </w:r>
    <w:r>
      <w:rPr>
        <w:rFonts w:ascii="Tahoma" w:hAnsi="Tahoma"/>
        <w:sz w:val="18"/>
        <w:szCs w:val="18"/>
      </w:rPr>
      <w:t xml:space="preserve">ż </w:t>
    </w:r>
    <w:r>
      <w:rPr>
        <w:rFonts w:ascii="Tahoma" w:hAnsi="Tahoma"/>
        <w:sz w:val="18"/>
        <w:szCs w:val="18"/>
      </w:rPr>
      <w:t>platformy/podno</w:t>
    </w:r>
    <w:r>
      <w:rPr>
        <w:rFonts w:ascii="Tahoma" w:hAnsi="Tahoma"/>
        <w:sz w:val="18"/>
        <w:szCs w:val="18"/>
      </w:rPr>
      <w:t>ś</w:t>
    </w:r>
    <w:r>
      <w:rPr>
        <w:rFonts w:ascii="Tahoma" w:hAnsi="Tahoma"/>
        <w:sz w:val="18"/>
        <w:szCs w:val="18"/>
      </w:rPr>
      <w:t>nika dla niepe</w:t>
    </w:r>
    <w:r>
      <w:rPr>
        <w:rFonts w:ascii="Tahoma" w:hAnsi="Tahoma"/>
        <w:sz w:val="18"/>
        <w:szCs w:val="18"/>
      </w:rPr>
      <w:t>ł</w:t>
    </w:r>
    <w:r>
      <w:rPr>
        <w:rFonts w:ascii="Tahoma" w:hAnsi="Tahoma"/>
        <w:sz w:val="18"/>
        <w:szCs w:val="18"/>
      </w:rPr>
      <w:t>nosprawnych i matek z dzie</w:t>
    </w:r>
    <w:r>
      <w:rPr>
        <w:rFonts w:ascii="Tahoma" w:hAnsi="Tahoma"/>
        <w:sz w:val="18"/>
        <w:szCs w:val="18"/>
      </w:rPr>
      <w:t>ć</w:t>
    </w:r>
    <w:r>
      <w:rPr>
        <w:rFonts w:ascii="Tahoma" w:hAnsi="Tahoma"/>
        <w:sz w:val="18"/>
        <w:szCs w:val="18"/>
      </w:rPr>
      <w:t>mi w budynku g</w:t>
    </w:r>
    <w:r>
      <w:rPr>
        <w:rFonts w:ascii="Tahoma" w:hAnsi="Tahoma"/>
        <w:sz w:val="18"/>
        <w:szCs w:val="18"/>
      </w:rPr>
      <w:t>łó</w:t>
    </w:r>
    <w:r>
      <w:rPr>
        <w:rFonts w:ascii="Tahoma" w:hAnsi="Tahoma"/>
        <w:sz w:val="18"/>
        <w:szCs w:val="18"/>
      </w:rPr>
      <w:t xml:space="preserve">wnym </w:t>
    </w:r>
    <w:proofErr w:type="spellStart"/>
    <w:r>
      <w:rPr>
        <w:rFonts w:ascii="Tahoma" w:hAnsi="Tahoma"/>
        <w:sz w:val="18"/>
        <w:szCs w:val="18"/>
      </w:rPr>
      <w:t>Wojew</w:t>
    </w:r>
    <w:proofErr w:type="spellEnd"/>
    <w:r>
      <w:rPr>
        <w:rFonts w:ascii="Tahoma" w:hAnsi="Tahoma"/>
        <w:sz w:val="18"/>
        <w:szCs w:val="18"/>
        <w:lang w:val="es-ES_tradnl"/>
      </w:rPr>
      <w:t>ó</w:t>
    </w:r>
    <w:proofErr w:type="spellStart"/>
    <w:r>
      <w:rPr>
        <w:rFonts w:ascii="Tahoma" w:hAnsi="Tahoma"/>
        <w:sz w:val="18"/>
        <w:szCs w:val="18"/>
      </w:rPr>
      <w:t>dzkiej</w:t>
    </w:r>
    <w:proofErr w:type="spellEnd"/>
    <w:r>
      <w:rPr>
        <w:rFonts w:ascii="Tahoma" w:hAnsi="Tahoma"/>
        <w:sz w:val="18"/>
        <w:szCs w:val="18"/>
      </w:rPr>
      <w:t xml:space="preserve"> i Miejskiej Biblioteki P</w:t>
    </w:r>
    <w:r>
      <w:rPr>
        <w:rFonts w:ascii="Tahoma" w:hAnsi="Tahoma"/>
        <w:sz w:val="18"/>
        <w:szCs w:val="18"/>
      </w:rPr>
      <w:t>ublicznej w Gda</w:t>
    </w:r>
    <w:r>
      <w:rPr>
        <w:rFonts w:ascii="Tahoma" w:hAnsi="Tahoma"/>
        <w:sz w:val="18"/>
        <w:szCs w:val="18"/>
      </w:rPr>
      <w:t>ń</w:t>
    </w:r>
    <w:r>
      <w:rPr>
        <w:rFonts w:ascii="Tahoma" w:hAnsi="Tahoma"/>
        <w:sz w:val="18"/>
        <w:szCs w:val="18"/>
      </w:rPr>
      <w:t>sku przy Targu Rakowym 5/6.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5B7"/>
    <w:multiLevelType w:val="hybridMultilevel"/>
    <w:tmpl w:val="E1D68AC8"/>
    <w:styleLink w:val="Zaimportowanystyl10"/>
    <w:lvl w:ilvl="0" w:tplc="C0D67B22">
      <w:start w:val="1"/>
      <w:numFmt w:val="decimal"/>
      <w:lvlText w:val="%1)"/>
      <w:lvlJc w:val="left"/>
      <w:pPr>
        <w:tabs>
          <w:tab w:val="left" w:pos="283"/>
          <w:tab w:val="right" w:pos="9072"/>
        </w:tabs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C48D74">
      <w:start w:val="1"/>
      <w:numFmt w:val="lowerLetter"/>
      <w:lvlText w:val="%2."/>
      <w:lvlJc w:val="left"/>
      <w:pPr>
        <w:tabs>
          <w:tab w:val="left" w:pos="283"/>
          <w:tab w:val="right" w:pos="9072"/>
        </w:tabs>
        <w:ind w:left="154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04BC48">
      <w:start w:val="1"/>
      <w:numFmt w:val="lowerRoman"/>
      <w:lvlText w:val="%3."/>
      <w:lvlJc w:val="left"/>
      <w:pPr>
        <w:tabs>
          <w:tab w:val="left" w:pos="283"/>
          <w:tab w:val="right" w:pos="9072"/>
        </w:tabs>
        <w:ind w:left="2255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B2BA08">
      <w:start w:val="1"/>
      <w:numFmt w:val="decimal"/>
      <w:lvlText w:val="%4."/>
      <w:lvlJc w:val="left"/>
      <w:pPr>
        <w:tabs>
          <w:tab w:val="left" w:pos="283"/>
          <w:tab w:val="right" w:pos="9072"/>
        </w:tabs>
        <w:ind w:left="298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62BDD8">
      <w:start w:val="1"/>
      <w:numFmt w:val="lowerLetter"/>
      <w:lvlText w:val="%5."/>
      <w:lvlJc w:val="left"/>
      <w:pPr>
        <w:tabs>
          <w:tab w:val="left" w:pos="283"/>
          <w:tab w:val="right" w:pos="9072"/>
        </w:tabs>
        <w:ind w:left="370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866BA8">
      <w:start w:val="1"/>
      <w:numFmt w:val="lowerRoman"/>
      <w:lvlText w:val="%6."/>
      <w:lvlJc w:val="left"/>
      <w:pPr>
        <w:tabs>
          <w:tab w:val="left" w:pos="283"/>
          <w:tab w:val="right" w:pos="9072"/>
        </w:tabs>
        <w:ind w:left="4415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B62E6A">
      <w:start w:val="1"/>
      <w:numFmt w:val="decimal"/>
      <w:lvlText w:val="%7."/>
      <w:lvlJc w:val="left"/>
      <w:pPr>
        <w:tabs>
          <w:tab w:val="left" w:pos="283"/>
          <w:tab w:val="right" w:pos="9072"/>
        </w:tabs>
        <w:ind w:left="514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6AE92A">
      <w:start w:val="1"/>
      <w:numFmt w:val="lowerLetter"/>
      <w:lvlText w:val="%8."/>
      <w:lvlJc w:val="left"/>
      <w:pPr>
        <w:tabs>
          <w:tab w:val="left" w:pos="283"/>
          <w:tab w:val="right" w:pos="9072"/>
        </w:tabs>
        <w:ind w:left="586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DE4464">
      <w:start w:val="1"/>
      <w:numFmt w:val="lowerRoman"/>
      <w:lvlText w:val="%9."/>
      <w:lvlJc w:val="left"/>
      <w:pPr>
        <w:tabs>
          <w:tab w:val="left" w:pos="283"/>
          <w:tab w:val="right" w:pos="9072"/>
        </w:tabs>
        <w:ind w:left="6575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25D36AE"/>
    <w:multiLevelType w:val="hybridMultilevel"/>
    <w:tmpl w:val="AAF2B9FA"/>
    <w:numStyleLink w:val="Zaimportowanystyl2"/>
  </w:abstractNum>
  <w:abstractNum w:abstractNumId="2" w15:restartNumberingAfterBreak="0">
    <w:nsid w:val="13BF37C9"/>
    <w:multiLevelType w:val="hybridMultilevel"/>
    <w:tmpl w:val="AFD65790"/>
    <w:styleLink w:val="Zaimportowanystyl3"/>
    <w:lvl w:ilvl="0" w:tplc="A4EECC60">
      <w:start w:val="1"/>
      <w:numFmt w:val="lowerLetter"/>
      <w:lvlText w:val="%1)"/>
      <w:lvlJc w:val="left"/>
      <w:pPr>
        <w:ind w:left="56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2092B6">
      <w:start w:val="1"/>
      <w:numFmt w:val="lowerLetter"/>
      <w:lvlText w:val="%2."/>
      <w:lvlJc w:val="left"/>
      <w:pPr>
        <w:ind w:left="1484" w:hanging="4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7AA06C">
      <w:start w:val="1"/>
      <w:numFmt w:val="lowerRoman"/>
      <w:lvlText w:val="%3."/>
      <w:lvlJc w:val="left"/>
      <w:pPr>
        <w:ind w:left="2197" w:hanging="4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9C4558">
      <w:start w:val="1"/>
      <w:numFmt w:val="decimal"/>
      <w:lvlText w:val="%4."/>
      <w:lvlJc w:val="left"/>
      <w:pPr>
        <w:ind w:left="2924" w:hanging="4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181E18">
      <w:start w:val="1"/>
      <w:numFmt w:val="lowerLetter"/>
      <w:lvlText w:val="%5."/>
      <w:lvlJc w:val="left"/>
      <w:pPr>
        <w:ind w:left="3644" w:hanging="4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F6E5B4">
      <w:start w:val="1"/>
      <w:numFmt w:val="lowerRoman"/>
      <w:lvlText w:val="%6."/>
      <w:lvlJc w:val="left"/>
      <w:pPr>
        <w:ind w:left="4357" w:hanging="4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87996">
      <w:start w:val="1"/>
      <w:numFmt w:val="decimal"/>
      <w:lvlText w:val="%7."/>
      <w:lvlJc w:val="left"/>
      <w:pPr>
        <w:ind w:left="5084" w:hanging="4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76235C">
      <w:start w:val="1"/>
      <w:numFmt w:val="lowerLetter"/>
      <w:lvlText w:val="%8."/>
      <w:lvlJc w:val="left"/>
      <w:pPr>
        <w:ind w:left="5804" w:hanging="4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F0BB72">
      <w:start w:val="1"/>
      <w:numFmt w:val="lowerRoman"/>
      <w:lvlText w:val="%9."/>
      <w:lvlJc w:val="left"/>
      <w:pPr>
        <w:ind w:left="6517" w:hanging="4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1CA4FCB"/>
    <w:multiLevelType w:val="hybridMultilevel"/>
    <w:tmpl w:val="AFD65790"/>
    <w:numStyleLink w:val="Zaimportowanystyl3"/>
  </w:abstractNum>
  <w:abstractNum w:abstractNumId="4" w15:restartNumberingAfterBreak="0">
    <w:nsid w:val="39343936"/>
    <w:multiLevelType w:val="hybridMultilevel"/>
    <w:tmpl w:val="8A8C89F6"/>
    <w:numStyleLink w:val="Zaimportowanystyl4"/>
  </w:abstractNum>
  <w:abstractNum w:abstractNumId="5" w15:restartNumberingAfterBreak="0">
    <w:nsid w:val="401B1FD3"/>
    <w:multiLevelType w:val="hybridMultilevel"/>
    <w:tmpl w:val="E1D68AC8"/>
    <w:numStyleLink w:val="Zaimportowanystyl10"/>
  </w:abstractNum>
  <w:abstractNum w:abstractNumId="6" w15:restartNumberingAfterBreak="0">
    <w:nsid w:val="4579078C"/>
    <w:multiLevelType w:val="hybridMultilevel"/>
    <w:tmpl w:val="EB8E4C84"/>
    <w:numStyleLink w:val="Zaimportowanystyl1"/>
  </w:abstractNum>
  <w:abstractNum w:abstractNumId="7" w15:restartNumberingAfterBreak="0">
    <w:nsid w:val="4DEB7CF1"/>
    <w:multiLevelType w:val="hybridMultilevel"/>
    <w:tmpl w:val="EB8E4C84"/>
    <w:styleLink w:val="Zaimportowanystyl1"/>
    <w:lvl w:ilvl="0" w:tplc="CD46A482">
      <w:start w:val="1"/>
      <w:numFmt w:val="decimal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1D2EC94">
      <w:start w:val="1"/>
      <w:numFmt w:val="decimal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3328E22">
      <w:start w:val="1"/>
      <w:numFmt w:val="decimal"/>
      <w:lvlText w:val="%3."/>
      <w:lvlJc w:val="left"/>
      <w:pPr>
        <w:ind w:left="18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2A22C2">
      <w:start w:val="1"/>
      <w:numFmt w:val="decimal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864A16">
      <w:start w:val="1"/>
      <w:numFmt w:val="decimal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010678E">
      <w:start w:val="1"/>
      <w:numFmt w:val="decimal"/>
      <w:lvlText w:val="%6."/>
      <w:lvlJc w:val="left"/>
      <w:pPr>
        <w:ind w:left="39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FA2C32">
      <w:start w:val="1"/>
      <w:numFmt w:val="decimal"/>
      <w:lvlText w:val="%7."/>
      <w:lvlJc w:val="left"/>
      <w:pPr>
        <w:ind w:left="45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D6DB76">
      <w:start w:val="1"/>
      <w:numFmt w:val="decimal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EFC3A6A">
      <w:start w:val="1"/>
      <w:numFmt w:val="decimal"/>
      <w:lvlText w:val="%9."/>
      <w:lvlJc w:val="left"/>
      <w:pPr>
        <w:ind w:left="61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49C0152"/>
    <w:multiLevelType w:val="hybridMultilevel"/>
    <w:tmpl w:val="AAF2B9FA"/>
    <w:styleLink w:val="Zaimportowanystyl2"/>
    <w:lvl w:ilvl="0" w:tplc="290624A0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5074DCC8">
      <w:start w:val="1"/>
      <w:numFmt w:val="lowerLetter"/>
      <w:lvlText w:val="%2."/>
      <w:lvlJc w:val="left"/>
      <w:pPr>
        <w:ind w:left="151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482772">
      <w:start w:val="1"/>
      <w:numFmt w:val="lowerRoman"/>
      <w:lvlText w:val="%3."/>
      <w:lvlJc w:val="left"/>
      <w:pPr>
        <w:ind w:left="2225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10AFD6">
      <w:start w:val="1"/>
      <w:numFmt w:val="decimal"/>
      <w:lvlText w:val="%4."/>
      <w:lvlJc w:val="left"/>
      <w:pPr>
        <w:ind w:left="295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28495BC">
      <w:start w:val="1"/>
      <w:numFmt w:val="lowerLetter"/>
      <w:lvlText w:val="%5."/>
      <w:lvlJc w:val="left"/>
      <w:pPr>
        <w:ind w:left="367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5220E2">
      <w:start w:val="1"/>
      <w:numFmt w:val="lowerRoman"/>
      <w:lvlText w:val="%6."/>
      <w:lvlJc w:val="left"/>
      <w:pPr>
        <w:ind w:left="4385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04C00A">
      <w:start w:val="1"/>
      <w:numFmt w:val="decimal"/>
      <w:lvlText w:val="%7."/>
      <w:lvlJc w:val="left"/>
      <w:pPr>
        <w:ind w:left="511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281516">
      <w:start w:val="1"/>
      <w:numFmt w:val="lowerLetter"/>
      <w:lvlText w:val="%8."/>
      <w:lvlJc w:val="left"/>
      <w:pPr>
        <w:ind w:left="58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6CEA102">
      <w:start w:val="1"/>
      <w:numFmt w:val="lowerRoman"/>
      <w:lvlText w:val="%9."/>
      <w:lvlJc w:val="left"/>
      <w:pPr>
        <w:ind w:left="6545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146656D"/>
    <w:multiLevelType w:val="hybridMultilevel"/>
    <w:tmpl w:val="8A8C89F6"/>
    <w:styleLink w:val="Zaimportowanystyl4"/>
    <w:lvl w:ilvl="0" w:tplc="28E4F618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D28EDA">
      <w:start w:val="1"/>
      <w:numFmt w:val="lowerLetter"/>
      <w:lvlText w:val="%2."/>
      <w:lvlJc w:val="left"/>
      <w:pPr>
        <w:ind w:left="18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10533C">
      <w:start w:val="1"/>
      <w:numFmt w:val="lowerRoman"/>
      <w:lvlText w:val="%3."/>
      <w:lvlJc w:val="left"/>
      <w:pPr>
        <w:ind w:left="2549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F41D30">
      <w:start w:val="1"/>
      <w:numFmt w:val="decimal"/>
      <w:lvlText w:val="%4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3681A2">
      <w:start w:val="1"/>
      <w:numFmt w:val="lowerLetter"/>
      <w:lvlText w:val="%5."/>
      <w:lvlJc w:val="left"/>
      <w:pPr>
        <w:ind w:left="39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A236AA">
      <w:start w:val="1"/>
      <w:numFmt w:val="lowerRoman"/>
      <w:lvlText w:val="%6."/>
      <w:lvlJc w:val="left"/>
      <w:pPr>
        <w:ind w:left="4709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0C54F8">
      <w:start w:val="1"/>
      <w:numFmt w:val="decimal"/>
      <w:lvlText w:val="%7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285D0">
      <w:start w:val="1"/>
      <w:numFmt w:val="lowerLetter"/>
      <w:lvlText w:val="%8."/>
      <w:lvlJc w:val="left"/>
      <w:pPr>
        <w:ind w:left="61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EC0F26">
      <w:start w:val="1"/>
      <w:numFmt w:val="lowerRoman"/>
      <w:lvlText w:val="%9."/>
      <w:lvlJc w:val="left"/>
      <w:pPr>
        <w:ind w:left="6869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5"/>
    <w:lvlOverride w:ilvl="0">
      <w:lvl w:ilvl="0" w:tplc="F35471EE">
        <w:start w:val="1"/>
        <w:numFmt w:val="decimal"/>
        <w:lvlText w:val="%1)"/>
        <w:lvlJc w:val="left"/>
        <w:pPr>
          <w:tabs>
            <w:tab w:val="left" w:pos="283"/>
            <w:tab w:val="right" w:pos="9072"/>
          </w:tabs>
          <w:ind w:left="6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16EC2A">
        <w:start w:val="1"/>
        <w:numFmt w:val="lowerLetter"/>
        <w:lvlText w:val="%2."/>
        <w:lvlJc w:val="left"/>
        <w:pPr>
          <w:tabs>
            <w:tab w:val="left" w:pos="283"/>
            <w:tab w:val="right" w:pos="9072"/>
          </w:tabs>
          <w:ind w:left="1542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84B59C">
        <w:start w:val="1"/>
        <w:numFmt w:val="lowerRoman"/>
        <w:lvlText w:val="%3."/>
        <w:lvlJc w:val="left"/>
        <w:pPr>
          <w:tabs>
            <w:tab w:val="left" w:pos="283"/>
            <w:tab w:val="right" w:pos="9072"/>
          </w:tabs>
          <w:ind w:left="2255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6A96CA">
        <w:start w:val="1"/>
        <w:numFmt w:val="decimal"/>
        <w:lvlText w:val="%4."/>
        <w:lvlJc w:val="left"/>
        <w:pPr>
          <w:tabs>
            <w:tab w:val="left" w:pos="283"/>
            <w:tab w:val="right" w:pos="9072"/>
          </w:tabs>
          <w:ind w:left="2982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8D0288E">
        <w:start w:val="1"/>
        <w:numFmt w:val="lowerLetter"/>
        <w:lvlText w:val="%5."/>
        <w:lvlJc w:val="left"/>
        <w:pPr>
          <w:tabs>
            <w:tab w:val="left" w:pos="283"/>
            <w:tab w:val="right" w:pos="9072"/>
          </w:tabs>
          <w:ind w:left="3702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B88DAA">
        <w:start w:val="1"/>
        <w:numFmt w:val="lowerRoman"/>
        <w:lvlText w:val="%6."/>
        <w:lvlJc w:val="left"/>
        <w:pPr>
          <w:tabs>
            <w:tab w:val="left" w:pos="283"/>
            <w:tab w:val="right" w:pos="9072"/>
          </w:tabs>
          <w:ind w:left="4415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16CD82">
        <w:start w:val="1"/>
        <w:numFmt w:val="decimal"/>
        <w:lvlText w:val="%7."/>
        <w:lvlJc w:val="left"/>
        <w:pPr>
          <w:tabs>
            <w:tab w:val="left" w:pos="283"/>
            <w:tab w:val="right" w:pos="9072"/>
          </w:tabs>
          <w:ind w:left="5142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041D4A">
        <w:start w:val="1"/>
        <w:numFmt w:val="lowerLetter"/>
        <w:lvlText w:val="%8."/>
        <w:lvlJc w:val="left"/>
        <w:pPr>
          <w:tabs>
            <w:tab w:val="left" w:pos="283"/>
            <w:tab w:val="right" w:pos="9072"/>
          </w:tabs>
          <w:ind w:left="5862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3A42976">
        <w:start w:val="1"/>
        <w:numFmt w:val="lowerRoman"/>
        <w:lvlText w:val="%9."/>
        <w:lvlJc w:val="left"/>
        <w:pPr>
          <w:tabs>
            <w:tab w:val="left" w:pos="283"/>
            <w:tab w:val="right" w:pos="9072"/>
          </w:tabs>
          <w:ind w:left="6575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6"/>
    <w:lvlOverride w:ilvl="0">
      <w:startOverride w:val="2"/>
      <w:lvl w:ilvl="0" w:tplc="BF70D02A">
        <w:start w:val="2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50A1CD6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48AC7BC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F7ABE2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D0EB03E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3CA79C2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AEA1F5C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6B6E528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60C3BE8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8"/>
  </w:num>
  <w:num w:numId="8">
    <w:abstractNumId w:val="1"/>
  </w:num>
  <w:num w:numId="9">
    <w:abstractNumId w:val="1"/>
    <w:lvlOverride w:ilvl="0">
      <w:lvl w:ilvl="0" w:tplc="6A42FEA2">
        <w:start w:val="1"/>
        <w:numFmt w:val="decimal"/>
        <w:lvlText w:val="%1)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lvl w:ilvl="1" w:tplc="4522BF9C">
        <w:start w:val="1"/>
        <w:numFmt w:val="lowerLetter"/>
        <w:lvlText w:val="%2."/>
        <w:lvlJc w:val="left"/>
        <w:pPr>
          <w:ind w:left="151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523088">
        <w:start w:val="1"/>
        <w:numFmt w:val="lowerRoman"/>
        <w:lvlText w:val="%3."/>
        <w:lvlJc w:val="left"/>
        <w:pPr>
          <w:ind w:left="2227" w:hanging="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222218">
        <w:start w:val="1"/>
        <w:numFmt w:val="decimal"/>
        <w:lvlText w:val="%4."/>
        <w:lvlJc w:val="left"/>
        <w:pPr>
          <w:ind w:left="295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D222DA">
        <w:start w:val="1"/>
        <w:numFmt w:val="lowerLetter"/>
        <w:lvlText w:val="%5."/>
        <w:lvlJc w:val="left"/>
        <w:pPr>
          <w:ind w:left="367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F822A22">
        <w:start w:val="1"/>
        <w:numFmt w:val="lowerRoman"/>
        <w:lvlText w:val="%6."/>
        <w:lvlJc w:val="left"/>
        <w:pPr>
          <w:ind w:left="4387" w:hanging="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8487A36">
        <w:start w:val="1"/>
        <w:numFmt w:val="decimal"/>
        <w:lvlText w:val="%7."/>
        <w:lvlJc w:val="left"/>
        <w:pPr>
          <w:ind w:left="511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E421B2">
        <w:start w:val="1"/>
        <w:numFmt w:val="lowerLetter"/>
        <w:lvlText w:val="%8."/>
        <w:lvlJc w:val="left"/>
        <w:pPr>
          <w:ind w:left="58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A07AA0">
        <w:start w:val="1"/>
        <w:numFmt w:val="lowerRoman"/>
        <w:lvlText w:val="%9."/>
        <w:lvlJc w:val="left"/>
        <w:pPr>
          <w:ind w:left="6547" w:hanging="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  <w:lvlOverride w:ilvl="0">
      <w:startOverride w:val="1"/>
      <w:lvl w:ilvl="0" w:tplc="6A42FEA2">
        <w:start w:val="1"/>
        <w:numFmt w:val="lowerLetter"/>
        <w:lvlText w:val="%1)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startOverride w:val="1"/>
      <w:lvl w:ilvl="1" w:tplc="4522BF9C">
        <w:start w:val="1"/>
        <w:numFmt w:val="lowerLetter"/>
        <w:lvlText w:val="%2."/>
        <w:lvlJc w:val="left"/>
        <w:pPr>
          <w:ind w:left="151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523088">
        <w:start w:val="1"/>
        <w:numFmt w:val="lowerRoman"/>
        <w:lvlText w:val="%3."/>
        <w:lvlJc w:val="left"/>
        <w:pPr>
          <w:ind w:left="2227" w:hanging="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8222218">
        <w:start w:val="1"/>
        <w:numFmt w:val="decimal"/>
        <w:lvlText w:val="%4."/>
        <w:lvlJc w:val="left"/>
        <w:pPr>
          <w:ind w:left="295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7D222DA">
        <w:start w:val="1"/>
        <w:numFmt w:val="lowerLetter"/>
        <w:lvlText w:val="%5."/>
        <w:lvlJc w:val="left"/>
        <w:pPr>
          <w:ind w:left="367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F822A22">
        <w:start w:val="1"/>
        <w:numFmt w:val="lowerRoman"/>
        <w:lvlText w:val="%6."/>
        <w:lvlJc w:val="left"/>
        <w:pPr>
          <w:ind w:left="4387" w:hanging="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8487A36">
        <w:start w:val="1"/>
        <w:numFmt w:val="decimal"/>
        <w:lvlText w:val="%7."/>
        <w:lvlJc w:val="left"/>
        <w:pPr>
          <w:ind w:left="511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3E421B2">
        <w:start w:val="1"/>
        <w:numFmt w:val="lowerLetter"/>
        <w:lvlText w:val="%8."/>
        <w:lvlJc w:val="left"/>
        <w:pPr>
          <w:ind w:left="58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CA07AA0">
        <w:start w:val="1"/>
        <w:numFmt w:val="lowerRoman"/>
        <w:lvlText w:val="%9."/>
        <w:lvlJc w:val="left"/>
        <w:pPr>
          <w:ind w:left="6547" w:hanging="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9"/>
  </w:num>
  <w:num w:numId="12">
    <w:abstractNumId w:val="4"/>
  </w:num>
  <w:num w:numId="13">
    <w:abstractNumId w:val="2"/>
  </w:num>
  <w:num w:numId="14">
    <w:abstractNumId w:val="3"/>
  </w:num>
  <w:num w:numId="15">
    <w:abstractNumId w:val="3"/>
    <w:lvlOverride w:ilvl="0">
      <w:startOverride w:val="3"/>
    </w:lvlOverride>
  </w:num>
  <w:num w:numId="16">
    <w:abstractNumId w:val="3"/>
    <w:lvlOverride w:ilvl="0">
      <w:lvl w:ilvl="0" w:tplc="36328680">
        <w:start w:val="1"/>
        <w:numFmt w:val="lowerLetter"/>
        <w:lvlText w:val="%1)"/>
        <w:lvlJc w:val="left"/>
        <w:pPr>
          <w:ind w:left="567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1C8E5C">
        <w:start w:val="1"/>
        <w:numFmt w:val="lowerLetter"/>
        <w:lvlText w:val="%2."/>
        <w:lvlJc w:val="left"/>
        <w:pPr>
          <w:ind w:left="1315" w:hanging="3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74BF90">
        <w:start w:val="1"/>
        <w:numFmt w:val="lowerRoman"/>
        <w:lvlText w:val="%3."/>
        <w:lvlJc w:val="left"/>
        <w:pPr>
          <w:ind w:left="2028" w:hanging="2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029D42">
        <w:start w:val="1"/>
        <w:numFmt w:val="decimal"/>
        <w:lvlText w:val="%4."/>
        <w:lvlJc w:val="left"/>
        <w:pPr>
          <w:ind w:left="2755" w:hanging="3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6AF574">
        <w:start w:val="1"/>
        <w:numFmt w:val="lowerLetter"/>
        <w:lvlText w:val="%5."/>
        <w:lvlJc w:val="left"/>
        <w:pPr>
          <w:ind w:left="3475" w:hanging="3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8A156E">
        <w:start w:val="1"/>
        <w:numFmt w:val="lowerRoman"/>
        <w:lvlText w:val="%6."/>
        <w:lvlJc w:val="left"/>
        <w:pPr>
          <w:ind w:left="4188" w:hanging="2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66C8DE">
        <w:start w:val="1"/>
        <w:numFmt w:val="decimal"/>
        <w:lvlText w:val="%7."/>
        <w:lvlJc w:val="left"/>
        <w:pPr>
          <w:ind w:left="4915" w:hanging="3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3CD4A4">
        <w:start w:val="1"/>
        <w:numFmt w:val="lowerLetter"/>
        <w:lvlText w:val="%8."/>
        <w:lvlJc w:val="left"/>
        <w:pPr>
          <w:ind w:left="5635" w:hanging="3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66D036">
        <w:start w:val="1"/>
        <w:numFmt w:val="lowerRoman"/>
        <w:lvlText w:val="%9."/>
        <w:lvlJc w:val="left"/>
        <w:pPr>
          <w:ind w:left="6348" w:hanging="2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3"/>
    <w:lvlOverride w:ilvl="0">
      <w:startOverride w:val="3"/>
      <w:lvl w:ilvl="0" w:tplc="36328680">
        <w:start w:val="3"/>
        <w:numFmt w:val="decimal"/>
        <w:lvlText w:val="%1."/>
        <w:lvlJc w:val="left"/>
        <w:pPr>
          <w:ind w:left="567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C1C8E5C">
        <w:start w:val="1"/>
        <w:numFmt w:val="lowerLetter"/>
        <w:lvlText w:val="%2."/>
        <w:lvlJc w:val="left"/>
        <w:pPr>
          <w:ind w:left="1315" w:hanging="3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874BF90">
        <w:start w:val="1"/>
        <w:numFmt w:val="lowerRoman"/>
        <w:lvlText w:val="%3."/>
        <w:lvlJc w:val="left"/>
        <w:pPr>
          <w:ind w:left="2028" w:hanging="2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6029D42">
        <w:start w:val="1"/>
        <w:numFmt w:val="decimal"/>
        <w:lvlText w:val="%4."/>
        <w:lvlJc w:val="left"/>
        <w:pPr>
          <w:ind w:left="2755" w:hanging="3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A6AF574">
        <w:start w:val="1"/>
        <w:numFmt w:val="lowerLetter"/>
        <w:lvlText w:val="%5."/>
        <w:lvlJc w:val="left"/>
        <w:pPr>
          <w:ind w:left="3475" w:hanging="3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98A156E">
        <w:start w:val="1"/>
        <w:numFmt w:val="lowerRoman"/>
        <w:lvlText w:val="%6."/>
        <w:lvlJc w:val="left"/>
        <w:pPr>
          <w:ind w:left="4188" w:hanging="2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766C8DE">
        <w:start w:val="1"/>
        <w:numFmt w:val="decimal"/>
        <w:lvlText w:val="%7."/>
        <w:lvlJc w:val="left"/>
        <w:pPr>
          <w:ind w:left="4915" w:hanging="3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33CD4A4">
        <w:start w:val="1"/>
        <w:numFmt w:val="lowerLetter"/>
        <w:lvlText w:val="%8."/>
        <w:lvlJc w:val="left"/>
        <w:pPr>
          <w:ind w:left="5635" w:hanging="3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866D036">
        <w:start w:val="1"/>
        <w:numFmt w:val="lowerRoman"/>
        <w:lvlText w:val="%9."/>
        <w:lvlJc w:val="left"/>
        <w:pPr>
          <w:ind w:left="6348" w:hanging="2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3"/>
    <w:lvlOverride w:ilvl="0">
      <w:lvl w:ilvl="0" w:tplc="36328680">
        <w:start w:val="1"/>
        <w:numFmt w:val="decimal"/>
        <w:lvlText w:val="%1."/>
        <w:lvlJc w:val="left"/>
        <w:pPr>
          <w:ind w:left="610" w:hanging="46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1C8E5C">
        <w:start w:val="1"/>
        <w:numFmt w:val="lowerLetter"/>
        <w:lvlText w:val="%2."/>
        <w:lvlJc w:val="left"/>
        <w:pPr>
          <w:ind w:left="1330" w:hanging="46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74BF90">
        <w:start w:val="1"/>
        <w:numFmt w:val="lowerRoman"/>
        <w:lvlText w:val="%3."/>
        <w:lvlJc w:val="left"/>
        <w:pPr>
          <w:ind w:left="2042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029D42">
        <w:start w:val="1"/>
        <w:numFmt w:val="decimal"/>
        <w:lvlText w:val="%4."/>
        <w:lvlJc w:val="left"/>
        <w:pPr>
          <w:ind w:left="2770" w:hanging="46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6AF574">
        <w:start w:val="1"/>
        <w:numFmt w:val="lowerLetter"/>
        <w:lvlText w:val="%5."/>
        <w:lvlJc w:val="left"/>
        <w:pPr>
          <w:ind w:left="3490" w:hanging="46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8A156E">
        <w:start w:val="1"/>
        <w:numFmt w:val="lowerRoman"/>
        <w:lvlText w:val="%6."/>
        <w:lvlJc w:val="left"/>
        <w:pPr>
          <w:ind w:left="4202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66C8DE">
        <w:start w:val="1"/>
        <w:numFmt w:val="decimal"/>
        <w:lvlText w:val="%7."/>
        <w:lvlJc w:val="left"/>
        <w:pPr>
          <w:ind w:left="4930" w:hanging="46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3CD4A4">
        <w:start w:val="1"/>
        <w:numFmt w:val="lowerLetter"/>
        <w:lvlText w:val="%8."/>
        <w:lvlJc w:val="left"/>
        <w:pPr>
          <w:ind w:left="5650" w:hanging="46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66D036">
        <w:start w:val="1"/>
        <w:numFmt w:val="lowerRoman"/>
        <w:lvlText w:val="%9."/>
        <w:lvlJc w:val="left"/>
        <w:pPr>
          <w:ind w:left="6362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3"/>
    <w:lvlOverride w:ilvl="0">
      <w:startOverride w:val="1"/>
      <w:lvl w:ilvl="0" w:tplc="36328680">
        <w:start w:val="1"/>
        <w:numFmt w:val="decimal"/>
        <w:suff w:val="nothing"/>
        <w:lvlText w:val="%1)"/>
        <w:lvlJc w:val="left"/>
        <w:pPr>
          <w:ind w:left="444" w:hanging="16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C1C8E5C">
        <w:start w:val="1"/>
        <w:numFmt w:val="lowerLetter"/>
        <w:lvlText w:val="%2."/>
        <w:lvlJc w:val="left"/>
        <w:pPr>
          <w:tabs>
            <w:tab w:val="num" w:pos="1612"/>
          </w:tabs>
          <w:ind w:left="1662" w:hanging="5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874BF90">
        <w:start w:val="1"/>
        <w:numFmt w:val="lowerRoman"/>
        <w:lvlText w:val="%3."/>
        <w:lvlJc w:val="left"/>
        <w:pPr>
          <w:tabs>
            <w:tab w:val="num" w:pos="2325"/>
          </w:tabs>
          <w:ind w:left="2375" w:hanging="44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6029D42">
        <w:start w:val="1"/>
        <w:numFmt w:val="decimal"/>
        <w:lvlText w:val="%4."/>
        <w:lvlJc w:val="left"/>
        <w:pPr>
          <w:tabs>
            <w:tab w:val="num" w:pos="3052"/>
          </w:tabs>
          <w:ind w:left="3102" w:hanging="51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A6AF574">
        <w:start w:val="1"/>
        <w:numFmt w:val="lowerLetter"/>
        <w:lvlText w:val="%5."/>
        <w:lvlJc w:val="left"/>
        <w:pPr>
          <w:tabs>
            <w:tab w:val="num" w:pos="3772"/>
          </w:tabs>
          <w:ind w:left="3822" w:hanging="51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98A156E">
        <w:start w:val="1"/>
        <w:numFmt w:val="lowerRoman"/>
        <w:lvlText w:val="%6."/>
        <w:lvlJc w:val="left"/>
        <w:pPr>
          <w:tabs>
            <w:tab w:val="num" w:pos="4485"/>
          </w:tabs>
          <w:ind w:left="4535" w:hanging="44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766C8DE">
        <w:start w:val="1"/>
        <w:numFmt w:val="decimal"/>
        <w:lvlText w:val="%7."/>
        <w:lvlJc w:val="left"/>
        <w:pPr>
          <w:tabs>
            <w:tab w:val="num" w:pos="5212"/>
          </w:tabs>
          <w:ind w:left="5262" w:hanging="51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33CD4A4">
        <w:start w:val="1"/>
        <w:numFmt w:val="lowerLetter"/>
        <w:lvlText w:val="%8."/>
        <w:lvlJc w:val="left"/>
        <w:pPr>
          <w:tabs>
            <w:tab w:val="num" w:pos="5932"/>
          </w:tabs>
          <w:ind w:left="5982" w:hanging="51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866D036">
        <w:start w:val="1"/>
        <w:numFmt w:val="lowerRoman"/>
        <w:lvlText w:val="%9."/>
        <w:lvlJc w:val="left"/>
        <w:pPr>
          <w:tabs>
            <w:tab w:val="num" w:pos="6645"/>
          </w:tabs>
          <w:ind w:left="6695" w:hanging="44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3"/>
    <w:lvlOverride w:ilvl="0">
      <w:lvl w:ilvl="0" w:tplc="36328680">
        <w:start w:val="1"/>
        <w:numFmt w:val="decimal"/>
        <w:suff w:val="nothing"/>
        <w:lvlText w:val="%1)"/>
        <w:lvlJc w:val="left"/>
        <w:pPr>
          <w:ind w:left="443" w:hanging="1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1C8E5C">
        <w:start w:val="1"/>
        <w:numFmt w:val="lowerLetter"/>
        <w:lvlText w:val="%2."/>
        <w:lvlJc w:val="left"/>
        <w:pPr>
          <w:tabs>
            <w:tab w:val="num" w:pos="1612"/>
          </w:tabs>
          <w:ind w:left="1661" w:hanging="51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74BF90">
        <w:start w:val="1"/>
        <w:numFmt w:val="lowerRoman"/>
        <w:lvlText w:val="%3."/>
        <w:lvlJc w:val="left"/>
        <w:pPr>
          <w:tabs>
            <w:tab w:val="num" w:pos="2325"/>
          </w:tabs>
          <w:ind w:left="2374" w:hanging="43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029D42">
        <w:start w:val="1"/>
        <w:numFmt w:val="decimal"/>
        <w:lvlText w:val="%4."/>
        <w:lvlJc w:val="left"/>
        <w:pPr>
          <w:tabs>
            <w:tab w:val="num" w:pos="3052"/>
          </w:tabs>
          <w:ind w:left="3101" w:hanging="5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6AF574">
        <w:start w:val="1"/>
        <w:numFmt w:val="lowerLetter"/>
        <w:lvlText w:val="%5."/>
        <w:lvlJc w:val="left"/>
        <w:pPr>
          <w:tabs>
            <w:tab w:val="num" w:pos="3772"/>
          </w:tabs>
          <w:ind w:left="3821" w:hanging="5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8A156E">
        <w:start w:val="1"/>
        <w:numFmt w:val="lowerRoman"/>
        <w:lvlText w:val="%6."/>
        <w:lvlJc w:val="left"/>
        <w:pPr>
          <w:tabs>
            <w:tab w:val="num" w:pos="4485"/>
          </w:tabs>
          <w:ind w:left="4534" w:hanging="43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66C8DE">
        <w:start w:val="1"/>
        <w:numFmt w:val="decimal"/>
        <w:lvlText w:val="%7."/>
        <w:lvlJc w:val="left"/>
        <w:pPr>
          <w:tabs>
            <w:tab w:val="num" w:pos="5212"/>
          </w:tabs>
          <w:ind w:left="5261" w:hanging="5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3CD4A4">
        <w:start w:val="1"/>
        <w:numFmt w:val="lowerLetter"/>
        <w:lvlText w:val="%8."/>
        <w:lvlJc w:val="left"/>
        <w:pPr>
          <w:tabs>
            <w:tab w:val="num" w:pos="5932"/>
          </w:tabs>
          <w:ind w:left="5981" w:hanging="5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66D036">
        <w:start w:val="1"/>
        <w:numFmt w:val="lowerRoman"/>
        <w:lvlText w:val="%9."/>
        <w:lvlJc w:val="left"/>
        <w:pPr>
          <w:tabs>
            <w:tab w:val="num" w:pos="6645"/>
          </w:tabs>
          <w:ind w:left="6694" w:hanging="43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BE"/>
    <w:rsid w:val="00756686"/>
    <w:rsid w:val="008C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64DF"/>
  <w15:docId w15:val="{76091053-7CC5-4854-A0BE-D9F33F57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jc w:val="both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pPr>
      <w:tabs>
        <w:tab w:val="center" w:pos="4536"/>
        <w:tab w:val="right" w:pos="9072"/>
      </w:tabs>
      <w:jc w:val="both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styleId="Nagwek">
    <w:name w:val="header"/>
    <w:pPr>
      <w:tabs>
        <w:tab w:val="center" w:pos="4536"/>
        <w:tab w:val="right" w:pos="9072"/>
      </w:tabs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ind w:left="720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0">
    <w:name w:val="Zaimportowany styl 1.0"/>
    <w:pPr>
      <w:numPr>
        <w:numId w:val="3"/>
      </w:numPr>
    </w:pPr>
  </w:style>
  <w:style w:type="numbering" w:customStyle="1" w:styleId="Zaimportowanystyl2">
    <w:name w:val="Zaimportowany styl 2"/>
    <w:pPr>
      <w:numPr>
        <w:numId w:val="7"/>
      </w:numPr>
    </w:pPr>
  </w:style>
  <w:style w:type="numbering" w:customStyle="1" w:styleId="Zaimportowanystyl4">
    <w:name w:val="Zaimportowany styl 4"/>
    <w:pPr>
      <w:numPr>
        <w:numId w:val="11"/>
      </w:numPr>
    </w:pPr>
  </w:style>
  <w:style w:type="numbering" w:customStyle="1" w:styleId="Zaimportowanystyl3">
    <w:name w:val="Zaimportowany styl 3"/>
    <w:pPr>
      <w:numPr>
        <w:numId w:val="13"/>
      </w:numPr>
    </w:pPr>
  </w:style>
  <w:style w:type="paragraph" w:styleId="Tekstprzypisudolnego">
    <w:name w:val="footnote text"/>
    <w:pPr>
      <w:jc w:val="both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4698</Characters>
  <Application>Microsoft Office Word</Application>
  <DocSecurity>0</DocSecurity>
  <Lines>39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2024-12-13T13:20:00Z</dcterms:created>
  <dcterms:modified xsi:type="dcterms:W3CDTF">2024-12-13T13:20:00Z</dcterms:modified>
</cp:coreProperties>
</file>