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AC2029" w:rsidRPr="009C0C7D" w:rsidTr="0042761C">
        <w:trPr>
          <w:trHeight w:val="614"/>
        </w:trPr>
        <w:tc>
          <w:tcPr>
            <w:tcW w:w="4050" w:type="dxa"/>
          </w:tcPr>
          <w:p w:rsidR="00AC2029" w:rsidRPr="009C0C7D" w:rsidRDefault="00AC2029" w:rsidP="0042761C">
            <w:pPr>
              <w:rPr>
                <w:rFonts w:cs="Verdana"/>
                <w:color w:val="auto"/>
                <w:spacing w:val="0"/>
                <w:szCs w:val="20"/>
              </w:rPr>
            </w:pPr>
          </w:p>
        </w:tc>
        <w:tc>
          <w:tcPr>
            <w:tcW w:w="4051" w:type="dxa"/>
          </w:tcPr>
          <w:p w:rsidR="00AC2029" w:rsidRPr="009C0C7D" w:rsidRDefault="00AC2029" w:rsidP="0042761C">
            <w:pPr>
              <w:jc w:val="right"/>
              <w:rPr>
                <w:rFonts w:cs="Verdana"/>
                <w:color w:val="auto"/>
                <w:spacing w:val="0"/>
                <w:szCs w:val="20"/>
              </w:rPr>
            </w:pPr>
            <w:r>
              <w:rPr>
                <w:rFonts w:cs="Verdana"/>
                <w:color w:val="auto"/>
                <w:spacing w:val="0"/>
                <w:szCs w:val="20"/>
              </w:rPr>
              <w:t>Kraków, dn. 03.12.2024  r.</w:t>
            </w:r>
          </w:p>
        </w:tc>
      </w:tr>
    </w:tbl>
    <w:p w:rsidR="00AC2029" w:rsidRPr="009F06F9" w:rsidRDefault="00AC2029" w:rsidP="00091928">
      <w:pPr>
        <w:pStyle w:val="Heading3"/>
        <w:rPr>
          <w:rFonts w:ascii="Verdana" w:hAnsi="Verdana" w:cs="Times New Roman"/>
          <w:b w:val="0"/>
          <w:color w:val="auto"/>
          <w:sz w:val="20"/>
          <w:szCs w:val="20"/>
        </w:rPr>
      </w:pPr>
      <w:r w:rsidRPr="00092B5C">
        <w:rPr>
          <w:rFonts w:ascii="Verdana" w:hAnsi="Verdana"/>
          <w:b w:val="0"/>
          <w:sz w:val="20"/>
          <w:szCs w:val="20"/>
        </w:rPr>
        <w:t>Dotyczy:</w:t>
      </w:r>
      <w:r>
        <w:rPr>
          <w:rFonts w:ascii="Verdana" w:hAnsi="Verdana" w:cs="Times New Roman"/>
          <w:b w:val="0"/>
          <w:color w:val="auto"/>
          <w:sz w:val="20"/>
          <w:szCs w:val="20"/>
        </w:rPr>
        <w:t xml:space="preserve"> </w:t>
      </w:r>
      <w:r w:rsidRPr="009F06F9">
        <w:rPr>
          <w:rFonts w:ascii="Verdana" w:hAnsi="Verdana" w:cs="Times New Roman"/>
          <w:b w:val="0"/>
          <w:color w:val="auto"/>
          <w:sz w:val="20"/>
          <w:szCs w:val="20"/>
        </w:rPr>
        <w:t>ZP/11/24 Dostawa sprzętu i oprogramowania informatycznego III</w:t>
      </w:r>
    </w:p>
    <w:p w:rsidR="00AC2029" w:rsidRPr="008379F2" w:rsidRDefault="00AC2029" w:rsidP="0057338F">
      <w:pPr>
        <w:pStyle w:val="Default"/>
        <w:rPr>
          <w:b/>
        </w:rPr>
      </w:pPr>
    </w:p>
    <w:p w:rsidR="00AC2029" w:rsidRPr="00EC0822" w:rsidRDefault="00AC2029" w:rsidP="00762CE8">
      <w:pPr>
        <w:rPr>
          <w:rFonts w:ascii="Times New Roman" w:hAnsi="Times New Roman"/>
          <w:sz w:val="28"/>
          <w:szCs w:val="28"/>
        </w:rPr>
      </w:pPr>
      <w:r w:rsidRPr="00EC0822">
        <w:rPr>
          <w:rFonts w:ascii="Times New Roman" w:hAnsi="Times New Roman"/>
          <w:sz w:val="28"/>
          <w:szCs w:val="28"/>
        </w:rPr>
        <w:t>Sieć Badawcza Łukasiewicz – Krakowski Instytut Technologiczny, ul. Zakopiańska 73, 30-418 Kraków, powiadamia, że w wyniku rozstrzygnięcia ww. postępowania, Zamawiający dokonał wyboru oferty firmy:</w:t>
      </w:r>
    </w:p>
    <w:p w:rsidR="00AC2029" w:rsidRPr="00EC0822" w:rsidRDefault="00AC2029" w:rsidP="00762CE8">
      <w:pPr>
        <w:rPr>
          <w:rFonts w:ascii="Times New Roman" w:hAnsi="Times New Roman"/>
          <w:sz w:val="28"/>
          <w:szCs w:val="28"/>
        </w:rPr>
      </w:pPr>
      <w:r w:rsidRPr="00EC0822">
        <w:rPr>
          <w:rFonts w:ascii="Times New Roman" w:hAnsi="Times New Roman"/>
          <w:sz w:val="28"/>
          <w:szCs w:val="28"/>
        </w:rPr>
        <w:t>Część V</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AC2029" w:rsidRPr="001D7092" w:rsidTr="008D68D7">
        <w:trPr>
          <w:trHeight w:val="1309"/>
        </w:trPr>
        <w:tc>
          <w:tcPr>
            <w:tcW w:w="5000" w:type="pct"/>
          </w:tcPr>
          <w:p w:rsidR="00AC2029" w:rsidRPr="001B35D5" w:rsidRDefault="00AC2029" w:rsidP="002E77A3">
            <w:pPr>
              <w:pStyle w:val="Default"/>
              <w:rPr>
                <w:rFonts w:ascii="Times New Roman" w:hAnsi="Times New Roman" w:cs="Times New Roman"/>
                <w:sz w:val="28"/>
                <w:szCs w:val="28"/>
              </w:rPr>
            </w:pPr>
            <w:r w:rsidRPr="001B35D5">
              <w:rPr>
                <w:rFonts w:ascii="Times New Roman" w:hAnsi="Times New Roman" w:cs="Times New Roman"/>
                <w:sz w:val="28"/>
                <w:szCs w:val="28"/>
              </w:rPr>
              <w:t>Yotta Volt spółka z ograniczoną odpowiedzialnością</w:t>
            </w:r>
          </w:p>
          <w:p w:rsidR="00AC2029" w:rsidRPr="001B35D5" w:rsidRDefault="00AC2029" w:rsidP="002E77A3">
            <w:pPr>
              <w:pStyle w:val="Default"/>
              <w:rPr>
                <w:rFonts w:ascii="Times New Roman" w:hAnsi="Times New Roman" w:cs="Times New Roman"/>
                <w:sz w:val="28"/>
                <w:szCs w:val="28"/>
              </w:rPr>
            </w:pPr>
            <w:r w:rsidRPr="001B35D5">
              <w:rPr>
                <w:rFonts w:ascii="Times New Roman" w:hAnsi="Times New Roman" w:cs="Times New Roman"/>
                <w:sz w:val="28"/>
                <w:szCs w:val="28"/>
              </w:rPr>
              <w:t>ul. Żelazna 40 lok. 101, 00-832 Warszawa</w:t>
            </w:r>
          </w:p>
          <w:p w:rsidR="00AC2029" w:rsidRPr="001B35D5" w:rsidRDefault="00AC2029" w:rsidP="002E77A3">
            <w:pPr>
              <w:pStyle w:val="Default"/>
              <w:rPr>
                <w:rFonts w:ascii="Times New Roman" w:hAnsi="Times New Roman" w:cs="Times New Roman"/>
                <w:sz w:val="28"/>
                <w:szCs w:val="28"/>
              </w:rPr>
            </w:pPr>
            <w:r w:rsidRPr="001B35D5">
              <w:rPr>
                <w:rFonts w:ascii="Times New Roman" w:hAnsi="Times New Roman" w:cs="Times New Roman"/>
                <w:sz w:val="28"/>
                <w:szCs w:val="28"/>
              </w:rPr>
              <w:t>NIP: 5272939805</w:t>
            </w:r>
          </w:p>
          <w:p w:rsidR="00AC2029" w:rsidRPr="001B35D5" w:rsidRDefault="00AC2029" w:rsidP="002E77A3">
            <w:pPr>
              <w:pStyle w:val="Default"/>
              <w:rPr>
                <w:rFonts w:ascii="Times New Roman" w:hAnsi="Times New Roman" w:cs="Times New Roman"/>
                <w:sz w:val="28"/>
                <w:szCs w:val="28"/>
              </w:rPr>
            </w:pPr>
            <w:r w:rsidRPr="001B35D5">
              <w:rPr>
                <w:rFonts w:ascii="Times New Roman" w:hAnsi="Times New Roman" w:cs="Times New Roman"/>
                <w:sz w:val="28"/>
                <w:szCs w:val="28"/>
              </w:rPr>
              <w:t>Cena oferty: 25584,00 PLN brutto</w:t>
            </w:r>
          </w:p>
          <w:p w:rsidR="00AC2029" w:rsidRPr="001B35D5" w:rsidRDefault="00AC2029" w:rsidP="009A6520">
            <w:pPr>
              <w:autoSpaceDE w:val="0"/>
              <w:autoSpaceDN w:val="0"/>
              <w:adjustRightInd w:val="0"/>
              <w:spacing w:after="0" w:line="240" w:lineRule="auto"/>
              <w:rPr>
                <w:rFonts w:ascii="Times New Roman" w:hAnsi="Times New Roman"/>
                <w:sz w:val="28"/>
                <w:szCs w:val="28"/>
              </w:rPr>
            </w:pPr>
          </w:p>
          <w:p w:rsidR="00AC2029" w:rsidRPr="001B35D5" w:rsidRDefault="00AC2029" w:rsidP="008D68D7">
            <w:pPr>
              <w:spacing w:after="0" w:line="240" w:lineRule="auto"/>
              <w:rPr>
                <w:rFonts w:ascii="Times New Roman" w:hAnsi="Times New Roman"/>
                <w:sz w:val="28"/>
                <w:szCs w:val="28"/>
              </w:rPr>
            </w:pPr>
            <w:r w:rsidRPr="001B35D5">
              <w:rPr>
                <w:rFonts w:ascii="Times New Roman" w:hAnsi="Times New Roman"/>
                <w:sz w:val="28"/>
                <w:szCs w:val="28"/>
              </w:rPr>
              <w:t>Słownie brutto: dwadzieścia pięć tysięcy pięćset osiemdziesiąt cztery zł</w:t>
            </w:r>
          </w:p>
          <w:p w:rsidR="00AC2029" w:rsidRPr="001D7092" w:rsidRDefault="00AC2029" w:rsidP="008D68D7">
            <w:pPr>
              <w:spacing w:after="0" w:line="240" w:lineRule="auto"/>
              <w:rPr>
                <w:b/>
                <w:sz w:val="22"/>
              </w:rPr>
            </w:pPr>
            <w:r w:rsidRPr="001B35D5">
              <w:rPr>
                <w:rFonts w:ascii="Times New Roman" w:hAnsi="Times New Roman"/>
                <w:sz w:val="28"/>
                <w:szCs w:val="28"/>
              </w:rPr>
              <w:t xml:space="preserve">Uzasadnienie wyboru:jedyna oferta </w:t>
            </w:r>
          </w:p>
        </w:tc>
      </w:tr>
    </w:tbl>
    <w:p w:rsidR="00AC2029" w:rsidRPr="00843E0D" w:rsidRDefault="00AC2029" w:rsidP="00C27434">
      <w:pPr>
        <w:spacing w:after="200" w:line="276" w:lineRule="auto"/>
        <w:rPr>
          <w:b/>
          <w:i/>
          <w:sz w:val="22"/>
        </w:rPr>
      </w:pPr>
    </w:p>
    <w:p w:rsidR="00AC2029" w:rsidRPr="007E79A4" w:rsidRDefault="00AC2029" w:rsidP="00FB1717">
      <w:pPr>
        <w:spacing w:after="200" w:line="276" w:lineRule="auto"/>
        <w:jc w:val="center"/>
        <w:rPr>
          <w:b/>
          <w:i/>
          <w:szCs w:val="20"/>
        </w:rPr>
      </w:pPr>
      <w:r w:rsidRPr="007E79A4">
        <w:rPr>
          <w:b/>
          <w:i/>
          <w:szCs w:val="20"/>
        </w:rPr>
        <w:t>Streszczenie oceny i porównanie złożonych ofert</w:t>
      </w:r>
    </w:p>
    <w:p w:rsidR="00AC2029" w:rsidRPr="001B35D5" w:rsidRDefault="00AC2029" w:rsidP="001B35D5">
      <w:pPr>
        <w:pStyle w:val="Default"/>
        <w:rPr>
          <w:rFonts w:ascii="Times New Roman" w:hAnsi="Times New Roman" w:cs="Times New Roman"/>
          <w:sz w:val="28"/>
          <w:szCs w:val="28"/>
        </w:rPr>
      </w:pPr>
      <w:r w:rsidRPr="001B35D5">
        <w:rPr>
          <w:rFonts w:ascii="Times New Roman" w:hAnsi="Times New Roman" w:cs="Times New Roman"/>
          <w:bCs/>
          <w:sz w:val="28"/>
          <w:szCs w:val="28"/>
        </w:rPr>
        <w:t>1</w:t>
      </w:r>
      <w:r w:rsidRPr="001B35D5">
        <w:rPr>
          <w:rFonts w:ascii="Times New Roman" w:hAnsi="Times New Roman" w:cs="Times New Roman"/>
          <w:b/>
          <w:bCs/>
          <w:sz w:val="28"/>
          <w:szCs w:val="28"/>
        </w:rPr>
        <w:t>.</w:t>
      </w:r>
      <w:r w:rsidRPr="001B35D5">
        <w:rPr>
          <w:rFonts w:ascii="Times New Roman" w:hAnsi="Times New Roman" w:cs="Times New Roman"/>
          <w:sz w:val="28"/>
          <w:szCs w:val="28"/>
        </w:rPr>
        <w:t xml:space="preserve"> Yotta Volt spółka z ograniczoną odpowiedzialnością</w:t>
      </w:r>
    </w:p>
    <w:p w:rsidR="00AC2029" w:rsidRPr="001B35D5" w:rsidRDefault="00AC2029" w:rsidP="001B35D5">
      <w:pPr>
        <w:pStyle w:val="Default"/>
        <w:rPr>
          <w:rFonts w:ascii="Times New Roman" w:hAnsi="Times New Roman" w:cs="Times New Roman"/>
          <w:sz w:val="28"/>
          <w:szCs w:val="28"/>
        </w:rPr>
      </w:pPr>
      <w:r w:rsidRPr="001B35D5">
        <w:rPr>
          <w:rFonts w:ascii="Times New Roman" w:hAnsi="Times New Roman" w:cs="Times New Roman"/>
          <w:sz w:val="28"/>
          <w:szCs w:val="28"/>
        </w:rPr>
        <w:t>ul. Żelazna 40 lok. 101, 00-832 Warszawa</w:t>
      </w:r>
    </w:p>
    <w:p w:rsidR="00AC2029" w:rsidRPr="001B35D5" w:rsidRDefault="00AC2029" w:rsidP="001B35D5">
      <w:pPr>
        <w:pStyle w:val="Default"/>
        <w:rPr>
          <w:rFonts w:ascii="Times New Roman" w:hAnsi="Times New Roman" w:cs="Times New Roman"/>
          <w:sz w:val="28"/>
          <w:szCs w:val="28"/>
        </w:rPr>
      </w:pPr>
      <w:r w:rsidRPr="001B35D5">
        <w:rPr>
          <w:rFonts w:ascii="Times New Roman" w:hAnsi="Times New Roman" w:cs="Times New Roman"/>
          <w:sz w:val="28"/>
          <w:szCs w:val="28"/>
        </w:rPr>
        <w:t>NIP: 5272939805</w:t>
      </w:r>
    </w:p>
    <w:p w:rsidR="00AC2029" w:rsidRPr="001B35D5" w:rsidRDefault="00AC2029" w:rsidP="007B6AEF">
      <w:pPr>
        <w:autoSpaceDE w:val="0"/>
        <w:autoSpaceDN w:val="0"/>
        <w:adjustRightInd w:val="0"/>
        <w:spacing w:after="0" w:line="240" w:lineRule="auto"/>
        <w:rPr>
          <w:rFonts w:ascii="Times New Roman" w:hAnsi="Times New Roman"/>
          <w:sz w:val="28"/>
          <w:szCs w:val="28"/>
          <w:lang w:eastAsia="pl-PL"/>
        </w:rPr>
      </w:pPr>
    </w:p>
    <w:p w:rsidR="00AC2029" w:rsidRPr="001B35D5" w:rsidRDefault="00AC2029" w:rsidP="007B6AEF">
      <w:pPr>
        <w:autoSpaceDE w:val="0"/>
        <w:autoSpaceDN w:val="0"/>
        <w:adjustRightInd w:val="0"/>
        <w:spacing w:after="0" w:line="240" w:lineRule="auto"/>
        <w:rPr>
          <w:rFonts w:ascii="Times New Roman" w:hAnsi="Times New Roman"/>
          <w:sz w:val="28"/>
          <w:szCs w:val="28"/>
          <w:lang w:eastAsia="pl-PL"/>
        </w:rPr>
      </w:pPr>
      <w:r w:rsidRPr="001B35D5">
        <w:rPr>
          <w:rFonts w:ascii="Times New Roman" w:hAnsi="Times New Roman"/>
          <w:sz w:val="28"/>
          <w:szCs w:val="28"/>
          <w:lang w:eastAsia="pl-PL"/>
        </w:rPr>
        <w:t>Ilość punktów: 100</w:t>
      </w:r>
    </w:p>
    <w:p w:rsidR="00AC2029" w:rsidRDefault="00AC2029" w:rsidP="007B6AEF">
      <w:pPr>
        <w:autoSpaceDE w:val="0"/>
        <w:autoSpaceDN w:val="0"/>
        <w:adjustRightInd w:val="0"/>
        <w:spacing w:after="0" w:line="240" w:lineRule="auto"/>
        <w:rPr>
          <w:rFonts w:ascii="Times New Roman" w:hAnsi="Times New Roman"/>
          <w:sz w:val="28"/>
          <w:szCs w:val="28"/>
          <w:lang w:eastAsia="pl-PL"/>
        </w:rPr>
      </w:pPr>
    </w:p>
    <w:p w:rsidR="00AC2029" w:rsidRDefault="00AC2029" w:rsidP="007B6AEF">
      <w:pPr>
        <w:autoSpaceDE w:val="0"/>
        <w:autoSpaceDN w:val="0"/>
        <w:adjustRightInd w:val="0"/>
        <w:spacing w:after="0" w:line="240" w:lineRule="auto"/>
        <w:rPr>
          <w:rFonts w:ascii="Times New Roman" w:hAnsi="Times New Roman"/>
          <w:sz w:val="28"/>
          <w:szCs w:val="28"/>
          <w:lang w:eastAsia="pl-PL"/>
        </w:rPr>
      </w:pPr>
      <w:r>
        <w:rPr>
          <w:rFonts w:ascii="Times New Roman" w:hAnsi="Times New Roman"/>
          <w:sz w:val="28"/>
          <w:szCs w:val="28"/>
          <w:lang w:eastAsia="pl-PL"/>
        </w:rPr>
        <w:t>Część VI</w:t>
      </w:r>
    </w:p>
    <w:p w:rsidR="00AC2029" w:rsidRDefault="00AC2029" w:rsidP="007B6AEF">
      <w:pPr>
        <w:autoSpaceDE w:val="0"/>
        <w:autoSpaceDN w:val="0"/>
        <w:adjustRightInd w:val="0"/>
        <w:spacing w:after="0" w:line="240" w:lineRule="auto"/>
        <w:rPr>
          <w:rFonts w:ascii="Times New Roman" w:hAnsi="Times New Roman"/>
          <w:sz w:val="28"/>
          <w:szCs w:val="28"/>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AC2029" w:rsidRPr="001D7092" w:rsidTr="001B35D5">
        <w:trPr>
          <w:trHeight w:val="689"/>
        </w:trPr>
        <w:tc>
          <w:tcPr>
            <w:tcW w:w="5000" w:type="pct"/>
          </w:tcPr>
          <w:p w:rsidR="00AC2029" w:rsidRPr="001B35D5" w:rsidRDefault="00AC2029" w:rsidP="00176AE8">
            <w:pPr>
              <w:pStyle w:val="Default"/>
              <w:rPr>
                <w:rFonts w:ascii="Times New Roman" w:hAnsi="Times New Roman" w:cs="Times New Roman"/>
                <w:sz w:val="28"/>
                <w:szCs w:val="28"/>
              </w:rPr>
            </w:pPr>
            <w:r w:rsidRPr="001B35D5">
              <w:rPr>
                <w:rFonts w:ascii="Times New Roman" w:hAnsi="Times New Roman" w:cs="Times New Roman"/>
                <w:sz w:val="28"/>
                <w:szCs w:val="28"/>
              </w:rPr>
              <w:t>Yotta Volt spółka z ograniczoną odpowiedzialnością</w:t>
            </w:r>
          </w:p>
          <w:p w:rsidR="00AC2029" w:rsidRPr="001B35D5" w:rsidRDefault="00AC2029" w:rsidP="00176AE8">
            <w:pPr>
              <w:pStyle w:val="Default"/>
              <w:rPr>
                <w:rFonts w:ascii="Times New Roman" w:hAnsi="Times New Roman" w:cs="Times New Roman"/>
                <w:sz w:val="28"/>
                <w:szCs w:val="28"/>
              </w:rPr>
            </w:pPr>
            <w:r w:rsidRPr="001B35D5">
              <w:rPr>
                <w:rFonts w:ascii="Times New Roman" w:hAnsi="Times New Roman" w:cs="Times New Roman"/>
                <w:sz w:val="28"/>
                <w:szCs w:val="28"/>
              </w:rPr>
              <w:t>ul. Żelazna 40 lok. 101, 00-832 Warszawa</w:t>
            </w:r>
          </w:p>
          <w:p w:rsidR="00AC2029" w:rsidRPr="001B35D5" w:rsidRDefault="00AC2029" w:rsidP="00176AE8">
            <w:pPr>
              <w:pStyle w:val="Default"/>
              <w:rPr>
                <w:rFonts w:ascii="Times New Roman" w:hAnsi="Times New Roman" w:cs="Times New Roman"/>
                <w:sz w:val="28"/>
                <w:szCs w:val="28"/>
              </w:rPr>
            </w:pPr>
            <w:r w:rsidRPr="001B35D5">
              <w:rPr>
                <w:rFonts w:ascii="Times New Roman" w:hAnsi="Times New Roman" w:cs="Times New Roman"/>
                <w:sz w:val="28"/>
                <w:szCs w:val="28"/>
              </w:rPr>
              <w:t>NIP: 5272939805</w:t>
            </w:r>
          </w:p>
          <w:p w:rsidR="00AC2029" w:rsidRPr="001B35D5" w:rsidRDefault="00AC2029" w:rsidP="00176AE8">
            <w:pPr>
              <w:pStyle w:val="Default"/>
              <w:rPr>
                <w:rFonts w:ascii="Times New Roman" w:hAnsi="Times New Roman" w:cs="Times New Roman"/>
                <w:sz w:val="28"/>
                <w:szCs w:val="28"/>
              </w:rPr>
            </w:pPr>
            <w:r w:rsidRPr="001B35D5">
              <w:rPr>
                <w:rFonts w:ascii="Times New Roman" w:hAnsi="Times New Roman" w:cs="Times New Roman"/>
                <w:sz w:val="28"/>
                <w:szCs w:val="28"/>
              </w:rPr>
              <w:t xml:space="preserve">Cena oferty: </w:t>
            </w:r>
            <w:r w:rsidRPr="00C40149">
              <w:rPr>
                <w:rFonts w:ascii="Times New Roman" w:hAnsi="Times New Roman"/>
                <w:sz w:val="28"/>
                <w:szCs w:val="28"/>
              </w:rPr>
              <w:t>89790,00 PLN</w:t>
            </w:r>
            <w:r w:rsidRPr="001B35D5">
              <w:rPr>
                <w:rFonts w:ascii="Times New Roman" w:hAnsi="Times New Roman" w:cs="Times New Roman"/>
                <w:sz w:val="28"/>
                <w:szCs w:val="28"/>
              </w:rPr>
              <w:t xml:space="preserve"> brutto</w:t>
            </w:r>
          </w:p>
          <w:p w:rsidR="00AC2029" w:rsidRPr="001B35D5" w:rsidRDefault="00AC2029" w:rsidP="00176AE8">
            <w:pPr>
              <w:autoSpaceDE w:val="0"/>
              <w:autoSpaceDN w:val="0"/>
              <w:adjustRightInd w:val="0"/>
              <w:spacing w:after="0" w:line="240" w:lineRule="auto"/>
              <w:rPr>
                <w:rFonts w:ascii="Times New Roman" w:hAnsi="Times New Roman"/>
                <w:sz w:val="28"/>
                <w:szCs w:val="28"/>
              </w:rPr>
            </w:pPr>
          </w:p>
          <w:p w:rsidR="00AC2029" w:rsidRPr="001B35D5" w:rsidRDefault="00AC2029" w:rsidP="00176AE8">
            <w:pPr>
              <w:spacing w:after="0" w:line="240" w:lineRule="auto"/>
              <w:rPr>
                <w:rFonts w:ascii="Times New Roman" w:hAnsi="Times New Roman"/>
                <w:sz w:val="28"/>
                <w:szCs w:val="28"/>
              </w:rPr>
            </w:pPr>
            <w:r w:rsidRPr="001B35D5">
              <w:rPr>
                <w:rFonts w:ascii="Times New Roman" w:hAnsi="Times New Roman"/>
                <w:sz w:val="28"/>
                <w:szCs w:val="28"/>
              </w:rPr>
              <w:t xml:space="preserve">Słownie brutto: </w:t>
            </w:r>
            <w:r>
              <w:rPr>
                <w:rFonts w:ascii="Times New Roman" w:hAnsi="Times New Roman"/>
                <w:sz w:val="28"/>
                <w:szCs w:val="28"/>
              </w:rPr>
              <w:t>osiemdziesiąt dziewięć tysięcy siedemset dziewięćdziesiąt</w:t>
            </w:r>
            <w:r w:rsidRPr="001B35D5">
              <w:rPr>
                <w:rFonts w:ascii="Times New Roman" w:hAnsi="Times New Roman"/>
                <w:sz w:val="28"/>
                <w:szCs w:val="28"/>
              </w:rPr>
              <w:t xml:space="preserve"> zł</w:t>
            </w:r>
          </w:p>
          <w:p w:rsidR="00AC2029" w:rsidRPr="001D7092" w:rsidRDefault="00AC2029" w:rsidP="00176AE8">
            <w:pPr>
              <w:spacing w:after="0" w:line="240" w:lineRule="auto"/>
              <w:rPr>
                <w:b/>
                <w:sz w:val="22"/>
              </w:rPr>
            </w:pPr>
            <w:r w:rsidRPr="001B35D5">
              <w:rPr>
                <w:rFonts w:ascii="Times New Roman" w:hAnsi="Times New Roman"/>
                <w:sz w:val="28"/>
                <w:szCs w:val="28"/>
              </w:rPr>
              <w:t>Uzasadnienie wyboru:jedyna oferta</w:t>
            </w:r>
          </w:p>
        </w:tc>
      </w:tr>
    </w:tbl>
    <w:p w:rsidR="00AC2029" w:rsidRPr="00843E0D" w:rsidRDefault="00AC2029" w:rsidP="001B35D5">
      <w:pPr>
        <w:spacing w:after="200" w:line="276" w:lineRule="auto"/>
        <w:rPr>
          <w:b/>
          <w:i/>
          <w:sz w:val="22"/>
        </w:rPr>
      </w:pPr>
    </w:p>
    <w:p w:rsidR="00AC2029" w:rsidRPr="007E79A4" w:rsidRDefault="00AC2029" w:rsidP="001B35D5">
      <w:pPr>
        <w:spacing w:after="200" w:line="276" w:lineRule="auto"/>
        <w:jc w:val="center"/>
        <w:rPr>
          <w:b/>
          <w:i/>
          <w:szCs w:val="20"/>
        </w:rPr>
      </w:pPr>
      <w:r w:rsidRPr="007E79A4">
        <w:rPr>
          <w:b/>
          <w:i/>
          <w:szCs w:val="20"/>
        </w:rPr>
        <w:t>Streszczenie oceny i porównanie złożonych ofert</w:t>
      </w:r>
    </w:p>
    <w:p w:rsidR="00AC2029" w:rsidRPr="001B35D5" w:rsidRDefault="00AC2029" w:rsidP="001B35D5">
      <w:pPr>
        <w:pStyle w:val="Default"/>
        <w:rPr>
          <w:rFonts w:ascii="Times New Roman" w:hAnsi="Times New Roman" w:cs="Times New Roman"/>
          <w:sz w:val="28"/>
          <w:szCs w:val="28"/>
        </w:rPr>
      </w:pPr>
      <w:r w:rsidRPr="001B35D5">
        <w:rPr>
          <w:rFonts w:ascii="Times New Roman" w:hAnsi="Times New Roman" w:cs="Times New Roman"/>
          <w:bCs/>
          <w:sz w:val="28"/>
          <w:szCs w:val="28"/>
        </w:rPr>
        <w:t>1</w:t>
      </w:r>
      <w:r w:rsidRPr="001B35D5">
        <w:rPr>
          <w:rFonts w:ascii="Times New Roman" w:hAnsi="Times New Roman" w:cs="Times New Roman"/>
          <w:b/>
          <w:bCs/>
          <w:sz w:val="28"/>
          <w:szCs w:val="28"/>
        </w:rPr>
        <w:t>.</w:t>
      </w:r>
      <w:r w:rsidRPr="001B35D5">
        <w:rPr>
          <w:rFonts w:ascii="Times New Roman" w:hAnsi="Times New Roman" w:cs="Times New Roman"/>
          <w:sz w:val="28"/>
          <w:szCs w:val="28"/>
        </w:rPr>
        <w:t xml:space="preserve"> Yotta Volt spółka z ograniczoną odpowiedzialnością</w:t>
      </w:r>
    </w:p>
    <w:p w:rsidR="00AC2029" w:rsidRPr="001B35D5" w:rsidRDefault="00AC2029" w:rsidP="001B35D5">
      <w:pPr>
        <w:pStyle w:val="Default"/>
        <w:rPr>
          <w:rFonts w:ascii="Times New Roman" w:hAnsi="Times New Roman" w:cs="Times New Roman"/>
          <w:sz w:val="28"/>
          <w:szCs w:val="28"/>
        </w:rPr>
      </w:pPr>
      <w:r w:rsidRPr="001B35D5">
        <w:rPr>
          <w:rFonts w:ascii="Times New Roman" w:hAnsi="Times New Roman" w:cs="Times New Roman"/>
          <w:sz w:val="28"/>
          <w:szCs w:val="28"/>
        </w:rPr>
        <w:t>ul. Żelazna 40 lok. 101, 00-832 Warszawa</w:t>
      </w:r>
    </w:p>
    <w:p w:rsidR="00AC2029" w:rsidRPr="001B35D5" w:rsidRDefault="00AC2029" w:rsidP="001B35D5">
      <w:pPr>
        <w:pStyle w:val="Default"/>
        <w:rPr>
          <w:rFonts w:ascii="Times New Roman" w:hAnsi="Times New Roman" w:cs="Times New Roman"/>
          <w:sz w:val="28"/>
          <w:szCs w:val="28"/>
        </w:rPr>
      </w:pPr>
      <w:r w:rsidRPr="001B35D5">
        <w:rPr>
          <w:rFonts w:ascii="Times New Roman" w:hAnsi="Times New Roman" w:cs="Times New Roman"/>
          <w:sz w:val="28"/>
          <w:szCs w:val="28"/>
        </w:rPr>
        <w:t>NIP: 5272939805</w:t>
      </w:r>
    </w:p>
    <w:p w:rsidR="00AC2029" w:rsidRPr="001B35D5" w:rsidRDefault="00AC2029" w:rsidP="001B35D5">
      <w:pPr>
        <w:autoSpaceDE w:val="0"/>
        <w:autoSpaceDN w:val="0"/>
        <w:adjustRightInd w:val="0"/>
        <w:spacing w:after="0" w:line="240" w:lineRule="auto"/>
        <w:rPr>
          <w:rFonts w:ascii="Times New Roman" w:hAnsi="Times New Roman"/>
          <w:sz w:val="28"/>
          <w:szCs w:val="28"/>
          <w:lang w:eastAsia="pl-PL"/>
        </w:rPr>
      </w:pPr>
    </w:p>
    <w:p w:rsidR="00AC2029" w:rsidRDefault="00AC2029" w:rsidP="001B35D5">
      <w:pPr>
        <w:autoSpaceDE w:val="0"/>
        <w:autoSpaceDN w:val="0"/>
        <w:adjustRightInd w:val="0"/>
        <w:spacing w:after="0" w:line="240" w:lineRule="auto"/>
        <w:rPr>
          <w:rFonts w:ascii="Times New Roman" w:hAnsi="Times New Roman"/>
          <w:sz w:val="28"/>
          <w:szCs w:val="28"/>
          <w:lang w:eastAsia="pl-PL"/>
        </w:rPr>
      </w:pPr>
      <w:r w:rsidRPr="001B35D5">
        <w:rPr>
          <w:rFonts w:ascii="Times New Roman" w:hAnsi="Times New Roman"/>
          <w:sz w:val="28"/>
          <w:szCs w:val="28"/>
          <w:lang w:eastAsia="pl-PL"/>
        </w:rPr>
        <w:t>Ilość punktów: 100</w:t>
      </w:r>
    </w:p>
    <w:p w:rsidR="00AC2029" w:rsidRDefault="00AC2029" w:rsidP="001B35D5">
      <w:pPr>
        <w:autoSpaceDE w:val="0"/>
        <w:autoSpaceDN w:val="0"/>
        <w:adjustRightInd w:val="0"/>
        <w:spacing w:after="0" w:line="240" w:lineRule="auto"/>
        <w:rPr>
          <w:rFonts w:ascii="Times New Roman" w:hAnsi="Times New Roman"/>
          <w:sz w:val="28"/>
          <w:szCs w:val="28"/>
          <w:lang w:eastAsia="pl-PL"/>
        </w:rPr>
      </w:pPr>
    </w:p>
    <w:p w:rsidR="00AC2029" w:rsidRPr="00EC0822" w:rsidRDefault="00AC2029" w:rsidP="00A109E2">
      <w:pPr>
        <w:rPr>
          <w:rFonts w:ascii="Times New Roman" w:hAnsi="Times New Roman"/>
          <w:sz w:val="28"/>
          <w:szCs w:val="28"/>
        </w:rPr>
      </w:pPr>
      <w:r w:rsidRPr="00EC0822">
        <w:rPr>
          <w:rFonts w:ascii="Times New Roman" w:hAnsi="Times New Roman"/>
          <w:sz w:val="28"/>
          <w:szCs w:val="28"/>
        </w:rPr>
        <w:t>Część V</w:t>
      </w:r>
      <w:r>
        <w:rPr>
          <w:rFonts w:ascii="Times New Roman" w:hAnsi="Times New Roman"/>
          <w:sz w:val="28"/>
          <w:szCs w:val="28"/>
        </w:rPr>
        <w:t>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AC2029" w:rsidRPr="001D7092" w:rsidTr="00176AE8">
        <w:trPr>
          <w:trHeight w:val="1309"/>
        </w:trPr>
        <w:tc>
          <w:tcPr>
            <w:tcW w:w="5000" w:type="pct"/>
          </w:tcPr>
          <w:p w:rsidR="00AC2029" w:rsidRPr="00360040" w:rsidRDefault="00AC2029" w:rsidP="00A109E2">
            <w:pPr>
              <w:pStyle w:val="Default"/>
              <w:rPr>
                <w:rFonts w:ascii="Times New Roman" w:hAnsi="Times New Roman"/>
                <w:sz w:val="28"/>
                <w:szCs w:val="28"/>
              </w:rPr>
            </w:pPr>
            <w:r w:rsidRPr="00360040">
              <w:rPr>
                <w:rFonts w:ascii="Times New Roman" w:hAnsi="Times New Roman"/>
                <w:sz w:val="28"/>
                <w:szCs w:val="28"/>
              </w:rPr>
              <w:t>ITA Spółka z ograniczoną odpowiedzialnością Sp.k</w:t>
            </w:r>
          </w:p>
          <w:p w:rsidR="00AC2029" w:rsidRPr="00360040" w:rsidRDefault="00AC2029" w:rsidP="00A109E2">
            <w:pPr>
              <w:pStyle w:val="Default"/>
              <w:rPr>
                <w:rFonts w:ascii="Times New Roman" w:hAnsi="Times New Roman"/>
                <w:sz w:val="28"/>
                <w:szCs w:val="28"/>
              </w:rPr>
            </w:pPr>
            <w:r w:rsidRPr="00360040">
              <w:rPr>
                <w:rFonts w:ascii="Times New Roman" w:hAnsi="Times New Roman"/>
                <w:sz w:val="28"/>
                <w:szCs w:val="28"/>
              </w:rPr>
              <w:t>Ul. Poznańska 104, Skórzewo</w:t>
            </w:r>
          </w:p>
          <w:p w:rsidR="00AC2029" w:rsidRPr="00360040" w:rsidRDefault="00AC2029" w:rsidP="00A109E2">
            <w:pPr>
              <w:pStyle w:val="Default"/>
              <w:rPr>
                <w:rFonts w:ascii="Times New Roman" w:hAnsi="Times New Roman"/>
                <w:sz w:val="28"/>
                <w:szCs w:val="28"/>
              </w:rPr>
            </w:pPr>
            <w:r w:rsidRPr="00360040">
              <w:rPr>
                <w:rFonts w:ascii="Times New Roman" w:hAnsi="Times New Roman"/>
                <w:sz w:val="28"/>
                <w:szCs w:val="28"/>
              </w:rPr>
              <w:t>60-185 Poznań</w:t>
            </w:r>
          </w:p>
          <w:p w:rsidR="00AC2029" w:rsidRDefault="00AC2029" w:rsidP="00A109E2">
            <w:pPr>
              <w:pStyle w:val="Default"/>
              <w:rPr>
                <w:rFonts w:ascii="Times New Roman" w:hAnsi="Times New Roman"/>
                <w:sz w:val="28"/>
                <w:szCs w:val="28"/>
              </w:rPr>
            </w:pPr>
            <w:r w:rsidRPr="00360040">
              <w:rPr>
                <w:rFonts w:ascii="Times New Roman" w:hAnsi="Times New Roman"/>
                <w:sz w:val="28"/>
                <w:szCs w:val="28"/>
              </w:rPr>
              <w:t>NIP: 7811629652</w:t>
            </w:r>
          </w:p>
          <w:p w:rsidR="00AC2029" w:rsidRDefault="00AC2029" w:rsidP="00A109E2">
            <w:pPr>
              <w:pStyle w:val="Default"/>
              <w:rPr>
                <w:rFonts w:ascii="Times New Roman" w:hAnsi="Times New Roman"/>
                <w:sz w:val="28"/>
                <w:szCs w:val="28"/>
              </w:rPr>
            </w:pPr>
          </w:p>
          <w:p w:rsidR="00AC2029" w:rsidRDefault="00AC2029" w:rsidP="00A109E2">
            <w:pPr>
              <w:pStyle w:val="Default"/>
              <w:rPr>
                <w:rFonts w:ascii="Times New Roman" w:hAnsi="Times New Roman"/>
                <w:sz w:val="28"/>
                <w:szCs w:val="28"/>
              </w:rPr>
            </w:pPr>
            <w:r>
              <w:rPr>
                <w:rFonts w:ascii="Times New Roman" w:hAnsi="Times New Roman"/>
                <w:sz w:val="28"/>
                <w:szCs w:val="28"/>
              </w:rPr>
              <w:t xml:space="preserve">Cena oferty: </w:t>
            </w:r>
            <w:r w:rsidRPr="00360040">
              <w:rPr>
                <w:rFonts w:ascii="Times New Roman" w:hAnsi="Times New Roman"/>
                <w:sz w:val="28"/>
                <w:szCs w:val="28"/>
              </w:rPr>
              <w:t>370 900,35 PLN brutto</w:t>
            </w:r>
          </w:p>
          <w:p w:rsidR="00AC2029" w:rsidRPr="001B35D5" w:rsidRDefault="00AC2029" w:rsidP="00176AE8">
            <w:pPr>
              <w:autoSpaceDE w:val="0"/>
              <w:autoSpaceDN w:val="0"/>
              <w:adjustRightInd w:val="0"/>
              <w:spacing w:after="0" w:line="240" w:lineRule="auto"/>
              <w:rPr>
                <w:rFonts w:ascii="Times New Roman" w:hAnsi="Times New Roman"/>
                <w:sz w:val="28"/>
                <w:szCs w:val="28"/>
              </w:rPr>
            </w:pPr>
          </w:p>
          <w:p w:rsidR="00AC2029" w:rsidRPr="001B35D5" w:rsidRDefault="00AC2029" w:rsidP="00176AE8">
            <w:pPr>
              <w:spacing w:after="0" w:line="240" w:lineRule="auto"/>
              <w:rPr>
                <w:rFonts w:ascii="Times New Roman" w:hAnsi="Times New Roman"/>
                <w:sz w:val="28"/>
                <w:szCs w:val="28"/>
              </w:rPr>
            </w:pPr>
            <w:r w:rsidRPr="001B35D5">
              <w:rPr>
                <w:rFonts w:ascii="Times New Roman" w:hAnsi="Times New Roman"/>
                <w:sz w:val="28"/>
                <w:szCs w:val="28"/>
              </w:rPr>
              <w:t xml:space="preserve">Słownie brutto: </w:t>
            </w:r>
            <w:r>
              <w:rPr>
                <w:rFonts w:ascii="Times New Roman" w:hAnsi="Times New Roman"/>
                <w:sz w:val="28"/>
                <w:szCs w:val="28"/>
              </w:rPr>
              <w:t>trzysta siedemdziesiąt tysięcy dziewięćset zł. trzydzieści pięć gr.</w:t>
            </w:r>
          </w:p>
          <w:p w:rsidR="00AC2029" w:rsidRPr="001D7092" w:rsidRDefault="00AC2029" w:rsidP="00176AE8">
            <w:pPr>
              <w:spacing w:after="0" w:line="240" w:lineRule="auto"/>
              <w:rPr>
                <w:b/>
                <w:sz w:val="22"/>
              </w:rPr>
            </w:pPr>
            <w:r w:rsidRPr="001B35D5">
              <w:rPr>
                <w:rFonts w:ascii="Times New Roman" w:hAnsi="Times New Roman"/>
                <w:sz w:val="28"/>
                <w:szCs w:val="28"/>
              </w:rPr>
              <w:t xml:space="preserve">Uzasadnienie wyboru:jedyna oferta </w:t>
            </w:r>
          </w:p>
        </w:tc>
      </w:tr>
    </w:tbl>
    <w:p w:rsidR="00AC2029" w:rsidRPr="00843E0D" w:rsidRDefault="00AC2029" w:rsidP="00A109E2">
      <w:pPr>
        <w:spacing w:after="200" w:line="276" w:lineRule="auto"/>
        <w:rPr>
          <w:b/>
          <w:i/>
          <w:sz w:val="22"/>
        </w:rPr>
      </w:pPr>
    </w:p>
    <w:p w:rsidR="00AC2029" w:rsidRPr="007E79A4" w:rsidRDefault="00AC2029" w:rsidP="00A109E2">
      <w:pPr>
        <w:spacing w:after="200" w:line="276" w:lineRule="auto"/>
        <w:jc w:val="center"/>
        <w:rPr>
          <w:b/>
          <w:i/>
          <w:szCs w:val="20"/>
        </w:rPr>
      </w:pPr>
      <w:r w:rsidRPr="007E79A4">
        <w:rPr>
          <w:b/>
          <w:i/>
          <w:szCs w:val="20"/>
        </w:rPr>
        <w:t>Streszczenie oceny i porównanie złożonych ofert</w:t>
      </w:r>
    </w:p>
    <w:p w:rsidR="00AC2029" w:rsidRPr="00360040" w:rsidRDefault="00AC2029" w:rsidP="00A109E2">
      <w:pPr>
        <w:pStyle w:val="Default"/>
        <w:rPr>
          <w:rFonts w:ascii="Times New Roman" w:hAnsi="Times New Roman"/>
          <w:sz w:val="28"/>
          <w:szCs w:val="28"/>
        </w:rPr>
      </w:pPr>
      <w:r w:rsidRPr="001B35D5">
        <w:rPr>
          <w:rFonts w:ascii="Times New Roman" w:hAnsi="Times New Roman" w:cs="Times New Roman"/>
          <w:bCs/>
          <w:sz w:val="28"/>
          <w:szCs w:val="28"/>
        </w:rPr>
        <w:t>1</w:t>
      </w:r>
      <w:r w:rsidRPr="001B35D5">
        <w:rPr>
          <w:rFonts w:ascii="Times New Roman" w:hAnsi="Times New Roman" w:cs="Times New Roman"/>
          <w:b/>
          <w:bCs/>
          <w:sz w:val="28"/>
          <w:szCs w:val="28"/>
        </w:rPr>
        <w:t>.</w:t>
      </w:r>
      <w:r w:rsidRPr="001B35D5">
        <w:rPr>
          <w:rFonts w:ascii="Times New Roman" w:hAnsi="Times New Roman" w:cs="Times New Roman"/>
          <w:sz w:val="28"/>
          <w:szCs w:val="28"/>
        </w:rPr>
        <w:t xml:space="preserve"> </w:t>
      </w:r>
      <w:r w:rsidRPr="00360040">
        <w:rPr>
          <w:rFonts w:ascii="Times New Roman" w:hAnsi="Times New Roman"/>
          <w:sz w:val="28"/>
          <w:szCs w:val="28"/>
        </w:rPr>
        <w:t>ITA Spółka z ograniczoną odpowiedzialnością Sp.k</w:t>
      </w:r>
    </w:p>
    <w:p w:rsidR="00AC2029" w:rsidRPr="00360040" w:rsidRDefault="00AC2029" w:rsidP="00A109E2">
      <w:pPr>
        <w:pStyle w:val="Default"/>
        <w:rPr>
          <w:rFonts w:ascii="Times New Roman" w:hAnsi="Times New Roman"/>
          <w:sz w:val="28"/>
          <w:szCs w:val="28"/>
        </w:rPr>
      </w:pPr>
      <w:r w:rsidRPr="00360040">
        <w:rPr>
          <w:rFonts w:ascii="Times New Roman" w:hAnsi="Times New Roman"/>
          <w:sz w:val="28"/>
          <w:szCs w:val="28"/>
        </w:rPr>
        <w:t>Ul. Poznańska 104, Skórzewo</w:t>
      </w:r>
    </w:p>
    <w:p w:rsidR="00AC2029" w:rsidRPr="00360040" w:rsidRDefault="00AC2029" w:rsidP="00A109E2">
      <w:pPr>
        <w:pStyle w:val="Default"/>
        <w:rPr>
          <w:rFonts w:ascii="Times New Roman" w:hAnsi="Times New Roman"/>
          <w:sz w:val="28"/>
          <w:szCs w:val="28"/>
        </w:rPr>
      </w:pPr>
      <w:r w:rsidRPr="00360040">
        <w:rPr>
          <w:rFonts w:ascii="Times New Roman" w:hAnsi="Times New Roman"/>
          <w:sz w:val="28"/>
          <w:szCs w:val="28"/>
        </w:rPr>
        <w:t>60-185 Poznań</w:t>
      </w:r>
    </w:p>
    <w:p w:rsidR="00AC2029" w:rsidRDefault="00AC2029" w:rsidP="00A109E2">
      <w:pPr>
        <w:pStyle w:val="Default"/>
        <w:rPr>
          <w:rFonts w:ascii="Times New Roman" w:hAnsi="Times New Roman"/>
          <w:sz w:val="28"/>
          <w:szCs w:val="28"/>
        </w:rPr>
      </w:pPr>
      <w:r w:rsidRPr="00360040">
        <w:rPr>
          <w:rFonts w:ascii="Times New Roman" w:hAnsi="Times New Roman"/>
          <w:sz w:val="28"/>
          <w:szCs w:val="28"/>
        </w:rPr>
        <w:t>NIP: 7811629652</w:t>
      </w:r>
    </w:p>
    <w:p w:rsidR="00AC2029" w:rsidRPr="001B35D5" w:rsidRDefault="00AC2029" w:rsidP="00A109E2">
      <w:pPr>
        <w:autoSpaceDE w:val="0"/>
        <w:autoSpaceDN w:val="0"/>
        <w:adjustRightInd w:val="0"/>
        <w:spacing w:after="0" w:line="240" w:lineRule="auto"/>
        <w:rPr>
          <w:rFonts w:ascii="Times New Roman" w:hAnsi="Times New Roman"/>
          <w:sz w:val="28"/>
          <w:szCs w:val="28"/>
          <w:lang w:eastAsia="pl-PL"/>
        </w:rPr>
      </w:pPr>
    </w:p>
    <w:p w:rsidR="00AC2029" w:rsidRPr="001B35D5" w:rsidRDefault="00AC2029" w:rsidP="00A109E2">
      <w:pPr>
        <w:autoSpaceDE w:val="0"/>
        <w:autoSpaceDN w:val="0"/>
        <w:adjustRightInd w:val="0"/>
        <w:spacing w:after="0" w:line="240" w:lineRule="auto"/>
        <w:rPr>
          <w:rFonts w:ascii="Times New Roman" w:hAnsi="Times New Roman"/>
          <w:sz w:val="28"/>
          <w:szCs w:val="28"/>
          <w:lang w:eastAsia="pl-PL"/>
        </w:rPr>
      </w:pPr>
      <w:r w:rsidRPr="001B35D5">
        <w:rPr>
          <w:rFonts w:ascii="Times New Roman" w:hAnsi="Times New Roman"/>
          <w:sz w:val="28"/>
          <w:szCs w:val="28"/>
          <w:lang w:eastAsia="pl-PL"/>
        </w:rPr>
        <w:t>Ilość punktów: 100</w:t>
      </w:r>
    </w:p>
    <w:p w:rsidR="00AC2029" w:rsidRDefault="00AC2029" w:rsidP="00A109E2">
      <w:pPr>
        <w:autoSpaceDE w:val="0"/>
        <w:autoSpaceDN w:val="0"/>
        <w:adjustRightInd w:val="0"/>
        <w:spacing w:after="0" w:line="240" w:lineRule="auto"/>
        <w:rPr>
          <w:rFonts w:ascii="Times New Roman" w:hAnsi="Times New Roman"/>
          <w:sz w:val="28"/>
          <w:szCs w:val="28"/>
          <w:lang w:eastAsia="pl-PL"/>
        </w:rPr>
      </w:pPr>
    </w:p>
    <w:p w:rsidR="00AC2029" w:rsidRPr="001B35D5" w:rsidRDefault="00AC2029" w:rsidP="001B35D5">
      <w:pPr>
        <w:autoSpaceDE w:val="0"/>
        <w:autoSpaceDN w:val="0"/>
        <w:adjustRightInd w:val="0"/>
        <w:spacing w:after="0" w:line="240" w:lineRule="auto"/>
        <w:rPr>
          <w:rFonts w:ascii="Times New Roman" w:hAnsi="Times New Roman"/>
          <w:sz w:val="28"/>
          <w:szCs w:val="28"/>
          <w:lang w:eastAsia="pl-PL"/>
        </w:rPr>
      </w:pPr>
    </w:p>
    <w:p w:rsidR="00AC2029" w:rsidRPr="001B35D5" w:rsidRDefault="00AC2029" w:rsidP="007B6AEF">
      <w:pPr>
        <w:autoSpaceDE w:val="0"/>
        <w:autoSpaceDN w:val="0"/>
        <w:adjustRightInd w:val="0"/>
        <w:spacing w:after="0" w:line="240" w:lineRule="auto"/>
        <w:rPr>
          <w:rFonts w:ascii="Times New Roman" w:hAnsi="Times New Roman"/>
          <w:sz w:val="28"/>
          <w:szCs w:val="28"/>
          <w:lang w:eastAsia="pl-PL"/>
        </w:rPr>
      </w:pPr>
    </w:p>
    <w:p w:rsidR="00AC2029" w:rsidRPr="001B35D5" w:rsidRDefault="00AC2029" w:rsidP="007B6AEF">
      <w:pPr>
        <w:autoSpaceDE w:val="0"/>
        <w:autoSpaceDN w:val="0"/>
        <w:adjustRightInd w:val="0"/>
        <w:spacing w:after="0" w:line="240" w:lineRule="auto"/>
        <w:rPr>
          <w:rFonts w:ascii="Times New Roman" w:hAnsi="Times New Roman"/>
          <w:szCs w:val="20"/>
          <w:lang w:eastAsia="pl-PL"/>
        </w:rPr>
      </w:pPr>
    </w:p>
    <w:p w:rsidR="00AC2029" w:rsidRPr="007B6AEF" w:rsidRDefault="00AC2029" w:rsidP="007B6AEF">
      <w:pPr>
        <w:autoSpaceDE w:val="0"/>
        <w:autoSpaceDN w:val="0"/>
        <w:adjustRightInd w:val="0"/>
        <w:spacing w:after="0" w:line="240" w:lineRule="auto"/>
        <w:rPr>
          <w:rFonts w:cs="Verdana"/>
          <w:szCs w:val="20"/>
          <w:lang w:eastAsia="pl-PL"/>
        </w:rPr>
      </w:pPr>
    </w:p>
    <w:p w:rsidR="00AC2029" w:rsidRPr="00D832E3" w:rsidRDefault="00AC2029" w:rsidP="00D832E3">
      <w:pPr>
        <w:ind w:left="708" w:firstLine="708"/>
        <w:rPr>
          <w:rFonts w:ascii="Calibri" w:hAnsi="Calibri"/>
          <w:sz w:val="18"/>
          <w:szCs w:val="18"/>
        </w:rPr>
      </w:pPr>
      <w:r>
        <w:rPr>
          <w:rFonts w:ascii="Calibri" w:hAnsi="Calibri"/>
          <w:sz w:val="18"/>
          <w:szCs w:val="18"/>
        </w:rPr>
        <w:t xml:space="preserve">p.o. </w:t>
      </w:r>
      <w:r w:rsidRPr="00D832E3">
        <w:rPr>
          <w:rFonts w:ascii="Calibri" w:hAnsi="Calibri"/>
          <w:sz w:val="18"/>
          <w:szCs w:val="18"/>
        </w:rPr>
        <w:t>Dyrektor</w:t>
      </w:r>
      <w:r>
        <w:rPr>
          <w:rFonts w:ascii="Calibri" w:hAnsi="Calibri"/>
          <w:sz w:val="18"/>
          <w:szCs w:val="18"/>
        </w:rPr>
        <w:t>a</w:t>
      </w:r>
      <w:r w:rsidRPr="00D832E3">
        <w:rPr>
          <w:rFonts w:ascii="Calibri" w:hAnsi="Calibri"/>
          <w:sz w:val="18"/>
          <w:szCs w:val="18"/>
        </w:rPr>
        <w:t xml:space="preserve"> Sieć Badawcza Łukasiewicz – Krakowskiego Instytutu Technologicznego</w:t>
      </w:r>
    </w:p>
    <w:p w:rsidR="00AC2029" w:rsidRPr="00D832E3" w:rsidRDefault="00AC2029" w:rsidP="006C3FD5">
      <w:pPr>
        <w:ind w:left="2832" w:firstLine="708"/>
        <w:rPr>
          <w:rFonts w:ascii="Calibri" w:hAnsi="Calibri"/>
          <w:sz w:val="18"/>
          <w:szCs w:val="18"/>
        </w:rPr>
      </w:pPr>
      <w:r>
        <w:rPr>
          <w:rFonts w:ascii="Calibri" w:hAnsi="Calibri"/>
          <w:sz w:val="18"/>
          <w:szCs w:val="18"/>
        </w:rPr>
        <w:t>dr hab. inż. Damian Gąsiorek, prof. PŚ</w:t>
      </w:r>
    </w:p>
    <w:sectPr w:rsidR="00AC2029"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029" w:rsidRDefault="00AC2029" w:rsidP="006747BD">
      <w:pPr>
        <w:spacing w:after="0" w:line="240" w:lineRule="auto"/>
      </w:pPr>
      <w:r>
        <w:separator/>
      </w:r>
    </w:p>
  </w:endnote>
  <w:endnote w:type="continuationSeparator" w:id="0">
    <w:p w:rsidR="00AC2029" w:rsidRDefault="00AC202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29" w:rsidRPr="00116150" w:rsidRDefault="00AC202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AC2029" w:rsidRDefault="00AC202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AC2029" w:rsidRDefault="00AC2029" w:rsidP="00DA52A1">
                <w:pPr>
                  <w:pStyle w:val="LukStopka-adres"/>
                </w:pPr>
              </w:p>
              <w:p w:rsidR="00AC2029" w:rsidRDefault="00AC2029" w:rsidP="006D2721">
                <w:pPr>
                  <w:pStyle w:val="LukStopka-adres"/>
                  <w:jc w:val="both"/>
                </w:pPr>
                <w:r>
                  <w:t xml:space="preserve">Sieć Badawcza Łukasiewicz </w:t>
                </w:r>
                <w:r>
                  <w:sym w:font="Symbol" w:char="F02D"/>
                </w:r>
                <w:r>
                  <w:t xml:space="preserve"> Krakowski Instytut Technologiczny</w:t>
                </w:r>
              </w:p>
              <w:p w:rsidR="00AC2029" w:rsidRDefault="00AC2029"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AC2029" w:rsidRPr="00CE2C6F" w:rsidRDefault="00AC2029"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AC2029" w:rsidRDefault="00AC2029" w:rsidP="006D2721">
                <w:pPr>
                  <w:pStyle w:val="LukStopka-adres"/>
                  <w:jc w:val="both"/>
                </w:pPr>
                <w:r>
                  <w:t xml:space="preserve">Sąd Rejonowy w Krakowie, XI Wydz. Gospodarczy KRS nr </w:t>
                </w:r>
                <w:r w:rsidRPr="0056264F">
                  <w:t>0000861401</w:t>
                </w:r>
              </w:p>
              <w:p w:rsidR="00AC2029" w:rsidRPr="004F5805" w:rsidRDefault="00AC2029" w:rsidP="006D2721">
                <w:pPr>
                  <w:pStyle w:val="LukStopka-adres"/>
                  <w:jc w:val="both"/>
                  <w:rPr>
                    <w:lang w:val="de-DE"/>
                  </w:rPr>
                </w:pPr>
              </w:p>
              <w:p w:rsidR="00AC2029" w:rsidRPr="004F5805" w:rsidRDefault="00AC2029"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AC2029" w:rsidRPr="00DA52A1" w:rsidRDefault="00AC2029"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29" w:rsidRPr="00116150" w:rsidRDefault="00AC202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AC2029" w:rsidRPr="00D06D36" w:rsidRDefault="00AC202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AC2029" w:rsidRPr="00DA52A1" w:rsidRDefault="00AC2029"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AC2029" w:rsidRDefault="00AC2029" w:rsidP="00302E45">
                <w:pPr>
                  <w:pStyle w:val="LukStopka-adres"/>
                  <w:jc w:val="both"/>
                </w:pPr>
                <w:r>
                  <w:t xml:space="preserve">Sieć Badawcza Łukasiewicz </w:t>
                </w:r>
                <w:r>
                  <w:sym w:font="Symbol" w:char="F02D"/>
                </w:r>
                <w:r>
                  <w:t xml:space="preserve"> Krakowski Instytut Technologiczny</w:t>
                </w:r>
              </w:p>
              <w:p w:rsidR="00AC2029" w:rsidRDefault="00AC202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AC2029" w:rsidRPr="00CE2C6F" w:rsidRDefault="00AC2029"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AC2029" w:rsidRDefault="00AC2029" w:rsidP="00302E45">
                <w:pPr>
                  <w:pStyle w:val="LukStopka-adres"/>
                  <w:jc w:val="both"/>
                </w:pPr>
                <w:r>
                  <w:t xml:space="preserve">Sąd Rejonowy w Krakowie, XI Wydz. Gospodarczy KRS nr </w:t>
                </w:r>
                <w:r w:rsidRPr="0056264F">
                  <w:t>0000861401</w:t>
                </w:r>
              </w:p>
              <w:p w:rsidR="00AC2029" w:rsidRPr="004F5805" w:rsidRDefault="00AC202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029" w:rsidRDefault="00AC2029" w:rsidP="006747BD">
      <w:pPr>
        <w:spacing w:after="0" w:line="240" w:lineRule="auto"/>
      </w:pPr>
      <w:r>
        <w:separator/>
      </w:r>
    </w:p>
  </w:footnote>
  <w:footnote w:type="continuationSeparator" w:id="0">
    <w:p w:rsidR="00AC2029" w:rsidRDefault="00AC202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29" w:rsidRPr="00DA52A1" w:rsidRDefault="00AC202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20A4C"/>
    <w:rsid w:val="00020FA7"/>
    <w:rsid w:val="0004528B"/>
    <w:rsid w:val="0005149C"/>
    <w:rsid w:val="00060352"/>
    <w:rsid w:val="000612C5"/>
    <w:rsid w:val="00061307"/>
    <w:rsid w:val="000638B3"/>
    <w:rsid w:val="00070438"/>
    <w:rsid w:val="0007556B"/>
    <w:rsid w:val="00076460"/>
    <w:rsid w:val="00077647"/>
    <w:rsid w:val="000869FF"/>
    <w:rsid w:val="00091928"/>
    <w:rsid w:val="00091BFE"/>
    <w:rsid w:val="000923BA"/>
    <w:rsid w:val="00092B5C"/>
    <w:rsid w:val="00095CB0"/>
    <w:rsid w:val="000A371F"/>
    <w:rsid w:val="000A5C79"/>
    <w:rsid w:val="000C2731"/>
    <w:rsid w:val="000D334B"/>
    <w:rsid w:val="000D50D0"/>
    <w:rsid w:val="000E0953"/>
    <w:rsid w:val="000E1369"/>
    <w:rsid w:val="000E4380"/>
    <w:rsid w:val="000E705F"/>
    <w:rsid w:val="000F679C"/>
    <w:rsid w:val="00105A5D"/>
    <w:rsid w:val="00107D32"/>
    <w:rsid w:val="00116150"/>
    <w:rsid w:val="00125630"/>
    <w:rsid w:val="00132619"/>
    <w:rsid w:val="00136E80"/>
    <w:rsid w:val="001374A5"/>
    <w:rsid w:val="00140F3D"/>
    <w:rsid w:val="0014688D"/>
    <w:rsid w:val="00154887"/>
    <w:rsid w:val="00155D5F"/>
    <w:rsid w:val="0016258D"/>
    <w:rsid w:val="001634F3"/>
    <w:rsid w:val="00164CAF"/>
    <w:rsid w:val="0016543D"/>
    <w:rsid w:val="001739F1"/>
    <w:rsid w:val="00176AE8"/>
    <w:rsid w:val="001909F0"/>
    <w:rsid w:val="0019307F"/>
    <w:rsid w:val="00196E4A"/>
    <w:rsid w:val="00197BA8"/>
    <w:rsid w:val="001B0584"/>
    <w:rsid w:val="001B2831"/>
    <w:rsid w:val="001B35D5"/>
    <w:rsid w:val="001B3817"/>
    <w:rsid w:val="001B5D54"/>
    <w:rsid w:val="001C5A7E"/>
    <w:rsid w:val="001C62C2"/>
    <w:rsid w:val="001C6C86"/>
    <w:rsid w:val="001D0E84"/>
    <w:rsid w:val="001D7092"/>
    <w:rsid w:val="001E248F"/>
    <w:rsid w:val="001E4CA6"/>
    <w:rsid w:val="001F0FA9"/>
    <w:rsid w:val="001F3ED6"/>
    <w:rsid w:val="001F5501"/>
    <w:rsid w:val="002012A5"/>
    <w:rsid w:val="00201E53"/>
    <w:rsid w:val="00204826"/>
    <w:rsid w:val="00211F00"/>
    <w:rsid w:val="00217069"/>
    <w:rsid w:val="00223415"/>
    <w:rsid w:val="00223B66"/>
    <w:rsid w:val="00226A2C"/>
    <w:rsid w:val="00231524"/>
    <w:rsid w:val="00234C73"/>
    <w:rsid w:val="00240486"/>
    <w:rsid w:val="00250C00"/>
    <w:rsid w:val="00253326"/>
    <w:rsid w:val="002601AC"/>
    <w:rsid w:val="00260241"/>
    <w:rsid w:val="00262EC9"/>
    <w:rsid w:val="00267205"/>
    <w:rsid w:val="00274001"/>
    <w:rsid w:val="0027443D"/>
    <w:rsid w:val="00275BF0"/>
    <w:rsid w:val="002764F9"/>
    <w:rsid w:val="002A0A84"/>
    <w:rsid w:val="002A3B85"/>
    <w:rsid w:val="002A7559"/>
    <w:rsid w:val="002B0F28"/>
    <w:rsid w:val="002B3686"/>
    <w:rsid w:val="002B3E06"/>
    <w:rsid w:val="002C2479"/>
    <w:rsid w:val="002D36D4"/>
    <w:rsid w:val="002D48BE"/>
    <w:rsid w:val="002E19D1"/>
    <w:rsid w:val="002E1C8C"/>
    <w:rsid w:val="002E21D4"/>
    <w:rsid w:val="002E2326"/>
    <w:rsid w:val="002E30D2"/>
    <w:rsid w:val="002E77A3"/>
    <w:rsid w:val="002E7DD6"/>
    <w:rsid w:val="002F03E3"/>
    <w:rsid w:val="002F3EFE"/>
    <w:rsid w:val="002F4540"/>
    <w:rsid w:val="002F49C4"/>
    <w:rsid w:val="00302E45"/>
    <w:rsid w:val="00303C48"/>
    <w:rsid w:val="00303D44"/>
    <w:rsid w:val="003134A8"/>
    <w:rsid w:val="00313D1D"/>
    <w:rsid w:val="0031702E"/>
    <w:rsid w:val="00325113"/>
    <w:rsid w:val="00331259"/>
    <w:rsid w:val="0033592F"/>
    <w:rsid w:val="00335F9F"/>
    <w:rsid w:val="00337828"/>
    <w:rsid w:val="00341C7B"/>
    <w:rsid w:val="0034434C"/>
    <w:rsid w:val="00345FBD"/>
    <w:rsid w:val="00346C00"/>
    <w:rsid w:val="0035473D"/>
    <w:rsid w:val="00354A18"/>
    <w:rsid w:val="00360040"/>
    <w:rsid w:val="00370263"/>
    <w:rsid w:val="003712B8"/>
    <w:rsid w:val="003732B4"/>
    <w:rsid w:val="00380A63"/>
    <w:rsid w:val="00381035"/>
    <w:rsid w:val="003829A2"/>
    <w:rsid w:val="00383C65"/>
    <w:rsid w:val="00384C19"/>
    <w:rsid w:val="0039150D"/>
    <w:rsid w:val="003923AA"/>
    <w:rsid w:val="003A26BE"/>
    <w:rsid w:val="003B2860"/>
    <w:rsid w:val="003B4C84"/>
    <w:rsid w:val="003C6662"/>
    <w:rsid w:val="003E166E"/>
    <w:rsid w:val="003E2600"/>
    <w:rsid w:val="003F1ACE"/>
    <w:rsid w:val="003F4BA3"/>
    <w:rsid w:val="00407D4E"/>
    <w:rsid w:val="00413353"/>
    <w:rsid w:val="00414F47"/>
    <w:rsid w:val="00417D3D"/>
    <w:rsid w:val="00417FAE"/>
    <w:rsid w:val="00423BB5"/>
    <w:rsid w:val="0042761C"/>
    <w:rsid w:val="0043138C"/>
    <w:rsid w:val="004330BD"/>
    <w:rsid w:val="004331F9"/>
    <w:rsid w:val="00445E06"/>
    <w:rsid w:val="004510A5"/>
    <w:rsid w:val="00453D43"/>
    <w:rsid w:val="00453E00"/>
    <w:rsid w:val="00455548"/>
    <w:rsid w:val="0045598C"/>
    <w:rsid w:val="00461331"/>
    <w:rsid w:val="0046410C"/>
    <w:rsid w:val="004669B0"/>
    <w:rsid w:val="00474A76"/>
    <w:rsid w:val="0047522B"/>
    <w:rsid w:val="00476B7E"/>
    <w:rsid w:val="00481FAA"/>
    <w:rsid w:val="00485BD6"/>
    <w:rsid w:val="0048613F"/>
    <w:rsid w:val="004900DE"/>
    <w:rsid w:val="0049760D"/>
    <w:rsid w:val="004B26A7"/>
    <w:rsid w:val="004D068D"/>
    <w:rsid w:val="004E049E"/>
    <w:rsid w:val="004E5318"/>
    <w:rsid w:val="004F5805"/>
    <w:rsid w:val="00507029"/>
    <w:rsid w:val="005140AC"/>
    <w:rsid w:val="00516A91"/>
    <w:rsid w:val="00516DBB"/>
    <w:rsid w:val="0052110B"/>
    <w:rsid w:val="00525855"/>
    <w:rsid w:val="00526CDD"/>
    <w:rsid w:val="005274B8"/>
    <w:rsid w:val="005300E2"/>
    <w:rsid w:val="0053433F"/>
    <w:rsid w:val="005371FF"/>
    <w:rsid w:val="0054172A"/>
    <w:rsid w:val="00551EA6"/>
    <w:rsid w:val="005522D2"/>
    <w:rsid w:val="005550D5"/>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D4538"/>
    <w:rsid w:val="005E7191"/>
    <w:rsid w:val="005F07F4"/>
    <w:rsid w:val="005F0ABC"/>
    <w:rsid w:val="005F3CA8"/>
    <w:rsid w:val="005F51AF"/>
    <w:rsid w:val="005F6D67"/>
    <w:rsid w:val="006033AF"/>
    <w:rsid w:val="00614C26"/>
    <w:rsid w:val="00615756"/>
    <w:rsid w:val="00615B93"/>
    <w:rsid w:val="0061702A"/>
    <w:rsid w:val="006171B2"/>
    <w:rsid w:val="00617204"/>
    <w:rsid w:val="00617F6B"/>
    <w:rsid w:val="0062684D"/>
    <w:rsid w:val="0064273A"/>
    <w:rsid w:val="006524F7"/>
    <w:rsid w:val="00655375"/>
    <w:rsid w:val="00660878"/>
    <w:rsid w:val="00660BE1"/>
    <w:rsid w:val="00665AC9"/>
    <w:rsid w:val="00666A78"/>
    <w:rsid w:val="006728C9"/>
    <w:rsid w:val="006747BD"/>
    <w:rsid w:val="00682BAC"/>
    <w:rsid w:val="00682C1C"/>
    <w:rsid w:val="00690F2C"/>
    <w:rsid w:val="00694BA6"/>
    <w:rsid w:val="00694FF9"/>
    <w:rsid w:val="006A75B5"/>
    <w:rsid w:val="006B01E6"/>
    <w:rsid w:val="006B0FD3"/>
    <w:rsid w:val="006B12A0"/>
    <w:rsid w:val="006B1CFC"/>
    <w:rsid w:val="006B2433"/>
    <w:rsid w:val="006B26B0"/>
    <w:rsid w:val="006B28B0"/>
    <w:rsid w:val="006B54BF"/>
    <w:rsid w:val="006C3FD5"/>
    <w:rsid w:val="006C74AB"/>
    <w:rsid w:val="006D2721"/>
    <w:rsid w:val="006D6DE5"/>
    <w:rsid w:val="006E1F15"/>
    <w:rsid w:val="006E5990"/>
    <w:rsid w:val="006F1D8F"/>
    <w:rsid w:val="006F3BBE"/>
    <w:rsid w:val="00701382"/>
    <w:rsid w:val="00705E53"/>
    <w:rsid w:val="00712AD9"/>
    <w:rsid w:val="00713898"/>
    <w:rsid w:val="00720C66"/>
    <w:rsid w:val="00722C6C"/>
    <w:rsid w:val="00724451"/>
    <w:rsid w:val="00731C8F"/>
    <w:rsid w:val="007326C3"/>
    <w:rsid w:val="007329F1"/>
    <w:rsid w:val="00745531"/>
    <w:rsid w:val="0074574D"/>
    <w:rsid w:val="00757814"/>
    <w:rsid w:val="00757FC5"/>
    <w:rsid w:val="00760B95"/>
    <w:rsid w:val="00762CE8"/>
    <w:rsid w:val="0076507D"/>
    <w:rsid w:val="00770E0D"/>
    <w:rsid w:val="00774505"/>
    <w:rsid w:val="00775255"/>
    <w:rsid w:val="00775E67"/>
    <w:rsid w:val="00781AEA"/>
    <w:rsid w:val="00783B81"/>
    <w:rsid w:val="00785602"/>
    <w:rsid w:val="00797E1F"/>
    <w:rsid w:val="007A0EAC"/>
    <w:rsid w:val="007A502A"/>
    <w:rsid w:val="007B6AEF"/>
    <w:rsid w:val="007B7BFC"/>
    <w:rsid w:val="007C071B"/>
    <w:rsid w:val="007C239E"/>
    <w:rsid w:val="007D3E48"/>
    <w:rsid w:val="007E0F49"/>
    <w:rsid w:val="007E5417"/>
    <w:rsid w:val="007E6C72"/>
    <w:rsid w:val="007E79A4"/>
    <w:rsid w:val="007F67E9"/>
    <w:rsid w:val="00805DF6"/>
    <w:rsid w:val="008076C7"/>
    <w:rsid w:val="00812418"/>
    <w:rsid w:val="00820482"/>
    <w:rsid w:val="0082136E"/>
    <w:rsid w:val="00821F16"/>
    <w:rsid w:val="00824C27"/>
    <w:rsid w:val="00825356"/>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650B1"/>
    <w:rsid w:val="00870B7A"/>
    <w:rsid w:val="008729AD"/>
    <w:rsid w:val="0087308D"/>
    <w:rsid w:val="00873C8C"/>
    <w:rsid w:val="0087404F"/>
    <w:rsid w:val="00881AB0"/>
    <w:rsid w:val="00882F6C"/>
    <w:rsid w:val="00884022"/>
    <w:rsid w:val="00884908"/>
    <w:rsid w:val="00891F98"/>
    <w:rsid w:val="008935E7"/>
    <w:rsid w:val="008A38E4"/>
    <w:rsid w:val="008B0091"/>
    <w:rsid w:val="008B1BEE"/>
    <w:rsid w:val="008B2610"/>
    <w:rsid w:val="008B4C17"/>
    <w:rsid w:val="008B6808"/>
    <w:rsid w:val="008C1729"/>
    <w:rsid w:val="008C75DD"/>
    <w:rsid w:val="008D2781"/>
    <w:rsid w:val="008D3FA7"/>
    <w:rsid w:val="008D68D7"/>
    <w:rsid w:val="008E5056"/>
    <w:rsid w:val="008E600E"/>
    <w:rsid w:val="008E7EA9"/>
    <w:rsid w:val="008F209D"/>
    <w:rsid w:val="009114E1"/>
    <w:rsid w:val="00912006"/>
    <w:rsid w:val="00912AFB"/>
    <w:rsid w:val="00915F5D"/>
    <w:rsid w:val="00917F6E"/>
    <w:rsid w:val="009275C0"/>
    <w:rsid w:val="00934F64"/>
    <w:rsid w:val="0094419A"/>
    <w:rsid w:val="009473E1"/>
    <w:rsid w:val="00947CBE"/>
    <w:rsid w:val="0095249D"/>
    <w:rsid w:val="009571E2"/>
    <w:rsid w:val="00957C80"/>
    <w:rsid w:val="0096524D"/>
    <w:rsid w:val="0096572D"/>
    <w:rsid w:val="009754E5"/>
    <w:rsid w:val="009818C4"/>
    <w:rsid w:val="00984C8F"/>
    <w:rsid w:val="00986309"/>
    <w:rsid w:val="00987E49"/>
    <w:rsid w:val="00992397"/>
    <w:rsid w:val="009951AF"/>
    <w:rsid w:val="009963FF"/>
    <w:rsid w:val="009A0C80"/>
    <w:rsid w:val="009A0DCB"/>
    <w:rsid w:val="009A3105"/>
    <w:rsid w:val="009A6520"/>
    <w:rsid w:val="009B059F"/>
    <w:rsid w:val="009B5E07"/>
    <w:rsid w:val="009C0C7D"/>
    <w:rsid w:val="009D311C"/>
    <w:rsid w:val="009D4C4D"/>
    <w:rsid w:val="009D5BA8"/>
    <w:rsid w:val="009F06F9"/>
    <w:rsid w:val="00A00276"/>
    <w:rsid w:val="00A0565D"/>
    <w:rsid w:val="00A109E2"/>
    <w:rsid w:val="00A11CD8"/>
    <w:rsid w:val="00A1463A"/>
    <w:rsid w:val="00A24163"/>
    <w:rsid w:val="00A26BF1"/>
    <w:rsid w:val="00A27404"/>
    <w:rsid w:val="00A326EB"/>
    <w:rsid w:val="00A33135"/>
    <w:rsid w:val="00A36F46"/>
    <w:rsid w:val="00A43BE9"/>
    <w:rsid w:val="00A52259"/>
    <w:rsid w:val="00A52C29"/>
    <w:rsid w:val="00A53093"/>
    <w:rsid w:val="00A70DC2"/>
    <w:rsid w:val="00A761B4"/>
    <w:rsid w:val="00A772EC"/>
    <w:rsid w:val="00A84F11"/>
    <w:rsid w:val="00A859B1"/>
    <w:rsid w:val="00A92E29"/>
    <w:rsid w:val="00A9500C"/>
    <w:rsid w:val="00A95530"/>
    <w:rsid w:val="00AA1794"/>
    <w:rsid w:val="00AC0D97"/>
    <w:rsid w:val="00AC2029"/>
    <w:rsid w:val="00AC2C04"/>
    <w:rsid w:val="00AC5F2F"/>
    <w:rsid w:val="00AD264B"/>
    <w:rsid w:val="00AD2A92"/>
    <w:rsid w:val="00AD6046"/>
    <w:rsid w:val="00AD68BC"/>
    <w:rsid w:val="00AF0BCB"/>
    <w:rsid w:val="00AF5588"/>
    <w:rsid w:val="00AF642B"/>
    <w:rsid w:val="00B0047D"/>
    <w:rsid w:val="00B005F0"/>
    <w:rsid w:val="00B03F3B"/>
    <w:rsid w:val="00B04F97"/>
    <w:rsid w:val="00B0590F"/>
    <w:rsid w:val="00B075B5"/>
    <w:rsid w:val="00B12CA5"/>
    <w:rsid w:val="00B136C9"/>
    <w:rsid w:val="00B15904"/>
    <w:rsid w:val="00B160BD"/>
    <w:rsid w:val="00B17A0C"/>
    <w:rsid w:val="00B210DF"/>
    <w:rsid w:val="00B21E17"/>
    <w:rsid w:val="00B2219B"/>
    <w:rsid w:val="00B23FC5"/>
    <w:rsid w:val="00B265FB"/>
    <w:rsid w:val="00B32828"/>
    <w:rsid w:val="00B33584"/>
    <w:rsid w:val="00B43B38"/>
    <w:rsid w:val="00B445D0"/>
    <w:rsid w:val="00B52412"/>
    <w:rsid w:val="00B61F8A"/>
    <w:rsid w:val="00B64C45"/>
    <w:rsid w:val="00B64C6F"/>
    <w:rsid w:val="00B66B6C"/>
    <w:rsid w:val="00B77F5B"/>
    <w:rsid w:val="00B82325"/>
    <w:rsid w:val="00B90679"/>
    <w:rsid w:val="00B92258"/>
    <w:rsid w:val="00B93D44"/>
    <w:rsid w:val="00B956D3"/>
    <w:rsid w:val="00BA2395"/>
    <w:rsid w:val="00BA692A"/>
    <w:rsid w:val="00BB0471"/>
    <w:rsid w:val="00BB1EF5"/>
    <w:rsid w:val="00BB2A01"/>
    <w:rsid w:val="00BD331C"/>
    <w:rsid w:val="00BE56B9"/>
    <w:rsid w:val="00BE698A"/>
    <w:rsid w:val="00BF0012"/>
    <w:rsid w:val="00BF2B17"/>
    <w:rsid w:val="00BF2DA1"/>
    <w:rsid w:val="00BF3739"/>
    <w:rsid w:val="00BF5712"/>
    <w:rsid w:val="00BF766F"/>
    <w:rsid w:val="00C029F1"/>
    <w:rsid w:val="00C036E3"/>
    <w:rsid w:val="00C22B4F"/>
    <w:rsid w:val="00C234F1"/>
    <w:rsid w:val="00C24FE4"/>
    <w:rsid w:val="00C26D52"/>
    <w:rsid w:val="00C27434"/>
    <w:rsid w:val="00C27BCC"/>
    <w:rsid w:val="00C27EA0"/>
    <w:rsid w:val="00C30B9C"/>
    <w:rsid w:val="00C321B2"/>
    <w:rsid w:val="00C36BFA"/>
    <w:rsid w:val="00C40149"/>
    <w:rsid w:val="00C41ED0"/>
    <w:rsid w:val="00C5075D"/>
    <w:rsid w:val="00C53A8E"/>
    <w:rsid w:val="00C5479B"/>
    <w:rsid w:val="00C57434"/>
    <w:rsid w:val="00C63C68"/>
    <w:rsid w:val="00C736D5"/>
    <w:rsid w:val="00C845B4"/>
    <w:rsid w:val="00C86CA8"/>
    <w:rsid w:val="00C93876"/>
    <w:rsid w:val="00C95527"/>
    <w:rsid w:val="00C966CB"/>
    <w:rsid w:val="00C96D7D"/>
    <w:rsid w:val="00CC13B0"/>
    <w:rsid w:val="00CC2982"/>
    <w:rsid w:val="00CC3325"/>
    <w:rsid w:val="00CD0893"/>
    <w:rsid w:val="00CD1C2B"/>
    <w:rsid w:val="00CD1CCE"/>
    <w:rsid w:val="00CD3681"/>
    <w:rsid w:val="00CD3C95"/>
    <w:rsid w:val="00CD5012"/>
    <w:rsid w:val="00CE181B"/>
    <w:rsid w:val="00CE2C6F"/>
    <w:rsid w:val="00CE36D8"/>
    <w:rsid w:val="00CF1C36"/>
    <w:rsid w:val="00D005B3"/>
    <w:rsid w:val="00D00CD1"/>
    <w:rsid w:val="00D02A2D"/>
    <w:rsid w:val="00D06D36"/>
    <w:rsid w:val="00D06EF8"/>
    <w:rsid w:val="00D076E8"/>
    <w:rsid w:val="00D11944"/>
    <w:rsid w:val="00D13F81"/>
    <w:rsid w:val="00D1491F"/>
    <w:rsid w:val="00D16411"/>
    <w:rsid w:val="00D16BEF"/>
    <w:rsid w:val="00D242EC"/>
    <w:rsid w:val="00D2765E"/>
    <w:rsid w:val="00D30D27"/>
    <w:rsid w:val="00D405EE"/>
    <w:rsid w:val="00D40690"/>
    <w:rsid w:val="00D42665"/>
    <w:rsid w:val="00D43663"/>
    <w:rsid w:val="00D4606A"/>
    <w:rsid w:val="00D546BB"/>
    <w:rsid w:val="00D57AF7"/>
    <w:rsid w:val="00D57B51"/>
    <w:rsid w:val="00D61ED5"/>
    <w:rsid w:val="00D65464"/>
    <w:rsid w:val="00D70395"/>
    <w:rsid w:val="00D74878"/>
    <w:rsid w:val="00D75A85"/>
    <w:rsid w:val="00D77B77"/>
    <w:rsid w:val="00D80D57"/>
    <w:rsid w:val="00D832E3"/>
    <w:rsid w:val="00D843D2"/>
    <w:rsid w:val="00D86EA0"/>
    <w:rsid w:val="00D93DBE"/>
    <w:rsid w:val="00D94B30"/>
    <w:rsid w:val="00D950D1"/>
    <w:rsid w:val="00D9609F"/>
    <w:rsid w:val="00DA086E"/>
    <w:rsid w:val="00DA2695"/>
    <w:rsid w:val="00DA52A1"/>
    <w:rsid w:val="00DA692E"/>
    <w:rsid w:val="00DB309E"/>
    <w:rsid w:val="00DC2D9D"/>
    <w:rsid w:val="00DC3529"/>
    <w:rsid w:val="00DC3589"/>
    <w:rsid w:val="00DC5F69"/>
    <w:rsid w:val="00DC7A0C"/>
    <w:rsid w:val="00DD5768"/>
    <w:rsid w:val="00DD646D"/>
    <w:rsid w:val="00DE00CF"/>
    <w:rsid w:val="00DF1408"/>
    <w:rsid w:val="00DF4331"/>
    <w:rsid w:val="00DF5C2E"/>
    <w:rsid w:val="00E0398C"/>
    <w:rsid w:val="00E062CB"/>
    <w:rsid w:val="00E0778A"/>
    <w:rsid w:val="00E14103"/>
    <w:rsid w:val="00E20CE6"/>
    <w:rsid w:val="00E25F70"/>
    <w:rsid w:val="00E31519"/>
    <w:rsid w:val="00E347E5"/>
    <w:rsid w:val="00E35799"/>
    <w:rsid w:val="00E43625"/>
    <w:rsid w:val="00E44D8E"/>
    <w:rsid w:val="00E50A03"/>
    <w:rsid w:val="00E62FF8"/>
    <w:rsid w:val="00E71D34"/>
    <w:rsid w:val="00E73D38"/>
    <w:rsid w:val="00E81FEF"/>
    <w:rsid w:val="00E91708"/>
    <w:rsid w:val="00E91FAB"/>
    <w:rsid w:val="00EA4D34"/>
    <w:rsid w:val="00EB1A5D"/>
    <w:rsid w:val="00EB5235"/>
    <w:rsid w:val="00EC0822"/>
    <w:rsid w:val="00EC2A52"/>
    <w:rsid w:val="00EC7015"/>
    <w:rsid w:val="00ED339B"/>
    <w:rsid w:val="00ED68AF"/>
    <w:rsid w:val="00EE2460"/>
    <w:rsid w:val="00EE493C"/>
    <w:rsid w:val="00EE7578"/>
    <w:rsid w:val="00EF1EA3"/>
    <w:rsid w:val="00EF2F6D"/>
    <w:rsid w:val="00EF3608"/>
    <w:rsid w:val="00F0005A"/>
    <w:rsid w:val="00F00EF3"/>
    <w:rsid w:val="00F01637"/>
    <w:rsid w:val="00F048DB"/>
    <w:rsid w:val="00F07176"/>
    <w:rsid w:val="00F24076"/>
    <w:rsid w:val="00F27386"/>
    <w:rsid w:val="00F51E4C"/>
    <w:rsid w:val="00F5418A"/>
    <w:rsid w:val="00F56FDB"/>
    <w:rsid w:val="00F63E4F"/>
    <w:rsid w:val="00F677FB"/>
    <w:rsid w:val="00F67D23"/>
    <w:rsid w:val="00F70860"/>
    <w:rsid w:val="00F74FA9"/>
    <w:rsid w:val="00F93E20"/>
    <w:rsid w:val="00FA3F4E"/>
    <w:rsid w:val="00FA59BF"/>
    <w:rsid w:val="00FB1717"/>
    <w:rsid w:val="00FB3206"/>
    <w:rsid w:val="00FB333D"/>
    <w:rsid w:val="00FB3AD0"/>
    <w:rsid w:val="00FB7773"/>
    <w:rsid w:val="00FC4F51"/>
    <w:rsid w:val="00FD18C4"/>
    <w:rsid w:val="00FD5C87"/>
    <w:rsid w:val="00FD74F4"/>
    <w:rsid w:val="00FE671E"/>
    <w:rsid w:val="00FF04A8"/>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757814"/>
    <w:rPr>
      <w:szCs w:val="20"/>
    </w:rPr>
  </w:style>
  <w:style w:type="character" w:customStyle="1" w:styleId="EndnoteTextChar">
    <w:name w:val="Endnote Text Char"/>
    <w:basedOn w:val="DefaultParagraphFont"/>
    <w:link w:val="EndnoteText"/>
    <w:uiPriority w:val="99"/>
    <w:semiHidden/>
    <w:locked/>
    <w:rsid w:val="00FD18C4"/>
    <w:rPr>
      <w:rFonts w:cs="Times New Roman"/>
      <w:color w:val="000000"/>
      <w:spacing w:val="4"/>
      <w:sz w:val="20"/>
      <w:szCs w:val="20"/>
      <w:lang w:eastAsia="en-US"/>
    </w:rPr>
  </w:style>
  <w:style w:type="character" w:styleId="EndnoteReference">
    <w:name w:val="endnote reference"/>
    <w:basedOn w:val="DefaultParagraphFont"/>
    <w:uiPriority w:val="99"/>
    <w:semiHidden/>
    <w:rsid w:val="0075781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90691728">
      <w:marLeft w:val="0"/>
      <w:marRight w:val="0"/>
      <w:marTop w:val="0"/>
      <w:marBottom w:val="0"/>
      <w:divBdr>
        <w:top w:val="none" w:sz="0" w:space="0" w:color="auto"/>
        <w:left w:val="none" w:sz="0" w:space="0" w:color="auto"/>
        <w:bottom w:val="none" w:sz="0" w:space="0" w:color="auto"/>
        <w:right w:val="none" w:sz="0" w:space="0" w:color="auto"/>
      </w:divBdr>
    </w:div>
    <w:div w:id="390691729">
      <w:marLeft w:val="0"/>
      <w:marRight w:val="0"/>
      <w:marTop w:val="0"/>
      <w:marBottom w:val="0"/>
      <w:divBdr>
        <w:top w:val="none" w:sz="0" w:space="0" w:color="auto"/>
        <w:left w:val="none" w:sz="0" w:space="0" w:color="auto"/>
        <w:bottom w:val="none" w:sz="0" w:space="0" w:color="auto"/>
        <w:right w:val="none" w:sz="0" w:space="0" w:color="auto"/>
      </w:divBdr>
    </w:div>
    <w:div w:id="390691730">
      <w:marLeft w:val="0"/>
      <w:marRight w:val="0"/>
      <w:marTop w:val="0"/>
      <w:marBottom w:val="0"/>
      <w:divBdr>
        <w:top w:val="none" w:sz="0" w:space="0" w:color="auto"/>
        <w:left w:val="none" w:sz="0" w:space="0" w:color="auto"/>
        <w:bottom w:val="none" w:sz="0" w:space="0" w:color="auto"/>
        <w:right w:val="none" w:sz="0" w:space="0" w:color="auto"/>
      </w:divBdr>
    </w:div>
    <w:div w:id="390691731">
      <w:marLeft w:val="0"/>
      <w:marRight w:val="0"/>
      <w:marTop w:val="0"/>
      <w:marBottom w:val="0"/>
      <w:divBdr>
        <w:top w:val="none" w:sz="0" w:space="0" w:color="auto"/>
        <w:left w:val="none" w:sz="0" w:space="0" w:color="auto"/>
        <w:bottom w:val="none" w:sz="0" w:space="0" w:color="auto"/>
        <w:right w:val="none" w:sz="0" w:space="0" w:color="auto"/>
      </w:divBdr>
    </w:div>
    <w:div w:id="390691732">
      <w:marLeft w:val="0"/>
      <w:marRight w:val="0"/>
      <w:marTop w:val="0"/>
      <w:marBottom w:val="0"/>
      <w:divBdr>
        <w:top w:val="none" w:sz="0" w:space="0" w:color="auto"/>
        <w:left w:val="none" w:sz="0" w:space="0" w:color="auto"/>
        <w:bottom w:val="none" w:sz="0" w:space="0" w:color="auto"/>
        <w:right w:val="none" w:sz="0" w:space="0" w:color="auto"/>
      </w:divBdr>
    </w:div>
    <w:div w:id="390691733">
      <w:marLeft w:val="0"/>
      <w:marRight w:val="0"/>
      <w:marTop w:val="0"/>
      <w:marBottom w:val="0"/>
      <w:divBdr>
        <w:top w:val="none" w:sz="0" w:space="0" w:color="auto"/>
        <w:left w:val="none" w:sz="0" w:space="0" w:color="auto"/>
        <w:bottom w:val="none" w:sz="0" w:space="0" w:color="auto"/>
        <w:right w:val="none" w:sz="0" w:space="0" w:color="auto"/>
      </w:divBdr>
    </w:div>
    <w:div w:id="390691734">
      <w:marLeft w:val="0"/>
      <w:marRight w:val="0"/>
      <w:marTop w:val="0"/>
      <w:marBottom w:val="0"/>
      <w:divBdr>
        <w:top w:val="none" w:sz="0" w:space="0" w:color="auto"/>
        <w:left w:val="none" w:sz="0" w:space="0" w:color="auto"/>
        <w:bottom w:val="none" w:sz="0" w:space="0" w:color="auto"/>
        <w:right w:val="none" w:sz="0" w:space="0" w:color="auto"/>
      </w:divBdr>
    </w:div>
    <w:div w:id="390691735">
      <w:marLeft w:val="0"/>
      <w:marRight w:val="0"/>
      <w:marTop w:val="0"/>
      <w:marBottom w:val="0"/>
      <w:divBdr>
        <w:top w:val="none" w:sz="0" w:space="0" w:color="auto"/>
        <w:left w:val="none" w:sz="0" w:space="0" w:color="auto"/>
        <w:bottom w:val="none" w:sz="0" w:space="0" w:color="auto"/>
        <w:right w:val="none" w:sz="0" w:space="0" w:color="auto"/>
      </w:divBdr>
    </w:div>
    <w:div w:id="390691736">
      <w:marLeft w:val="0"/>
      <w:marRight w:val="0"/>
      <w:marTop w:val="0"/>
      <w:marBottom w:val="0"/>
      <w:divBdr>
        <w:top w:val="none" w:sz="0" w:space="0" w:color="auto"/>
        <w:left w:val="none" w:sz="0" w:space="0" w:color="auto"/>
        <w:bottom w:val="none" w:sz="0" w:space="0" w:color="auto"/>
        <w:right w:val="none" w:sz="0" w:space="0" w:color="auto"/>
      </w:divBdr>
    </w:div>
    <w:div w:id="390691737">
      <w:marLeft w:val="0"/>
      <w:marRight w:val="0"/>
      <w:marTop w:val="0"/>
      <w:marBottom w:val="0"/>
      <w:divBdr>
        <w:top w:val="none" w:sz="0" w:space="0" w:color="auto"/>
        <w:left w:val="none" w:sz="0" w:space="0" w:color="auto"/>
        <w:bottom w:val="none" w:sz="0" w:space="0" w:color="auto"/>
        <w:right w:val="none" w:sz="0" w:space="0" w:color="auto"/>
      </w:divBdr>
    </w:div>
    <w:div w:id="390691738">
      <w:marLeft w:val="0"/>
      <w:marRight w:val="0"/>
      <w:marTop w:val="0"/>
      <w:marBottom w:val="0"/>
      <w:divBdr>
        <w:top w:val="none" w:sz="0" w:space="0" w:color="auto"/>
        <w:left w:val="none" w:sz="0" w:space="0" w:color="auto"/>
        <w:bottom w:val="none" w:sz="0" w:space="0" w:color="auto"/>
        <w:right w:val="none" w:sz="0" w:space="0" w:color="auto"/>
      </w:divBdr>
    </w:div>
    <w:div w:id="390691739">
      <w:marLeft w:val="0"/>
      <w:marRight w:val="0"/>
      <w:marTop w:val="0"/>
      <w:marBottom w:val="0"/>
      <w:divBdr>
        <w:top w:val="none" w:sz="0" w:space="0" w:color="auto"/>
        <w:left w:val="none" w:sz="0" w:space="0" w:color="auto"/>
        <w:bottom w:val="none" w:sz="0" w:space="0" w:color="auto"/>
        <w:right w:val="none" w:sz="0" w:space="0" w:color="auto"/>
      </w:divBdr>
    </w:div>
    <w:div w:id="390691740">
      <w:marLeft w:val="0"/>
      <w:marRight w:val="0"/>
      <w:marTop w:val="0"/>
      <w:marBottom w:val="0"/>
      <w:divBdr>
        <w:top w:val="none" w:sz="0" w:space="0" w:color="auto"/>
        <w:left w:val="none" w:sz="0" w:space="0" w:color="auto"/>
        <w:bottom w:val="none" w:sz="0" w:space="0" w:color="auto"/>
        <w:right w:val="none" w:sz="0" w:space="0" w:color="auto"/>
      </w:divBdr>
    </w:div>
    <w:div w:id="390691741">
      <w:marLeft w:val="0"/>
      <w:marRight w:val="0"/>
      <w:marTop w:val="0"/>
      <w:marBottom w:val="0"/>
      <w:divBdr>
        <w:top w:val="none" w:sz="0" w:space="0" w:color="auto"/>
        <w:left w:val="none" w:sz="0" w:space="0" w:color="auto"/>
        <w:bottom w:val="none" w:sz="0" w:space="0" w:color="auto"/>
        <w:right w:val="none" w:sz="0" w:space="0" w:color="auto"/>
      </w:divBdr>
    </w:div>
    <w:div w:id="390691742">
      <w:marLeft w:val="0"/>
      <w:marRight w:val="0"/>
      <w:marTop w:val="0"/>
      <w:marBottom w:val="0"/>
      <w:divBdr>
        <w:top w:val="none" w:sz="0" w:space="0" w:color="auto"/>
        <w:left w:val="none" w:sz="0" w:space="0" w:color="auto"/>
        <w:bottom w:val="none" w:sz="0" w:space="0" w:color="auto"/>
        <w:right w:val="none" w:sz="0" w:space="0" w:color="auto"/>
      </w:divBdr>
    </w:div>
    <w:div w:id="390691743">
      <w:marLeft w:val="0"/>
      <w:marRight w:val="0"/>
      <w:marTop w:val="0"/>
      <w:marBottom w:val="0"/>
      <w:divBdr>
        <w:top w:val="none" w:sz="0" w:space="0" w:color="auto"/>
        <w:left w:val="none" w:sz="0" w:space="0" w:color="auto"/>
        <w:bottom w:val="none" w:sz="0" w:space="0" w:color="auto"/>
        <w:right w:val="none" w:sz="0" w:space="0" w:color="auto"/>
      </w:divBdr>
    </w:div>
    <w:div w:id="390691744">
      <w:marLeft w:val="0"/>
      <w:marRight w:val="0"/>
      <w:marTop w:val="0"/>
      <w:marBottom w:val="0"/>
      <w:divBdr>
        <w:top w:val="none" w:sz="0" w:space="0" w:color="auto"/>
        <w:left w:val="none" w:sz="0" w:space="0" w:color="auto"/>
        <w:bottom w:val="none" w:sz="0" w:space="0" w:color="auto"/>
        <w:right w:val="none" w:sz="0" w:space="0" w:color="auto"/>
      </w:divBdr>
    </w:div>
    <w:div w:id="390691745">
      <w:marLeft w:val="0"/>
      <w:marRight w:val="0"/>
      <w:marTop w:val="0"/>
      <w:marBottom w:val="0"/>
      <w:divBdr>
        <w:top w:val="none" w:sz="0" w:space="0" w:color="auto"/>
        <w:left w:val="none" w:sz="0" w:space="0" w:color="auto"/>
        <w:bottom w:val="none" w:sz="0" w:space="0" w:color="auto"/>
        <w:right w:val="none" w:sz="0" w:space="0" w:color="auto"/>
      </w:divBdr>
    </w:div>
    <w:div w:id="390691746">
      <w:marLeft w:val="0"/>
      <w:marRight w:val="0"/>
      <w:marTop w:val="0"/>
      <w:marBottom w:val="0"/>
      <w:divBdr>
        <w:top w:val="none" w:sz="0" w:space="0" w:color="auto"/>
        <w:left w:val="none" w:sz="0" w:space="0" w:color="auto"/>
        <w:bottom w:val="none" w:sz="0" w:space="0" w:color="auto"/>
        <w:right w:val="none" w:sz="0" w:space="0" w:color="auto"/>
      </w:divBdr>
    </w:div>
    <w:div w:id="390691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2</Pages>
  <Words>251</Words>
  <Characters>1512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2024-12-03T11:44:00Z</cp:lastPrinted>
  <dcterms:created xsi:type="dcterms:W3CDTF">2024-12-03T12:00:00Z</dcterms:created>
  <dcterms:modified xsi:type="dcterms:W3CDTF">2024-12-03T12:00:00Z</dcterms:modified>
</cp:coreProperties>
</file>