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33CB" w14:textId="77777777" w:rsidR="00A86B03" w:rsidRPr="00A86B03" w:rsidRDefault="00A86B03" w:rsidP="00A86B03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b/>
          <w:bCs/>
          <w:kern w:val="2"/>
          <w:sz w:val="22"/>
        </w:rPr>
      </w:pPr>
      <w:r w:rsidRPr="00A86B03">
        <w:rPr>
          <w:rFonts w:ascii="Arial" w:hAnsi="Arial" w:cs="Arial"/>
          <w:b/>
          <w:bCs/>
          <w:sz w:val="22"/>
          <w:lang w:eastAsia="en-US"/>
        </w:rPr>
        <w:t>Numer referencyjny:</w:t>
      </w:r>
      <w:r w:rsidRPr="00A86B03">
        <w:rPr>
          <w:rFonts w:ascii="Arial" w:hAnsi="Arial" w:cs="Arial"/>
          <w:sz w:val="22"/>
          <w:lang w:eastAsia="en-US"/>
        </w:rPr>
        <w:t xml:space="preserve"> </w:t>
      </w:r>
      <w:r w:rsidRPr="00A86B03">
        <w:rPr>
          <w:rFonts w:ascii="Arial" w:eastAsia="Times New Roman" w:hAnsi="Arial" w:cs="Arial"/>
          <w:b/>
          <w:bCs/>
          <w:kern w:val="2"/>
          <w:sz w:val="22"/>
        </w:rPr>
        <w:t>WAP.2710.3.2025</w:t>
      </w:r>
    </w:p>
    <w:p w14:paraId="438FB788" w14:textId="603EEFFB" w:rsidR="00A86B03" w:rsidRPr="00A86B03" w:rsidRDefault="00A86B03" w:rsidP="00A86B03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 w:val="22"/>
          <w:lang w:eastAsia="en-US"/>
        </w:rPr>
      </w:pPr>
      <w:r w:rsidRPr="00A86B03">
        <w:rPr>
          <w:rFonts w:ascii="Arial" w:hAnsi="Arial" w:cs="Arial"/>
          <w:b/>
          <w:bCs/>
          <w:sz w:val="22"/>
          <w:lang w:eastAsia="en-US"/>
        </w:rPr>
        <w:t>Załącznik nr 1</w:t>
      </w:r>
      <w:r>
        <w:rPr>
          <w:rFonts w:ascii="Arial" w:hAnsi="Arial" w:cs="Arial"/>
          <w:b/>
          <w:bCs/>
          <w:sz w:val="22"/>
          <w:lang w:eastAsia="en-US"/>
        </w:rPr>
        <w:t>1B</w:t>
      </w:r>
      <w:r w:rsidRPr="00A86B03">
        <w:rPr>
          <w:rFonts w:ascii="Arial" w:hAnsi="Arial" w:cs="Arial"/>
          <w:b/>
          <w:bCs/>
          <w:sz w:val="22"/>
          <w:lang w:eastAsia="en-US"/>
        </w:rPr>
        <w:t xml:space="preserve"> do SWZ</w:t>
      </w:r>
    </w:p>
    <w:p w14:paraId="1EAB68D0" w14:textId="5BA92F68" w:rsidR="00A86B03" w:rsidRDefault="00A86B03"/>
    <w:p w14:paraId="6CBFE369" w14:textId="77777777" w:rsidR="00066947" w:rsidRDefault="00066947" w:rsidP="00066947">
      <w:pPr>
        <w:spacing w:after="0" w:line="240" w:lineRule="auto"/>
        <w:ind w:left="-426" w:firstLine="426"/>
        <w:jc w:val="center"/>
        <w:rPr>
          <w:rFonts w:ascii="Arial" w:eastAsia="Times New Roman" w:hAnsi="Arial" w:cs="Arial"/>
          <w:b/>
          <w:color w:val="auto"/>
          <w:sz w:val="22"/>
        </w:rPr>
      </w:pPr>
      <w:r w:rsidRPr="00066947">
        <w:rPr>
          <w:rFonts w:ascii="Arial" w:eastAsia="Times New Roman" w:hAnsi="Arial" w:cs="Arial"/>
          <w:b/>
          <w:color w:val="auto"/>
          <w:sz w:val="22"/>
        </w:rPr>
        <w:t xml:space="preserve">OŚWIADCZENIE WYKONAWCY </w:t>
      </w:r>
    </w:p>
    <w:p w14:paraId="3CA66E63" w14:textId="71B94CB0" w:rsidR="00066947" w:rsidRPr="00066947" w:rsidRDefault="00066947" w:rsidP="00066947">
      <w:pPr>
        <w:spacing w:after="0" w:line="240" w:lineRule="auto"/>
        <w:ind w:left="-426" w:firstLine="426"/>
        <w:jc w:val="center"/>
        <w:rPr>
          <w:rFonts w:ascii="Arial" w:eastAsia="Times New Roman" w:hAnsi="Arial" w:cs="Arial"/>
          <w:b/>
          <w:color w:val="auto"/>
          <w:sz w:val="22"/>
        </w:rPr>
      </w:pPr>
      <w:r>
        <w:rPr>
          <w:rFonts w:ascii="Arial" w:eastAsia="Times New Roman" w:hAnsi="Arial" w:cs="Arial"/>
          <w:b/>
          <w:color w:val="auto"/>
          <w:sz w:val="22"/>
        </w:rPr>
        <w:t>W</w:t>
      </w:r>
      <w:r w:rsidRPr="00066947">
        <w:rPr>
          <w:rFonts w:ascii="Arial" w:eastAsia="Times New Roman" w:hAnsi="Arial" w:cs="Arial"/>
          <w:b/>
          <w:color w:val="auto"/>
          <w:sz w:val="22"/>
        </w:rPr>
        <w:t xml:space="preserve"> ZAKRESIE </w:t>
      </w:r>
      <w:r>
        <w:rPr>
          <w:rFonts w:ascii="Arial" w:eastAsia="Times New Roman" w:hAnsi="Arial" w:cs="Arial"/>
          <w:b/>
          <w:color w:val="auto"/>
          <w:sz w:val="22"/>
        </w:rPr>
        <w:t>SPEŁNIANIA WYMAGANYCH FUNKCJONALNOŚCI</w:t>
      </w:r>
    </w:p>
    <w:p w14:paraId="3615F510" w14:textId="77777777" w:rsidR="00A86B03" w:rsidRDefault="00A86B03"/>
    <w:p w14:paraId="7DD4AC91" w14:textId="7C52D0DF" w:rsidR="00D7165E" w:rsidRDefault="00D7165E">
      <w:r>
        <w:t xml:space="preserve">Tabele zgodności systemu z wymaganiami. Należy </w:t>
      </w:r>
      <w:r w:rsidR="00BE30A0">
        <w:t>wypełnić i złożyć razem z ofertą. W kolumnie „Czy spełnia parametr TAK/NIE” należy odpowiednio wpisać „TAK” lub „NIE”.</w:t>
      </w:r>
    </w:p>
    <w:p w14:paraId="27016352" w14:textId="2EE40D08" w:rsidR="009E71E4" w:rsidRDefault="00D7165E">
      <w:r>
        <w:t>A.1. Tabela zgodności oprogramowania „</w:t>
      </w:r>
      <w:r w:rsidRPr="00F62182">
        <w:rPr>
          <w:rFonts w:asciiTheme="minorHAnsi" w:hAnsiTheme="minorHAnsi" w:cstheme="minorHAnsi"/>
          <w:b/>
          <w:bCs/>
          <w:szCs w:val="20"/>
        </w:rPr>
        <w:t>Ewidencja i Wymiar Podatków oraz Opłat Lokalnych od Osób Fizycznych i Prawnych</w:t>
      </w:r>
      <w:r>
        <w:rPr>
          <w:rFonts w:asciiTheme="minorHAnsi" w:hAnsiTheme="minorHAnsi" w:cstheme="minorHAnsi"/>
          <w:b/>
          <w:bCs/>
          <w:szCs w:val="20"/>
        </w:rPr>
        <w:t>”</w:t>
      </w:r>
    </w:p>
    <w:tbl>
      <w:tblPr>
        <w:tblStyle w:val="TableGrid"/>
        <w:tblW w:w="9743" w:type="dxa"/>
        <w:tblInd w:w="-113" w:type="dxa"/>
        <w:tblCellMar>
          <w:left w:w="116" w:type="dxa"/>
          <w:right w:w="142" w:type="dxa"/>
        </w:tblCellMar>
        <w:tblLook w:val="04A0" w:firstRow="1" w:lastRow="0" w:firstColumn="1" w:lastColumn="0" w:noHBand="0" w:noVBand="1"/>
      </w:tblPr>
      <w:tblGrid>
        <w:gridCol w:w="813"/>
        <w:gridCol w:w="7235"/>
        <w:gridCol w:w="42"/>
        <w:gridCol w:w="1653"/>
      </w:tblGrid>
      <w:tr w:rsidR="00406092" w:rsidRPr="00F62182" w14:paraId="51976E9E" w14:textId="77777777" w:rsidTr="00406092">
        <w:trPr>
          <w:trHeight w:val="490"/>
        </w:trPr>
        <w:tc>
          <w:tcPr>
            <w:tcW w:w="97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 w:themeFill="accent4"/>
          </w:tcPr>
          <w:p w14:paraId="3E9768AC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62182">
              <w:rPr>
                <w:rFonts w:asciiTheme="minorHAnsi" w:hAnsiTheme="minorHAnsi" w:cstheme="minorHAnsi"/>
                <w:b/>
                <w:bCs/>
                <w:szCs w:val="20"/>
              </w:rPr>
              <w:t>Ewidencja i Wymiar Podatków oraz Opłat Lokalnych od Osób Fizycznych i Prawnych</w:t>
            </w:r>
          </w:p>
        </w:tc>
      </w:tr>
      <w:tr w:rsidR="00406092" w:rsidRPr="00F62182" w14:paraId="541C71FC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7EF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62182">
              <w:rPr>
                <w:rFonts w:asciiTheme="minorHAnsi" w:hAnsiTheme="minorHAnsi" w:cstheme="minorHAnsi"/>
                <w:b/>
                <w:bCs/>
                <w:szCs w:val="20"/>
              </w:rPr>
              <w:t>L.p.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7BDB" w14:textId="77777777" w:rsidR="00406092" w:rsidRPr="00F62182" w:rsidRDefault="00406092" w:rsidP="005849AC">
            <w:pPr>
              <w:spacing w:after="0" w:line="259" w:lineRule="auto"/>
              <w:ind w:left="1000" w:firstLine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62182">
              <w:rPr>
                <w:rFonts w:asciiTheme="minorHAnsi" w:hAnsiTheme="minorHAnsi" w:cstheme="minorHAnsi"/>
                <w:b/>
                <w:bCs/>
                <w:szCs w:val="20"/>
              </w:rPr>
              <w:t>Funkcjonalności wymagane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6E41" w14:textId="77777777" w:rsidR="00406092" w:rsidRPr="00F62182" w:rsidRDefault="00406092" w:rsidP="005849AC">
            <w:pPr>
              <w:spacing w:after="166" w:line="241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Czy spełnia parametr</w:t>
            </w:r>
          </w:p>
          <w:p w14:paraId="50908A74" w14:textId="77777777" w:rsidR="00406092" w:rsidRPr="00F62182" w:rsidRDefault="00406092" w:rsidP="005849AC">
            <w:pPr>
              <w:spacing w:after="166" w:line="241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TAK/NIE</w:t>
            </w:r>
          </w:p>
        </w:tc>
      </w:tr>
      <w:tr w:rsidR="00406092" w:rsidRPr="00F62182" w14:paraId="4E9FCFA4" w14:textId="77777777" w:rsidTr="00BE30A0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624DB55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5A3216C1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Obsługa Podatków i Opłat dla Osób Fizycznych i Prawnych w zakresie (wypełnić odpowiednio: pkt. od 1a do 1e):</w:t>
            </w:r>
          </w:p>
        </w:tc>
      </w:tr>
      <w:tr w:rsidR="00406092" w:rsidRPr="00F62182" w14:paraId="7B1DB276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A52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1a.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51266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Podatku od Nieruchomości,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8F00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4472C4" w:themeColor="accent1"/>
                <w:szCs w:val="20"/>
              </w:rPr>
            </w:pPr>
          </w:p>
        </w:tc>
      </w:tr>
      <w:tr w:rsidR="00406092" w:rsidRPr="00F62182" w14:paraId="0ED7BD20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4534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1b.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C8351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Podatku Rolnego,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6AC2A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6CA8743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F1D6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1c.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7319C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Podatku Leśnego,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14EC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13E9445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3F3E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1d.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0A13D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Podatek od Środków Transportu,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65D1A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75D8C55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158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1e.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A1B2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Łącznego Zobowiązania Pieniężnego,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0D77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F6BF617" w14:textId="77777777" w:rsidTr="00BE30A0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3ADD8D9E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608EC016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Zgodność z (wypełnić odpowiednio: pkt. od 2a do 2g):</w:t>
            </w:r>
          </w:p>
        </w:tc>
      </w:tr>
      <w:tr w:rsidR="00406092" w:rsidRPr="00F62182" w14:paraId="2C5A33AA" w14:textId="77777777" w:rsidTr="005849AC"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CB1FD" w14:textId="77777777" w:rsidR="00406092" w:rsidRPr="00F62182" w:rsidRDefault="00406092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2a.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50464" w14:textId="77777777" w:rsidR="00406092" w:rsidRPr="00406092" w:rsidRDefault="00406092" w:rsidP="005849AC">
            <w:pPr>
              <w:spacing w:after="0" w:line="259" w:lineRule="auto"/>
              <w:ind w:right="13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Ustawą z dnia 29 sierpnia 1997 r. Ordynacja podatkowa (t.j. Dz.U.2021.1540 t.j. z dnia 2021.08.23),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61CC3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39DD182" w14:textId="77777777" w:rsidTr="005849AC"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CDDE5" w14:textId="77777777" w:rsidR="00406092" w:rsidRPr="00F62182" w:rsidRDefault="00406092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2b.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6B91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Ustawą z dnia 12 stycznia 1991 r. o podatkach i opłatach lokalnych (t.j. Dz.U.2019.1170 t.j. z dnia 2019.06.25),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05732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6D50B92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B58D7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2c.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3088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Ustawą z dnia 15 listopada 1984 r. o podatku rolnym (t.j. Dz.U.2020.333 t.j. z dnia 2020.03.02),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EB7FB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98D306C" w14:textId="77777777" w:rsidTr="005849AC"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D5C0" w14:textId="77777777" w:rsidR="00406092" w:rsidRPr="00F62182" w:rsidRDefault="00406092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2d.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A0E4D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Ustawą z dnia 30 października 2002 r. o podatku leśnym (t.j. Dz.U.2019.888 t.j. z dnia 2019.05.13),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7ADD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8002343" w14:textId="77777777" w:rsidTr="005849AC"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8BA9" w14:textId="77777777" w:rsidR="00406092" w:rsidRPr="00F62182" w:rsidRDefault="00406092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2e.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57F81" w14:textId="77777777" w:rsidR="00406092" w:rsidRPr="0040609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Ustawą z dnia 23 kwietnia 1964 r. Kodeks cywilny (t.j. Dz.U.2020.1740 t.j. z dnia 2020.10.08),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938AE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7197DE4" w14:textId="77777777" w:rsidTr="005849AC"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6FB9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2f.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BD064" w14:textId="77777777" w:rsidR="00406092" w:rsidRPr="00406092" w:rsidRDefault="00406092" w:rsidP="005849AC">
            <w:pPr>
              <w:spacing w:after="0" w:line="259" w:lineRule="auto"/>
              <w:ind w:right="19"/>
              <w:jc w:val="left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Ustawą z dnia 17 listopada 1964 r. Kodeks postępowania cywilnego (t.j. Dz.U.2021.1805 t.j. z dnia 2021.10.04),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67167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79BBCAB" w14:textId="77777777" w:rsidTr="005849AC">
        <w:trPr>
          <w:trHeight w:val="1052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8F3D" w14:textId="77777777" w:rsidR="00406092" w:rsidRPr="00F62182" w:rsidRDefault="00406092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lastRenderedPageBreak/>
              <w:t>2g.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D0EF" w14:textId="77777777" w:rsidR="00406092" w:rsidRPr="00406092" w:rsidRDefault="00406092" w:rsidP="005849AC">
            <w:pPr>
              <w:spacing w:after="0" w:line="259" w:lineRule="auto"/>
              <w:ind w:right="52"/>
              <w:rPr>
                <w:rFonts w:asciiTheme="minorHAnsi" w:hAnsiTheme="minorHAnsi" w:cstheme="minorHAnsi"/>
                <w:szCs w:val="20"/>
              </w:rPr>
            </w:pPr>
            <w:r w:rsidRPr="00406092">
              <w:rPr>
                <w:rFonts w:asciiTheme="minorHAnsi" w:hAnsiTheme="minorHAnsi" w:cstheme="minorHAnsi"/>
                <w:szCs w:val="20"/>
              </w:rPr>
              <w:t>Rozporządzeniem Ministra Finansów z dnia 25 października 2010 r, w sprawie zasad rachunkowości oraz planów kont dla organów podatkowych jednostek samorządu terytorialnego (Dz. U. z 2010 r. Nr 208„ poz. 1375 z dnia 2010.11.04).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1605" w14:textId="77777777" w:rsidR="00406092" w:rsidRPr="0040609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70B9F58" w14:textId="77777777" w:rsidTr="005849AC">
        <w:trPr>
          <w:trHeight w:val="70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1D9E4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0DDA4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Obliczanie wymiaru i wystawianie decyzji wymiarowych, wystawianie nakazów płatniczych generowanie przypisów i odpisów, ewidencjonowanie i kontrola deklaracji podatkowych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9FF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961BA23" w14:textId="77777777" w:rsidTr="00406092">
        <w:trPr>
          <w:trHeight w:val="42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3ECAED6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9FC269B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Obsługa Interesanta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 (wypełnić odpowiednio: pkt. od 4a do 4b):</w:t>
            </w:r>
          </w:p>
        </w:tc>
      </w:tr>
      <w:tr w:rsidR="00406092" w:rsidRPr="00F62182" w14:paraId="5F79FAAD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EA28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4a.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4919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osoba fizyczna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70A1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2D8B648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2AA25" w14:textId="77777777" w:rsidR="00406092" w:rsidRPr="00F62182" w:rsidRDefault="00406092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4b.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62B7A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osoba prawna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EBF9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C85D57F" w14:textId="77777777" w:rsidTr="005849AC">
        <w:trPr>
          <w:trHeight w:val="42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CB5C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77524" w14:textId="77777777" w:rsidR="00406092" w:rsidRPr="00F62182" w:rsidRDefault="00406092" w:rsidP="005849AC">
            <w:pPr>
              <w:spacing w:after="0" w:line="259" w:lineRule="auto"/>
              <w:ind w:left="6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Obsługa współwłaścicieli, w tym (wypełnić odpowiednio: pkt. od 5a do 5</w:t>
            </w:r>
            <w:r>
              <w:rPr>
                <w:rFonts w:asciiTheme="minorHAnsi" w:hAnsiTheme="minorHAnsi" w:cstheme="minorHAnsi"/>
                <w:szCs w:val="20"/>
              </w:rPr>
              <w:t>b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406092" w:rsidRPr="00F62182" w14:paraId="5CDC2507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46DF" w14:textId="77777777" w:rsidR="00406092" w:rsidRPr="00F62182" w:rsidRDefault="00406092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5a.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7BBC5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małżeństw</w:t>
            </w:r>
            <w:r w:rsidRPr="00F62182"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B377B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19CF6D2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5FA1" w14:textId="77777777" w:rsidR="00406092" w:rsidRPr="00F62182" w:rsidRDefault="00406092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5b.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4E0D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podmiotów grupowych</w:t>
            </w:r>
            <w:r w:rsidRPr="00F62182"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902CB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4ACC1CE" w14:textId="77777777" w:rsidTr="00406092">
        <w:trPr>
          <w:trHeight w:val="42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DB59E4C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B869270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Wyszukiwanie podatników z uwzględnieniem współwłaścicieli wg </w:t>
            </w:r>
            <w:r>
              <w:rPr>
                <w:rFonts w:asciiTheme="minorHAnsi" w:hAnsiTheme="minorHAnsi" w:cstheme="minorHAnsi"/>
                <w:szCs w:val="20"/>
              </w:rPr>
              <w:t>(</w:t>
            </w:r>
            <w:r w:rsidRPr="00F62182">
              <w:rPr>
                <w:rFonts w:asciiTheme="minorHAnsi" w:hAnsiTheme="minorHAnsi" w:cstheme="minorHAnsi"/>
                <w:szCs w:val="20"/>
              </w:rPr>
              <w:t>wypełnić odpowiednio: pkt. od 6a do 6g</w:t>
            </w:r>
            <w:r>
              <w:rPr>
                <w:rFonts w:asciiTheme="minorHAnsi" w:hAnsiTheme="minorHAnsi" w:cstheme="minorHAnsi"/>
                <w:szCs w:val="20"/>
              </w:rPr>
              <w:t>)</w:t>
            </w:r>
            <w:r w:rsidRPr="00F6218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406092" w:rsidRPr="00F62182" w14:paraId="11867DCA" w14:textId="77777777" w:rsidTr="005849AC"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3E3FE" w14:textId="77777777" w:rsidR="00406092" w:rsidRPr="00F62182" w:rsidRDefault="00406092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6a.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E26D1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nr </w:t>
            </w:r>
            <w:r>
              <w:rPr>
                <w:rFonts w:asciiTheme="minorHAnsi" w:hAnsiTheme="minorHAnsi" w:cstheme="minorHAnsi"/>
                <w:szCs w:val="20"/>
              </w:rPr>
              <w:t>karty wymiarowej</w:t>
            </w:r>
            <w:r w:rsidRPr="00F62182"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40BD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4B9196F" w14:textId="77777777" w:rsidTr="005849AC">
        <w:trPr>
          <w:trHeight w:val="497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6394" w14:textId="77777777" w:rsidR="00406092" w:rsidRPr="00F62182" w:rsidRDefault="00406092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6b.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D239F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NIP,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522B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C1DE496" w14:textId="77777777" w:rsidTr="005849AC">
        <w:trPr>
          <w:trHeight w:val="48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17AAF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6c.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C70B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Regon,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D71A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A14D0CF" w14:textId="77777777" w:rsidTr="005849AC">
        <w:trPr>
          <w:trHeight w:val="497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7554A" w14:textId="77777777" w:rsidR="00406092" w:rsidRPr="00F62182" w:rsidRDefault="00406092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6d.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FC907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Pesel,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006E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6ED7B7D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84C5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6e.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13EDF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nazwy </w:t>
            </w:r>
            <w:r>
              <w:rPr>
                <w:rFonts w:asciiTheme="minorHAnsi" w:hAnsiTheme="minorHAnsi" w:cstheme="minorHAnsi"/>
                <w:szCs w:val="20"/>
              </w:rPr>
              <w:t xml:space="preserve">lub </w:t>
            </w:r>
            <w:r w:rsidRPr="00F62182">
              <w:rPr>
                <w:rFonts w:asciiTheme="minorHAnsi" w:hAnsiTheme="minorHAnsi" w:cstheme="minorHAnsi"/>
                <w:szCs w:val="20"/>
              </w:rPr>
              <w:t>nazwiska i imienia,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F1E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6CDE2F3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4512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6f.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BB80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adresu podatnika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EFFE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2CB37B7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871E7" w14:textId="77777777" w:rsidR="00406092" w:rsidRPr="00F62182" w:rsidRDefault="00406092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6g.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6546E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położenia nieruchomości (jej adresu)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1CB9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E557B90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5509B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7.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21E15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Zachowanie historii nazwy </w:t>
            </w:r>
            <w:r>
              <w:rPr>
                <w:rFonts w:asciiTheme="minorHAnsi" w:hAnsiTheme="minorHAnsi" w:cstheme="minorHAnsi"/>
                <w:szCs w:val="20"/>
              </w:rPr>
              <w:t>podatnika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 z możliwością wyszukiwania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8C1F5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1AF08A3" w14:textId="77777777" w:rsidTr="00406092">
        <w:tblPrEx>
          <w:tblCellMar>
            <w:top w:w="6" w:type="dxa"/>
          </w:tblCellMar>
        </w:tblPrEx>
        <w:trPr>
          <w:trHeight w:val="65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0723FEB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8.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A0AF6E9" w14:textId="77777777" w:rsidR="00406092" w:rsidRPr="00F62182" w:rsidRDefault="00406092" w:rsidP="005849AC">
            <w:pPr>
              <w:spacing w:after="0" w:line="259" w:lineRule="auto"/>
              <w:ind w:left="0" w:firstLine="13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Ewidencja danych dotyczących przedmiotów opodatkowania, w tym w szczególności (wypełnić odpowiednio: pkt. od 8a do 8c):</w:t>
            </w:r>
          </w:p>
        </w:tc>
      </w:tr>
      <w:tr w:rsidR="00406092" w:rsidRPr="00F62182" w14:paraId="7BE5C911" w14:textId="77777777" w:rsidTr="005849AC">
        <w:tblPrEx>
          <w:tblCellMar>
            <w:top w:w="6" w:type="dxa"/>
          </w:tblCellMar>
        </w:tblPrEx>
        <w:trPr>
          <w:trHeight w:val="413"/>
        </w:trPr>
        <w:tc>
          <w:tcPr>
            <w:tcW w:w="8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EB0D56" w14:textId="77777777" w:rsidR="00406092" w:rsidRPr="00F62182" w:rsidRDefault="00406092" w:rsidP="005849AC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8a.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77F4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 odniesieniu do gruntów:</w:t>
            </w:r>
          </w:p>
        </w:tc>
      </w:tr>
      <w:tr w:rsidR="00406092" w:rsidRPr="00F62182" w14:paraId="62938BAF" w14:textId="77777777" w:rsidTr="005849AC">
        <w:tblPrEx>
          <w:tblCellMar>
            <w:top w:w="6" w:type="dxa"/>
          </w:tblCellMar>
        </w:tblPrEx>
        <w:trPr>
          <w:trHeight w:val="311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5F941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8355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położenie (adres),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B12F8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F6D1AC0" w14:textId="77777777" w:rsidTr="005849AC">
        <w:tblPrEx>
          <w:tblCellMar>
            <w:top w:w="6" w:type="dxa"/>
          </w:tblCellMar>
        </w:tblPrEx>
        <w:trPr>
          <w:trHeight w:val="774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629F6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907CE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powierzchnia określona z dokładnością: w przypadku m2 do dwóch miejsc, a w przypadku ha do czterech miejsc po przecinku,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D532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ACCC1F2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A8081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A8FF3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nr obrębu, nr działki,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14F5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6742D3E" w14:textId="77777777" w:rsidTr="005849AC">
        <w:tblPrEx>
          <w:tblCellMar>
            <w:top w:w="6" w:type="dxa"/>
          </w:tblCellMar>
        </w:tblPrEx>
        <w:trPr>
          <w:trHeight w:val="435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3953E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5A455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numer księgi wieczystej lub zbioru dokumentów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26D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9416A5D" w14:textId="77777777" w:rsidTr="005849AC">
        <w:tblPrEx>
          <w:tblCellMar>
            <w:top w:w="6" w:type="dxa"/>
          </w:tblCellMar>
        </w:tblPrEx>
        <w:trPr>
          <w:trHeight w:val="413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F86D2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14664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w przypadku podatku rolnego – rodzaj użytku i klasa użytku oraz podstawa prawna ulgi,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64BA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114C775" w14:textId="77777777" w:rsidTr="005849AC">
        <w:tblPrEx>
          <w:tblCellMar>
            <w:top w:w="6" w:type="dxa"/>
          </w:tblCellMar>
        </w:tblPrEx>
        <w:trPr>
          <w:trHeight w:val="405"/>
        </w:trPr>
        <w:tc>
          <w:tcPr>
            <w:tcW w:w="8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A2EB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E7CB8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forma władania,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363B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22CAF41" w14:textId="77777777" w:rsidTr="005849AC">
        <w:tblPrEx>
          <w:tblCellMar>
            <w:top w:w="6" w:type="dxa"/>
          </w:tblCellMar>
        </w:tblPrEx>
        <w:trPr>
          <w:trHeight w:val="413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FE5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lastRenderedPageBreak/>
              <w:t>8</w:t>
            </w:r>
            <w:r>
              <w:rPr>
                <w:rFonts w:asciiTheme="minorHAnsi" w:hAnsiTheme="minorHAnsi" w:cstheme="minorHAnsi"/>
                <w:szCs w:val="20"/>
              </w:rPr>
              <w:t>b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C963E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 odniesieniu do budynków lub ich części:</w:t>
            </w:r>
          </w:p>
        </w:tc>
      </w:tr>
      <w:tr w:rsidR="00406092" w:rsidRPr="00F62182" w14:paraId="05BB1768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53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70D618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położenie (adres),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094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2DC9C07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43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778E19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powierzchnia użytkowa,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3597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FBFC837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20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D4C324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- </w:t>
            </w:r>
            <w:r w:rsidRPr="00F62182">
              <w:rPr>
                <w:rFonts w:asciiTheme="minorHAnsi" w:hAnsiTheme="minorHAnsi" w:cstheme="minorHAnsi"/>
                <w:szCs w:val="20"/>
              </w:rPr>
              <w:t>nr obrębu, nr działki,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F3C0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3B8DAF2" w14:textId="77777777" w:rsidTr="005849AC">
        <w:tblPrEx>
          <w:tblCellMar>
            <w:top w:w="6" w:type="dxa"/>
          </w:tblCellMar>
        </w:tblPrEx>
        <w:trPr>
          <w:trHeight w:val="3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BBC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44B865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numer księgi wieczystej lub zbioru dokumentów,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2F75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26A6E9C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2AE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DE3069" w14:textId="77777777" w:rsidR="00406092" w:rsidRPr="00F62182" w:rsidRDefault="00406092" w:rsidP="005849AC">
            <w:pPr>
              <w:spacing w:after="0" w:line="259" w:lineRule="auto"/>
              <w:ind w:left="26" w:firstLine="0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</w:t>
            </w:r>
            <w:r>
              <w:rPr>
                <w:rFonts w:asciiTheme="minorHAnsi" w:hAnsiTheme="minorHAnsi" w:cstheme="minorHAnsi"/>
                <w:szCs w:val="20"/>
              </w:rPr>
              <w:t xml:space="preserve"> forma władania,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4263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E30A0" w:rsidRPr="00F62182" w14:paraId="6DB6F112" w14:textId="77777777" w:rsidTr="00CE116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2228B8" w14:textId="77777777" w:rsidR="00BE30A0" w:rsidRPr="00F62182" w:rsidRDefault="00BE30A0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8c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561A" w14:textId="13B58844" w:rsidR="00BE30A0" w:rsidRPr="00F62182" w:rsidRDefault="00BE30A0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 odniesieniu do budowli lub ich części związanych z prowadzeniem działalności gospodarczej: </w:t>
            </w:r>
          </w:p>
        </w:tc>
      </w:tr>
      <w:tr w:rsidR="00406092" w:rsidRPr="00F62182" w14:paraId="2E1EBF0B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4B2046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E416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nazwa budowli,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04D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127F664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93C40A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49290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nr inwentarzowy,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7A3E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2EE4DD7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241E83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36CA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położenie (adres),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CB73C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DD26308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2D1129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84CDA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nr obrębu, nr działki,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23E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47E14C8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2DD9C9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D07C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wartość w złotych,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2DE1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C142823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017FE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55539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 forma władania.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3F6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74CB949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98C3" w14:textId="77777777" w:rsidR="00406092" w:rsidRPr="00F62182" w:rsidRDefault="00406092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9.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546B6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Archiwizacja deklaracji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66DBC" w14:textId="77777777" w:rsidR="00406092" w:rsidRPr="005030C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4472C4" w:themeColor="accent1"/>
                <w:szCs w:val="20"/>
              </w:rPr>
            </w:pPr>
          </w:p>
        </w:tc>
      </w:tr>
      <w:tr w:rsidR="00406092" w:rsidRPr="00F62182" w14:paraId="63E2060C" w14:textId="77777777" w:rsidTr="00406092">
        <w:tblPrEx>
          <w:tblCellMar>
            <w:top w:w="6" w:type="dxa"/>
          </w:tblCellMar>
        </w:tblPrEx>
        <w:trPr>
          <w:trHeight w:val="42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56D0640" w14:textId="77777777" w:rsidR="00406092" w:rsidRPr="00F62182" w:rsidRDefault="00406092" w:rsidP="005849AC">
            <w:pPr>
              <w:spacing w:after="0" w:line="259" w:lineRule="auto"/>
              <w:ind w:left="0" w:right="3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295B233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System powinien obsługiwać co najmniej następujące słowniki (wypełnić odpowiednio: pkt. od 10a do 10</w:t>
            </w:r>
            <w:r>
              <w:rPr>
                <w:rFonts w:asciiTheme="minorHAnsi" w:hAnsiTheme="minorHAnsi" w:cstheme="minorHAnsi"/>
                <w:szCs w:val="20"/>
              </w:rPr>
              <w:t>d)</w:t>
            </w:r>
            <w:r w:rsidRPr="00F6218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406092" w:rsidRPr="00F62182" w14:paraId="5936A64F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EB0D" w14:textId="77777777" w:rsidR="00406092" w:rsidRPr="00F62182" w:rsidRDefault="00406092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10a.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C32C1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rodzajów podatków,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3F8A5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E369B0B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712C5" w14:textId="77777777" w:rsidR="00406092" w:rsidRPr="00F62182" w:rsidRDefault="00406092" w:rsidP="005849AC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10b.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E2E3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jednostek podstaw opodatkowania (np. zł, m2),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F7B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86805F7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6C8FD" w14:textId="77777777" w:rsidR="00406092" w:rsidRPr="00F62182" w:rsidRDefault="00406092" w:rsidP="005849AC">
            <w:pPr>
              <w:spacing w:after="0" w:line="259" w:lineRule="auto"/>
              <w:ind w:left="5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10c.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98380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2A0D30">
              <w:rPr>
                <w:rFonts w:asciiTheme="minorHAnsi" w:hAnsiTheme="minorHAnsi" w:cstheme="minorHAnsi"/>
                <w:szCs w:val="20"/>
              </w:rPr>
              <w:t>rodzaj</w:t>
            </w:r>
            <w:r>
              <w:rPr>
                <w:rFonts w:asciiTheme="minorHAnsi" w:hAnsiTheme="minorHAnsi" w:cstheme="minorHAnsi"/>
                <w:szCs w:val="20"/>
              </w:rPr>
              <w:t>ów</w:t>
            </w:r>
            <w:r w:rsidRPr="002A0D30">
              <w:rPr>
                <w:rFonts w:asciiTheme="minorHAnsi" w:hAnsiTheme="minorHAnsi" w:cstheme="minorHAnsi"/>
                <w:szCs w:val="20"/>
              </w:rPr>
              <w:t xml:space="preserve"> przedmiotu opodatkowania</w:t>
            </w:r>
            <w:r>
              <w:rPr>
                <w:rFonts w:asciiTheme="minorHAnsi" w:hAnsiTheme="minorHAnsi" w:cstheme="minorHAnsi"/>
                <w:szCs w:val="20"/>
              </w:rPr>
              <w:t xml:space="preserve"> wynikających z ustawi</w:t>
            </w:r>
            <w:r w:rsidRPr="002A0D30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oraz je</w:t>
            </w:r>
            <w:r w:rsidRPr="002A0D30">
              <w:rPr>
                <w:rFonts w:asciiTheme="minorHAnsi" w:hAnsiTheme="minorHAnsi" w:cstheme="minorHAnsi"/>
                <w:szCs w:val="20"/>
              </w:rPr>
              <w:t>dnost</w:t>
            </w:r>
            <w:r>
              <w:rPr>
                <w:rFonts w:asciiTheme="minorHAnsi" w:hAnsiTheme="minorHAnsi" w:cstheme="minorHAnsi"/>
                <w:szCs w:val="20"/>
              </w:rPr>
              <w:t>ek</w:t>
            </w:r>
            <w:r w:rsidRPr="002A0D30">
              <w:rPr>
                <w:rFonts w:asciiTheme="minorHAnsi" w:hAnsiTheme="minorHAnsi" w:cstheme="minorHAnsi"/>
                <w:szCs w:val="20"/>
              </w:rPr>
              <w:t xml:space="preserve"> redakcyjn</w:t>
            </w:r>
            <w:r>
              <w:rPr>
                <w:rFonts w:asciiTheme="minorHAnsi" w:hAnsiTheme="minorHAnsi" w:cstheme="minorHAnsi"/>
                <w:szCs w:val="20"/>
              </w:rPr>
              <w:t>ych przedmiotów opodatkowania</w:t>
            </w:r>
            <w:r w:rsidRPr="002A0D30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wynikających z </w:t>
            </w:r>
            <w:r w:rsidRPr="002A0D30">
              <w:rPr>
                <w:rFonts w:asciiTheme="minorHAnsi" w:hAnsiTheme="minorHAnsi" w:cstheme="minorHAnsi"/>
                <w:szCs w:val="20"/>
              </w:rPr>
              <w:t>uchwał rady gminy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6AD6E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3EC7EF5" w14:textId="77777777" w:rsidTr="005849AC">
        <w:tblPrEx>
          <w:tblCellMar>
            <w:top w:w="48" w:type="dxa"/>
            <w:right w:w="181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9A6A1" w14:textId="77777777" w:rsidR="00406092" w:rsidRPr="00F62182" w:rsidRDefault="00406092" w:rsidP="005849AC">
            <w:pPr>
              <w:spacing w:after="0" w:line="259" w:lineRule="auto"/>
              <w:ind w:left="6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</w:t>
            </w:r>
            <w:r>
              <w:rPr>
                <w:rFonts w:asciiTheme="minorHAnsi" w:hAnsiTheme="minorHAnsi" w:cstheme="minorHAnsi"/>
                <w:szCs w:val="20"/>
              </w:rPr>
              <w:t>d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A366C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terminów płatności rat podatków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68F1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98D0A89" w14:textId="77777777" w:rsidTr="005849AC">
        <w:tblPrEx>
          <w:tblCellMar>
            <w:top w:w="48" w:type="dxa"/>
            <w:right w:w="181" w:type="dxa"/>
          </w:tblCellMar>
        </w:tblPrEx>
        <w:trPr>
          <w:trHeight w:val="892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F64C9" w14:textId="77777777" w:rsidR="00406092" w:rsidRPr="00F62182" w:rsidRDefault="00406092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11.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A1615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Wprowadzanie deklaracji podatkowej (jako dokumentu złożonego przez podatnika, w którym sumuje się wszystkie podstawy opodatkowania dla poszczególnych przedmiotów opodatkowania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E242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871CE52" w14:textId="77777777" w:rsidTr="00406092">
        <w:tblPrEx>
          <w:tblCellMar>
            <w:top w:w="48" w:type="dxa"/>
            <w:right w:w="181" w:type="dxa"/>
          </w:tblCellMar>
        </w:tblPrEx>
        <w:trPr>
          <w:trHeight w:val="65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2DA0FF9" w14:textId="77777777" w:rsidR="00406092" w:rsidRPr="00F62182" w:rsidRDefault="00406092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12.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2A39401" w14:textId="77777777" w:rsidR="00406092" w:rsidRPr="00F62182" w:rsidRDefault="00406092" w:rsidP="005849AC">
            <w:pPr>
              <w:spacing w:after="0" w:line="259" w:lineRule="auto"/>
              <w:ind w:left="6" w:firstLine="6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Przed naliczeniem przypisu podatku od nieruchomości lub podatku rolnego, lub podatku leśnego możliwość wyboru (wypełnić odpowiednio: pkt. od 12a do 12c):</w:t>
            </w:r>
          </w:p>
        </w:tc>
      </w:tr>
      <w:tr w:rsidR="00406092" w:rsidRPr="00F62182" w14:paraId="51109C5F" w14:textId="77777777" w:rsidTr="005849AC">
        <w:tblPrEx>
          <w:tblCellMar>
            <w:top w:w="48" w:type="dxa"/>
            <w:right w:w="181" w:type="dxa"/>
          </w:tblCellMar>
        </w:tblPrEx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DF42" w14:textId="77777777" w:rsidR="00406092" w:rsidRPr="00F62182" w:rsidRDefault="00406092" w:rsidP="005849AC">
            <w:pPr>
              <w:spacing w:after="0" w:line="259" w:lineRule="auto"/>
              <w:ind w:left="5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12a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594B0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naliczenie wymiaru podatku bez </w:t>
            </w:r>
            <w:r>
              <w:rPr>
                <w:rFonts w:asciiTheme="minorHAnsi" w:hAnsiTheme="minorHAnsi" w:cstheme="minorHAnsi"/>
                <w:szCs w:val="20"/>
              </w:rPr>
              <w:t>weryfikacji zgodności danych z danymi pochodzącymi z Ewidencji Gruntów i Budynków (EGiB)</w:t>
            </w:r>
            <w:r w:rsidRPr="00F62182"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5CFC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0D7BFEF" w14:textId="77777777" w:rsidTr="005849AC">
        <w:tblPrEx>
          <w:tblCellMar>
            <w:top w:w="48" w:type="dxa"/>
            <w:right w:w="181" w:type="dxa"/>
          </w:tblCellMar>
        </w:tblPrEx>
        <w:trPr>
          <w:trHeight w:val="531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D742" w14:textId="77777777" w:rsidR="00406092" w:rsidRPr="00F62182" w:rsidRDefault="00406092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12b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DC449" w14:textId="77777777" w:rsidR="00406092" w:rsidRPr="00F62182" w:rsidRDefault="00406092" w:rsidP="005849AC">
            <w:pPr>
              <w:spacing w:after="0" w:line="259" w:lineRule="auto"/>
              <w:ind w:right="45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naliczenie wymiaru podatku </w:t>
            </w:r>
            <w:r>
              <w:rPr>
                <w:rFonts w:asciiTheme="minorHAnsi" w:hAnsiTheme="minorHAnsi" w:cstheme="minorHAnsi"/>
                <w:szCs w:val="20"/>
              </w:rPr>
              <w:t>z częściową weryfikacją zgodności danych z danymi pochodzącymi z Ewidencji Gruntów i Budynków (EGiB),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FF08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F365A5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AE821" w14:textId="77777777" w:rsidR="00406092" w:rsidRPr="00F62182" w:rsidRDefault="00406092" w:rsidP="005849AC">
            <w:pPr>
              <w:spacing w:after="0" w:line="259" w:lineRule="auto"/>
              <w:ind w:left="4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12c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7E539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naliczenie wymiaru podatku w sytuacji </w:t>
            </w:r>
            <w:r>
              <w:rPr>
                <w:rFonts w:asciiTheme="minorHAnsi" w:hAnsiTheme="minorHAnsi" w:cstheme="minorHAnsi"/>
                <w:szCs w:val="20"/>
              </w:rPr>
              <w:t xml:space="preserve">pełnej 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zgodności </w:t>
            </w:r>
            <w:r>
              <w:rPr>
                <w:rFonts w:asciiTheme="minorHAnsi" w:hAnsiTheme="minorHAnsi" w:cstheme="minorHAnsi"/>
                <w:szCs w:val="20"/>
              </w:rPr>
              <w:t>danych z danymi pochodzącymi z Ewidencji Gruntów i Budynków (EGiB).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8E2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AC257E0" w14:textId="77777777" w:rsidTr="005849AC">
        <w:tblPrEx>
          <w:tblCellMar>
            <w:top w:w="48" w:type="dxa"/>
            <w:right w:w="181" w:type="dxa"/>
          </w:tblCellMar>
        </w:tblPrEx>
        <w:trPr>
          <w:trHeight w:val="1052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4609F" w14:textId="77777777" w:rsidR="00406092" w:rsidRPr="00F62182" w:rsidRDefault="00406092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lastRenderedPageBreak/>
              <w:t>13.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8342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Zmiana naliczenia podatku wraz z uwzględnieniem rat podatku i okresu za jaki został naliczony podatek. Obsługa uchylenia częściowego lub całościowego naliczonego podatku w celu wprowadzenia korekt deklaracji oraz ponownego naliczenia rat.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707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C3646D8" w14:textId="77777777" w:rsidTr="005849AC">
        <w:tblPrEx>
          <w:tblCellMar>
            <w:top w:w="48" w:type="dxa"/>
            <w:right w:w="181" w:type="dxa"/>
          </w:tblCellMar>
        </w:tblPrEx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213A0" w14:textId="77777777" w:rsidR="00406092" w:rsidRPr="00F62182" w:rsidRDefault="00406092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C682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Powiązanie modułu wymiaru podatków z modułem księgowości analitycznej (w tym windykacji)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7138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2F886A3" w14:textId="77777777" w:rsidTr="00BE30A0">
        <w:tblPrEx>
          <w:tblCellMar>
            <w:top w:w="48" w:type="dxa"/>
            <w:right w:w="181" w:type="dxa"/>
          </w:tblCellMar>
        </w:tblPrEx>
        <w:trPr>
          <w:trHeight w:val="42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948838B" w14:textId="77777777" w:rsidR="00406092" w:rsidRPr="00F62182" w:rsidRDefault="00406092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0DEB3262" w14:textId="77777777" w:rsidR="00406092" w:rsidRPr="00F62182" w:rsidRDefault="00406092" w:rsidP="005849AC">
            <w:pPr>
              <w:spacing w:after="0" w:line="259" w:lineRule="auto"/>
              <w:ind w:left="6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Obsługa sprawozdawczości, w tym (wypełnić odpowiednio: pkt. od 1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F62182">
              <w:rPr>
                <w:rFonts w:asciiTheme="minorHAnsi" w:hAnsiTheme="minorHAnsi" w:cstheme="minorHAnsi"/>
                <w:szCs w:val="20"/>
              </w:rPr>
              <w:t>a do 1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F62182">
              <w:rPr>
                <w:rFonts w:asciiTheme="minorHAnsi" w:hAnsiTheme="minorHAnsi" w:cstheme="minorHAnsi"/>
                <w:szCs w:val="20"/>
              </w:rPr>
              <w:t>b):</w:t>
            </w:r>
          </w:p>
        </w:tc>
      </w:tr>
      <w:tr w:rsidR="00406092" w:rsidRPr="00F62182" w14:paraId="707A2E4A" w14:textId="77777777" w:rsidTr="005849AC">
        <w:tblPrEx>
          <w:tblCellMar>
            <w:top w:w="48" w:type="dxa"/>
            <w:right w:w="181" w:type="dxa"/>
          </w:tblCellMar>
        </w:tblPrEx>
        <w:trPr>
          <w:trHeight w:val="1221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D50F" w14:textId="77777777" w:rsidR="00406092" w:rsidRPr="00F62182" w:rsidRDefault="00406092" w:rsidP="005849AC">
            <w:pPr>
              <w:spacing w:after="0" w:line="259" w:lineRule="auto"/>
              <w:ind w:left="10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F62182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82F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łącznego zestawienia za rok bieżący i lata ubiegłe, podstaw opodatkowania i naliczonego podatku, z uwzględnieniem poszczególnych składowych nieruchomości w rozbiciu na osoby fizyczne i osoby prawne oraz osoby będące rolnikami, osoby nie będące rolnikami oraz pełne (rolnicy i nie rolnicy)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AB8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DB5E57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C6A5" w14:textId="77777777" w:rsidR="00406092" w:rsidRPr="00F62182" w:rsidRDefault="00406092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F62182">
              <w:rPr>
                <w:rFonts w:asciiTheme="minorHAnsi" w:hAnsiTheme="minorHAnsi" w:cstheme="minorHAnsi"/>
                <w:szCs w:val="20"/>
              </w:rPr>
              <w:t>b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61DC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łącznych należności wybranego podatnika, jego przypisów i raty za rok bieżący i lata poprzednie.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21E6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9A3D9E" w14:paraId="288172F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8E20" w14:textId="77777777" w:rsidR="00406092" w:rsidRPr="009A3D9E" w:rsidRDefault="00406092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9A3D9E">
              <w:rPr>
                <w:rFonts w:asciiTheme="minorHAnsi" w:hAnsiTheme="minorHAnsi" w:cstheme="minorHAnsi"/>
                <w:color w:val="auto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6</w:t>
            </w:r>
            <w:r w:rsidRPr="009A3D9E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57C9" w14:textId="77777777" w:rsidR="00406092" w:rsidRPr="009A3D9E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9A3D9E">
              <w:rPr>
                <w:rFonts w:asciiTheme="minorHAnsi" w:hAnsiTheme="minorHAnsi" w:cstheme="minorHAnsi"/>
                <w:color w:val="auto"/>
                <w:szCs w:val="20"/>
              </w:rPr>
              <w:t>Obsługa zestawienia skutków finansowych obniżenia górnych stawek podatkowych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A504" w14:textId="77777777" w:rsidR="00406092" w:rsidRPr="009A3D9E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9A3D9E" w14:paraId="0B56414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4C993" w14:textId="77777777" w:rsidR="00406092" w:rsidRPr="009A3D9E" w:rsidRDefault="00406092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9A3D9E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7</w:t>
            </w:r>
            <w:r w:rsidRPr="009A3D9E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5BD54" w14:textId="77777777" w:rsidR="00406092" w:rsidRPr="009A3D9E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9A3D9E">
              <w:rPr>
                <w:rFonts w:asciiTheme="minorHAnsi" w:hAnsiTheme="minorHAnsi" w:cstheme="minorHAnsi"/>
                <w:szCs w:val="20"/>
              </w:rPr>
              <w:t>Zestawienia nieruchomości wg kryterium: rodzaju podatku, podatników.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D30CE" w14:textId="77777777" w:rsidR="00406092" w:rsidRPr="009A3D9E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9A3D9E" w14:paraId="3189602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21C2E" w14:textId="77777777" w:rsidR="00406092" w:rsidRPr="009A3D9E" w:rsidRDefault="00406092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9A3D9E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9A3D9E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FC1B6" w14:textId="77777777" w:rsidR="00406092" w:rsidRPr="009A3D9E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9A3D9E">
              <w:rPr>
                <w:rFonts w:asciiTheme="minorHAnsi" w:hAnsiTheme="minorHAnsi" w:cstheme="minorHAnsi"/>
                <w:szCs w:val="20"/>
              </w:rPr>
              <w:t>Zestawienia nieruchomości wg kryterium: wyróżnika nieruchomości (grunt, budynek/lokal, budowla), składowych nieruchomości.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75B61" w14:textId="77777777" w:rsidR="00406092" w:rsidRPr="009A3D9E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F62182" w14:paraId="113935AF" w14:textId="77777777" w:rsidTr="00BE30A0">
        <w:tblPrEx>
          <w:tblCellMar>
            <w:top w:w="48" w:type="dxa"/>
            <w:right w:w="116" w:type="dxa"/>
          </w:tblCellMar>
        </w:tblPrEx>
        <w:trPr>
          <w:trHeight w:val="432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7E3B39D8" w14:textId="77777777" w:rsidR="00406092" w:rsidRPr="00F62182" w:rsidRDefault="00406092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12706B5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Zestawienie podatników na wybrany dzień 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>d):</w:t>
            </w:r>
          </w:p>
        </w:tc>
      </w:tr>
      <w:tr w:rsidR="00406092" w:rsidRPr="00F62182" w14:paraId="0C09F32B" w14:textId="77777777" w:rsidTr="005849AC">
        <w:tblPrEx>
          <w:tblCellMar>
            <w:top w:w="48" w:type="dxa"/>
            <w:right w:w="116" w:type="dxa"/>
          </w:tblCellMar>
        </w:tblPrEx>
        <w:trPr>
          <w:trHeight w:val="48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D2B93" w14:textId="77777777" w:rsidR="00406092" w:rsidRPr="00F62182" w:rsidRDefault="00406092" w:rsidP="005849AC">
            <w:pPr>
              <w:spacing w:after="0" w:line="259" w:lineRule="auto"/>
              <w:ind w:left="0" w:right="1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9EAA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wszystkich w wybranym podatku,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CA7B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BB27B09" w14:textId="77777777" w:rsidTr="005849AC">
        <w:tblPrEx>
          <w:tblCellMar>
            <w:top w:w="48" w:type="dxa"/>
            <w:right w:w="116" w:type="dxa"/>
          </w:tblCellMar>
        </w:tblPrEx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25F22" w14:textId="77777777" w:rsidR="00406092" w:rsidRPr="00F62182" w:rsidRDefault="00406092" w:rsidP="005849AC">
            <w:pPr>
              <w:spacing w:after="0" w:line="259" w:lineRule="auto"/>
              <w:ind w:left="0" w:right="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>b.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8EA1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posiadających przypis zerowy (ale wprowadzone podstawy opodatkowania, tj.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>podatników zwolnionych na podstawie ustaw lub uchwał),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48EAE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AB74291" w14:textId="77777777" w:rsidTr="005849AC">
        <w:tblPrEx>
          <w:tblCellMar>
            <w:top w:w="48" w:type="dxa"/>
            <w:right w:w="116" w:type="dxa"/>
          </w:tblCellMar>
        </w:tblPrEx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6C93B" w14:textId="77777777" w:rsidR="00406092" w:rsidRPr="00F62182" w:rsidRDefault="00406092" w:rsidP="005849AC">
            <w:pPr>
              <w:spacing w:after="0" w:line="259" w:lineRule="auto"/>
              <w:ind w:left="0" w:right="2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>c.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2C8C7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posiadających przypis różny od zera i częściowo zwolnionych na podstawie wskazanego przepisu prawa (np. wg składowej podatku),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6D4E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AA60AEF" w14:textId="77777777" w:rsidTr="005849AC">
        <w:tblPrEx>
          <w:tblCellMar>
            <w:top w:w="48" w:type="dxa"/>
            <w:right w:w="11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B0D5" w14:textId="77777777" w:rsidR="00406092" w:rsidRPr="00F62182" w:rsidRDefault="00406092" w:rsidP="005849AC">
            <w:pPr>
              <w:spacing w:after="0" w:line="259" w:lineRule="auto"/>
              <w:ind w:left="0" w:right="1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>d.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9B479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posiadających przypis niezerowy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D384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08E1216" w14:textId="77777777" w:rsidTr="005849AC">
        <w:tblPrEx>
          <w:tblCellMar>
            <w:top w:w="48" w:type="dxa"/>
            <w:right w:w="116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E6F21" w14:textId="77777777" w:rsidR="00406092" w:rsidRPr="00F62182" w:rsidRDefault="00406092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0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A2C05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Generowanie zestawień przypisów i odpisów, oraz udzielonych ulg w roku bieżącym i latach poprzednich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65E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8B46622" w14:textId="77777777" w:rsidTr="005849AC">
        <w:tblPrEx>
          <w:tblCellMar>
            <w:top w:w="48" w:type="dxa"/>
            <w:right w:w="116" w:type="dxa"/>
          </w:tblCellMar>
        </w:tblPrEx>
        <w:trPr>
          <w:trHeight w:val="105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8996E" w14:textId="77777777" w:rsidR="00406092" w:rsidRPr="00F62182" w:rsidRDefault="00406092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2D6B9" w14:textId="77777777" w:rsidR="00406092" w:rsidRPr="00F62182" w:rsidRDefault="00406092" w:rsidP="005849AC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Rejestr rolników (osób fizycznych i osób prawnych) posiadających gospodarstwa rolne na podstawie posiadanych przedmiotów opodatkowania. Generowanie wykazu powierzchni przeliczeniowej, fizycznej oraz posiadanych gruntów rolnych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42ECE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4AD3CBD" w14:textId="77777777" w:rsidTr="005849AC">
        <w:tblPrEx>
          <w:tblCellMar>
            <w:top w:w="48" w:type="dxa"/>
            <w:right w:w="116" w:type="dxa"/>
          </w:tblCellMar>
        </w:tblPrEx>
        <w:trPr>
          <w:trHeight w:val="385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F0342" w14:textId="77777777" w:rsidR="00406092" w:rsidRPr="00F62182" w:rsidRDefault="00406092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D042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Rejestr zaświadczeń o posiadaniu, nieposiadaniu gospodarstwa rolnego lub nieruchomości.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D5F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F59AF12" w14:textId="77777777" w:rsidTr="005849AC">
        <w:tblPrEx>
          <w:tblCellMar>
            <w:top w:w="48" w:type="dxa"/>
            <w:right w:w="116" w:type="dxa"/>
          </w:tblCellMar>
        </w:tblPrEx>
        <w:trPr>
          <w:trHeight w:val="497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15B9" w14:textId="77777777" w:rsidR="00406092" w:rsidRPr="00F62182" w:rsidRDefault="00406092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25CF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Obsługa wydruków zaświadczeń oraz tekstów stałych pism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D5A9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73D4BE4" w14:textId="77777777" w:rsidTr="00BE30A0">
        <w:tblPrEx>
          <w:tblCellMar>
            <w:top w:w="48" w:type="dxa"/>
            <w:right w:w="116" w:type="dxa"/>
          </w:tblCellMar>
        </w:tblPrEx>
        <w:trPr>
          <w:trHeight w:val="41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E9E194F" w14:textId="77777777" w:rsidR="00406092" w:rsidRPr="00F62182" w:rsidRDefault="00406092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lastRenderedPageBreak/>
              <w:t>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223DC863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Wydruk decyzji i nakazów płatniczych i tworzenie pism (wypełnić odpowiednio: pkt. od 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a do 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e):</w:t>
            </w:r>
          </w:p>
        </w:tc>
      </w:tr>
      <w:tr w:rsidR="00406092" w:rsidRPr="00F62182" w14:paraId="7A971C34" w14:textId="77777777" w:rsidTr="005849AC">
        <w:tblPrEx>
          <w:tblCellMar>
            <w:top w:w="48" w:type="dxa"/>
            <w:right w:w="116" w:type="dxa"/>
          </w:tblCellMar>
        </w:tblPrEx>
        <w:trPr>
          <w:trHeight w:val="36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54012" w14:textId="77777777" w:rsidR="00406092" w:rsidRPr="00F62182" w:rsidRDefault="00406092" w:rsidP="005849AC">
            <w:pPr>
              <w:spacing w:after="0" w:line="259" w:lineRule="auto"/>
              <w:ind w:left="0" w:right="1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7CF01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wydruk decyzji/nakazów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>dla wybranego podatnika</w:t>
            </w:r>
            <w:r>
              <w:rPr>
                <w:rFonts w:asciiTheme="minorHAnsi" w:hAnsiTheme="minorHAnsi" w:cstheme="minorHAnsi"/>
                <w:szCs w:val="20"/>
              </w:rPr>
              <w:t xml:space="preserve"> (w tym wszystkich współwłaścicieli),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126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2E67D04" w14:textId="77777777" w:rsidTr="005849AC">
        <w:tblPrEx>
          <w:tblCellMar>
            <w:top w:w="48" w:type="dxa"/>
            <w:right w:w="116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F898" w14:textId="77777777" w:rsidR="00406092" w:rsidRPr="00F62182" w:rsidRDefault="00406092" w:rsidP="005849AC">
            <w:pPr>
              <w:spacing w:after="0" w:line="259" w:lineRule="auto"/>
              <w:ind w:left="0" w:right="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b.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AA2E1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wydruk decyzji/nakazów zgodnie z wyborem odpowiednich parametrów podatników i nieruchomości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6C68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E481CFF" w14:textId="77777777" w:rsidTr="005849AC">
        <w:tblPrEx>
          <w:tblCellMar>
            <w:top w:w="48" w:type="dxa"/>
            <w:right w:w="116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D4E0" w14:textId="77777777" w:rsidR="00406092" w:rsidRPr="00F62182" w:rsidRDefault="00406092" w:rsidP="005849AC">
            <w:pPr>
              <w:spacing w:after="0" w:line="259" w:lineRule="auto"/>
              <w:ind w:left="0" w:right="2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c.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167B8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zapisywanie decyzji/nakazów i ich archiwizacja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4EF95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EC7D560" w14:textId="77777777" w:rsidTr="005849AC">
        <w:tblPrEx>
          <w:tblCellMar>
            <w:top w:w="48" w:type="dxa"/>
            <w:right w:w="116" w:type="dxa"/>
          </w:tblCellMar>
        </w:tblPrEx>
        <w:trPr>
          <w:trHeight w:val="64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0B78" w14:textId="77777777" w:rsidR="00406092" w:rsidRPr="00F62182" w:rsidRDefault="00406092" w:rsidP="005849AC">
            <w:pPr>
              <w:spacing w:after="0" w:line="259" w:lineRule="auto"/>
              <w:ind w:left="0" w:right="1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d.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DFA92" w14:textId="77777777" w:rsidR="00406092" w:rsidRPr="00F62182" w:rsidRDefault="00406092" w:rsidP="005849AC">
            <w:pPr>
              <w:spacing w:after="0" w:line="259" w:lineRule="auto"/>
              <w:ind w:right="213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wydruk nakazów płatniczych z wyszczególnieniem odpowiednich podatków i nieruchomości podlegających opodatkowaniu odpowiednim podatkiem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962C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B2405B4" w14:textId="77777777" w:rsidTr="005849AC">
        <w:tblPrEx>
          <w:tblCellMar>
            <w:top w:w="48" w:type="dxa"/>
            <w:right w:w="116" w:type="dxa"/>
          </w:tblCellMar>
        </w:tblPrEx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90F9" w14:textId="77777777" w:rsidR="00406092" w:rsidRPr="00F62182" w:rsidRDefault="00406092" w:rsidP="005849AC">
            <w:pPr>
              <w:spacing w:after="0" w:line="259" w:lineRule="auto"/>
              <w:ind w:left="0" w:right="1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>e.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39D23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możliwość modyfikacji szablonów istniejących decyzji i zestawień oraz tworzenie nowych zestawień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2B2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FAB2B61" w14:textId="77777777" w:rsidTr="005849AC">
        <w:tblPrEx>
          <w:tblCellMar>
            <w:top w:w="48" w:type="dxa"/>
            <w:right w:w="129" w:type="dxa"/>
          </w:tblCellMar>
        </w:tblPrEx>
        <w:trPr>
          <w:trHeight w:val="39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AD5F" w14:textId="77777777" w:rsidR="00406092" w:rsidRPr="00F62182" w:rsidRDefault="00406092" w:rsidP="005849AC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6ED67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Odnotowanie informacji o złożeniu deklaracji drogą </w:t>
            </w:r>
            <w:r>
              <w:rPr>
                <w:rFonts w:asciiTheme="minorHAnsi" w:hAnsiTheme="minorHAnsi" w:cstheme="minorHAnsi"/>
                <w:szCs w:val="20"/>
              </w:rPr>
              <w:t>elektroniczna.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64BB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EDCD7CE" w14:textId="77777777" w:rsidTr="005849AC">
        <w:tblPrEx>
          <w:tblCellMar>
            <w:top w:w="48" w:type="dxa"/>
            <w:right w:w="129" w:type="dxa"/>
          </w:tblCellMar>
        </w:tblPrEx>
        <w:trPr>
          <w:trHeight w:val="34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C131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50DB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Odnotowanie informacji o doręczeniu decyzji drogą elektroniczną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978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3C05AE6" w14:textId="77777777" w:rsidTr="005849AC">
        <w:tblPrEx>
          <w:tblCellMar>
            <w:top w:w="48" w:type="dxa"/>
            <w:right w:w="129" w:type="dxa"/>
          </w:tblCellMar>
        </w:tblPrEx>
        <w:trPr>
          <w:trHeight w:val="58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FA63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27.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9406" w14:textId="77777777" w:rsidR="00406092" w:rsidRPr="00F62182" w:rsidRDefault="00406092" w:rsidP="005849AC">
            <w:pPr>
              <w:spacing w:after="0" w:line="259" w:lineRule="auto"/>
              <w:ind w:right="45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Odwzorowanie w systemie informacji lub deklaracji złożonej przez podatnika drogą pisemną.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651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123E96D" w14:textId="77777777" w:rsidTr="005849AC">
        <w:tblPrEx>
          <w:tblCellMar>
            <w:top w:w="48" w:type="dxa"/>
            <w:right w:w="129" w:type="dxa"/>
          </w:tblCellMar>
        </w:tblPrEx>
        <w:trPr>
          <w:trHeight w:val="80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10F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53F4" w14:textId="77777777" w:rsidR="00406092" w:rsidRPr="00F62182" w:rsidRDefault="00406092" w:rsidP="005849AC">
            <w:pPr>
              <w:spacing w:after="0" w:line="259" w:lineRule="auto"/>
              <w:ind w:right="458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Możliwość obsługi deklaracji elektronicznych - tzn. złożona deklaracja drogą elektroniczną będzie zapisywana w systemie.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8A66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1DEE979" w14:textId="77777777" w:rsidTr="00BE30A0">
        <w:tblPrEx>
          <w:tblCellMar>
            <w:top w:w="48" w:type="dxa"/>
            <w:right w:w="129" w:type="dxa"/>
          </w:tblCellMar>
        </w:tblPrEx>
        <w:trPr>
          <w:trHeight w:val="432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29BEBCB0" w14:textId="77777777" w:rsidR="00406092" w:rsidRPr="00F62182" w:rsidRDefault="00406092" w:rsidP="005849AC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559675C" w14:textId="77777777" w:rsidR="00406092" w:rsidRPr="00F62182" w:rsidRDefault="00406092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W obszarze obsługi ewidencji pojazdów 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n):</w:t>
            </w:r>
          </w:p>
        </w:tc>
      </w:tr>
      <w:tr w:rsidR="00406092" w:rsidRPr="00F62182" w14:paraId="019495F7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F9182" w14:textId="77777777" w:rsidR="00406092" w:rsidRPr="00F62182" w:rsidRDefault="00406092" w:rsidP="005849AC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E1E2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Prowadzenie ewidencji podmiotów fizycznych oraz prawnych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8078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9FDD7DA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9DDC0" w14:textId="77777777" w:rsidR="00406092" w:rsidRPr="00F62182" w:rsidRDefault="00406092" w:rsidP="005849AC">
            <w:pPr>
              <w:spacing w:after="0" w:line="259" w:lineRule="auto"/>
              <w:ind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b.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F15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Ewidencjonowanie kartotek właścicieli pojazdów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16DC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4E01D9F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AF8B" w14:textId="77777777" w:rsidR="00406092" w:rsidRPr="00F62182" w:rsidRDefault="00406092" w:rsidP="005849AC">
            <w:pPr>
              <w:spacing w:after="0" w:line="259" w:lineRule="auto"/>
              <w:ind w:left="0" w:right="1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c.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1502C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Wprowadzanie danych na podstawie deklaracji DT-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 oraz załączników DT</w:t>
            </w:r>
            <w:r>
              <w:rPr>
                <w:rFonts w:asciiTheme="minorHAnsi" w:hAnsiTheme="minorHAnsi" w:cstheme="minorHAnsi"/>
                <w:szCs w:val="20"/>
              </w:rPr>
              <w:t>-1</w:t>
            </w:r>
            <w:r w:rsidRPr="00F62182">
              <w:rPr>
                <w:rFonts w:asciiTheme="minorHAnsi" w:hAnsiTheme="minorHAnsi" w:cstheme="minorHAnsi"/>
                <w:szCs w:val="20"/>
              </w:rPr>
              <w:t>/A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D786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5592B36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2451" w14:textId="77777777" w:rsidR="00406092" w:rsidRPr="00F62182" w:rsidRDefault="00406092" w:rsidP="005849AC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d.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7232B" w14:textId="77777777" w:rsidR="00406092" w:rsidRPr="00F62182" w:rsidRDefault="00406092" w:rsidP="005849AC">
            <w:pPr>
              <w:spacing w:after="0" w:line="259" w:lineRule="auto"/>
              <w:ind w:left="0" w:right="129" w:firstLine="0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Weryfikacja naliczonego podatku wraz ze złożoną deklaracją przed podatnika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307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69F342C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B7243" w14:textId="77777777" w:rsidR="00406092" w:rsidRPr="00F62182" w:rsidRDefault="00406092" w:rsidP="005849AC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e.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3E4C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Czasowe wyrejestrowania pojazdu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1A7CC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6A63A31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4797" w14:textId="77777777" w:rsidR="00406092" w:rsidRPr="00F62182" w:rsidRDefault="00406092" w:rsidP="005849AC">
            <w:pPr>
              <w:spacing w:after="0" w:line="259" w:lineRule="auto"/>
              <w:ind w:left="0" w:right="2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f.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29E6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Zbiorcze lub pojedyncze naliczenie podatku dla kartotek właścicieli pojazdów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1F5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865079F" w14:textId="77777777" w:rsidTr="005849AC">
        <w:tblPrEx>
          <w:tblCellMar>
            <w:top w:w="48" w:type="dxa"/>
            <w:right w:w="129" w:type="dxa"/>
          </w:tblCellMar>
        </w:tblPrEx>
        <w:trPr>
          <w:trHeight w:val="774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36D00" w14:textId="77777777" w:rsidR="00406092" w:rsidRPr="00F62182" w:rsidRDefault="00406092" w:rsidP="005849AC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g.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74F0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Prowadzenie postępowania, wystawiania wezwań do złożenia deklaracji, decyzji administracyjnej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F02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0B6F001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2377A" w14:textId="77777777" w:rsidR="00406092" w:rsidRPr="00F62182" w:rsidRDefault="00406092" w:rsidP="005849AC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h.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3690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Wykaz potwierdzeń złożenia deklaracji DT</w:t>
            </w:r>
            <w:r>
              <w:rPr>
                <w:rFonts w:asciiTheme="minorHAnsi" w:hAnsiTheme="minorHAnsi" w:cstheme="minorHAnsi"/>
                <w:szCs w:val="20"/>
              </w:rPr>
              <w:t>-1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 wraz z wyliczoną kwotą podatku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F3B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6A6B3C4" w14:textId="77777777" w:rsidTr="005849AC">
        <w:tblPrEx>
          <w:tblCellMar>
            <w:top w:w="48" w:type="dxa"/>
            <w:right w:w="129" w:type="dxa"/>
          </w:tblCellMar>
        </w:tblPrEx>
        <w:trPr>
          <w:trHeight w:val="402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20A25" w14:textId="77777777" w:rsidR="00406092" w:rsidRPr="00F62182" w:rsidRDefault="00406092" w:rsidP="005849AC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i.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CE44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Wykaz informacji o kwocie naliczonego podatku z deklaracji jak również złożonych korekt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B4BE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A8287B4" w14:textId="77777777" w:rsidTr="005849AC">
        <w:tblPrEx>
          <w:tblCellMar>
            <w:top w:w="48" w:type="dxa"/>
            <w:right w:w="129" w:type="dxa"/>
          </w:tblCellMar>
        </w:tblPrEx>
        <w:trPr>
          <w:trHeight w:val="497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4D4F" w14:textId="77777777" w:rsidR="00406092" w:rsidRPr="00F62182" w:rsidRDefault="00406092" w:rsidP="005849AC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j.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80C7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Księgowanie przypisów, odpisów naliczonego podatku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62B2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34BAC0C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ECFF" w14:textId="77777777" w:rsidR="00406092" w:rsidRPr="00F62182" w:rsidRDefault="00406092" w:rsidP="005849AC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k.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CA117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Wyliczenie skutków obniżenia górnych stawek podatkowych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CE0D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86C7A62" w14:textId="77777777" w:rsidTr="005849AC">
        <w:tblPrEx>
          <w:tblCellMar>
            <w:top w:w="48" w:type="dxa"/>
            <w:right w:w="129" w:type="dxa"/>
          </w:tblCellMar>
        </w:tblPrEx>
        <w:trPr>
          <w:trHeight w:val="768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140475" w14:textId="77777777" w:rsidR="00406092" w:rsidRPr="00F62182" w:rsidRDefault="00406092" w:rsidP="005849AC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l.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A38B" w14:textId="77777777" w:rsidR="00406092" w:rsidRPr="00F62182" w:rsidRDefault="00406092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Wyliczenie prognozy dotyczących dochodów podatkowych, prowadzenie rejestru wyliczonych prognoz finansowych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EE5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4B65F32" w14:textId="77777777" w:rsidTr="005849AC">
        <w:tblPrEx>
          <w:tblCellMar>
            <w:top w:w="48" w:type="dxa"/>
            <w:right w:w="129" w:type="dxa"/>
          </w:tblCellMar>
        </w:tblPrEx>
        <w:trPr>
          <w:trHeight w:val="413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D17" w14:textId="77777777" w:rsidR="00406092" w:rsidRPr="00F62182" w:rsidRDefault="00406092" w:rsidP="005849AC">
            <w:pPr>
              <w:spacing w:after="0" w:line="259" w:lineRule="auto"/>
              <w:ind w:left="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m.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F18CE0" w14:textId="77777777" w:rsidR="00406092" w:rsidRPr="00F62182" w:rsidRDefault="00406092" w:rsidP="005849AC">
            <w:pPr>
              <w:spacing w:after="0" w:line="259" w:lineRule="auto"/>
              <w:ind w:left="6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Obsługa zestawień (minimum):</w:t>
            </w:r>
          </w:p>
        </w:tc>
      </w:tr>
      <w:tr w:rsidR="00406092" w:rsidRPr="00F62182" w14:paraId="568519E1" w14:textId="77777777" w:rsidTr="005849AC">
        <w:tblPrEx>
          <w:tblCellMar>
            <w:top w:w="48" w:type="dxa"/>
            <w:right w:w="129" w:type="dxa"/>
          </w:tblCellMar>
        </w:tblPrEx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158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964EF1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wykaz pojazdów z podziałem na przedmioty opodatkowania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F427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B11E23D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05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6620F3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podział pojazdów ze względu na przedmioty opodatkowania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AE578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4D24AFD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07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B2C3EA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zbiorcze oraz szczegółowy wykaz pojazdów zarejestrowanych w systemie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2A1B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B34A80A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22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F525DA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rejestr wymiarowy naliczonych podatków z podziałem na kwoty z deklaracji oraz pochodzące z decyzji administracyjnych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9F68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A1D2BAE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42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874332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szczegółowe zestawienia naliczonych podatków z podziałem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AEA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7A294644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03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0BDD9B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informacja o wykazie pojazdów dla właściciela pojazdów wraz z naliczoną kwotą podatku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60B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48E0E96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87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DAC725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wykaz podatników, którzy złożyli deklaracji DT</w:t>
            </w:r>
            <w:r>
              <w:rPr>
                <w:rFonts w:asciiTheme="minorHAnsi" w:hAnsiTheme="minorHAnsi" w:cstheme="minorHAnsi"/>
                <w:szCs w:val="20"/>
              </w:rPr>
              <w:t>-1,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E64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3C08" w:rsidRPr="00F62182" w14:paraId="17C47735" w14:textId="77777777" w:rsidTr="00D73C08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5893" w14:textId="77777777" w:rsidR="00D73C08" w:rsidRPr="00F62182" w:rsidRDefault="00D73C08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F62182">
              <w:rPr>
                <w:rFonts w:asciiTheme="minorHAnsi" w:hAnsiTheme="minorHAnsi" w:cstheme="minorHAnsi"/>
                <w:szCs w:val="20"/>
              </w:rPr>
              <w:t>n.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22C5C287" w14:textId="4ADEA04E" w:rsidR="00D73C08" w:rsidRPr="00D73C08" w:rsidRDefault="00D73C08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73C08">
              <w:rPr>
                <w:rFonts w:asciiTheme="minorHAnsi" w:hAnsiTheme="minorHAnsi" w:cstheme="minorHAnsi"/>
                <w:b/>
                <w:bCs/>
                <w:szCs w:val="20"/>
              </w:rPr>
              <w:t>Obsługa słowników (minimum):</w:t>
            </w:r>
          </w:p>
        </w:tc>
      </w:tr>
      <w:tr w:rsidR="00406092" w:rsidRPr="00F62182" w14:paraId="6C000A9A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EEA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58E0E0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rodzaje pojazdów,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795F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3E84096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4CC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5BE3E2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marki pojazdów,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0C8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18E7011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948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F3A13E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zawieszenia pojazdów,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D7215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2609865A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6E2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3F5A79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wpływ na środowisko pojazdów,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A84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95D53C9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22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82D195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rodzaje własności,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F04F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265362F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5B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6E66D4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statusy przypisów podatku transportowego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BC4B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27DC35F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CE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E5BE3F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rodzaje przypisów podatku transportowego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0620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DD420E3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DA8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2A7E13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typy dokumentów podatku transportowego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379C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A69EDAB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A8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96A26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przedmioty opodatkowania,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A1AFB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C411F79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4D5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8D95CF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- stawki dla przedmiotów opodatkowania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8E54A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3ADBE889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BC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0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A43369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Możliwość zbiorowego naliczania zobowiązań podatkowych dla osób fizycznych (podatku od nieruchomości, podatku rolnego, podatku leśnego, w tym łącznego zobowiązania pieniężnego) przy akcji dokonywania corocznego naliczenia wymiaru.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0634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54966BE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BF9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906EE2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Możliwość zapisu na karcie kontowej wymiaru podatku </w:t>
            </w:r>
            <w:r>
              <w:rPr>
                <w:rFonts w:asciiTheme="minorHAnsi" w:hAnsiTheme="minorHAnsi" w:cstheme="minorHAnsi"/>
                <w:szCs w:val="20"/>
              </w:rPr>
              <w:t>daty doręczenia i daty odbioru decyzji wymiarowej.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A9C41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C4CEBAF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E0D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45B931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 xml:space="preserve">System nie powinien generować decyzji zerowych i decyzji, których wysokość nie przekracza kwot, o których mowa w art. 6 ust. 8a ustawy o podatkach i opłatach </w:t>
            </w:r>
            <w:r w:rsidRPr="00F62182">
              <w:rPr>
                <w:rFonts w:asciiTheme="minorHAnsi" w:hAnsiTheme="minorHAnsi" w:cstheme="minorHAnsi"/>
                <w:szCs w:val="20"/>
              </w:rPr>
              <w:lastRenderedPageBreak/>
              <w:t>lokalnych, art. 6a ust. 6a ustawy o podatku rolnym i art. 6 ust. 3a ustawy o podatku leśnym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E9027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6109EC3D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EEF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D5708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Możliwość wydania zaświadczenia o dochodowości z gospodarstwa rolnego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0794B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011F7AD7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0A0" w14:textId="77777777" w:rsidR="00406092" w:rsidRPr="00F6218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34.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287C9D" w14:textId="77777777" w:rsidR="00406092" w:rsidRPr="00F62182" w:rsidRDefault="00406092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Możliwość podpisu decyzji w sprawie ustalenia zobowiązania podatkowego w podatku od nieruchomości, podatku rolnym lub podatku leśnym, w tym w formie łącznego zobowiązania pieniężnego, sporządzonej z wykorzystaniem systemu teleinformatycznego, podpisem mechanicznie odtwarzanym osoby upoważnionej do wydania decyzji lub nadrukiem imienia i nazwiska wraz ze stanowiskiem służbowym osoby upoważnionej do wydania decyzji (Faksymilia)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181DB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19F8C386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3A23" w14:textId="77777777" w:rsidR="0040609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35.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9B14C0" w14:textId="77777777" w:rsidR="00406092" w:rsidRDefault="00406092" w:rsidP="005849AC">
            <w:pPr>
              <w:spacing w:after="160" w:line="276" w:lineRule="auto"/>
              <w:jc w:val="left"/>
            </w:pPr>
            <w:r>
              <w:t>System musi posiadać możliwość generowania wydruków wybranych pism (decyzji) do formatu doc. lub docx. z możliwością ich edycji i zapisu do karty podatnika i ich dalszego wysyłania w formie elektronicznej bezpośrednio z systemu.</w:t>
            </w:r>
          </w:p>
          <w:p w14:paraId="5D77EC64" w14:textId="77777777" w:rsidR="00406092" w:rsidRDefault="00406092" w:rsidP="005849AC">
            <w:pPr>
              <w:pStyle w:val="Akapitzlist"/>
              <w:spacing w:after="160" w:line="276" w:lineRule="auto"/>
              <w:ind w:left="360" w:firstLine="0"/>
              <w:jc w:val="left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AA5E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5E041A39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A51" w14:textId="77777777" w:rsidR="0040609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36.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9FDFEF" w14:textId="77777777" w:rsidR="00406092" w:rsidRDefault="00406092" w:rsidP="005849AC">
            <w:pPr>
              <w:pStyle w:val="Akapitzlist"/>
              <w:spacing w:after="160" w:line="276" w:lineRule="auto"/>
              <w:ind w:left="360" w:firstLine="0"/>
              <w:jc w:val="left"/>
            </w:pPr>
            <w:r>
              <w:t xml:space="preserve">Wszystkie dokonane wydruki decyzji wymiarowych i zmieniających wymiar muszą być zapisywane do bazy danych i gromadzone na karcie podatnika. W każdym momencie użytkownik może podglądnąć i wydrukować na nowo taką decyzją w niezmienionym formacie. </w:t>
            </w:r>
          </w:p>
          <w:p w14:paraId="365EAD11" w14:textId="77777777" w:rsidR="00406092" w:rsidRPr="00F62182" w:rsidRDefault="00406092" w:rsidP="005849AC">
            <w:pPr>
              <w:pStyle w:val="Akapitzlist"/>
              <w:spacing w:after="160" w:line="276" w:lineRule="auto"/>
              <w:ind w:left="36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2576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6092" w:rsidRPr="00F62182" w14:paraId="40D81C9D" w14:textId="77777777" w:rsidTr="005849AC">
        <w:tblPrEx>
          <w:tblCellMar>
            <w:top w:w="48" w:type="dxa"/>
            <w:right w:w="129" w:type="dxa"/>
          </w:tblCellMar>
        </w:tblPrEx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E4C" w14:textId="77777777" w:rsidR="00406092" w:rsidRDefault="00406092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37.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B8C189" w14:textId="77777777" w:rsidR="00406092" w:rsidRDefault="00406092" w:rsidP="005849AC">
            <w:pPr>
              <w:pStyle w:val="Akapitzlist"/>
              <w:spacing w:after="160" w:line="276" w:lineRule="auto"/>
              <w:ind w:left="360" w:firstLine="0"/>
              <w:jc w:val="left"/>
            </w:pPr>
            <w:r>
              <w:t>System powinien obsługiwać repozytorium wzorów dokumentów (decyzji, zaświadczeń, pism) w celu odtworzenia po dowolnym czasie dokumentów w formie w jakiej został wydany.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57C23" w14:textId="77777777" w:rsidR="00406092" w:rsidRPr="00F62182" w:rsidRDefault="00406092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4786513" w14:textId="77777777" w:rsidR="00406092" w:rsidRDefault="00406092"/>
    <w:p w14:paraId="045DAD2E" w14:textId="77777777" w:rsidR="00406092" w:rsidRDefault="00406092"/>
    <w:tbl>
      <w:tblPr>
        <w:tblStyle w:val="TableGrid"/>
        <w:tblW w:w="9748" w:type="dxa"/>
        <w:tblInd w:w="-112" w:type="dxa"/>
        <w:tblCellMar>
          <w:top w:w="19" w:type="dxa"/>
          <w:bottom w:w="174" w:type="dxa"/>
          <w:right w:w="155" w:type="dxa"/>
        </w:tblCellMar>
        <w:tblLook w:val="04A0" w:firstRow="1" w:lastRow="0" w:firstColumn="1" w:lastColumn="0" w:noHBand="0" w:noVBand="1"/>
      </w:tblPr>
      <w:tblGrid>
        <w:gridCol w:w="743"/>
        <w:gridCol w:w="217"/>
        <w:gridCol w:w="7655"/>
        <w:gridCol w:w="1127"/>
        <w:gridCol w:w="6"/>
      </w:tblGrid>
      <w:tr w:rsidR="00406092" w:rsidRPr="00DE7B39" w14:paraId="33038122" w14:textId="77777777" w:rsidTr="00406092">
        <w:trPr>
          <w:gridAfter w:val="1"/>
          <w:wAfter w:w="6" w:type="dxa"/>
          <w:trHeight w:val="1084"/>
        </w:trPr>
        <w:tc>
          <w:tcPr>
            <w:tcW w:w="9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20FCBA1" w14:textId="77777777" w:rsidR="00406092" w:rsidRPr="00DE7B39" w:rsidRDefault="00406092" w:rsidP="005849AC">
            <w:pPr>
              <w:spacing w:after="163" w:line="241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C0140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Portal Budżetowy</w:t>
            </w:r>
          </w:p>
        </w:tc>
      </w:tr>
      <w:tr w:rsidR="00406092" w:rsidRPr="00DE7B39" w14:paraId="30C61DC8" w14:textId="77777777" w:rsidTr="005849AC">
        <w:trPr>
          <w:gridAfter w:val="1"/>
          <w:wAfter w:w="6" w:type="dxa"/>
          <w:trHeight w:val="1084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DBE30" w14:textId="77777777" w:rsidR="00406092" w:rsidRPr="00DE7B39" w:rsidRDefault="00406092" w:rsidP="005849AC">
            <w:pPr>
              <w:ind w:left="2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DE7B39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2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F5F0D4" w14:textId="77777777" w:rsidR="00406092" w:rsidRPr="00DE7B39" w:rsidRDefault="00406092" w:rsidP="005849AC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4FA76" w14:textId="77777777" w:rsidR="00406092" w:rsidRPr="00DE7B39" w:rsidRDefault="00406092" w:rsidP="005849AC">
            <w:pPr>
              <w:ind w:left="161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DE7B39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Funkcjonalności wymagane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96E0A" w14:textId="77777777" w:rsidR="00406092" w:rsidRPr="00DE7B39" w:rsidRDefault="00406092" w:rsidP="005849AC">
            <w:pPr>
              <w:spacing w:after="163" w:line="241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DE7B39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Czy spełni parametr</w:t>
            </w:r>
          </w:p>
          <w:p w14:paraId="77EF420E" w14:textId="77777777" w:rsidR="00406092" w:rsidRPr="00DE7B39" w:rsidRDefault="00406092" w:rsidP="005849AC">
            <w:pPr>
              <w:ind w:left="15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DE7B39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TAK/ NIE</w:t>
            </w:r>
          </w:p>
        </w:tc>
      </w:tr>
      <w:tr w:rsidR="00406092" w:rsidRPr="00780A17" w14:paraId="454EEBFA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960" w:type="dxa"/>
            <w:gridSpan w:val="2"/>
          </w:tcPr>
          <w:p w14:paraId="3B713D86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1.</w:t>
            </w:r>
          </w:p>
        </w:tc>
        <w:tc>
          <w:tcPr>
            <w:tcW w:w="7655" w:type="dxa"/>
          </w:tcPr>
          <w:p w14:paraId="02521C8B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Portal budżetowy - dedykowany będzie dla Organu JST, Jednostek Podległych i</w:t>
            </w:r>
            <w:r>
              <w:rPr>
                <w:rFonts w:asciiTheme="minorHAnsi" w:hAnsiTheme="minorHAnsi" w:cstheme="minorHAnsi"/>
                <w:szCs w:val="20"/>
              </w:rPr>
              <w:t xml:space="preserve"> Komórek Organizacyjnych</w:t>
            </w:r>
            <w:r w:rsidRPr="00780A17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231DB253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7801BCC6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960" w:type="dxa"/>
            <w:gridSpan w:val="2"/>
          </w:tcPr>
          <w:p w14:paraId="7FBFADC8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2.</w:t>
            </w:r>
          </w:p>
        </w:tc>
        <w:tc>
          <w:tcPr>
            <w:tcW w:w="7655" w:type="dxa"/>
          </w:tcPr>
          <w:p w14:paraId="777ADB4C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Rozwiązanie wspierane będzie przez silnik przetwarzania procesowego.</w:t>
            </w:r>
          </w:p>
        </w:tc>
        <w:tc>
          <w:tcPr>
            <w:tcW w:w="1133" w:type="dxa"/>
            <w:gridSpan w:val="2"/>
          </w:tcPr>
          <w:p w14:paraId="3F3BE660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5BE0D456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75B3F834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3.</w:t>
            </w:r>
          </w:p>
        </w:tc>
        <w:tc>
          <w:tcPr>
            <w:tcW w:w="7655" w:type="dxa"/>
          </w:tcPr>
          <w:p w14:paraId="1445E1E6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Rozwiązanie dostępne będzie  z poziomu przeglądarki internetowej.</w:t>
            </w:r>
          </w:p>
        </w:tc>
        <w:tc>
          <w:tcPr>
            <w:tcW w:w="1133" w:type="dxa"/>
            <w:gridSpan w:val="2"/>
          </w:tcPr>
          <w:p w14:paraId="57F7E389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21BBF607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5B3ED1B7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4.</w:t>
            </w:r>
          </w:p>
        </w:tc>
        <w:tc>
          <w:tcPr>
            <w:tcW w:w="7655" w:type="dxa"/>
          </w:tcPr>
          <w:p w14:paraId="14003798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 xml:space="preserve">Portal budżetowy będzie wykorzystywał dane gromadzone i przetwarzane w  użytkowanym w Urzędzie systemie finansowo-księgowym oraz zwrotnie będzie </w:t>
            </w:r>
            <w:r w:rsidRPr="00780A17">
              <w:rPr>
                <w:rFonts w:asciiTheme="minorHAnsi" w:hAnsiTheme="minorHAnsi" w:cstheme="minorHAnsi"/>
                <w:szCs w:val="20"/>
              </w:rPr>
              <w:lastRenderedPageBreak/>
              <w:t>przekazywał do systemu finansowo-księgowego dane dotyczące budżetu zarówno w trakcie procesu jego planowania jak i realizacji.</w:t>
            </w:r>
          </w:p>
        </w:tc>
        <w:tc>
          <w:tcPr>
            <w:tcW w:w="1133" w:type="dxa"/>
            <w:gridSpan w:val="2"/>
          </w:tcPr>
          <w:p w14:paraId="67617B16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59BC9596" w14:textId="77777777" w:rsidTr="00406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  <w:shd w:val="clear" w:color="auto" w:fill="FFF2CC" w:themeFill="accent4" w:themeFillTint="33"/>
          </w:tcPr>
          <w:p w14:paraId="42DA27C2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5.</w:t>
            </w:r>
          </w:p>
        </w:tc>
        <w:tc>
          <w:tcPr>
            <w:tcW w:w="8788" w:type="dxa"/>
            <w:gridSpan w:val="3"/>
            <w:shd w:val="clear" w:color="auto" w:fill="FFF2CC" w:themeFill="accent4" w:themeFillTint="33"/>
          </w:tcPr>
          <w:p w14:paraId="463426AD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 xml:space="preserve">Zakresy dwustronnego udostępniania i przetwarzania danych w czasie rzeczywistym pomiędzy Portalem Budżetowym a modułami systemu finansowo-księgowego dotyczyć będą </w:t>
            </w:r>
            <w:r>
              <w:rPr>
                <w:rFonts w:asciiTheme="minorHAnsi" w:hAnsiTheme="minorHAnsi" w:cstheme="minorHAnsi"/>
                <w:szCs w:val="20"/>
              </w:rPr>
              <w:t>minimum</w:t>
            </w:r>
            <w:r w:rsidRPr="00780A17">
              <w:rPr>
                <w:rFonts w:asciiTheme="minorHAnsi" w:hAnsiTheme="minorHAnsi" w:cstheme="minorHAnsi"/>
                <w:szCs w:val="20"/>
              </w:rPr>
              <w:t xml:space="preserve"> (wypełnić odpowiednio: pkt. od 5a do 5</w:t>
            </w:r>
            <w:r>
              <w:rPr>
                <w:rFonts w:asciiTheme="minorHAnsi" w:hAnsiTheme="minorHAnsi" w:cstheme="minorHAnsi"/>
                <w:szCs w:val="20"/>
              </w:rPr>
              <w:t>b</w:t>
            </w:r>
            <w:r w:rsidRPr="00780A17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406092" w:rsidRPr="00780A17" w14:paraId="5C92F28B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32C3740F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5a.</w:t>
            </w:r>
          </w:p>
        </w:tc>
        <w:tc>
          <w:tcPr>
            <w:tcW w:w="7655" w:type="dxa"/>
          </w:tcPr>
          <w:p w14:paraId="0F4831C1" w14:textId="77777777" w:rsidR="00406092" w:rsidRPr="00780A17" w:rsidRDefault="00406092" w:rsidP="005849AC">
            <w:pPr>
              <w:autoSpaceDE w:val="0"/>
              <w:autoSpaceDN w:val="0"/>
              <w:adjustRightInd w:val="0"/>
              <w:ind w:left="283"/>
              <w:rPr>
                <w:rFonts w:asciiTheme="minorHAnsi" w:hAnsiTheme="minorHAnsi" w:cstheme="minorHAnsi"/>
                <w:color w:val="auto"/>
                <w:szCs w:val="20"/>
                <w:lang w:eastAsia="en-US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  <w:lang w:eastAsia="en-US"/>
              </w:rPr>
              <w:t>Księgi głównej:</w:t>
            </w:r>
          </w:p>
          <w:p w14:paraId="5FA96578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 xml:space="preserve">w Portalu budżetowym będą procedowane i zatwierdzane dokumenty budżetowe, których pozycje są niezbędne do prawidłowego działania Księgi Głównej; realizacje dochodów i wydatków budżetowych w Księdze Głównej będą odzwierciedlać procesy księgowe na planie dochodów i wydatków, </w:t>
            </w:r>
          </w:p>
          <w:p w14:paraId="00A69AD1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w Portalu budżetowym będą procedowane i zatwierdzane zmiany budżetowe, które wprowadzają nowe/modyfikują pozycje budżetowe; przenoszenie zmian budżetowych do Księgi Głównej jest niezbędne do wykazywania prawidłowej realizacji planu dochodów i wydatków, za które odpowiada Księga Główna,</w:t>
            </w:r>
          </w:p>
          <w:p w14:paraId="128DFED3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w Portalu budżetowym do prezentacji wykonania budżetu wykorzystywane będą informacje o wykonaniu planu dochodów i wydatków z modułu Księga Główna,</w:t>
            </w:r>
          </w:p>
          <w:p w14:paraId="6C758F49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do walidacji zmian budżetu i wniosków budżetowych w Portalu budżetowym wykorzystywane będą informacje o wykonaniu planu dochodów i wydatków z modułu Księga Główna,</w:t>
            </w:r>
          </w:p>
          <w:p w14:paraId="7506D66B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do planowania budżetu na kolejny rok w module Portalu budżetowego niezbędne będą informacje o wykonaniu planu dochodów i wydatków roku bieżącego, które dostarczać będzie moduł Księga Główna,</w:t>
            </w:r>
          </w:p>
        </w:tc>
        <w:tc>
          <w:tcPr>
            <w:tcW w:w="1133" w:type="dxa"/>
            <w:gridSpan w:val="2"/>
          </w:tcPr>
          <w:p w14:paraId="225CC8E0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8BC3771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0C6FAF0B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b</w:t>
            </w: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</w:p>
        </w:tc>
        <w:tc>
          <w:tcPr>
            <w:tcW w:w="7655" w:type="dxa"/>
          </w:tcPr>
          <w:p w14:paraId="339AE5BB" w14:textId="77777777" w:rsidR="00406092" w:rsidRPr="00780A17" w:rsidRDefault="00406092" w:rsidP="005849AC">
            <w:pPr>
              <w:autoSpaceDE w:val="0"/>
              <w:autoSpaceDN w:val="0"/>
              <w:adjustRightInd w:val="0"/>
              <w:ind w:left="283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Sprawozdawczość budżetowa:</w:t>
            </w:r>
          </w:p>
          <w:p w14:paraId="586BFB44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Moduł sprawozdawczości do generowania planu dla sprawozdań z wykonania wydatków Rb28S i wykonania dochodów Rb27S wymaga aktualnego planu budżetowego; źródłem aktualnego planu budżetowego dla modułu Sprawozdawczości będzie Portal budżetowy,</w:t>
            </w:r>
          </w:p>
          <w:p w14:paraId="419352B8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Moduł sprawozdawczości weryfikuje plan budżetowy dla importowanych sprawozdań np. dla jednostek budżetowych; źródłem aktualnego planu budżetowego dla modułu Sprawozdawczości będzie Portal budżetowy,</w:t>
            </w:r>
          </w:p>
          <w:p w14:paraId="4BD92FB7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Portal budżetowy będzie prezentował wykonanie budżetu dla Urzędu i jednostek budżetowych; źródłem wykonania budżetu dla Portalu budżetowego dla jednostek budżetowych będzie moduł Sprawozdawczości budżetowej.</w:t>
            </w:r>
          </w:p>
        </w:tc>
        <w:tc>
          <w:tcPr>
            <w:tcW w:w="1133" w:type="dxa"/>
            <w:gridSpan w:val="2"/>
          </w:tcPr>
          <w:p w14:paraId="66085545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36D8C0F9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17A7E22A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6.</w:t>
            </w:r>
          </w:p>
        </w:tc>
        <w:tc>
          <w:tcPr>
            <w:tcW w:w="7655" w:type="dxa"/>
          </w:tcPr>
          <w:p w14:paraId="1E9C1F41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Rozwiązanie musi zapewniać integrację dwustronną Portalu budżetowego z systemem finansowo-księgowym w czasie rzeczywistym.</w:t>
            </w:r>
          </w:p>
        </w:tc>
        <w:tc>
          <w:tcPr>
            <w:tcW w:w="1133" w:type="dxa"/>
            <w:gridSpan w:val="2"/>
          </w:tcPr>
          <w:p w14:paraId="6667CAB7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A7D8D5E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346FD8EA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7.</w:t>
            </w:r>
          </w:p>
        </w:tc>
        <w:tc>
          <w:tcPr>
            <w:tcW w:w="7655" w:type="dxa"/>
          </w:tcPr>
          <w:p w14:paraId="41E15549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780A17">
              <w:rPr>
                <w:rFonts w:asciiTheme="minorHAnsi" w:hAnsiTheme="minorHAnsi" w:cstheme="minorHAnsi"/>
                <w:szCs w:val="20"/>
              </w:rPr>
              <w:t>Integracja Portalu</w:t>
            </w:r>
            <w:r>
              <w:rPr>
                <w:rFonts w:asciiTheme="minorHAnsi" w:hAnsiTheme="minorHAnsi" w:cstheme="minorHAnsi"/>
                <w:szCs w:val="20"/>
              </w:rPr>
              <w:t xml:space="preserve"> Budżetowego</w:t>
            </w:r>
            <w:r w:rsidRPr="00780A17">
              <w:rPr>
                <w:rFonts w:asciiTheme="minorHAnsi" w:hAnsiTheme="minorHAnsi" w:cstheme="minorHAnsi"/>
                <w:szCs w:val="20"/>
              </w:rPr>
              <w:t xml:space="preserve"> z systemem finansowo-księgowym musi zapewnić:</w:t>
            </w:r>
          </w:p>
          <w:p w14:paraId="7C91A7E9" w14:textId="77777777" w:rsidR="00406092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83785">
              <w:rPr>
                <w:rFonts w:asciiTheme="minorHAnsi" w:hAnsiTheme="minorHAnsi" w:cstheme="minorHAnsi"/>
                <w:szCs w:val="20"/>
              </w:rPr>
              <w:t xml:space="preserve">wymianę danych, </w:t>
            </w:r>
          </w:p>
          <w:p w14:paraId="7AE3800A" w14:textId="77777777" w:rsidR="00406092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83785">
              <w:rPr>
                <w:rFonts w:asciiTheme="minorHAnsi" w:hAnsiTheme="minorHAnsi" w:cstheme="minorHAnsi"/>
                <w:szCs w:val="20"/>
              </w:rPr>
              <w:t xml:space="preserve">podejście procesowe, </w:t>
            </w:r>
          </w:p>
          <w:p w14:paraId="04B3FD24" w14:textId="77777777" w:rsidR="00406092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83785">
              <w:rPr>
                <w:rFonts w:asciiTheme="minorHAnsi" w:hAnsiTheme="minorHAnsi" w:cstheme="minorHAnsi"/>
                <w:szCs w:val="20"/>
              </w:rPr>
              <w:t xml:space="preserve">rozgłaszanie komunikatów o zmianach, </w:t>
            </w:r>
          </w:p>
          <w:p w14:paraId="08030B26" w14:textId="77777777" w:rsidR="00406092" w:rsidRPr="00780A1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83785">
              <w:rPr>
                <w:rFonts w:asciiTheme="minorHAnsi" w:hAnsiTheme="minorHAnsi" w:cstheme="minorHAnsi"/>
                <w:szCs w:val="20"/>
              </w:rPr>
              <w:t>wysyłanie powiadomień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77CF65B3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3B348B62" w14:textId="77777777" w:rsidTr="00406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  <w:shd w:val="clear" w:color="auto" w:fill="FFF2CC" w:themeFill="accent4" w:themeFillTint="33"/>
          </w:tcPr>
          <w:p w14:paraId="6DA54D66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8.</w:t>
            </w:r>
          </w:p>
        </w:tc>
        <w:tc>
          <w:tcPr>
            <w:tcW w:w="8788" w:type="dxa"/>
            <w:gridSpan w:val="3"/>
            <w:shd w:val="clear" w:color="auto" w:fill="FFF2CC" w:themeFill="accent4" w:themeFillTint="33"/>
          </w:tcPr>
          <w:p w14:paraId="799744BA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83785">
              <w:rPr>
                <w:rFonts w:asciiTheme="minorHAnsi" w:hAnsiTheme="minorHAnsi" w:cstheme="minorHAnsi"/>
                <w:szCs w:val="20"/>
              </w:rPr>
              <w:t xml:space="preserve">Dla każdego elementu </w:t>
            </w:r>
            <w:r>
              <w:rPr>
                <w:rFonts w:asciiTheme="minorHAnsi" w:hAnsiTheme="minorHAnsi" w:cstheme="minorHAnsi"/>
                <w:szCs w:val="20"/>
              </w:rPr>
              <w:t xml:space="preserve">integracyjnego na etapie analizy przedwdrożeniowej </w:t>
            </w:r>
            <w:r w:rsidRPr="00083785">
              <w:rPr>
                <w:rFonts w:asciiTheme="minorHAnsi" w:hAnsiTheme="minorHAnsi" w:cstheme="minorHAnsi"/>
                <w:szCs w:val="20"/>
              </w:rPr>
              <w:t>musi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083785">
              <w:rPr>
                <w:rFonts w:asciiTheme="minorHAnsi" w:hAnsiTheme="minorHAnsi" w:cstheme="minorHAnsi"/>
                <w:szCs w:val="20"/>
              </w:rPr>
              <w:t>powstać szczegółowa specyfikacja atrybutów dla wymiany danych oraz powiadamiania o zmianach w zakresie co najmniej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80A17">
              <w:rPr>
                <w:rFonts w:asciiTheme="minorHAnsi" w:hAnsiTheme="minorHAnsi" w:cstheme="minorHAnsi"/>
                <w:szCs w:val="20"/>
              </w:rPr>
              <w:t xml:space="preserve">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780A17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8g):</w:t>
            </w:r>
          </w:p>
        </w:tc>
      </w:tr>
      <w:tr w:rsidR="00406092" w:rsidRPr="00780A17" w14:paraId="6A847BD9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69D3F329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8a.</w:t>
            </w:r>
          </w:p>
        </w:tc>
        <w:tc>
          <w:tcPr>
            <w:tcW w:w="7655" w:type="dxa"/>
          </w:tcPr>
          <w:p w14:paraId="03244D75" w14:textId="77777777" w:rsidR="00406092" w:rsidRPr="006F6B57" w:rsidRDefault="00406092" w:rsidP="005849AC">
            <w:pPr>
              <w:autoSpaceDE w:val="0"/>
              <w:autoSpaceDN w:val="0"/>
              <w:adjustRightInd w:val="0"/>
              <w:ind w:left="283"/>
              <w:rPr>
                <w:rFonts w:asciiTheme="minorHAnsi" w:hAnsiTheme="minorHAnsi" w:cstheme="minorHAnsi"/>
                <w:szCs w:val="20"/>
              </w:rPr>
            </w:pPr>
            <w:r w:rsidRPr="006F6B57">
              <w:rPr>
                <w:rFonts w:asciiTheme="minorHAnsi" w:hAnsiTheme="minorHAnsi" w:cstheme="minorHAnsi"/>
                <w:szCs w:val="20"/>
              </w:rPr>
              <w:t xml:space="preserve">zintegrowana obsługa procesów: </w:t>
            </w:r>
          </w:p>
          <w:p w14:paraId="22BC21A6" w14:textId="77777777" w:rsidR="00406092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83785">
              <w:rPr>
                <w:rFonts w:asciiTheme="minorHAnsi" w:hAnsiTheme="minorHAnsi" w:cstheme="minorHAnsi"/>
                <w:szCs w:val="20"/>
              </w:rPr>
              <w:t xml:space="preserve">planowania budżetu, </w:t>
            </w:r>
          </w:p>
          <w:p w14:paraId="2663B43A" w14:textId="77777777" w:rsidR="00406092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83785">
              <w:rPr>
                <w:rFonts w:asciiTheme="minorHAnsi" w:hAnsiTheme="minorHAnsi" w:cstheme="minorHAnsi"/>
                <w:szCs w:val="20"/>
              </w:rPr>
              <w:t xml:space="preserve">zmian budżetowych, </w:t>
            </w:r>
          </w:p>
          <w:p w14:paraId="5A05D429" w14:textId="77777777" w:rsidR="00406092" w:rsidRPr="006F6B57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F6B57">
              <w:rPr>
                <w:rFonts w:asciiTheme="minorHAnsi" w:hAnsiTheme="minorHAnsi" w:cstheme="minorHAnsi"/>
                <w:szCs w:val="20"/>
              </w:rPr>
              <w:t>sporządzania sprawozdań z wykonania budżetu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133" w:type="dxa"/>
            <w:gridSpan w:val="2"/>
          </w:tcPr>
          <w:p w14:paraId="2CA9007D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FA775AC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779015C3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8b.</w:t>
            </w:r>
          </w:p>
        </w:tc>
        <w:tc>
          <w:tcPr>
            <w:tcW w:w="7655" w:type="dxa"/>
          </w:tcPr>
          <w:p w14:paraId="6D9FC330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F6B57">
              <w:rPr>
                <w:rFonts w:asciiTheme="minorHAnsi" w:hAnsiTheme="minorHAnsi" w:cstheme="minorHAnsi"/>
                <w:color w:val="auto"/>
                <w:szCs w:val="20"/>
              </w:rPr>
              <w:t>serwer przetwarzania procesowego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</w:p>
        </w:tc>
        <w:tc>
          <w:tcPr>
            <w:tcW w:w="1133" w:type="dxa"/>
            <w:gridSpan w:val="2"/>
          </w:tcPr>
          <w:p w14:paraId="250FF144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1D90852D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065A3BA1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8c.</w:t>
            </w:r>
          </w:p>
        </w:tc>
        <w:tc>
          <w:tcPr>
            <w:tcW w:w="7655" w:type="dxa"/>
          </w:tcPr>
          <w:p w14:paraId="4EAE3195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F6B57">
              <w:rPr>
                <w:rFonts w:asciiTheme="minorHAnsi" w:hAnsiTheme="minorHAnsi" w:cstheme="minorHAnsi"/>
                <w:color w:val="auto"/>
                <w:szCs w:val="20"/>
              </w:rPr>
              <w:t>uwierzytelnienie i autoryzacja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</w:p>
        </w:tc>
        <w:tc>
          <w:tcPr>
            <w:tcW w:w="1133" w:type="dxa"/>
            <w:gridSpan w:val="2"/>
          </w:tcPr>
          <w:p w14:paraId="0BB0ED69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04C51EB0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4C51D362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8d.</w:t>
            </w:r>
          </w:p>
        </w:tc>
        <w:tc>
          <w:tcPr>
            <w:tcW w:w="7655" w:type="dxa"/>
          </w:tcPr>
          <w:p w14:paraId="7A272DBD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F6B57">
              <w:rPr>
                <w:rFonts w:asciiTheme="minorHAnsi" w:hAnsiTheme="minorHAnsi" w:cstheme="minorHAnsi"/>
                <w:color w:val="auto"/>
                <w:szCs w:val="20"/>
              </w:rPr>
              <w:t>rozgłaszanie komunikatów o zmianach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</w:p>
        </w:tc>
        <w:tc>
          <w:tcPr>
            <w:tcW w:w="1133" w:type="dxa"/>
            <w:gridSpan w:val="2"/>
          </w:tcPr>
          <w:p w14:paraId="4C12B561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60E3C75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1936EE40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8e.</w:t>
            </w:r>
          </w:p>
        </w:tc>
        <w:tc>
          <w:tcPr>
            <w:tcW w:w="7655" w:type="dxa"/>
          </w:tcPr>
          <w:p w14:paraId="6B5EDC72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F6B57">
              <w:rPr>
                <w:rFonts w:asciiTheme="minorHAnsi" w:hAnsiTheme="minorHAnsi" w:cstheme="minorHAnsi"/>
                <w:color w:val="auto"/>
                <w:szCs w:val="20"/>
              </w:rPr>
              <w:t>system powiadomień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</w:p>
        </w:tc>
        <w:tc>
          <w:tcPr>
            <w:tcW w:w="1133" w:type="dxa"/>
            <w:gridSpan w:val="2"/>
          </w:tcPr>
          <w:p w14:paraId="313C0165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14AB38F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4B323A42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8f.</w:t>
            </w:r>
          </w:p>
        </w:tc>
        <w:tc>
          <w:tcPr>
            <w:tcW w:w="7655" w:type="dxa"/>
          </w:tcPr>
          <w:p w14:paraId="60F1C313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F6B57">
              <w:rPr>
                <w:rFonts w:asciiTheme="minorHAnsi" w:hAnsiTheme="minorHAnsi" w:cstheme="minorHAnsi"/>
                <w:color w:val="auto"/>
                <w:szCs w:val="20"/>
              </w:rPr>
              <w:t>synchronizacja uprawnień do jednostek organizacyjnych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</w:p>
        </w:tc>
        <w:tc>
          <w:tcPr>
            <w:tcW w:w="1133" w:type="dxa"/>
            <w:gridSpan w:val="2"/>
          </w:tcPr>
          <w:p w14:paraId="35D5AC95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4178965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09D75037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8g.</w:t>
            </w:r>
          </w:p>
        </w:tc>
        <w:tc>
          <w:tcPr>
            <w:tcW w:w="7655" w:type="dxa"/>
          </w:tcPr>
          <w:p w14:paraId="242D0A99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F6B57">
              <w:rPr>
                <w:rFonts w:asciiTheme="minorHAnsi" w:hAnsiTheme="minorHAnsi" w:cstheme="minorHAnsi"/>
                <w:color w:val="auto"/>
                <w:szCs w:val="20"/>
              </w:rPr>
              <w:t>synchronizacja wspólnych słowników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6EFC6765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E65DF75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75FEE3B2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9.</w:t>
            </w:r>
          </w:p>
        </w:tc>
        <w:tc>
          <w:tcPr>
            <w:tcW w:w="7655" w:type="dxa"/>
          </w:tcPr>
          <w:p w14:paraId="4E72151B" w14:textId="77777777" w:rsidR="00406092" w:rsidRPr="00780A17" w:rsidRDefault="00406092" w:rsidP="005849AC">
            <w:pPr>
              <w:ind w:left="28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D7B42">
              <w:rPr>
                <w:rFonts w:asciiTheme="minorHAnsi" w:hAnsiTheme="minorHAnsi" w:cstheme="minorHAnsi"/>
                <w:szCs w:val="20"/>
              </w:rPr>
              <w:t xml:space="preserve">Rozwiązanie będzie możliwe do uruchomienia przy pomocy mechanizmów wykorzystujących konteneryzację usług 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- odseparowane mniejsze komponenty </w:t>
            </w:r>
            <w:r w:rsidRPr="00DD7B42">
              <w:rPr>
                <w:rFonts w:asciiTheme="minorHAnsi" w:hAnsiTheme="minorHAnsi" w:cstheme="minorHAnsi"/>
                <w:szCs w:val="20"/>
              </w:rPr>
              <w:t xml:space="preserve">będą </w:t>
            </w:r>
            <w:r w:rsidRPr="003A34F1">
              <w:rPr>
                <w:rFonts w:asciiTheme="minorHAnsi" w:hAnsiTheme="minorHAnsi" w:cstheme="minorHAnsi"/>
                <w:szCs w:val="20"/>
              </w:rPr>
              <w:t>tworz</w:t>
            </w:r>
            <w:r w:rsidRPr="00DD7B42">
              <w:rPr>
                <w:rFonts w:asciiTheme="minorHAnsi" w:hAnsiTheme="minorHAnsi" w:cstheme="minorHAnsi"/>
                <w:szCs w:val="20"/>
              </w:rPr>
              <w:t>yć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 większą całość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09A086F3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48DFA33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553A7AC5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10.</w:t>
            </w:r>
          </w:p>
        </w:tc>
        <w:tc>
          <w:tcPr>
            <w:tcW w:w="7655" w:type="dxa"/>
          </w:tcPr>
          <w:p w14:paraId="3F84CDBB" w14:textId="77777777" w:rsidR="00406092" w:rsidRPr="006F6B5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DD7B42">
              <w:rPr>
                <w:rFonts w:asciiTheme="minorHAnsi" w:hAnsiTheme="minorHAnsi" w:cstheme="minorHAnsi"/>
                <w:szCs w:val="20"/>
              </w:rPr>
              <w:t>W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arstwy logiki aplikacji </w:t>
            </w:r>
            <w:r w:rsidRPr="00DD7B42">
              <w:rPr>
                <w:rFonts w:asciiTheme="minorHAnsi" w:hAnsiTheme="minorHAnsi" w:cstheme="minorHAnsi"/>
                <w:szCs w:val="20"/>
              </w:rPr>
              <w:t xml:space="preserve">będzie realizowana przy pomocy serwera przetwarzania procesowego działającego w oparciu o zdefiniowane procesy w notacji </w:t>
            </w:r>
            <w:r w:rsidRPr="003A34F1">
              <w:rPr>
                <w:rFonts w:asciiTheme="minorHAnsi" w:hAnsiTheme="minorHAnsi" w:cstheme="minorHAnsi"/>
                <w:szCs w:val="20"/>
              </w:rPr>
              <w:t>BPMN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64D54391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03D8E403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35C45F47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11.</w:t>
            </w:r>
          </w:p>
        </w:tc>
        <w:tc>
          <w:tcPr>
            <w:tcW w:w="7655" w:type="dxa"/>
          </w:tcPr>
          <w:p w14:paraId="4987FE16" w14:textId="77777777" w:rsidR="00406092" w:rsidRPr="006F6B57" w:rsidRDefault="00406092" w:rsidP="005849AC">
            <w:pPr>
              <w:autoSpaceDE w:val="0"/>
              <w:autoSpaceDN w:val="0"/>
              <w:adjustRightInd w:val="0"/>
              <w:ind w:left="283"/>
              <w:rPr>
                <w:rFonts w:asciiTheme="minorHAnsi" w:hAnsiTheme="minorHAnsi" w:cstheme="minorHAnsi"/>
                <w:szCs w:val="20"/>
              </w:rPr>
            </w:pPr>
            <w:r w:rsidRPr="006F6B57">
              <w:rPr>
                <w:rFonts w:asciiTheme="minorHAnsi" w:hAnsiTheme="minorHAnsi" w:cstheme="minorHAnsi"/>
                <w:szCs w:val="20"/>
              </w:rPr>
              <w:t xml:space="preserve">Rozwiązanie zapewni obsługę: </w:t>
            </w:r>
          </w:p>
          <w:p w14:paraId="012B5CED" w14:textId="77777777" w:rsidR="00406092" w:rsidRPr="003A34F1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A34F1">
              <w:rPr>
                <w:rFonts w:asciiTheme="minorHAnsi" w:hAnsiTheme="minorHAnsi" w:cstheme="minorHAnsi"/>
                <w:szCs w:val="20"/>
              </w:rPr>
              <w:t>słownik</w:t>
            </w:r>
            <w:r w:rsidRPr="00DD7B42">
              <w:rPr>
                <w:rFonts w:asciiTheme="minorHAnsi" w:hAnsiTheme="minorHAnsi" w:cstheme="minorHAnsi"/>
                <w:szCs w:val="20"/>
              </w:rPr>
              <w:t>ów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, </w:t>
            </w:r>
          </w:p>
          <w:p w14:paraId="779895C9" w14:textId="77777777" w:rsidR="00406092" w:rsidRPr="003A34F1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D7B42">
              <w:rPr>
                <w:rFonts w:asciiTheme="minorHAnsi" w:hAnsiTheme="minorHAnsi" w:cstheme="minorHAnsi"/>
                <w:szCs w:val="20"/>
              </w:rPr>
              <w:t>struktury organizacyjnej Urzędu (</w:t>
            </w:r>
            <w:r w:rsidRPr="003A34F1">
              <w:rPr>
                <w:rFonts w:asciiTheme="minorHAnsi" w:hAnsiTheme="minorHAnsi" w:cstheme="minorHAnsi"/>
                <w:szCs w:val="20"/>
              </w:rPr>
              <w:t>jednostki organizacyjne</w:t>
            </w:r>
            <w:r w:rsidRPr="00DD7B42">
              <w:rPr>
                <w:rFonts w:asciiTheme="minorHAnsi" w:hAnsiTheme="minorHAnsi" w:cstheme="minorHAnsi"/>
                <w:szCs w:val="20"/>
              </w:rPr>
              <w:t>)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, </w:t>
            </w:r>
          </w:p>
          <w:p w14:paraId="33B727DF" w14:textId="77777777" w:rsidR="00406092" w:rsidRPr="003A34F1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A34F1">
              <w:rPr>
                <w:rFonts w:asciiTheme="minorHAnsi" w:hAnsiTheme="minorHAnsi" w:cstheme="minorHAnsi"/>
                <w:szCs w:val="20"/>
              </w:rPr>
              <w:t>dokument</w:t>
            </w:r>
            <w:r w:rsidRPr="00DD7B42">
              <w:rPr>
                <w:rFonts w:asciiTheme="minorHAnsi" w:hAnsiTheme="minorHAnsi" w:cstheme="minorHAnsi"/>
                <w:szCs w:val="20"/>
              </w:rPr>
              <w:t>ów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 źródłow</w:t>
            </w:r>
            <w:r w:rsidRPr="00DD7B42">
              <w:rPr>
                <w:rFonts w:asciiTheme="minorHAnsi" w:hAnsiTheme="minorHAnsi" w:cstheme="minorHAnsi"/>
                <w:szCs w:val="20"/>
              </w:rPr>
              <w:t>ych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, </w:t>
            </w:r>
          </w:p>
          <w:p w14:paraId="148171F4" w14:textId="77777777" w:rsidR="00406092" w:rsidRPr="00DD7B42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A34F1">
              <w:rPr>
                <w:rFonts w:asciiTheme="minorHAnsi" w:hAnsiTheme="minorHAnsi" w:cstheme="minorHAnsi"/>
                <w:szCs w:val="20"/>
              </w:rPr>
              <w:t>dokument</w:t>
            </w:r>
            <w:r w:rsidRPr="00DD7B42">
              <w:rPr>
                <w:rFonts w:asciiTheme="minorHAnsi" w:hAnsiTheme="minorHAnsi" w:cstheme="minorHAnsi"/>
                <w:szCs w:val="20"/>
              </w:rPr>
              <w:t>ów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 księgow</w:t>
            </w:r>
            <w:r w:rsidRPr="00DD7B42">
              <w:rPr>
                <w:rFonts w:asciiTheme="minorHAnsi" w:hAnsiTheme="minorHAnsi" w:cstheme="minorHAnsi"/>
                <w:szCs w:val="20"/>
              </w:rPr>
              <w:t>ych,</w:t>
            </w:r>
          </w:p>
          <w:p w14:paraId="44FD4C3F" w14:textId="77777777" w:rsidR="00406092" w:rsidRPr="003A34F1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D7B42">
              <w:rPr>
                <w:rFonts w:asciiTheme="minorHAnsi" w:hAnsiTheme="minorHAnsi" w:cstheme="minorHAnsi"/>
                <w:szCs w:val="20"/>
              </w:rPr>
              <w:t xml:space="preserve">dokumentów </w:t>
            </w:r>
            <w:r w:rsidRPr="003A34F1">
              <w:rPr>
                <w:rFonts w:asciiTheme="minorHAnsi" w:hAnsiTheme="minorHAnsi" w:cstheme="minorHAnsi"/>
                <w:szCs w:val="20"/>
              </w:rPr>
              <w:t>akceptac</w:t>
            </w:r>
            <w:r w:rsidRPr="00DD7B42">
              <w:rPr>
                <w:rFonts w:asciiTheme="minorHAnsi" w:hAnsiTheme="minorHAnsi" w:cstheme="minorHAnsi"/>
                <w:szCs w:val="20"/>
              </w:rPr>
              <w:t>yjnych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, </w:t>
            </w:r>
          </w:p>
          <w:p w14:paraId="4462E5FA" w14:textId="77777777" w:rsidR="00406092" w:rsidRPr="00713E11" w:rsidRDefault="00406092" w:rsidP="0040609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A34F1">
              <w:rPr>
                <w:rFonts w:asciiTheme="minorHAnsi" w:hAnsiTheme="minorHAnsi" w:cstheme="minorHAnsi"/>
                <w:szCs w:val="20"/>
              </w:rPr>
              <w:t>budżet</w:t>
            </w:r>
            <w:r w:rsidRPr="00DD7B42">
              <w:rPr>
                <w:rFonts w:asciiTheme="minorHAnsi" w:hAnsiTheme="minorHAnsi" w:cstheme="minorHAnsi"/>
                <w:szCs w:val="20"/>
              </w:rPr>
              <w:t>u.</w:t>
            </w:r>
          </w:p>
        </w:tc>
        <w:tc>
          <w:tcPr>
            <w:tcW w:w="1133" w:type="dxa"/>
            <w:gridSpan w:val="2"/>
          </w:tcPr>
          <w:p w14:paraId="211D808A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7CC52EDD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32AFEB35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12.</w:t>
            </w:r>
          </w:p>
        </w:tc>
        <w:tc>
          <w:tcPr>
            <w:tcW w:w="7655" w:type="dxa"/>
          </w:tcPr>
          <w:p w14:paraId="21DF18DD" w14:textId="77777777" w:rsidR="00406092" w:rsidRPr="006F6B5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Rozwiązanie zapewni </w:t>
            </w:r>
            <w:r w:rsidRPr="003A34F1">
              <w:rPr>
                <w:rFonts w:asciiTheme="minorHAnsi" w:hAnsiTheme="minorHAnsi" w:cstheme="minorHAnsi"/>
                <w:szCs w:val="20"/>
              </w:rPr>
              <w:t>weryfikacj</w:t>
            </w:r>
            <w:r>
              <w:rPr>
                <w:rFonts w:asciiTheme="minorHAnsi" w:hAnsiTheme="minorHAnsi" w:cstheme="minorHAnsi"/>
                <w:szCs w:val="20"/>
              </w:rPr>
              <w:t>ę</w:t>
            </w:r>
            <w:r w:rsidRPr="003A34F1">
              <w:rPr>
                <w:rFonts w:asciiTheme="minorHAnsi" w:hAnsiTheme="minorHAnsi" w:cstheme="minorHAnsi"/>
                <w:szCs w:val="20"/>
              </w:rPr>
              <w:t xml:space="preserve"> planu w procesie akceptacyjnym na podstawie danych w systemie finansowo-księgowym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06C98A24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1331D4D9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33A3BF6F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13.</w:t>
            </w:r>
          </w:p>
        </w:tc>
        <w:tc>
          <w:tcPr>
            <w:tcW w:w="7655" w:type="dxa"/>
          </w:tcPr>
          <w:p w14:paraId="2BF3D593" w14:textId="77777777" w:rsidR="00406092" w:rsidRPr="006F6B5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C01404">
              <w:rPr>
                <w:rFonts w:asciiTheme="minorHAnsi" w:hAnsiTheme="minorHAnsi" w:cstheme="minorHAnsi"/>
                <w:szCs w:val="20"/>
              </w:rPr>
              <w:t>Rozwiązanie zapewni eksport dokumentów do systemu finansowo-księgowego z uwzględnieniem rodzajów merytorycznych.</w:t>
            </w:r>
          </w:p>
        </w:tc>
        <w:tc>
          <w:tcPr>
            <w:tcW w:w="1133" w:type="dxa"/>
            <w:gridSpan w:val="2"/>
          </w:tcPr>
          <w:p w14:paraId="4455307C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7A6ABF72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79BF4D77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14.</w:t>
            </w:r>
          </w:p>
        </w:tc>
        <w:tc>
          <w:tcPr>
            <w:tcW w:w="7655" w:type="dxa"/>
          </w:tcPr>
          <w:p w14:paraId="3B0BB6C2" w14:textId="77777777" w:rsidR="00406092" w:rsidRPr="006F6B5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C01404">
              <w:rPr>
                <w:rFonts w:asciiTheme="minorHAnsi" w:hAnsiTheme="minorHAnsi" w:cstheme="minorHAnsi"/>
                <w:szCs w:val="20"/>
              </w:rPr>
              <w:t>Rozwiązanie zapewni obsługę powiadomień o eksporcie danych do systemu finansowo-księgowego.</w:t>
            </w:r>
          </w:p>
        </w:tc>
        <w:tc>
          <w:tcPr>
            <w:tcW w:w="1133" w:type="dxa"/>
            <w:gridSpan w:val="2"/>
          </w:tcPr>
          <w:p w14:paraId="4B6EF2F0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0471BCF3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6C3F6595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15.</w:t>
            </w:r>
          </w:p>
        </w:tc>
        <w:tc>
          <w:tcPr>
            <w:tcW w:w="7655" w:type="dxa"/>
          </w:tcPr>
          <w:p w14:paraId="5728F7FE" w14:textId="77777777" w:rsidR="00406092" w:rsidRPr="006F6B5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C01404">
              <w:rPr>
                <w:rFonts w:asciiTheme="minorHAnsi" w:hAnsiTheme="minorHAnsi" w:cstheme="minorHAnsi"/>
                <w:szCs w:val="20"/>
              </w:rPr>
              <w:t>Rozwiązanie zapewni odnotowywanie informacji w systemie finansowo-księgowym o tym, że wprowadzony dokument pochodzi z procesu akceptacyjnego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59BEB6A5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384B4509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1A6A6410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16.</w:t>
            </w:r>
          </w:p>
        </w:tc>
        <w:tc>
          <w:tcPr>
            <w:tcW w:w="7655" w:type="dxa"/>
          </w:tcPr>
          <w:p w14:paraId="7E8D6C9C" w14:textId="77777777" w:rsidR="00406092" w:rsidRPr="006F6B5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C01404">
              <w:rPr>
                <w:rFonts w:asciiTheme="minorHAnsi" w:hAnsiTheme="minorHAnsi" w:cstheme="minorHAnsi"/>
                <w:szCs w:val="20"/>
              </w:rPr>
              <w:t>Rozwiązanie zapewni blokadę usuwania dokumentów w systemie finansowo-księgowym pochodzących z procesu akceptacyjnego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128CA2B9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06092" w:rsidRPr="00780A17" w14:paraId="62C6EA73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960" w:type="dxa"/>
            <w:gridSpan w:val="2"/>
          </w:tcPr>
          <w:p w14:paraId="3AA43C18" w14:textId="77777777" w:rsidR="00406092" w:rsidRPr="00780A17" w:rsidRDefault="00406092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80A17">
              <w:rPr>
                <w:rFonts w:asciiTheme="minorHAnsi" w:hAnsiTheme="minorHAnsi" w:cstheme="minorHAnsi"/>
                <w:color w:val="auto"/>
                <w:szCs w:val="20"/>
              </w:rPr>
              <w:t>17.</w:t>
            </w:r>
          </w:p>
        </w:tc>
        <w:tc>
          <w:tcPr>
            <w:tcW w:w="7655" w:type="dxa"/>
          </w:tcPr>
          <w:p w14:paraId="49A225AE" w14:textId="77777777" w:rsidR="00406092" w:rsidRPr="006F6B57" w:rsidRDefault="00406092" w:rsidP="005849AC">
            <w:pPr>
              <w:ind w:left="283"/>
              <w:rPr>
                <w:rFonts w:asciiTheme="minorHAnsi" w:hAnsiTheme="minorHAnsi" w:cstheme="minorHAnsi"/>
                <w:szCs w:val="20"/>
              </w:rPr>
            </w:pPr>
            <w:r w:rsidRPr="00C01404">
              <w:rPr>
                <w:rFonts w:asciiTheme="minorHAnsi" w:hAnsiTheme="minorHAnsi" w:cstheme="minorHAnsi"/>
                <w:szCs w:val="20"/>
              </w:rPr>
              <w:t>Rozwiązanie zapewni możliwość cofnięcia procesu akceptacyjnego i ponownego eksportu dokumentu do systemu finansowo-księgowego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33" w:type="dxa"/>
            <w:gridSpan w:val="2"/>
          </w:tcPr>
          <w:p w14:paraId="6C8C708E" w14:textId="77777777" w:rsidR="00406092" w:rsidRPr="00780A17" w:rsidRDefault="00406092" w:rsidP="005849AC">
            <w:pPr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</w:tbl>
    <w:p w14:paraId="03EB25E6" w14:textId="77777777" w:rsidR="00406092" w:rsidRDefault="00406092"/>
    <w:p w14:paraId="58165242" w14:textId="77777777" w:rsidR="00406092" w:rsidRDefault="00406092"/>
    <w:tbl>
      <w:tblPr>
        <w:tblStyle w:val="TableGrid"/>
        <w:tblW w:w="9742" w:type="dxa"/>
        <w:tblInd w:w="-112" w:type="dxa"/>
        <w:tblCellMar>
          <w:top w:w="19" w:type="dxa"/>
          <w:left w:w="116" w:type="dxa"/>
          <w:right w:w="110" w:type="dxa"/>
        </w:tblCellMar>
        <w:tblLook w:val="04A0" w:firstRow="1" w:lastRow="0" w:firstColumn="1" w:lastColumn="0" w:noHBand="0" w:noVBand="1"/>
      </w:tblPr>
      <w:tblGrid>
        <w:gridCol w:w="56"/>
        <w:gridCol w:w="32"/>
        <w:gridCol w:w="6"/>
        <w:gridCol w:w="829"/>
        <w:gridCol w:w="7371"/>
        <w:gridCol w:w="1448"/>
      </w:tblGrid>
      <w:tr w:rsidR="002A7B23" w:rsidRPr="00653D6B" w14:paraId="72C41CE2" w14:textId="77777777" w:rsidTr="002A7B23">
        <w:trPr>
          <w:gridBefore w:val="3"/>
          <w:wBefore w:w="94" w:type="dxa"/>
          <w:trHeight w:val="512"/>
        </w:trPr>
        <w:tc>
          <w:tcPr>
            <w:tcW w:w="9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41F1C29F" w14:textId="77777777" w:rsidR="002A7B23" w:rsidRPr="00653D6B" w:rsidRDefault="002A7B23" w:rsidP="005849AC">
            <w:pPr>
              <w:spacing w:after="168" w:line="235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653D6B">
              <w:rPr>
                <w:b/>
                <w:bCs/>
                <w:color w:val="auto"/>
              </w:rPr>
              <w:t>Gospodark</w:t>
            </w:r>
            <w:r>
              <w:rPr>
                <w:b/>
                <w:bCs/>
                <w:color w:val="auto"/>
              </w:rPr>
              <w:t>a</w:t>
            </w:r>
            <w:r w:rsidRPr="00653D6B">
              <w:rPr>
                <w:b/>
                <w:bCs/>
                <w:color w:val="auto"/>
              </w:rPr>
              <w:t xml:space="preserve"> Odpadami Komunalnymi</w:t>
            </w:r>
          </w:p>
        </w:tc>
      </w:tr>
      <w:tr w:rsidR="002A7B23" w:rsidRPr="00317AFD" w14:paraId="40E2A728" w14:textId="77777777" w:rsidTr="005849AC">
        <w:trPr>
          <w:gridBefore w:val="3"/>
          <w:wBefore w:w="94" w:type="dxa"/>
          <w:trHeight w:val="1077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5031C" w14:textId="77777777" w:rsidR="002A7B23" w:rsidRPr="00317AFD" w:rsidRDefault="002A7B23" w:rsidP="005849AC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17AFD">
              <w:rPr>
                <w:rFonts w:asciiTheme="minorHAnsi" w:hAnsiTheme="minorHAnsi" w:cstheme="minorHAnsi"/>
                <w:b/>
                <w:bCs/>
                <w:szCs w:val="20"/>
              </w:rPr>
              <w:br w:type="page"/>
              <w:t>Lp.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53080" w14:textId="77777777" w:rsidR="002A7B23" w:rsidRPr="00317AFD" w:rsidRDefault="002A7B23" w:rsidP="005849AC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317AFD">
              <w:rPr>
                <w:b/>
                <w:bCs/>
                <w:szCs w:val="20"/>
              </w:rPr>
              <w:t>Funkcjonalności wymagane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647B" w14:textId="77777777" w:rsidR="002A7B23" w:rsidRPr="00317AFD" w:rsidRDefault="002A7B23" w:rsidP="005849AC">
            <w:pPr>
              <w:spacing w:after="168" w:line="23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317AFD">
              <w:rPr>
                <w:b/>
                <w:bCs/>
                <w:szCs w:val="20"/>
              </w:rPr>
              <w:t>Czy spełnia parametr</w:t>
            </w:r>
          </w:p>
          <w:p w14:paraId="2915B58D" w14:textId="77777777" w:rsidR="002A7B23" w:rsidRPr="00317AFD" w:rsidRDefault="002A7B23" w:rsidP="005849AC">
            <w:pPr>
              <w:spacing w:after="0" w:line="259" w:lineRule="auto"/>
              <w:ind w:left="0" w:right="6" w:firstLine="0"/>
              <w:jc w:val="center"/>
              <w:rPr>
                <w:b/>
                <w:bCs/>
                <w:szCs w:val="20"/>
              </w:rPr>
            </w:pPr>
            <w:r w:rsidRPr="00317AFD">
              <w:rPr>
                <w:b/>
                <w:bCs/>
                <w:szCs w:val="20"/>
              </w:rPr>
              <w:t>TAK/ NIE</w:t>
            </w:r>
          </w:p>
        </w:tc>
      </w:tr>
      <w:tr w:rsidR="002A7B23" w14:paraId="23CF8FD0" w14:textId="77777777" w:rsidTr="005849AC">
        <w:trPr>
          <w:gridBefore w:val="3"/>
          <w:wBefore w:w="94" w:type="dxa"/>
          <w:trHeight w:val="1052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38791" w14:textId="77777777" w:rsidR="002A7B23" w:rsidRPr="00BB358B" w:rsidRDefault="002A7B23" w:rsidP="005849AC">
            <w:pPr>
              <w:spacing w:after="0" w:line="259" w:lineRule="auto"/>
              <w:ind w:left="15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BB358B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49DF2" w14:textId="77777777" w:rsidR="002A7B23" w:rsidRPr="00BB358B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 w:rsidRPr="00BB358B">
              <w:t>Zgodność z przepisami dotyczącymi realizacji zadań nałożonych na gminę Ustawą z dnia 13 września 1996r. (Akt zmieniający Dz. U. nr 152 z dnia 25.07.2011r. poz. 897) o utrzymaniu czystości i porządku w gminach z późniejszymi zmianami.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BFF57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FA7D8A2" w14:textId="77777777" w:rsidTr="005849AC">
        <w:trPr>
          <w:gridBefore w:val="3"/>
          <w:wBefore w:w="94" w:type="dxa"/>
          <w:trHeight w:val="774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E4EB" w14:textId="77777777" w:rsidR="002A7B23" w:rsidRPr="00317AFD" w:rsidRDefault="002A7B23" w:rsidP="005849AC">
            <w:pPr>
              <w:spacing w:after="0" w:line="259" w:lineRule="auto"/>
              <w:ind w:left="14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6FAB8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Mechanizmy uwierzytelniania pozwalające na jednoznaczną identyfikację użytkownika i ustalenie daty wprowadzenia i modyfikacji danych.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D1552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15679CD0" w14:textId="77777777" w:rsidTr="005849AC">
        <w:trPr>
          <w:gridBefore w:val="3"/>
          <w:wBefore w:w="94" w:type="dxa"/>
          <w:trHeight w:val="768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EA3C7" w14:textId="77777777" w:rsidR="002A7B23" w:rsidRPr="00317AFD" w:rsidRDefault="002A7B23" w:rsidP="005849AC">
            <w:pPr>
              <w:spacing w:after="0" w:line="259" w:lineRule="auto"/>
              <w:ind w:left="14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FCD6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Obsługa w obszarze opłat dot. gospodarki odpadami komunalnymi zintegrowanymi z modułem księgowości analitycznej.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54D0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F3DD15B" w14:textId="77777777" w:rsidTr="005849AC">
        <w:trPr>
          <w:gridBefore w:val="3"/>
          <w:wBefore w:w="94" w:type="dxa"/>
          <w:trHeight w:val="497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78498" w14:textId="77777777" w:rsidR="002A7B23" w:rsidRPr="00317AFD" w:rsidRDefault="002A7B23" w:rsidP="005849AC">
            <w:pPr>
              <w:spacing w:after="0" w:line="259" w:lineRule="auto"/>
              <w:ind w:left="13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9B6E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Obsługa polskich znaków diakrytycznych.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58722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32340ED0" w14:textId="77777777" w:rsidTr="005849AC">
        <w:trPr>
          <w:gridBefore w:val="3"/>
          <w:wBefore w:w="94" w:type="dxa"/>
          <w:trHeight w:val="426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57E22" w14:textId="77777777" w:rsidR="002A7B23" w:rsidRPr="00317AFD" w:rsidRDefault="002A7B23" w:rsidP="005849AC">
            <w:pPr>
              <w:spacing w:after="0" w:line="259" w:lineRule="auto"/>
              <w:ind w:left="14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8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48B62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Obsługa co najmniej słowników (wypełnić odpowiednio: pkt. od 5a do 5l):</w:t>
            </w:r>
          </w:p>
        </w:tc>
      </w:tr>
      <w:tr w:rsidR="002A7B23" w14:paraId="16D81B58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90932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5a.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8F84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grupy konta: np. selektywne, nieselektywne, zamieszkałe, niezamieszkałe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9851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965F17C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DB01E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5b.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A7518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sektorów/osiedli,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AFFD8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379EFC33" w14:textId="77777777" w:rsidTr="005849AC">
        <w:trPr>
          <w:gridBefore w:val="3"/>
          <w:wBefore w:w="94" w:type="dxa"/>
          <w:trHeight w:val="774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E1117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5c.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80B1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pojemników, zbiorników na odpady z możliwością oznaczenie częstotliwości odbioru, lokalizację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B7E8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92E8D93" w14:textId="77777777" w:rsidTr="005849AC">
        <w:trPr>
          <w:gridBefore w:val="3"/>
          <w:wBefore w:w="94" w:type="dxa"/>
          <w:trHeight w:val="1052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FDDA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5d.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7F6C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metody i stawki: wybór jednej lub wielu metod z obowiązujących wg przepisów, ustalenie stawki opłaty za odpady segregowane i za niesegregowane z możliwością wprowadzania zwolnień przedmiotowych,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02F0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7031AD4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A18D1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5e.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6F0A8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terminarza spłat rat w naliczaniu miesięcznym, kwartalnym, dwumiesięcznym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B11B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CC9E3DC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91B31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5f.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52163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typu nieruchomości: np. zabudowa wielorodzinna, jednorodzinna, lokal,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E8CBC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1755BD6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74769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5g.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74D6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częstotliwości odbioru odpadów,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32F2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1F40128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E620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lastRenderedPageBreak/>
              <w:t>5h.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3B1C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kodów terytorialnych TERYT wraz z aktualizacją GUS,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60B6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5FB14E9F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299C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5i.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2037D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przeprowadzonych kontroli, nieprawidłowości,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CA6A1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5570D245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20553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5j.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319A5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podział nieruchomości z utrudnionym dojazdem,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B9646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013F8846" w14:textId="77777777" w:rsidTr="005849AC">
        <w:trPr>
          <w:gridBefore w:val="3"/>
          <w:wBefore w:w="94" w:type="dxa"/>
          <w:trHeight w:val="774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F8EE9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5k.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656C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dla słowników możliwość zastosowania opcji „domyślna” bez konieczności każdorazowego wybierania podczas sprawdzania deklaracji,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C5D7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1129C0DD" w14:textId="77777777" w:rsidTr="005849AC">
        <w:trPr>
          <w:gridBefore w:val="3"/>
          <w:wBefore w:w="94" w:type="dxa"/>
          <w:trHeight w:val="768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9D9F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5l.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E5CF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instalacji, składowisk i stacji zlewnych, które będą wykorzystywane przy wprowadzaniu i modyfikacjach sprawozdań kwartalnych i rocznych.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EFDC2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51696117" w14:textId="77777777" w:rsidTr="005849AC">
        <w:trPr>
          <w:gridBefore w:val="3"/>
          <w:wBefore w:w="94" w:type="dxa"/>
          <w:trHeight w:val="497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89968" w14:textId="77777777" w:rsidR="002A7B23" w:rsidRPr="009A3D9E" w:rsidRDefault="002A7B23" w:rsidP="005849AC">
            <w:pPr>
              <w:spacing w:after="0" w:line="259" w:lineRule="auto"/>
              <w:ind w:left="14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9A3D9E">
              <w:rPr>
                <w:rFonts w:asciiTheme="minorHAnsi" w:hAnsiTheme="minorHAnsi" w:cstheme="minorHAnsi"/>
                <w:szCs w:val="20"/>
              </w:rPr>
              <w:t>6.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EA52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 w:rsidRPr="009A3D9E">
              <w:t xml:space="preserve">Wybór metody naliczania opłat zgodnie z </w:t>
            </w:r>
            <w:r>
              <w:t>uchwałą</w:t>
            </w:r>
            <w:r w:rsidRPr="009A3D9E">
              <w:t xml:space="preserve"> obowiązując</w:t>
            </w:r>
            <w:r>
              <w:t>ą</w:t>
            </w:r>
            <w:r w:rsidRPr="009A3D9E">
              <w:t xml:space="preserve"> w</w:t>
            </w:r>
            <w:r w:rsidRPr="007C3980">
              <w:rPr>
                <w:color w:val="FF0000"/>
              </w:rPr>
              <w:t xml:space="preserve"> </w:t>
            </w:r>
            <w:r w:rsidRPr="00653D6B">
              <w:rPr>
                <w:color w:val="auto"/>
              </w:rPr>
              <w:t>Gminie</w:t>
            </w:r>
            <w:r w:rsidRPr="007C3980">
              <w:rPr>
                <w:color w:val="FF0000"/>
              </w:rPr>
              <w:t>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26D3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0906D60B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E93AF" w14:textId="77777777" w:rsidR="002A7B23" w:rsidRPr="00317AFD" w:rsidRDefault="002A7B23" w:rsidP="005849AC">
            <w:pPr>
              <w:spacing w:after="0" w:line="259" w:lineRule="auto"/>
              <w:ind w:left="14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7.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482BA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Naliczanie opłaty według liczby osób zamieszkujących nieruchomość.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817D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1E1B451D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E160C" w14:textId="77777777" w:rsidR="002A7B23" w:rsidRPr="00317AFD" w:rsidRDefault="002A7B23" w:rsidP="005849AC">
            <w:pPr>
              <w:spacing w:after="0" w:line="259" w:lineRule="auto"/>
              <w:ind w:left="13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8.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0B116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Naliczanie opłaty od ilości zużytej wody.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673F6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022519FA" w14:textId="77777777" w:rsidTr="005849AC">
        <w:trPr>
          <w:gridBefore w:val="3"/>
          <w:wBefore w:w="94" w:type="dxa"/>
          <w:trHeight w:val="49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72B7A" w14:textId="77777777" w:rsidR="002A7B23" w:rsidRPr="00317AFD" w:rsidRDefault="002A7B23" w:rsidP="005849AC">
            <w:pPr>
              <w:spacing w:after="0" w:line="259" w:lineRule="auto"/>
              <w:ind w:left="13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9.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A04E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Naliczanie opłaty według powierzchni nieruchomości.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9C47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3CE1E22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768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388D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10.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063ED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Automatyczne nadawanie numeru dla kolejno wprowadzanych deklaracji (wg. ustalonego z Zamawiającym schematu).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6386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8A743D7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6D4F8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11.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0709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Wprowadzanie daty wpływu deklaracji.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AF0C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51414CEF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7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258E9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12.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B944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Podgląd naliczonych rat.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51848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5CAE9C9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1514D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13.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E710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Przypisanie kilku nieruchomości dla jednego właściciela.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546D3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CA90595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7BBC2" w14:textId="77777777" w:rsidR="002A7B23" w:rsidRPr="00317AFD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14.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ABF26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Naliczanie opłaty poprzez wybór wcześniej ustalonych stawek opłat.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B4BA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22DEB42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80B72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15.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DC32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Wybór m-ca lub okres czasu, którego opłata dotyczy.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B447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06B3F71D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72A00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16.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338D7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Rodzaje powstających odpadów i ich ilości.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846E1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349D71D5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BD10D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17.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BE6E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Wielkość i rodzaj pojemników.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729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0A55F16D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4B898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18.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6C3E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Liczba pojemników w podziale na frakcje.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77C3C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08487AA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774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B9E18" w14:textId="77777777" w:rsidR="002A7B23" w:rsidRPr="00317AFD" w:rsidRDefault="002A7B23" w:rsidP="005849AC">
            <w:pPr>
              <w:spacing w:after="0" w:line="259" w:lineRule="auto"/>
              <w:ind w:left="0" w:right="62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19.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CBABD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Ewidencja deklaracji składanych przez podatników(imię, nazwisko, PESEL, NIP, REGON, adres zamieszkania, adres nieruchomości, informacje o liczbie zamieszkałych osób).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AB18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61D7485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7DB2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20.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CFBD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Wybór m-ca lub okres czasu, którego opłata dotyczy.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5305F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5E34FA5A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BDB25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21.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0990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Podział deklaracji na osoby fizyczne i prawne.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9B1A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4E48F4B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774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3A98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22.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5A245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Wprowadzanie korekt opłaty wynikających ze zmian jej elementów składowych lub ze złożeniem nowej deklaracji z podziałem na okresy rozliczeniowe.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F3517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C9240D9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A0538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lastRenderedPageBreak/>
              <w:t>23.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6E813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Wprowadzanie korekt opłat za lata ubiegłe wraz z automatycznym naliczeniem opłaty.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D341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401B6FD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EB5AD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24.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C769A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Obsługa decyzji administracyjnych.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EDA18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ED0255D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774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5F3CF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71540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Ewidencjonowanie zmian powstałych na kartotece podmiotu w wyniku złożenia kolejnych korekt deklaracji według stanu na dany dzień.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3C45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04BC2576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774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5C31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BA3EF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Możliwość filtrowania danych poprzez wybór różnych kryteriów wyszukiwania dotyczących podmiotów oraz nieruchomości, na których powstają odpady.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E363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AFDBA3C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768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5C0D6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7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3A896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Automatyczne generowanie informacji do podatnika np. Informacja o zmianie stawki, zmianie metody naliczenia opłaty.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49F9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232EA9F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7567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AF96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Informacja o nadaniu lub zmianie indywidualnego numeru rachunku bankowego.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C5B0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0C777FD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4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AF00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979A7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Rejestr przeprowadzonych kontroli, skarg, zgłoszeń od podmiotów.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CCFA9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157CB3A8" w14:textId="77777777" w:rsidTr="005849AC">
        <w:tblPrEx>
          <w:tblCellMar>
            <w:top w:w="39" w:type="dxa"/>
            <w:left w:w="123" w:type="dxa"/>
            <w:right w:w="116" w:type="dxa"/>
          </w:tblCellMar>
        </w:tblPrEx>
        <w:trPr>
          <w:gridBefore w:val="2"/>
          <w:wBefore w:w="88" w:type="dxa"/>
          <w:trHeight w:val="774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E67A" w14:textId="77777777" w:rsidR="002A7B23" w:rsidRPr="00317AFD" w:rsidRDefault="002A7B23" w:rsidP="005849AC">
            <w:pPr>
              <w:spacing w:after="0"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0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08753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Nadawanie uprawnień do edycji i odczytu danych ewidencyjnych dla dowolnych użytkowników pracujących w systemie.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44D0C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88B37D0" w14:textId="77777777" w:rsidTr="005849AC">
        <w:tblPrEx>
          <w:tblCellMar>
            <w:top w:w="45" w:type="dxa"/>
            <w:right w:w="187" w:type="dxa"/>
          </w:tblCellMar>
        </w:tblPrEx>
        <w:trPr>
          <w:gridBefore w:val="1"/>
          <w:wBefore w:w="56" w:type="dxa"/>
          <w:trHeight w:val="490"/>
        </w:trPr>
        <w:tc>
          <w:tcPr>
            <w:tcW w:w="8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F5E4" w14:textId="77777777" w:rsidR="002A7B23" w:rsidRPr="00317AFD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1F12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Ewidencja punktów selektywnej zbiórki odpadów.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6B71A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956801F" w14:textId="77777777" w:rsidTr="005849AC">
        <w:tblPrEx>
          <w:tblCellMar>
            <w:top w:w="45" w:type="dxa"/>
            <w:right w:w="187" w:type="dxa"/>
          </w:tblCellMar>
        </w:tblPrEx>
        <w:trPr>
          <w:gridBefore w:val="1"/>
          <w:wBefore w:w="56" w:type="dxa"/>
          <w:trHeight w:val="490"/>
        </w:trPr>
        <w:tc>
          <w:tcPr>
            <w:tcW w:w="8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8F875" w14:textId="77777777" w:rsidR="002A7B23" w:rsidRPr="00317AFD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08ECD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Wezwanie do złożenia deklaracji.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31055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3CDC527" w14:textId="77777777" w:rsidTr="005849AC">
        <w:tblPrEx>
          <w:tblCellMar>
            <w:top w:w="45" w:type="dxa"/>
            <w:right w:w="187" w:type="dxa"/>
          </w:tblCellMar>
        </w:tblPrEx>
        <w:trPr>
          <w:gridBefore w:val="1"/>
          <w:wBefore w:w="56" w:type="dxa"/>
          <w:trHeight w:val="490"/>
        </w:trPr>
        <w:tc>
          <w:tcPr>
            <w:tcW w:w="8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DE6D2" w14:textId="77777777" w:rsidR="002A7B23" w:rsidRPr="00317AFD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0405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Decyzje określające wysokość opłaty za gospodarowanie odpadami komunalnymi.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05DD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3BF4CB57" w14:textId="77777777" w:rsidTr="005849AC">
        <w:tblPrEx>
          <w:tblCellMar>
            <w:top w:w="45" w:type="dxa"/>
            <w:right w:w="187" w:type="dxa"/>
          </w:tblCellMar>
        </w:tblPrEx>
        <w:trPr>
          <w:gridBefore w:val="1"/>
          <w:wBefore w:w="56" w:type="dxa"/>
          <w:trHeight w:val="490"/>
        </w:trPr>
        <w:tc>
          <w:tcPr>
            <w:tcW w:w="8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14926" w14:textId="77777777" w:rsidR="002A7B23" w:rsidRPr="00317AFD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34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2ACA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Decyzja umarzająca postępowanie.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8E7B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1BAE85A3" w14:textId="77777777" w:rsidTr="005849AC">
        <w:tblPrEx>
          <w:tblCellMar>
            <w:top w:w="45" w:type="dxa"/>
            <w:right w:w="187" w:type="dxa"/>
          </w:tblCellMar>
        </w:tblPrEx>
        <w:trPr>
          <w:gridBefore w:val="1"/>
          <w:wBefore w:w="56" w:type="dxa"/>
          <w:trHeight w:val="774"/>
        </w:trPr>
        <w:tc>
          <w:tcPr>
            <w:tcW w:w="8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9AD76" w14:textId="77777777" w:rsidR="002A7B23" w:rsidRPr="00317AFD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35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04E14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jc w:val="left"/>
            </w:pPr>
            <w:r>
              <w:t>Zestawienie nieruchomości zarejestrowanych w podatkach od nieruchomości i nie zarejestrowanych w module gospodarki odpadami i odwrotnie.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0104F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87BFA73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774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97703" w14:textId="77777777" w:rsidR="002A7B23" w:rsidRDefault="002A7B23" w:rsidP="005849AC">
            <w:pPr>
              <w:spacing w:after="0" w:line="259" w:lineRule="auto"/>
              <w:ind w:left="0" w:right="16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36.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7BCA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Porównanie sumarycznej wartość opłat sprzed i po zmianie wartości stawek w podziale na sektory, ulicy.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4DC1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377CF8F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774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4127A" w14:textId="77777777" w:rsidR="002A7B23" w:rsidRPr="00317AFD" w:rsidRDefault="002A7B23" w:rsidP="005849AC">
            <w:pPr>
              <w:spacing w:after="0" w:line="259" w:lineRule="auto"/>
              <w:ind w:left="0" w:right="16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37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A02C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Zestawienie ilościowych wywozów w zadanym okresie w podziale na sektory, punkty wywozowe; nieruchomości, które zamieszkują mieszkańcy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8742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6170F89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774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27FF6" w14:textId="77777777" w:rsidR="002A7B23" w:rsidRPr="00317AFD" w:rsidRDefault="002A7B23" w:rsidP="005849AC">
            <w:pPr>
              <w:spacing w:after="0" w:line="259" w:lineRule="auto"/>
              <w:ind w:left="0" w:right="16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38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3C022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nieruchomości, które zamieszkują mieszkańcy i prowadzona jest działalność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EA1EE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3E25118B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BE012" w14:textId="77777777" w:rsidR="002A7B23" w:rsidRPr="00317AFD" w:rsidRDefault="002A7B23" w:rsidP="005849AC">
            <w:pPr>
              <w:spacing w:after="0" w:line="259" w:lineRule="auto"/>
              <w:ind w:left="0" w:right="16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39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028E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nieruchomości, z których złożono deklarację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F0B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3FB95E58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EC768" w14:textId="77777777" w:rsidR="002A7B23" w:rsidRPr="00317AFD" w:rsidRDefault="002A7B23" w:rsidP="005849AC">
            <w:pPr>
              <w:spacing w:after="0" w:line="259" w:lineRule="auto"/>
              <w:ind w:left="0" w:right="16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0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4A650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nieruchomości, z których nie złożono deklaracji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D3A7B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FDE07EB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37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531C2" w14:textId="77777777" w:rsidR="002A7B23" w:rsidRPr="00317AFD" w:rsidRDefault="002A7B23" w:rsidP="005849AC">
            <w:pPr>
              <w:spacing w:after="0" w:line="259" w:lineRule="auto"/>
              <w:ind w:left="0" w:right="16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2A682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nieruchomości, dla których wydano decyzję z urzędu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AA8E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9B3EA88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684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7F6F" w14:textId="77777777" w:rsidR="002A7B23" w:rsidRPr="00317AFD" w:rsidRDefault="002A7B23" w:rsidP="005849AC">
            <w:pPr>
              <w:spacing w:after="0" w:line="259" w:lineRule="auto"/>
              <w:ind w:left="0" w:right="16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FC6F3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nieruchomości, które posiadają umowy na odbiór odpadów komunalnych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03B68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24B3511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313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956E0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43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7F67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nieruchomości, na których odpady nie są segregowane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27CD1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5B9B3C36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B088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44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25DB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 z podziałem na sektory.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EAE0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EA64625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1BD3B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45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56390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Lokalizacje punktów wywozowych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712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496C58E7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F1FF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46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9CDE2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Ilości odebranych odpadów w podziale na segregowane i niesegregowane, wg sektorów.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C0F87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1DEBAFD9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774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B6BDC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7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5BDDF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Wykaz nieruchomości z podziałem na odpady, w oznaczonym przedziale czasowym, z podziałem na sektory,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03E2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1E03D610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DAE4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48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4C79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Obsługa grup kontrahentów Rb-N wraz z księgowością.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8A50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8F041B4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774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E3BB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49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2E16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Zmiana właściciela konta księgowego w przypadku śmierci lub sprzedaży nieruchomości wraz z możliwością sporządzenia korekty i zmiany właściciela konta księgowego.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CE1D4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691ECDB6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768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7F5D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</w:t>
            </w:r>
            <w:r>
              <w:rPr>
                <w:rFonts w:asciiTheme="minorHAnsi" w:hAnsiTheme="minorHAnsi" w:cstheme="minorHAnsi"/>
                <w:szCs w:val="20"/>
              </w:rPr>
              <w:t>0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FEFC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Obsługa powierzchni nieruchomości dla nieruchomości zamieszkałych, mieszanych, użytkowych.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9C81D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83309B6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69C67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FABB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Naliczanie opłaty ryczałtowej np.: ogródki działkowe, domki letniskowe.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8D35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7705D0DB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774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74B1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17AFD">
              <w:rPr>
                <w:rFonts w:asciiTheme="minorHAnsi" w:hAnsiTheme="minorHAnsi" w:cstheme="minorHAnsi"/>
                <w:szCs w:val="20"/>
              </w:rPr>
              <w:t>5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18198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Podział nieruchomości na trasy odbioru odpadów w harmonogramie tygodniowym, dwutygodniowym, miesięcznym w podziale na ulice.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56F27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5A945DAC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1435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A4969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53</w:t>
            </w:r>
            <w:r w:rsidRPr="00317AF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F1D15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Systemy i terminy płatności: możliwość wyboru systemu płatności np. miesięczny, kwartalny oraz ustalenie dla nich terminu płatności np. do 15 lipca 2025 r. Program umożliwi dokonywanie zmian terminów lub systemu naliczania w trakcie roku jak i również naliczenia nowej opłaty od momentu obowiązywania nowej stawki (w trakcie roku jeden właściciel może mieć naliczania wg dwóch różnych stawek).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B839A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  <w:tr w:rsidR="002A7B23" w14:paraId="26AA6F2E" w14:textId="77777777" w:rsidTr="005849AC">
        <w:tblPrEx>
          <w:tblCellMar>
            <w:top w:w="26" w:type="dxa"/>
            <w:left w:w="254" w:type="dxa"/>
            <w:right w:w="161" w:type="dxa"/>
          </w:tblCellMar>
        </w:tblPrEx>
        <w:trPr>
          <w:trHeight w:val="490"/>
        </w:trPr>
        <w:tc>
          <w:tcPr>
            <w:tcW w:w="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6834" w14:textId="77777777" w:rsidR="002A7B23" w:rsidRPr="00317AFD" w:rsidRDefault="002A7B23" w:rsidP="005849AC">
            <w:pPr>
              <w:spacing w:after="0" w:line="259" w:lineRule="auto"/>
              <w:ind w:left="0" w:right="155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54.</w:t>
            </w:r>
          </w:p>
        </w:tc>
        <w:tc>
          <w:tcPr>
            <w:tcW w:w="7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48C4" w14:textId="77777777" w:rsidR="002A7B23" w:rsidRDefault="002A7B23" w:rsidP="005849AC">
            <w:pPr>
              <w:tabs>
                <w:tab w:val="left" w:pos="1831"/>
              </w:tabs>
              <w:spacing w:after="0" w:line="259" w:lineRule="auto"/>
              <w:ind w:left="-125"/>
              <w:jc w:val="left"/>
            </w:pPr>
            <w:r>
              <w:t>Archiwum złożonych deklaracji oraz wystawionych decyzji administracyjnych.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51AF" w14:textId="77777777" w:rsidR="002A7B23" w:rsidRDefault="002A7B23" w:rsidP="005849A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672F8BE" w14:textId="77777777" w:rsidR="00406092" w:rsidRDefault="00406092"/>
    <w:p w14:paraId="1CAF6FBF" w14:textId="77777777" w:rsidR="002A7B23" w:rsidRDefault="002A7B23"/>
    <w:tbl>
      <w:tblPr>
        <w:tblStyle w:val="TableGrid"/>
        <w:tblW w:w="9743" w:type="dxa"/>
        <w:tblInd w:w="-113" w:type="dxa"/>
        <w:tblCellMar>
          <w:left w:w="116" w:type="dxa"/>
          <w:right w:w="142" w:type="dxa"/>
        </w:tblCellMar>
        <w:tblLook w:val="04A0" w:firstRow="1" w:lastRow="0" w:firstColumn="1" w:lastColumn="0" w:noHBand="0" w:noVBand="1"/>
      </w:tblPr>
      <w:tblGrid>
        <w:gridCol w:w="818"/>
        <w:gridCol w:w="7648"/>
        <w:gridCol w:w="1277"/>
      </w:tblGrid>
      <w:tr w:rsidR="002A7B23" w:rsidRPr="00F62182" w14:paraId="4830B990" w14:textId="77777777" w:rsidTr="002A7B23">
        <w:trPr>
          <w:trHeight w:val="490"/>
        </w:trPr>
        <w:tc>
          <w:tcPr>
            <w:tcW w:w="97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</w:tcPr>
          <w:p w14:paraId="6F631BDC" w14:textId="77777777" w:rsidR="002A7B23" w:rsidRPr="00F62182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D3480">
              <w:rPr>
                <w:b/>
                <w:bCs/>
              </w:rPr>
              <w:t>Księgowość Syntetyczna, Budżetowo-Sprawozdawcza, Środki Trwałe</w:t>
            </w:r>
          </w:p>
        </w:tc>
      </w:tr>
      <w:tr w:rsidR="002A7B23" w:rsidRPr="00F62182" w14:paraId="59742E4D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9FDC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62182">
              <w:rPr>
                <w:rFonts w:asciiTheme="minorHAnsi" w:hAnsiTheme="minorHAnsi" w:cstheme="minorHAnsi"/>
                <w:b/>
                <w:bCs/>
                <w:szCs w:val="20"/>
              </w:rPr>
              <w:t>L.p.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06688" w14:textId="77777777" w:rsidR="002A7B23" w:rsidRPr="00F62182" w:rsidRDefault="002A7B23" w:rsidP="005849AC">
            <w:pPr>
              <w:spacing w:after="0" w:line="259" w:lineRule="auto"/>
              <w:ind w:left="1000" w:firstLine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62182">
              <w:rPr>
                <w:rFonts w:asciiTheme="minorHAnsi" w:hAnsiTheme="minorHAnsi" w:cstheme="minorHAnsi"/>
                <w:b/>
                <w:bCs/>
                <w:szCs w:val="20"/>
              </w:rPr>
              <w:t>Funkcjonalności wymagane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3E4F" w14:textId="77777777" w:rsidR="002A7B23" w:rsidRPr="00F62182" w:rsidRDefault="002A7B23" w:rsidP="005849AC">
            <w:pPr>
              <w:spacing w:after="166" w:line="241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Czy spełnia parametr</w:t>
            </w:r>
          </w:p>
          <w:p w14:paraId="7B251A70" w14:textId="77777777" w:rsidR="002A7B23" w:rsidRPr="00F62182" w:rsidRDefault="002A7B23" w:rsidP="005849AC">
            <w:pPr>
              <w:spacing w:after="166" w:line="241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TAK/NIE</w:t>
            </w:r>
          </w:p>
        </w:tc>
      </w:tr>
      <w:tr w:rsidR="002A7B23" w:rsidRPr="002A7B23" w14:paraId="37EDFD0B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12FD7" w14:textId="77777777" w:rsidR="002A7B23" w:rsidRPr="002A7B23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2A7B23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52C36" w14:textId="77777777" w:rsidR="002A7B23" w:rsidRPr="002A7B23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2A7B23">
              <w:rPr>
                <w:rFonts w:asciiTheme="minorHAnsi" w:hAnsiTheme="minorHAnsi" w:cstheme="minorHAnsi"/>
                <w:szCs w:val="20"/>
              </w:rPr>
              <w:t xml:space="preserve">Zgodność z </w:t>
            </w:r>
            <w:r w:rsidRPr="002A7B23">
              <w:t>obowiązującymi przepisami prawa, m.in. z</w:t>
            </w:r>
            <w:r w:rsidRPr="002A7B23">
              <w:rPr>
                <w:rFonts w:asciiTheme="minorHAnsi" w:hAnsiTheme="minorHAnsi" w:cstheme="minorHAnsi"/>
                <w:szCs w:val="20"/>
              </w:rPr>
              <w:t xml:space="preserve"> (wypełnić odpowiednio: pkt. od 1a do 1e):</w:t>
            </w:r>
          </w:p>
        </w:tc>
      </w:tr>
      <w:tr w:rsidR="002A7B23" w:rsidRPr="002A7B23" w14:paraId="47EC3AF8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15847" w14:textId="77777777" w:rsidR="002A7B23" w:rsidRPr="002A7B23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2A7B23">
              <w:rPr>
                <w:rFonts w:asciiTheme="minorHAnsi" w:hAnsiTheme="minorHAnsi" w:cstheme="minorHAnsi"/>
                <w:szCs w:val="20"/>
              </w:rPr>
              <w:t>1a.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67FE" w14:textId="77777777" w:rsidR="002A7B23" w:rsidRPr="002A7B23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2A7B23">
              <w:t xml:space="preserve">Ustawą z dnia 27 sierpnia 2009 r. o finansach publicznych (Dz.U. 2009 nr 157 poz. 1240 z późn. zm.)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7110" w14:textId="77777777" w:rsidR="002A7B23" w:rsidRPr="002A7B23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2A7B23" w14:paraId="5F2F88F4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12DC" w14:textId="77777777" w:rsidR="002A7B23" w:rsidRPr="002A7B23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2A7B23">
              <w:rPr>
                <w:rFonts w:asciiTheme="minorHAnsi" w:hAnsiTheme="minorHAnsi" w:cstheme="minorHAnsi"/>
                <w:szCs w:val="20"/>
              </w:rPr>
              <w:t>1b.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68CD" w14:textId="77777777" w:rsidR="002A7B23" w:rsidRPr="002A7B23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2A7B23">
              <w:t xml:space="preserve">Ustawą o rachunkowości (tj. Dz.U. z 2002 nr 76, poz. 694 z późn. zm.)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4302" w14:textId="77777777" w:rsidR="002A7B23" w:rsidRPr="002A7B23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2A7B23" w14:paraId="73BF0929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E1B1" w14:textId="77777777" w:rsidR="002A7B23" w:rsidRPr="002A7B23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2A7B23">
              <w:rPr>
                <w:rFonts w:asciiTheme="minorHAnsi" w:hAnsiTheme="minorHAnsi" w:cstheme="minorHAnsi"/>
                <w:szCs w:val="20"/>
              </w:rPr>
              <w:t>1c.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101B" w14:textId="77777777" w:rsidR="002A7B23" w:rsidRPr="002A7B23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2A7B23">
              <w:t xml:space="preserve">Ustawą z dnia 12 stycznia 1991 r. o podatkach i opłatach lokalnych (tj. Dz.U. z 2006 nr 121, poz. 844 z późn. zm.),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9642" w14:textId="77777777" w:rsidR="002A7B23" w:rsidRPr="002A7B23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2A7B23" w14:paraId="66F970AB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F6A07" w14:textId="77777777" w:rsidR="002A7B23" w:rsidRPr="002A7B23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2A7B23">
              <w:rPr>
                <w:rFonts w:asciiTheme="minorHAnsi" w:hAnsiTheme="minorHAnsi" w:cstheme="minorHAnsi"/>
                <w:szCs w:val="20"/>
              </w:rPr>
              <w:t>1d.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3308" w14:textId="77777777" w:rsidR="002A7B23" w:rsidRPr="002A7B23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2A7B23">
              <w:t xml:space="preserve">Ustawą z dnia 13 listopada 2003 r. o dochodach jednostek samorządu terytorialnego (Dz.U. z 2003 nr 203, poz. 1966 z późn. zm),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A55B" w14:textId="77777777" w:rsidR="002A7B23" w:rsidRPr="002A7B23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422DB220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3D72" w14:textId="77777777" w:rsidR="002A7B23" w:rsidRPr="002A7B23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2A7B23">
              <w:rPr>
                <w:rFonts w:asciiTheme="minorHAnsi" w:hAnsiTheme="minorHAnsi" w:cstheme="minorHAnsi"/>
                <w:szCs w:val="20"/>
              </w:rPr>
              <w:lastRenderedPageBreak/>
              <w:t>1e.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F26A" w14:textId="77777777" w:rsidR="002A7B23" w:rsidRPr="002A7B23" w:rsidRDefault="002A7B23" w:rsidP="005849AC">
            <w:pPr>
              <w:spacing w:after="0" w:line="259" w:lineRule="auto"/>
              <w:jc w:val="left"/>
            </w:pPr>
            <w:r w:rsidRPr="002A7B23">
              <w:t>Ustawą z dnia 30 kwietnia 2004 r. o postępowaniu w sprawach dotyczących pomocy publicznej (tj. Dz. U. z 2007 Nr 59, poz. 404 z późń. zm) oraz przepisami wykonawczymi.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A899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3A0BE856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4678" w14:textId="77777777" w:rsidR="002A7B23" w:rsidRPr="00F62182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7696D" w14:textId="77777777" w:rsidR="002A7B23" w:rsidRPr="00D660B4" w:rsidRDefault="002A7B23" w:rsidP="005849AC">
            <w:pPr>
              <w:spacing w:after="0" w:line="259" w:lineRule="auto"/>
              <w:jc w:val="left"/>
            </w:pPr>
            <w:r w:rsidRPr="00722F20">
              <w:t>Obsługa budżetu wg klasyfikacji budżetowej i zadaniowej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2993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55051712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EF59" w14:textId="77777777" w:rsidR="002A7B23" w:rsidRPr="00F62182" w:rsidRDefault="002A7B23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72DCE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22F20">
              <w:rPr>
                <w:rFonts w:asciiTheme="minorHAnsi" w:hAnsiTheme="minorHAnsi" w:cstheme="minorHAnsi"/>
                <w:szCs w:val="20"/>
              </w:rPr>
              <w:t>Obsługa projektu budżetu -utworzenie dokumentu projekt budżetu może nastąpić w różnej konfiguracji, np. poprzez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3c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2A7B23" w:rsidRPr="00F62182" w14:paraId="34F0EA81" w14:textId="77777777" w:rsidTr="005849AC">
        <w:trPr>
          <w:trHeight w:val="38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2E235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CEED5" w14:textId="77777777" w:rsidR="002A7B23" w:rsidRPr="00F62182" w:rsidRDefault="002A7B23" w:rsidP="005849AC">
            <w:pPr>
              <w:spacing w:after="0" w:line="259" w:lineRule="auto"/>
              <w:ind w:right="13"/>
              <w:rPr>
                <w:rFonts w:asciiTheme="minorHAnsi" w:hAnsiTheme="minorHAnsi" w:cstheme="minorHAnsi"/>
                <w:szCs w:val="20"/>
              </w:rPr>
            </w:pPr>
            <w:r w:rsidRPr="00612475">
              <w:t>utworzenie projektu budżetu,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4A95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1F6A7BAC" w14:textId="77777777" w:rsidTr="005849AC">
        <w:trPr>
          <w:trHeight w:val="373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12F6E" w14:textId="77777777" w:rsidR="002A7B23" w:rsidRPr="00F62182" w:rsidRDefault="002A7B23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>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5D43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12475">
              <w:t>utworzenie projektu budżetu na podstawie projektu zeszłorocznego budżetu bez kwot,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7A610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1EE63C7B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73061" w14:textId="77777777" w:rsidR="002A7B23" w:rsidRPr="00F62182" w:rsidRDefault="002A7B23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>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CA3D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12475">
              <w:t>utworzenie projektu budżetu na podstawie zeszłorocznego budżetu bez kwot (budżet po zmianach).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64733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03323791" w14:textId="77777777" w:rsidTr="005849AC">
        <w:trPr>
          <w:trHeight w:val="426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0312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687D" w14:textId="77777777" w:rsidR="002A7B23" w:rsidRPr="00F62182" w:rsidRDefault="002A7B23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722F20">
              <w:rPr>
                <w:rFonts w:asciiTheme="minorHAnsi" w:hAnsiTheme="minorHAnsi" w:cstheme="minorHAnsi"/>
                <w:szCs w:val="20"/>
              </w:rPr>
              <w:t>Obsługa budżetu i jego zmiany -utworzenie dokumentu budżet lub jego zmian może nastąpić w różnej konfiguracji, np. poprzez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4c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2A7B23" w:rsidRPr="00F62182" w14:paraId="39E6ABE4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A69FA" w14:textId="77777777" w:rsidR="002A7B23" w:rsidRPr="00F62182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4a.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6D6C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046E1">
              <w:t>utworzenie nowego budżetu,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28B4B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128C810A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D1607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0054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046E1">
              <w:t>utworzenie budżetu na podstawie projektu budżetu,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0850A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6FF0EF6D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1D26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c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DFD58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046E1">
              <w:t>wprowadzanie zmian budżetu bezpośrednio do planu dochodów, wydatków ogółem lub poprzez nanoszenie zmian w planach finansowych.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CD7D6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40BBD5BA" w14:textId="77777777" w:rsidTr="005849AC">
        <w:trPr>
          <w:trHeight w:val="426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1BC4" w14:textId="77777777" w:rsidR="002A7B23" w:rsidRPr="00F62182" w:rsidRDefault="002A7B23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E8B8" w14:textId="77777777" w:rsidR="002A7B23" w:rsidRPr="00F62182" w:rsidRDefault="002A7B23" w:rsidP="005849AC">
            <w:pPr>
              <w:spacing w:after="0" w:line="259" w:lineRule="auto"/>
              <w:ind w:left="6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7C1332">
              <w:rPr>
                <w:rFonts w:asciiTheme="minorHAnsi" w:hAnsiTheme="minorHAnsi" w:cstheme="minorHAnsi"/>
                <w:szCs w:val="20"/>
              </w:rPr>
              <w:t>Przy tworzeniu każdego z powyższych dokumentów użytkownik ma możliwość wyboru załączników występujących w tym dokumencie spośród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5e)</w:t>
            </w:r>
            <w:r w:rsidRPr="007C133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2A7B23" w:rsidRPr="00F62182" w14:paraId="55951CA4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1638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5a.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8070E" w14:textId="77777777" w:rsidR="002A7B23" w:rsidRDefault="002A7B23" w:rsidP="005849AC">
            <w:pPr>
              <w:spacing w:after="0" w:line="259" w:lineRule="auto"/>
              <w:jc w:val="left"/>
            </w:pPr>
            <w:r w:rsidRPr="00912F3F">
              <w:t>plan dochodów:</w:t>
            </w:r>
            <w:r>
              <w:t xml:space="preserve"> </w:t>
            </w:r>
          </w:p>
          <w:p w14:paraId="0DB3A471" w14:textId="77777777" w:rsidR="002A7B23" w:rsidRDefault="002A7B23" w:rsidP="005849AC">
            <w:pPr>
              <w:spacing w:after="0" w:line="259" w:lineRule="auto"/>
              <w:jc w:val="left"/>
            </w:pPr>
            <w:r>
              <w:t>- dział,</w:t>
            </w:r>
          </w:p>
          <w:p w14:paraId="3FB847E9" w14:textId="77777777" w:rsidR="002A7B23" w:rsidRDefault="002A7B23" w:rsidP="005849AC">
            <w:pPr>
              <w:spacing w:after="0" w:line="259" w:lineRule="auto"/>
              <w:jc w:val="left"/>
            </w:pPr>
            <w:r>
              <w:t>- rozdział,</w:t>
            </w:r>
          </w:p>
          <w:p w14:paraId="1BAB8CB7" w14:textId="77777777" w:rsidR="002A7B23" w:rsidRDefault="002A7B23" w:rsidP="005849AC">
            <w:pPr>
              <w:spacing w:after="0" w:line="259" w:lineRule="auto"/>
              <w:jc w:val="left"/>
            </w:pPr>
            <w:r>
              <w:t>- paragraf,</w:t>
            </w:r>
          </w:p>
          <w:p w14:paraId="1F41FE82" w14:textId="77777777" w:rsidR="002A7B23" w:rsidRDefault="002A7B23" w:rsidP="005849AC">
            <w:pPr>
              <w:spacing w:after="0" w:line="259" w:lineRule="auto"/>
              <w:jc w:val="left"/>
            </w:pPr>
            <w:r>
              <w:t>- dysponent,</w:t>
            </w:r>
          </w:p>
          <w:p w14:paraId="41CD7347" w14:textId="77777777" w:rsidR="002A7B23" w:rsidRDefault="002A7B23" w:rsidP="005849AC">
            <w:pPr>
              <w:spacing w:after="0" w:line="259" w:lineRule="auto"/>
              <w:jc w:val="left"/>
            </w:pPr>
            <w:r>
              <w:t>- rodzaj zadania (własne, zlecone, porozumienia),</w:t>
            </w:r>
          </w:p>
          <w:p w14:paraId="01CC5186" w14:textId="77777777" w:rsidR="002A7B23" w:rsidRDefault="002A7B23" w:rsidP="005849AC">
            <w:pPr>
              <w:spacing w:after="0" w:line="259" w:lineRule="auto"/>
              <w:jc w:val="left"/>
            </w:pPr>
            <w:r>
              <w:t>- zadanie,</w:t>
            </w:r>
          </w:p>
          <w:p w14:paraId="16603648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t>- jednostka,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2F45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2FA3E9A2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B0B8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6753" w14:textId="77777777" w:rsidR="002A7B23" w:rsidRDefault="002A7B23" w:rsidP="005849AC">
            <w:pPr>
              <w:spacing w:after="0" w:line="259" w:lineRule="auto"/>
              <w:jc w:val="left"/>
            </w:pPr>
            <w:r w:rsidRPr="00912F3F">
              <w:t>plan wydatków:</w:t>
            </w:r>
            <w:r>
              <w:t xml:space="preserve"> </w:t>
            </w:r>
          </w:p>
          <w:p w14:paraId="3728A4E2" w14:textId="77777777" w:rsidR="002A7B23" w:rsidRDefault="002A7B23" w:rsidP="005849AC">
            <w:pPr>
              <w:spacing w:after="0" w:line="259" w:lineRule="auto"/>
              <w:jc w:val="left"/>
            </w:pPr>
            <w:r>
              <w:t>- dział,</w:t>
            </w:r>
          </w:p>
          <w:p w14:paraId="2D4A41C0" w14:textId="77777777" w:rsidR="002A7B23" w:rsidRDefault="002A7B23" w:rsidP="005849AC">
            <w:pPr>
              <w:spacing w:after="0" w:line="259" w:lineRule="auto"/>
              <w:jc w:val="left"/>
            </w:pPr>
            <w:r>
              <w:t>- rozdział,</w:t>
            </w:r>
          </w:p>
          <w:p w14:paraId="14C93FD0" w14:textId="77777777" w:rsidR="002A7B23" w:rsidRDefault="002A7B23" w:rsidP="005849AC">
            <w:pPr>
              <w:spacing w:after="0" w:line="259" w:lineRule="auto"/>
              <w:jc w:val="left"/>
            </w:pPr>
            <w:r>
              <w:t>- paragraf,</w:t>
            </w:r>
          </w:p>
          <w:p w14:paraId="07A1D8F8" w14:textId="77777777" w:rsidR="002A7B23" w:rsidRDefault="002A7B23" w:rsidP="005849AC">
            <w:pPr>
              <w:spacing w:after="0" w:line="259" w:lineRule="auto"/>
              <w:jc w:val="left"/>
            </w:pPr>
            <w:r>
              <w:t>- dysponent,</w:t>
            </w:r>
          </w:p>
          <w:p w14:paraId="670D63BB" w14:textId="77777777" w:rsidR="002A7B23" w:rsidRDefault="002A7B23" w:rsidP="005849AC">
            <w:pPr>
              <w:spacing w:after="0" w:line="259" w:lineRule="auto"/>
              <w:jc w:val="left"/>
            </w:pPr>
            <w:r>
              <w:t>- rodzaj zadania (własne, zlecone, porozumienia),</w:t>
            </w:r>
          </w:p>
          <w:p w14:paraId="07B7DB46" w14:textId="77777777" w:rsidR="002A7B23" w:rsidRDefault="002A7B23" w:rsidP="005849AC">
            <w:pPr>
              <w:spacing w:after="0" w:line="259" w:lineRule="auto"/>
              <w:jc w:val="left"/>
            </w:pPr>
            <w:r>
              <w:t>- zadanie,</w:t>
            </w:r>
          </w:p>
          <w:p w14:paraId="3363B3D8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t>- jednostka,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2DC7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66EDBB58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CA7D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2E0B2" w14:textId="77777777" w:rsidR="002A7B23" w:rsidRDefault="002A7B23" w:rsidP="005849AC">
            <w:pPr>
              <w:spacing w:after="0" w:line="259" w:lineRule="auto"/>
              <w:jc w:val="left"/>
            </w:pPr>
            <w:r w:rsidRPr="00912F3F">
              <w:t>plan przychodów:</w:t>
            </w:r>
          </w:p>
          <w:p w14:paraId="0102EADA" w14:textId="77777777" w:rsidR="002A7B23" w:rsidRPr="007C133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C1332">
              <w:rPr>
                <w:rFonts w:asciiTheme="minorHAnsi" w:hAnsiTheme="minorHAnsi" w:cstheme="minorHAnsi"/>
                <w:szCs w:val="20"/>
              </w:rPr>
              <w:t>- paragraf,</w:t>
            </w:r>
          </w:p>
          <w:p w14:paraId="67F86D08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C1332">
              <w:rPr>
                <w:rFonts w:asciiTheme="minorHAnsi" w:hAnsiTheme="minorHAnsi" w:cstheme="minorHAnsi"/>
                <w:szCs w:val="20"/>
              </w:rPr>
              <w:t>- wartość,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BC2D2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15E3A4DF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8FCA1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08847" w14:textId="77777777" w:rsidR="002A7B23" w:rsidRDefault="002A7B23" w:rsidP="005849AC">
            <w:pPr>
              <w:spacing w:after="0" w:line="259" w:lineRule="auto"/>
              <w:jc w:val="left"/>
            </w:pPr>
            <w:r w:rsidRPr="00912F3F">
              <w:t>plan rozchodów:</w:t>
            </w:r>
          </w:p>
          <w:p w14:paraId="08B8D2D4" w14:textId="77777777" w:rsidR="002A7B23" w:rsidRPr="007C133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C1332">
              <w:rPr>
                <w:rFonts w:asciiTheme="minorHAnsi" w:hAnsiTheme="minorHAnsi" w:cstheme="minorHAnsi"/>
                <w:szCs w:val="20"/>
              </w:rPr>
              <w:t>- paragraf,</w:t>
            </w:r>
          </w:p>
          <w:p w14:paraId="357CC9FC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C1332">
              <w:rPr>
                <w:rFonts w:asciiTheme="minorHAnsi" w:hAnsiTheme="minorHAnsi" w:cstheme="minorHAnsi"/>
                <w:szCs w:val="20"/>
              </w:rPr>
              <w:t>- wartość,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DA084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4A997625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8CC56" w14:textId="77777777" w:rsidR="002A7B23" w:rsidRPr="00F62182" w:rsidRDefault="002A7B23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3EA76" w14:textId="77777777" w:rsidR="002A7B23" w:rsidRPr="00912F3F" w:rsidRDefault="002A7B23" w:rsidP="005849AC">
            <w:pPr>
              <w:spacing w:after="0" w:line="259" w:lineRule="auto"/>
              <w:jc w:val="left"/>
            </w:pPr>
            <w:r w:rsidRPr="00912F3F">
              <w:t>załącznik inwestycyjny –możliwość zaczytywania danych z planu wydatków bądź wprowadzanie ręczne.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6AE4B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26DF2DD0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64FDD" w14:textId="77777777" w:rsidR="002A7B23" w:rsidRPr="00F62182" w:rsidRDefault="002A7B23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DD1B" w14:textId="77777777" w:rsidR="002A7B23" w:rsidRPr="00912F3F" w:rsidRDefault="002A7B23" w:rsidP="005849AC">
            <w:pPr>
              <w:spacing w:after="0" w:line="259" w:lineRule="auto"/>
              <w:jc w:val="left"/>
            </w:pPr>
            <w:r w:rsidRPr="007C1332">
              <w:t>Obsługa sprawozdawczości budżetowej (plan + wykonanie). Po zatwierdzeniu sprawozdań RB, w systemie musi być możliwe zbiorcze zestawienie planu i wykonania załączników z pkt 5. dotyczących budżetu na określony dzień, jak również poprzez różne konfiguracje wydruków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630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2ADCEB35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D5E40" w14:textId="77777777" w:rsidR="002A7B23" w:rsidRPr="00F62182" w:rsidRDefault="002A7B23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5A759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5E99">
              <w:rPr>
                <w:rFonts w:asciiTheme="minorHAnsi" w:hAnsiTheme="minorHAnsi" w:cstheme="minorHAnsi"/>
                <w:szCs w:val="20"/>
              </w:rPr>
              <w:t>System musi weryfikować zgodność (w zakresie dział, rozdział, paragraf, zadanie) budżetu ze sprawozdaniami.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1E2F8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130E7000" w14:textId="77777777" w:rsidTr="002A7B23">
        <w:trPr>
          <w:trHeight w:val="426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838230C" w14:textId="77777777" w:rsidR="002A7B23" w:rsidRPr="00F62182" w:rsidRDefault="002A7B23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8.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CA5788D" w14:textId="77777777" w:rsidR="002A7B23" w:rsidRPr="00F62182" w:rsidRDefault="002A7B23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665E99">
              <w:rPr>
                <w:rFonts w:asciiTheme="minorHAnsi" w:hAnsiTheme="minorHAnsi" w:cstheme="minorHAnsi"/>
                <w:szCs w:val="20"/>
              </w:rPr>
              <w:t>Obsługa zadłużenia z podziałem umów na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8c)</w:t>
            </w:r>
            <w:r w:rsidRPr="007C1332">
              <w:rPr>
                <w:rFonts w:asciiTheme="minorHAnsi" w:hAnsiTheme="minorHAnsi" w:cstheme="minorHAnsi"/>
                <w:szCs w:val="20"/>
              </w:rPr>
              <w:t>:</w:t>
            </w:r>
            <w:r w:rsidRPr="00665E99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2A7B23" w:rsidRPr="00F62182" w14:paraId="585C1612" w14:textId="77777777" w:rsidTr="005849AC"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5B03" w14:textId="77777777" w:rsidR="002A7B23" w:rsidRPr="00F62182" w:rsidRDefault="002A7B23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F62182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F3F9A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AE0EB7">
              <w:t xml:space="preserve">kredyty,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7FC06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3D06A81A" w14:textId="77777777" w:rsidTr="005849AC">
        <w:trPr>
          <w:trHeight w:val="497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78A9A" w14:textId="77777777" w:rsidR="002A7B23" w:rsidRPr="00F62182" w:rsidRDefault="002A7B23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F62182">
              <w:rPr>
                <w:rFonts w:asciiTheme="minorHAnsi" w:hAnsiTheme="minorHAnsi" w:cstheme="minorHAnsi"/>
                <w:szCs w:val="20"/>
              </w:rPr>
              <w:t>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D1C87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AE0EB7">
              <w:t xml:space="preserve">pożyczki,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C0DB5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63B17D21" w14:textId="77777777" w:rsidTr="005849AC">
        <w:trPr>
          <w:trHeight w:val="484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D4FF" w14:textId="77777777" w:rsidR="002A7B23" w:rsidRPr="00F62182" w:rsidRDefault="002A7B23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F62182">
              <w:rPr>
                <w:rFonts w:asciiTheme="minorHAnsi" w:hAnsiTheme="minorHAnsi" w:cstheme="minorHAnsi"/>
                <w:szCs w:val="20"/>
              </w:rPr>
              <w:t>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1587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AE0EB7">
              <w:t>obligacje.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9C2E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04072AA5" w14:textId="77777777" w:rsidTr="002A7B23">
        <w:tblPrEx>
          <w:tblCellMar>
            <w:top w:w="6" w:type="dxa"/>
          </w:tblCellMar>
        </w:tblPrEx>
        <w:trPr>
          <w:trHeight w:val="65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B1A54D3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C34E378" w14:textId="77777777" w:rsidR="002A7B23" w:rsidRPr="00F62182" w:rsidRDefault="002A7B23" w:rsidP="005849AC">
            <w:pPr>
              <w:spacing w:after="0" w:line="259" w:lineRule="auto"/>
              <w:ind w:left="0" w:firstLine="13"/>
              <w:rPr>
                <w:rFonts w:asciiTheme="minorHAnsi" w:hAnsiTheme="minorHAnsi" w:cstheme="minorHAnsi"/>
                <w:szCs w:val="20"/>
              </w:rPr>
            </w:pPr>
            <w:r w:rsidRPr="00986077">
              <w:rPr>
                <w:rFonts w:asciiTheme="minorHAnsi" w:hAnsiTheme="minorHAnsi" w:cstheme="minorHAnsi"/>
                <w:szCs w:val="20"/>
              </w:rPr>
              <w:t>Rejestracja zawartych umów pożyczek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9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9g)</w:t>
            </w:r>
            <w:r w:rsidRPr="007C133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2A7B23" w:rsidRPr="00F62182" w14:paraId="5A0EF2E7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AA53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1F656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F65C0">
              <w:t>nazwa pożyczkodawcy,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42653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757EA3D8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5CF8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406D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F65C0">
              <w:t>kwota pożyczki,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877D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41E41871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082B8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7A07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F65C0">
              <w:t>data zawarcia umowy,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D2653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27B82348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A7C2B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64A5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F65C0">
              <w:t>okres karencji w spłacie,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404C8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7E378DF3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E4497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A40FA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F65C0">
              <w:t>formuła oprocentowania (wyliczenie kwot odsetek),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B94C9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0D035D52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A68E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520E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F65C0">
              <w:t>okres na jaki została zawarta umowa -termin ostatecznej spłaty -harmonogram spłat,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ACF7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0FC43D59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FC13E" w14:textId="77777777" w:rsidR="002A7B23" w:rsidRPr="00F62182" w:rsidRDefault="002A7B23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9</w:t>
            </w:r>
            <w:r>
              <w:rPr>
                <w:rFonts w:asciiTheme="minorHAnsi" w:hAnsiTheme="minorHAnsi" w:cstheme="minorHAnsi"/>
                <w:szCs w:val="20"/>
              </w:rPr>
              <w:t>g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5590A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F65C0">
              <w:t>zadłużenie na dany dzień.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B598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47EA5A9D" w14:textId="77777777" w:rsidTr="002A7B23">
        <w:tblPrEx>
          <w:tblCellMar>
            <w:top w:w="6" w:type="dxa"/>
          </w:tblCellMar>
        </w:tblPrEx>
        <w:trPr>
          <w:trHeight w:val="426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6722A7D" w14:textId="77777777" w:rsidR="002A7B23" w:rsidRPr="00F62182" w:rsidRDefault="002A7B23" w:rsidP="005849AC">
            <w:pPr>
              <w:spacing w:after="0" w:line="259" w:lineRule="auto"/>
              <w:ind w:left="0" w:right="3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4D4EF3B" w14:textId="77777777" w:rsidR="002A7B23" w:rsidRPr="00F62182" w:rsidRDefault="002A7B23" w:rsidP="005849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986077">
              <w:rPr>
                <w:rFonts w:asciiTheme="minorHAnsi" w:hAnsiTheme="minorHAnsi" w:cstheme="minorHAnsi"/>
                <w:szCs w:val="20"/>
              </w:rPr>
              <w:t>Rejestracja zawartych umów kredytów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10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10g)</w:t>
            </w:r>
            <w:r w:rsidRPr="007C133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2A7B23" w:rsidRPr="00F62182" w14:paraId="086EB4B0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30B03" w14:textId="77777777" w:rsidR="002A7B23" w:rsidRPr="00F62182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1A9F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77CE">
              <w:t>nazwa kredytodawcy,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C503B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14B5ECDC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681D5" w14:textId="77777777" w:rsidR="002A7B23" w:rsidRPr="00F62182" w:rsidRDefault="002A7B23" w:rsidP="005849AC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7D33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77CE">
              <w:t>kwota kredytu,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30FE6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6070E39D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629B" w14:textId="77777777" w:rsidR="002A7B23" w:rsidRPr="00F62182" w:rsidRDefault="002A7B23" w:rsidP="005849AC">
            <w:pPr>
              <w:spacing w:after="0" w:line="259" w:lineRule="auto"/>
              <w:ind w:left="5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F8E00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77CE">
              <w:t>data zawarcia umowy,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790F5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0331E7B3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EB5B" w14:textId="77777777" w:rsidR="002A7B23" w:rsidRPr="00F62182" w:rsidRDefault="002A7B23" w:rsidP="005849AC">
            <w:pPr>
              <w:spacing w:after="0" w:line="259" w:lineRule="auto"/>
              <w:ind w:left="5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10d.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9DC6C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77CE">
              <w:t>okres karencji w spłacie,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F752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2EB61B16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26883" w14:textId="77777777" w:rsidR="002A7B23" w:rsidRPr="00F62182" w:rsidRDefault="002A7B23" w:rsidP="005849AC">
            <w:pPr>
              <w:spacing w:after="0" w:line="259" w:lineRule="auto"/>
              <w:ind w:left="5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10e.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0430F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77CE">
              <w:t>formuła oprocentowania (wyliczenie kwot odsetek),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95C48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430FC9B2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9E83F" w14:textId="77777777" w:rsidR="002A7B23" w:rsidRPr="00F62182" w:rsidRDefault="002A7B23" w:rsidP="005849AC">
            <w:pPr>
              <w:spacing w:after="0" w:line="259" w:lineRule="auto"/>
              <w:ind w:left="5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10f.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F76C8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77CE">
              <w:t>okres na jaki została zawarta umowa -termin ostatecznej spłaty -harmonogram spłat,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C8B7A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3D7582CC" w14:textId="77777777" w:rsidTr="005849AC">
        <w:tblPrEx>
          <w:tblCellMar>
            <w:top w:w="48" w:type="dxa"/>
            <w:right w:w="181" w:type="dxa"/>
          </w:tblCellMar>
        </w:tblPrEx>
        <w:trPr>
          <w:trHeight w:val="49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8D9A" w14:textId="77777777" w:rsidR="002A7B23" w:rsidRPr="00F62182" w:rsidRDefault="002A7B23" w:rsidP="005849AC">
            <w:pPr>
              <w:spacing w:after="0" w:line="259" w:lineRule="auto"/>
              <w:ind w:left="6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10</w:t>
            </w:r>
            <w:r>
              <w:rPr>
                <w:rFonts w:asciiTheme="minorHAnsi" w:hAnsiTheme="minorHAnsi" w:cstheme="minorHAnsi"/>
                <w:szCs w:val="20"/>
              </w:rPr>
              <w:t>g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A21EB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677CE">
              <w:t>zadłużenie na dany dzień.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E71A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72947C2A" w14:textId="77777777" w:rsidTr="002A7B23">
        <w:tblPrEx>
          <w:tblCellMar>
            <w:top w:w="48" w:type="dxa"/>
            <w:right w:w="181" w:type="dxa"/>
          </w:tblCellMar>
        </w:tblPrEx>
        <w:trPr>
          <w:trHeight w:val="65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027A858" w14:textId="77777777" w:rsidR="002A7B23" w:rsidRPr="00F62182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F62182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C7228CF" w14:textId="77777777" w:rsidR="002A7B23" w:rsidRPr="00F62182" w:rsidRDefault="002A7B23" w:rsidP="005849AC">
            <w:pPr>
              <w:spacing w:after="0" w:line="259" w:lineRule="auto"/>
              <w:ind w:left="6" w:firstLine="6"/>
              <w:rPr>
                <w:rFonts w:asciiTheme="minorHAnsi" w:hAnsiTheme="minorHAnsi" w:cstheme="minorHAnsi"/>
                <w:szCs w:val="20"/>
              </w:rPr>
            </w:pPr>
            <w:r w:rsidRPr="004A3076">
              <w:rPr>
                <w:rFonts w:asciiTheme="minorHAnsi" w:hAnsiTheme="minorHAnsi" w:cstheme="minorHAnsi"/>
                <w:szCs w:val="20"/>
              </w:rPr>
              <w:t>Rejestracja zawartych umów na emisję obligacji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11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11e)</w:t>
            </w:r>
            <w:r w:rsidRPr="007C133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2A7B23" w:rsidRPr="00F62182" w14:paraId="75F16C02" w14:textId="77777777" w:rsidTr="005849AC">
        <w:tblPrEx>
          <w:tblCellMar>
            <w:top w:w="48" w:type="dxa"/>
            <w:right w:w="181" w:type="dxa"/>
          </w:tblCellMar>
        </w:tblPrEx>
        <w:trPr>
          <w:trHeight w:val="774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C57E9" w14:textId="77777777" w:rsidR="002A7B23" w:rsidRPr="00F62182" w:rsidRDefault="002A7B23" w:rsidP="005849AC">
            <w:pPr>
              <w:spacing w:after="0" w:line="259" w:lineRule="auto"/>
              <w:ind w:left="54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F62182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5AD6" w14:textId="77777777" w:rsidR="002A7B23" w:rsidRPr="00F6218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6B32F3">
              <w:t>nazwa banku,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AB1BC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4AD64BDF" w14:textId="77777777" w:rsidTr="005849AC">
        <w:tblPrEx>
          <w:tblCellMar>
            <w:top w:w="48" w:type="dxa"/>
            <w:right w:w="181" w:type="dxa"/>
          </w:tblCellMar>
        </w:tblPrEx>
        <w:trPr>
          <w:trHeight w:val="53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98C86" w14:textId="77777777" w:rsidR="002A7B23" w:rsidRPr="00F62182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F62182">
              <w:rPr>
                <w:rFonts w:asciiTheme="minorHAnsi" w:hAnsiTheme="minorHAnsi" w:cstheme="minorHAnsi"/>
                <w:szCs w:val="20"/>
              </w:rPr>
              <w:t>b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0DE00" w14:textId="77777777" w:rsidR="002A7B23" w:rsidRPr="00F62182" w:rsidRDefault="002A7B23" w:rsidP="005849AC">
            <w:pPr>
              <w:spacing w:after="0" w:line="259" w:lineRule="auto"/>
              <w:ind w:right="45"/>
              <w:rPr>
                <w:rFonts w:asciiTheme="minorHAnsi" w:hAnsiTheme="minorHAnsi" w:cstheme="minorHAnsi"/>
                <w:szCs w:val="20"/>
              </w:rPr>
            </w:pPr>
            <w:r w:rsidRPr="006B32F3">
              <w:t>kwota i data poszczególnych emisji transz,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805E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3BBF0765" w14:textId="77777777" w:rsidTr="005849AC">
        <w:tblPrEx>
          <w:tblCellMar>
            <w:top w:w="48" w:type="dxa"/>
            <w:right w:w="181" w:type="dxa"/>
          </w:tblCellMar>
        </w:tblPrEx>
        <w:trPr>
          <w:trHeight w:val="53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8CEB" w14:textId="77777777" w:rsidR="002A7B23" w:rsidRPr="00F62182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11c.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FE438" w14:textId="77777777" w:rsidR="002A7B23" w:rsidRPr="00F62182" w:rsidRDefault="002A7B23" w:rsidP="005849AC">
            <w:pPr>
              <w:spacing w:after="0" w:line="259" w:lineRule="auto"/>
              <w:ind w:right="45"/>
              <w:rPr>
                <w:rFonts w:asciiTheme="minorHAnsi" w:hAnsiTheme="minorHAnsi" w:cstheme="minorHAnsi"/>
                <w:szCs w:val="20"/>
              </w:rPr>
            </w:pPr>
            <w:r w:rsidRPr="006B32F3">
              <w:t>okres wykupu,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11CF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2070FFFD" w14:textId="77777777" w:rsidTr="005849AC">
        <w:tblPrEx>
          <w:tblCellMar>
            <w:top w:w="48" w:type="dxa"/>
            <w:right w:w="181" w:type="dxa"/>
          </w:tblCellMar>
        </w:tblPrEx>
        <w:trPr>
          <w:trHeight w:val="53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7553" w14:textId="77777777" w:rsidR="002A7B23" w:rsidRPr="00F62182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11d.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0BD81" w14:textId="77777777" w:rsidR="002A7B23" w:rsidRPr="00F62182" w:rsidRDefault="002A7B23" w:rsidP="005849AC">
            <w:pPr>
              <w:spacing w:after="0" w:line="259" w:lineRule="auto"/>
              <w:ind w:right="45"/>
              <w:rPr>
                <w:rFonts w:asciiTheme="minorHAnsi" w:hAnsiTheme="minorHAnsi" w:cstheme="minorHAnsi"/>
                <w:szCs w:val="20"/>
              </w:rPr>
            </w:pPr>
            <w:r w:rsidRPr="006B32F3">
              <w:t>formuła oprocentowania (wyliczenie kwot odsetek),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2DB39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32541F40" w14:textId="77777777" w:rsidTr="005849AC">
        <w:tblPrEx>
          <w:tblCellMar>
            <w:top w:w="48" w:type="dxa"/>
            <w:right w:w="181" w:type="dxa"/>
          </w:tblCellMar>
        </w:tblPrEx>
        <w:trPr>
          <w:trHeight w:val="53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93E11" w14:textId="77777777" w:rsidR="002A7B23" w:rsidRPr="00F62182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11e.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CBA6" w14:textId="77777777" w:rsidR="002A7B23" w:rsidRPr="00F62182" w:rsidRDefault="002A7B23" w:rsidP="005849AC">
            <w:pPr>
              <w:spacing w:after="0" w:line="259" w:lineRule="auto"/>
              <w:ind w:right="45"/>
              <w:rPr>
                <w:rFonts w:asciiTheme="minorHAnsi" w:hAnsiTheme="minorHAnsi" w:cstheme="minorHAnsi"/>
                <w:szCs w:val="20"/>
              </w:rPr>
            </w:pPr>
            <w:r w:rsidRPr="006B32F3">
              <w:t>zadłużenie na dany dzień,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5EFF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0E7B11EA" w14:textId="77777777" w:rsidTr="005849AC">
        <w:tblPrEx>
          <w:tblCellMar>
            <w:top w:w="48" w:type="dxa"/>
            <w:right w:w="181" w:type="dxa"/>
          </w:tblCellMar>
        </w:tblPrEx>
        <w:trPr>
          <w:trHeight w:val="53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A015" w14:textId="77777777" w:rsidR="002A7B23" w:rsidRPr="00F62182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D2A90" w14:textId="77777777" w:rsidR="002A7B23" w:rsidRPr="00F62182" w:rsidRDefault="002A7B23" w:rsidP="005849AC">
            <w:pPr>
              <w:spacing w:after="0" w:line="259" w:lineRule="auto"/>
              <w:ind w:right="45"/>
              <w:rPr>
                <w:rFonts w:asciiTheme="minorHAnsi" w:hAnsiTheme="minorHAnsi" w:cstheme="minorHAnsi"/>
                <w:szCs w:val="20"/>
              </w:rPr>
            </w:pPr>
            <w:r w:rsidRPr="005D0F54">
              <w:rPr>
                <w:rFonts w:asciiTheme="minorHAnsi" w:hAnsiTheme="minorHAnsi" w:cstheme="minorHAnsi"/>
                <w:szCs w:val="20"/>
              </w:rPr>
              <w:t>Sporządzanie wydruków zadłużenia wraz z prognozą spłaty rat i odsetek na poszczególne lata z podziałem na kredytodawców.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7D20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58E3B1F9" w14:textId="77777777" w:rsidTr="005849AC">
        <w:tblPrEx>
          <w:tblCellMar>
            <w:top w:w="48" w:type="dxa"/>
            <w:right w:w="181" w:type="dxa"/>
          </w:tblCellMar>
        </w:tblPrEx>
        <w:trPr>
          <w:trHeight w:val="315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AF6F5" w14:textId="77777777" w:rsidR="002A7B23" w:rsidRPr="00F62182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13.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CA46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D0F54">
              <w:rPr>
                <w:rFonts w:asciiTheme="minorHAnsi" w:hAnsiTheme="minorHAnsi" w:cstheme="minorHAnsi"/>
                <w:szCs w:val="20"/>
              </w:rPr>
              <w:t>Symulacja planowanych do zaciągnięcia kredytów, pożyczek, obligacji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E540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3BF53EB4" w14:textId="77777777" w:rsidTr="005849AC">
        <w:tblPrEx>
          <w:tblCellMar>
            <w:top w:w="48" w:type="dxa"/>
            <w:right w:w="181" w:type="dxa"/>
          </w:tblCellMar>
        </w:tblPrEx>
        <w:trPr>
          <w:trHeight w:val="105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829D" w14:textId="77777777" w:rsidR="002A7B23" w:rsidRPr="00F62182" w:rsidRDefault="002A7B23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14.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27CC0" w14:textId="77777777" w:rsidR="002A7B23" w:rsidRPr="00F62182" w:rsidRDefault="002A7B23" w:rsidP="005849AC">
            <w:pPr>
              <w:spacing w:after="0" w:line="259" w:lineRule="auto"/>
              <w:ind w:right="413"/>
              <w:rPr>
                <w:rFonts w:asciiTheme="minorHAnsi" w:hAnsiTheme="minorHAnsi" w:cstheme="minorHAnsi"/>
                <w:szCs w:val="20"/>
              </w:rPr>
            </w:pPr>
            <w:r w:rsidRPr="00F6176E">
              <w:rPr>
                <w:rFonts w:asciiTheme="minorHAnsi" w:hAnsiTheme="minorHAnsi" w:cstheme="minorHAnsi"/>
                <w:szCs w:val="20"/>
              </w:rPr>
              <w:t>Przygotowanie symulacji planowanych zobowiązań -po wpisaniu kwoty, oprocentowania, daty rozpoczęcia, okresu karencji i spłaty zostanie sporządzony harmonogram spłaty rat wraz z odsetkami.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8C909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35E46A08" w14:textId="77777777" w:rsidTr="005849AC">
        <w:tblPrEx>
          <w:tblCellMar>
            <w:top w:w="48" w:type="dxa"/>
            <w:right w:w="181" w:type="dxa"/>
          </w:tblCellMar>
        </w:tblPrEx>
        <w:trPr>
          <w:trHeight w:val="774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35076" w14:textId="77777777" w:rsidR="002A7B23" w:rsidRPr="00F62182" w:rsidRDefault="002A7B23" w:rsidP="005849A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15.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AD3D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F3D07">
              <w:t>W przypadku emisji obligacji po wpisaniu kwoty, serii emisji, oprocentowania, harmonogramu wykupu poszczególnych emisji zostanie sporządzony harmonogram wykupu obligacji wraz z odsetkami.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C5FE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5045AC3E" w14:textId="77777777" w:rsidTr="005849AC">
        <w:tblPrEx>
          <w:tblCellMar>
            <w:top w:w="48" w:type="dxa"/>
            <w:right w:w="181" w:type="dxa"/>
          </w:tblCellMar>
        </w:tblPrEx>
        <w:trPr>
          <w:trHeight w:val="71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76B2" w14:textId="77777777" w:rsidR="002A7B23" w:rsidRPr="00F62182" w:rsidRDefault="002A7B23" w:rsidP="005849AC">
            <w:pPr>
              <w:spacing w:after="0" w:line="259" w:lineRule="auto"/>
              <w:ind w:left="10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16.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A5093" w14:textId="77777777" w:rsidR="002A7B23" w:rsidRPr="00F62182" w:rsidRDefault="002A7B23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F3D07">
              <w:t>Wydruk dokumentów (plan i wykonanie) z możliwością obsługi różnych filtrów/opcji (minimum: dział, rozdział, paragraf, dysponent, zadanie).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DCF0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7B23" w:rsidRPr="00F62182" w14:paraId="21363752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BEDA430" w14:textId="77777777" w:rsidR="002A7B23" w:rsidRPr="00F62182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17.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6C07ADD" w14:textId="77777777" w:rsidR="002A7B23" w:rsidRPr="00F62182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1F3D07">
              <w:t>Obsługa Budżetu zadaniowego</w:t>
            </w:r>
            <w: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17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17c):</w:t>
            </w:r>
          </w:p>
        </w:tc>
      </w:tr>
      <w:tr w:rsidR="002A7B23" w:rsidRPr="009A3D9E" w14:paraId="69C6893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4FFC2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17a.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8D71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B412A">
              <w:t xml:space="preserve">podział wydatków na funkcje, zadania, podzadania, działania.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30B5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1C51EC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7B1E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17b.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1DE9A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B412A">
              <w:t xml:space="preserve">wykonanie zgodnie z budżetem tradycyjnym (zaciągane z tego budżetu),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965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C0D4C90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9D742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17c.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F68F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B412A">
              <w:t>możliwość tworzenia mierników opisowych i finansowych.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6C84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9CBCC38" w14:textId="77777777" w:rsidTr="002A7B23">
        <w:tblPrEx>
          <w:tblCellMar>
            <w:top w:w="48" w:type="dxa"/>
            <w:right w:w="181" w:type="dxa"/>
          </w:tblCellMar>
        </w:tblPrEx>
        <w:trPr>
          <w:trHeight w:val="350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53F202E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18.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1C265E4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6176E">
              <w:rPr>
                <w:rFonts w:asciiTheme="minorHAnsi" w:hAnsiTheme="minorHAnsi" w:cstheme="minorHAnsi"/>
                <w:color w:val="auto"/>
                <w:szCs w:val="20"/>
              </w:rPr>
              <w:t>Obsługa projektu budżetu zadaniowego. Budżet zadaniowy i jego zmiany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18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18f):</w:t>
            </w:r>
          </w:p>
        </w:tc>
      </w:tr>
      <w:tr w:rsidR="002A7B23" w:rsidRPr="009A3D9E" w14:paraId="33B8A65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66BDE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18a.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4F03A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6176E">
              <w:rPr>
                <w:rFonts w:asciiTheme="minorHAnsi" w:hAnsiTheme="minorHAnsi" w:cstheme="minorHAnsi"/>
                <w:color w:val="auto"/>
                <w:szCs w:val="20"/>
              </w:rPr>
              <w:t>wprowadzenie budżetu zadaniowego ręczne lub utworzenie na podstawie zeszłorocznego Budżetu Zadaniowego (bez kwot)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0ACF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B1D7E1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36327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18b.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A470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D72A1">
              <w:rPr>
                <w:rFonts w:asciiTheme="minorHAnsi" w:hAnsiTheme="minorHAnsi" w:cstheme="minorHAnsi"/>
                <w:color w:val="auto"/>
                <w:szCs w:val="20"/>
              </w:rPr>
              <w:t>działanie rozpisane na działy, rozdziały oraz paragrafy,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2B4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8259D6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FC44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18c.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9C5D3" w14:textId="77777777" w:rsidR="002A7B23" w:rsidRPr="00AD72A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D72A1">
              <w:rPr>
                <w:rFonts w:asciiTheme="minorHAnsi" w:hAnsiTheme="minorHAnsi" w:cstheme="minorHAnsi"/>
                <w:color w:val="auto"/>
                <w:szCs w:val="20"/>
              </w:rPr>
              <w:t xml:space="preserve">zadanie (lub) podzadanie(lub) działanie oprócz podziału na działy, rozdziały, paragrafy ma: </w:t>
            </w:r>
          </w:p>
          <w:p w14:paraId="3076F2B7" w14:textId="77777777" w:rsidR="002A7B23" w:rsidRPr="00AD72A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D72A1">
              <w:rPr>
                <w:rFonts w:asciiTheme="minorHAnsi" w:hAnsiTheme="minorHAnsi" w:cstheme="minorHAnsi"/>
                <w:color w:val="auto"/>
                <w:szCs w:val="20"/>
              </w:rPr>
              <w:t>- przyporządkowaną liczbę etatów, która będzie uaktualniana w miarę potrzeb (metodologia wyliczenia średniej),</w:t>
            </w:r>
          </w:p>
          <w:p w14:paraId="5E4A1FC2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D72A1">
              <w:rPr>
                <w:rFonts w:asciiTheme="minorHAnsi" w:hAnsiTheme="minorHAnsi" w:cstheme="minorHAnsi"/>
                <w:color w:val="auto"/>
                <w:szCs w:val="20"/>
              </w:rPr>
              <w:t>- przyporządkowanego dysponenta środków.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480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A0A3DD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0063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18d.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CD319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FA9">
              <w:t>do zadań przyporządkowana jest kwota kosztów pośrednich,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B26B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D17A1E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3FDE8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18e.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9715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FA9">
              <w:t>możliwość nanoszenia zmian planu wydatków bezpośrednich i pośrednich w budżecie zadaniowym,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0C66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347559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BD28C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18f.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096B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FA9">
              <w:t>możliwość wprowadzania opisów ( nie mniej niż 10 tys. znaków) dla planu zadania oraz jego wykonania dla wykonania rocznego.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B2F6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1193BB2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2AC7341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19.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CCE4AD3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27301">
              <w:rPr>
                <w:rFonts w:asciiTheme="minorHAnsi" w:hAnsiTheme="minorHAnsi" w:cstheme="minorHAnsi"/>
                <w:color w:val="auto"/>
                <w:szCs w:val="20"/>
              </w:rPr>
              <w:t>Obsługa Sprawozdawczości (plan + wykonanie)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19b):</w:t>
            </w:r>
          </w:p>
        </w:tc>
      </w:tr>
      <w:tr w:rsidR="002A7B23" w:rsidRPr="009A3D9E" w14:paraId="23F61CE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FA99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19a.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9EBF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w</w:t>
            </w:r>
            <w:r w:rsidRPr="00B445C7">
              <w:t>ykonanie planu (comiesięczne) zaczytywane automatyczne z budżetu tradycyjnego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ACB9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E000EC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FD91B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19b.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BF11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g</w:t>
            </w:r>
            <w:r w:rsidRPr="00B445C7">
              <w:t>enerowanie bezpośrednio z systemu automatycznych wydruków opisowego projektu budżetu oraz sprawozdań opisowych z wykonania budżetu po półroczu i na koniec roku.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6DC59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2D02B6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30CCE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20.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1CFD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27301">
              <w:rPr>
                <w:rFonts w:asciiTheme="minorHAnsi" w:hAnsiTheme="minorHAnsi" w:cstheme="minorHAnsi"/>
                <w:color w:val="auto"/>
                <w:szCs w:val="20"/>
              </w:rPr>
              <w:t>Weryfikacja zgodności budżetu zadaniowego z budżetem tradycyjnym na poziomie dział, rozdział, paragraf, dysponent.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1450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33905B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D4537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21.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51722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27301">
              <w:rPr>
                <w:rFonts w:asciiTheme="minorHAnsi" w:hAnsiTheme="minorHAnsi" w:cstheme="minorHAnsi"/>
                <w:color w:val="auto"/>
                <w:szCs w:val="20"/>
              </w:rPr>
              <w:t>Słowniki -tworzenie i modyfikacja słowników, planu kont oraz szablonów księgowań z możliwością przeniesienia na następny rok budżetowy.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5707B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3757F5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E7AB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48B6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C24E7">
              <w:rPr>
                <w:rFonts w:asciiTheme="minorHAnsi" w:hAnsiTheme="minorHAnsi" w:cstheme="minorHAnsi"/>
                <w:color w:val="auto"/>
                <w:szCs w:val="20"/>
              </w:rPr>
              <w:t>Tworzenie nowych kont analitycznych z pozycji księgowania dokumentu księgowego na poziomie komórki organizacyjnej (komórka dochodowa, komórka wydatkowa, komórka dochodowo-wydatkowa).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253C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8B4A168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27D5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23.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F550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C24E7">
              <w:rPr>
                <w:rFonts w:asciiTheme="minorHAnsi" w:hAnsiTheme="minorHAnsi" w:cstheme="minorHAnsi"/>
                <w:color w:val="auto"/>
                <w:szCs w:val="20"/>
              </w:rPr>
              <w:t>Definiowanie schematów księgowań dla często powtarzających się zdarzeń gospodarczych, ewidencjonowanych w komórce organizacyjnej.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DD3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6AD586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FA8E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24.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90961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C24E7">
              <w:rPr>
                <w:rFonts w:asciiTheme="minorHAnsi" w:hAnsiTheme="minorHAnsi" w:cstheme="minorHAnsi"/>
                <w:color w:val="auto"/>
                <w:szCs w:val="20"/>
              </w:rPr>
              <w:t>Tworzenie analityki konta na podstawie dostępnych słowników (klasyfikacji budżetowej, kontrahentów, dysponentów wydatków, nazw zadań, źródeł finansowania, klasyfikacji środków trwałych, itp.) z możliwością nadawania nazw własnych, o długości analityki tego konta nie mniejszej niż 30 znaków.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A860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C06C449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325F04A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180248B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C24E7">
              <w:rPr>
                <w:rFonts w:asciiTheme="minorHAnsi" w:hAnsiTheme="minorHAnsi" w:cstheme="minorHAnsi"/>
                <w:color w:val="auto"/>
                <w:szCs w:val="20"/>
              </w:rPr>
              <w:t>Obsługa Środków Trwałych oraz inwentaryzacji, poprzez prowadzenie kartotek składników majątku trwałego (ilościowo-wartościowych), z uwzględnieniem następujących cech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25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25h):</w:t>
            </w:r>
          </w:p>
        </w:tc>
      </w:tr>
      <w:tr w:rsidR="002A7B23" w:rsidRPr="009A3D9E" w14:paraId="0C1F708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4EB8D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618E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955F9">
              <w:t>przynależności klasyfikacyjnej GUS (KŚT),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5C8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598E34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BD231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B66AA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955F9">
              <w:t>informacji dotyczących przyjęcia środka trwałego,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387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2558037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30D1A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A8C24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955F9">
              <w:t>stawki i metody amortyzacji.  Automatyczne naliczanie amortyzacji z określeniem metody: jednorazowa, liniowa, degresywna). Wyznaczenie amortyzacji na wszystkie lata użytkowania,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17E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A31499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4A2C3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DD8B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955F9">
              <w:t>bieżący stopień zużycia (umorzenia),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3FB01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A21E60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0820B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99A37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17847">
              <w:t>miejsce użytkowania,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E0EF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B9D4CF7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2D737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25f.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1AB2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17847">
              <w:t>powiązania składnika majątku trwałego z ośrodkami powstawania kosztów, na rzecz których środki trwałe są użytkowane,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7DD9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F9E3D38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687D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25g.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B4534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17847">
              <w:t>możliwość przypisania kilku komórek kosztowych dla jednego środka trwałego z podziałem procentowym kosztów,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A7B70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B7E31F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7CC4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25h.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2227F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17847">
              <w:t>osoby odpowiedzialnej.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644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29E867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09F35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26.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8AE77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D73B2">
              <w:rPr>
                <w:rFonts w:asciiTheme="minorHAnsi" w:hAnsiTheme="minorHAnsi" w:cstheme="minorHAnsi"/>
                <w:color w:val="auto"/>
                <w:szCs w:val="20"/>
              </w:rPr>
              <w:t>Podział na konta bilansowe, rozrachunkowe, wynikowe oraz pozabilansowe z uwzględnieniem klasyfikacji budżetowej i możliwość grupowania kont wg uznania.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C886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67B239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A19AB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27.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67B4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D73B2">
              <w:rPr>
                <w:rFonts w:asciiTheme="minorHAnsi" w:hAnsiTheme="minorHAnsi" w:cstheme="minorHAnsi"/>
                <w:color w:val="auto"/>
                <w:szCs w:val="20"/>
              </w:rPr>
              <w:t>Automatyczne uzupełnianie słowników o działy, rozdziały, paragrafy zgodnie z rozporządzeniem Ministra Finansów w sprawie szczegółowej klasyfikacji dochodów, wydatków, przychodów i rozchodów oraz środków pochodzących ze źródeł zagranicznych.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21FC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6FEC99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20898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28.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0586F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D73B2">
              <w:rPr>
                <w:rFonts w:asciiTheme="minorHAnsi" w:hAnsiTheme="minorHAnsi" w:cstheme="minorHAnsi"/>
                <w:color w:val="auto"/>
                <w:szCs w:val="20"/>
              </w:rPr>
              <w:t>Tworzenie i modyfikacja słownika symboli opłat przypisanych do komórki organizacyjnej, w celu ich poprawnej identyfikacji.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4A0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14C767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94D4C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29.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73E78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D73B2">
              <w:rPr>
                <w:rFonts w:asciiTheme="minorHAnsi" w:hAnsiTheme="minorHAnsi" w:cstheme="minorHAnsi"/>
                <w:color w:val="auto"/>
                <w:szCs w:val="20"/>
              </w:rPr>
              <w:t>Tworzenie dowolnej liczby dzienników obrotów zapisów księgowych oraz kontrola ciągłości tych zapisów wraz z możliwością sporządzania wydruków według dowolnego klucza (np. data, chronologia zapisów, rodzaj dokumentu księgowego).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3D9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44AC61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A98A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30.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0C12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D73B2">
              <w:rPr>
                <w:rFonts w:asciiTheme="minorHAnsi" w:hAnsiTheme="minorHAnsi" w:cstheme="minorHAnsi"/>
                <w:color w:val="auto"/>
                <w:szCs w:val="20"/>
              </w:rPr>
              <w:t>Integracja systemu księgowego z systemem BeSTi@ i SJO BeSti@ (Budżet).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DD3F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C38EC40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39E1BEC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31.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3A21629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D73B2">
              <w:rPr>
                <w:rFonts w:asciiTheme="minorHAnsi" w:hAnsiTheme="minorHAnsi" w:cstheme="minorHAnsi"/>
                <w:color w:val="auto"/>
                <w:szCs w:val="20"/>
              </w:rPr>
              <w:t>Obsługa statusów pliku JPK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31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31d):</w:t>
            </w:r>
          </w:p>
        </w:tc>
      </w:tr>
      <w:tr w:rsidR="002A7B23" w:rsidRPr="009A3D9E" w14:paraId="2BD1330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266C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31a.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AC88A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E4A94">
              <w:t>nowy –</w:t>
            </w:r>
            <w:r>
              <w:t xml:space="preserve"> </w:t>
            </w:r>
            <w:r w:rsidRPr="000E4A94">
              <w:t>nowy/edycja danych,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C1EA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4A6DB2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E7FA3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31b.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54A0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E4A94">
              <w:t>gotowy -</w:t>
            </w:r>
            <w:r>
              <w:t xml:space="preserve"> </w:t>
            </w:r>
            <w:r w:rsidRPr="000E4A94">
              <w:t>gotowy do podpisu,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251B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27B1770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A3E2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31c.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8EA97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E4A94">
              <w:t>podpisany  –</w:t>
            </w:r>
            <w:r>
              <w:t xml:space="preserve"> </w:t>
            </w:r>
            <w:r w:rsidRPr="000E4A94">
              <w:t>przygotowany do wysyłki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CACB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628A14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028D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31d.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1A40F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E4A94">
              <w:t>wysłany  –</w:t>
            </w:r>
            <w:r>
              <w:t xml:space="preserve"> </w:t>
            </w:r>
            <w:r w:rsidRPr="000E4A94">
              <w:t>przesłany</w:t>
            </w:r>
            <w: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75D7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3D453B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26E2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9800" w14:textId="77777777" w:rsidR="002A7B23" w:rsidRPr="009A3D9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Możliwość zaczytania planu finansowego do systemu księgowego oraz jego korekt.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010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9433BE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DA22D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33.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35F74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Pełna integracja z podsystemem księgowości analitycznej i opłatami za gospodarowanie odpadami komunalnymi.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1CD71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BFF683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DA3D8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34.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385A2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Kontrola terminu płatności dokumentów wydatkowych wprowadzonych do systemu.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A94E9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09207E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E675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35.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1FB5C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Tworzenie i modyfikacja planu kont syntetycznych i analitycznych z podziałem na zadania własne, zlecone i powierzone realizowane w gminie.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4BEA1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7A3174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5BB20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36.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99C9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Automatyczne przeniesienie bilansu zamknięcia na bilans otwarcia kolejnego roku obrotowego, kont syntetycznych i analitycznych przy zamknięciu rocznym ksiąg rachunkowych.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81D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0CB08A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12C1B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37.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C074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Automatyczne przeksięgowanie na koniec roku odpowiednich kont na wynik finansowy wraz z zamknięciem okresu sprawozdawczego (miesiąc, rok).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5084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FD26D08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78A05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38.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6A0C2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Obsługa polskich znaków diakrytycznych przy dokonywaniu zarówno opisów pomocniczych do księgowanych pozycji (np. wpłat, faktur itp.), jak i nazwisk i imion oraz nazw kontrahenta/kontrahenta, w celu szybkiego wyszukiwania bez względu na użycie wielkich lub małych liter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1FC2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2FF3C20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6ADAD16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FD6156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Obsługa słownika Budżetu Zadaniowego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39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39f):</w:t>
            </w:r>
          </w:p>
        </w:tc>
      </w:tr>
      <w:tr w:rsidR="002A7B23" w:rsidRPr="009A3D9E" w14:paraId="279FF70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6435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AEACB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009D6">
              <w:t>funkcja,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E47A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58CF5F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4E99D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3019B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009D6">
              <w:t>zadanie,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15B6B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93B920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57D6A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9468A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009D6">
              <w:t>podzadanie,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FFD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E00686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F1C18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5ABF8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009D6">
              <w:t>działanie,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2E9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F2E6D0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D458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EBCB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009D6">
              <w:t>paragrafy lub nazwy działań,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8A9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E16CB5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FC96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EC2C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009D6">
              <w:t>opis (nie mniej niż 10 tys. znaków) dla planu zadania oraz  jego wykonania dla wykonania rocznego).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01A1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B321AA8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B83854C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F9D938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37305">
              <w:rPr>
                <w:rFonts w:asciiTheme="minorHAnsi" w:hAnsiTheme="minorHAnsi" w:cstheme="minorHAnsi"/>
                <w:color w:val="auto"/>
                <w:szCs w:val="20"/>
              </w:rPr>
              <w:t>Sporządzanie sprawozdań budżetowych zgodnie z rozporządzeniem o sprawozdawczości budżetowej oraz rozporządzeniem w sprawie sprawozdań  jednostek sektora finansów publicznych w zakresie operacji finansowych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40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40h):</w:t>
            </w:r>
          </w:p>
        </w:tc>
      </w:tr>
      <w:tr w:rsidR="002A7B23" w:rsidRPr="009A3D9E" w14:paraId="47290F1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56CBC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29A2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na poziomie komórki organizacyjnej,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F14A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1347B27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56BFC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C489C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automatyczne generowanie jednostkowych sprawozdań budżetowych RB-27S  na podstawie zaksięgowanych dochodów komórki organizacyjnej oraz sprawozdania Rb-28S na podstawie zaksięgowanych wydatków, zarejestrowanych zobowiązań oraz zaangażowanych środków budżetowych,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A6D01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2BE5D1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5856D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C5CA0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możliwość importowania sprawozdań budżetowych  w wersji klasycznej i zadaniowej  (Rb-27S i Rb-28S),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182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207C95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57CDE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40d.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17C2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możliwość utworzenia z jednostkowych sprawozdań budżetowych dla komórki organizacyjnej,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2F6B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293611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46559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102F8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eksport w pliku XML danych sprawozdawczych do programu Bestia@,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B8C54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B374B3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4CE8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0430A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możliwość scalenia sprawozdań w zakresie operacji finansowych sporządzanych w ramach  poszczególnych jednostek sprawozdawczych,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8998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088A18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CDE56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40g.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A57FF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możliwość ręcznego wprowadzania i modyfikacji danych w sprawozdaniach jednostkowych (np. dane ze sprawozdań urzędów skarbowych, skutki finansowania, decyzji, odroczeń i umorzeń podatkowych),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8171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8B1AE6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3500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40h.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233C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322B68">
              <w:t>możliwość archiwizacji sprawozdań jednostkowych i zbiorczych.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6D4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32B68B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DD083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41.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F28D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Automatyczne generowanie wydruków z opcją podglądu na ekranie, sprawozdań budżetowych miesięcznych, kwartalnych, rocznych zgodnie z rozporządzeniem o sprawozdawczości budżetowej oraz rozporządzeniem w sprawie sprawozdań  jednostek sektora finansów publicznych w zakresie operacji finansowych.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9F79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949017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212D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16AC8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Wydruki sprawozdań muszą zawierać wszystkie kolumny danego sprawozdania na jednej stronie.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A2D4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3961A0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95E47" w14:textId="77777777" w:rsidR="002A7B23" w:rsidRPr="009A3D9E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43.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27C38" w14:textId="77777777" w:rsidR="002A7B23" w:rsidRPr="00237305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 xml:space="preserve">Możliwość zapisania dowolnych wydruków sprawozdań budżetowych w formatach xml, pdf, jpg, 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csv</w:t>
            </w: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4538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A6094C8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1FF54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44.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D923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Możliwość tworzenia wydruku wykonania dochodów i wydatków według podziałek klasyfikacji budżetowej.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E037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006EF5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88304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45.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F96F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Możliwość tworzenia wydruku wykonania dochodów i wydatków według układu budżetu zadaniowego.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EE03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488C27D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5198971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FBA98E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Możliwość generowania na podstawie wskazanych przez użytkownika definicji danych do sprawozdań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46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46g)</w:t>
            </w: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:</w:t>
            </w:r>
          </w:p>
        </w:tc>
      </w:tr>
      <w:tr w:rsidR="002A7B23" w:rsidRPr="009A3D9E" w14:paraId="24F52C5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A16D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A2EDC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94E0B">
              <w:t xml:space="preserve">RB-N,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8D14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2C3B717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27A4A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A58AE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94E0B">
              <w:t xml:space="preserve">RB-ZN,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BEF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DE6C99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DCA0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3B5D9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94E0B">
              <w:t xml:space="preserve">RB-Z,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429D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563C2F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FA834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49546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94E0B">
              <w:t xml:space="preserve">RB-NDS,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9C17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CF8BD8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83A8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3A7C4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94E0B">
              <w:t xml:space="preserve">RB-27S,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7B49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110B76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E3B9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46f.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BF777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94E0B">
              <w:t xml:space="preserve">RB-28S,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601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E37ED5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91BA1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46g.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592DB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094E0B">
              <w:t>RB-ST.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FAB3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72E582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06D5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47.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DB05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Definicje powinny zawierać co najmniej informację dotyczącą sald, obrotów, bilansu otwarcia dla wskazanych przez użytkownika kont księgowych.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06C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18E1D1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9027F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48.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1A7AA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Tworzenie zestawień syntetycznych obrotów i sald dla pojedynczych kont według poszczególnych rodzajów należności za dany okres (miesiąc, rok) z ujęciem bilansu otwarcia oraz sald i obrotów, a także zaległości i nadpłat (dotyczy kartoteki kontrahenta).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035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81D7BC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771E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49.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795D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Tworzenie zestawień syntetycznych obrotów i sald dla pojedynczych kont rozrachunkowych (zespołu 2) według poszczególnych rodzajów należności za dany okres (miesiąc, rok) z ujęciem bilansu otwarcia oraz dwustronnego wykazania sald i obrotów zgodnych z ich ujęciem analitycznym.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B8D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BF4CF5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7EEB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50.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ED51D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Tworzenie zbiorczego zestawienia kont syntetycznych zgodnie z planem kont z ujęciem bilansu otwarcia oraz sald i obrotów za dany okres.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87E9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2EAE83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D9FA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51.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2D74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Tworzenie zestawień analitycznych obrotów i sald dla pojedynczych kont według różnych konfiguracji np.: klasyfikacji budżetowej, dowolnej cyfry analityki, zakresu dat (rok-miesiąc-dzień), klasyfikacji danej należności dla poszczególnych kontrahentów/kontrahentów.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9889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77415D0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94FD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28B0C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Zapisy dokonywane na kontach analitycznych muszą zapewniać automatyczne ewidencjonowanie kwot na kontach syntetycznych komórki organizacyjnej.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D1CBB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E0BA11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AB59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53.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B468D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Automatyczne tworzenie zestawienia wysokości należności, zobowiązań oraz zaległości stanowiących podstawę sporządzenia sprawozdania RB-27S w zakresie należności za dany okres sprawozdawczy.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E8B8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C1EE918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F000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54.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05013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Tworzenie zestawień realizacji budżetu z ujęciem planu, zaangażowań, wykonania, zobowiązań oraz należności.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D2C6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E936C3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1E86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55.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CEE97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Generowania wydruku kont tylko z saldami lub tylko z obrotami za dany okres.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A170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CE5294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A9A85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56.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D0C9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Tworzenie dokumentów księgowych wraz z opcją definiowania nagłówka i stopki na wydruku (np. utworzenia PK-polecenia księgowania na podstawie wprowadzonych księgowań).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7B2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BFE187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CBB9D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57.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672F1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Tworzenia zestawień własnych według dowolnie wybranych kryteriów.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599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30AC07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CD3E8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58.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6D36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Obsługa zapisów operacji księgowych w celu sporządzenia sprawozdań budżetowych i finansowych.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C62E6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085ED1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63D77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59.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03D3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Wprowadzenie nowego dokumentu księgowego poprzez samodzielne definiowanie stylu numeracji dokumentów indywidualnie dla każdego użytkownika w zdefiniowanym przez Wykonawcę obszarze danych (na podstawie przygotowanych przez Wykonawcę  meta-danych), wraz z możliwością dokonania opisu wpłaty i kopiowania powtarzających się opisów oraz dekretacją tego zapisu do budżetu/sprawozdania RB-27S i RB-28S (zgodnie z zapisami ustawy o rachunkowości budżetowej i sprawozdawczości budżetowej).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B0C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230F0B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5C434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60.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4DCEC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Możliwość kilkuetapowego wprowadzania dokumentów księgowych, polegającego na ich dekretacji z opcją zapisu w trybie modyfikacji, a następnie ich zaksięgowanie.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485D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FF6D9E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FDA5A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61.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86CCF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Możliwość prowadzenia ewidencji księgowej zgodnie z układem budżetu zadaniowego.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314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A4344A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0354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7EE3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Możliwość dekretacji księgowej w oparciu o klasyfikację budżetową w podziale na zadania własne, zlecone, porozumienia.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EAE5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81E5EA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9177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63.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5C4B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Kontrola poprawności zapisu księgowego, bilansowania się dokumentu oraz możliwość automatycznej kontroli salda dla kont bilansowych i wynikowych wraz z mechanizmem wskazania ewentualnych błędów i opcją ich poprawy.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48FD3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FB9F4D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30890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64.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3D80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Możliwość uzgodnienia danych z ewidencji księgowej z danymi z budżetu w celu poprawnego sporządzenia sprawozdania budżetowego.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03263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740B61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36D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65.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AF826" w14:textId="77777777" w:rsidR="002A7B23" w:rsidRPr="005814A2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Możliwość generowania zestawienia pozycji dokumentu księgowego zbiorczo i analitycznie.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E85D3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7509BF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639F1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66.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9A51F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Dokonywanie przeksięgowań poprzez utworzenie indywidualnego dokumentu PK identyfikującego osobę księgującą, a także opcja dokonywania modyfikacji lub usunięcia błędnego księgowania tylko do momentu ostatecznego uzgodnienia i zatwierdzenia zapisów danego okresu sprawozdawczego.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0768C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09D4F08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D55E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67.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4AD8C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Księgowanie opłat poza kartoteką kontrahenta np. opłata skarbowa, lokata, odsetki bankowe, sumy do wyjaśnienia, a pozycję wpłat globalną kwotą na koncie z wyodrębniona do tego analityką, w celu wstępnego uzgodnienia zgodności kwotowej wszystkich wpłat z danego wyciągu bankowego.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2A3A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17A672E5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DEDA81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68.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1557CE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E707E">
              <w:rPr>
                <w:rFonts w:asciiTheme="minorHAnsi" w:hAnsiTheme="minorHAnsi" w:cstheme="minorHAnsi"/>
                <w:color w:val="auto"/>
                <w:szCs w:val="20"/>
              </w:rPr>
              <w:t>Rozksięgowanie wpłat podatkowych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68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68c)</w:t>
            </w: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:</w:t>
            </w:r>
          </w:p>
        </w:tc>
      </w:tr>
      <w:tr w:rsidR="002A7B23" w:rsidRPr="009A3D9E" w14:paraId="31E6545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26E67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68a.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2583E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C19ED">
              <w:t xml:space="preserve">numer pozycji,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3D8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C5AD94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D783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68b.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90F07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C19ED">
              <w:t>wybór typu płatnika-osoba fizyczna lub  osoba prawna,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23291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5ADDA2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D175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68c.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417C" w14:textId="77777777" w:rsidR="002A7B23" w:rsidRPr="005E0C8D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E0C8D">
              <w:rPr>
                <w:rFonts w:asciiTheme="minorHAnsi" w:hAnsiTheme="minorHAnsi" w:cstheme="minorHAnsi"/>
                <w:color w:val="auto"/>
                <w:szCs w:val="20"/>
              </w:rPr>
              <w:t xml:space="preserve">prowadzenie kartoteki zawierającej kompletne dane kontrahenta - minimum: </w:t>
            </w:r>
          </w:p>
          <w:p w14:paraId="6901EC90" w14:textId="77777777" w:rsidR="002A7B23" w:rsidRPr="005E0C8D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E0C8D">
              <w:rPr>
                <w:rFonts w:asciiTheme="minorHAnsi" w:hAnsiTheme="minorHAnsi" w:cstheme="minorHAnsi"/>
                <w:color w:val="auto"/>
                <w:szCs w:val="20"/>
              </w:rPr>
              <w:t xml:space="preserve">- Numer ewidencyjny kontrahenta, </w:t>
            </w:r>
          </w:p>
          <w:p w14:paraId="09DD4B33" w14:textId="77777777" w:rsidR="002A7B23" w:rsidRPr="005E0C8D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E0C8D">
              <w:rPr>
                <w:rFonts w:asciiTheme="minorHAnsi" w:hAnsiTheme="minorHAnsi" w:cstheme="minorHAnsi"/>
                <w:color w:val="auto"/>
                <w:szCs w:val="20"/>
              </w:rPr>
              <w:t>- PESEL,</w:t>
            </w:r>
          </w:p>
          <w:p w14:paraId="099A92D0" w14:textId="77777777" w:rsidR="002A7B23" w:rsidRPr="005E0C8D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E0C8D">
              <w:rPr>
                <w:rFonts w:asciiTheme="minorHAnsi" w:hAnsiTheme="minorHAnsi" w:cstheme="minorHAnsi"/>
                <w:color w:val="auto"/>
                <w:szCs w:val="20"/>
              </w:rPr>
              <w:t xml:space="preserve">- NIP, </w:t>
            </w:r>
          </w:p>
          <w:p w14:paraId="09FEDA48" w14:textId="77777777" w:rsidR="002A7B23" w:rsidRPr="005E0C8D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E0C8D">
              <w:rPr>
                <w:rFonts w:asciiTheme="minorHAnsi" w:hAnsiTheme="minorHAnsi" w:cstheme="minorHAnsi"/>
                <w:color w:val="auto"/>
                <w:szCs w:val="20"/>
              </w:rPr>
              <w:t xml:space="preserve">- Nazwisko, Imię, </w:t>
            </w:r>
          </w:p>
          <w:p w14:paraId="1108AFC9" w14:textId="77777777" w:rsidR="002A7B23" w:rsidRPr="005E0C8D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E0C8D">
              <w:rPr>
                <w:rFonts w:asciiTheme="minorHAnsi" w:hAnsiTheme="minorHAnsi" w:cstheme="minorHAnsi"/>
                <w:color w:val="auto"/>
                <w:szCs w:val="20"/>
              </w:rPr>
              <w:t xml:space="preserve">- Nazwa firmy, </w:t>
            </w:r>
          </w:p>
          <w:p w14:paraId="154C6B45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E0C8D">
              <w:rPr>
                <w:rFonts w:asciiTheme="minorHAnsi" w:hAnsiTheme="minorHAnsi" w:cstheme="minorHAnsi"/>
                <w:color w:val="auto"/>
                <w:szCs w:val="20"/>
              </w:rPr>
              <w:t>- Miejscowość, Adres.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BE0D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6F8ED8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78EB3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69.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A0BCC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Możliwość prowadzenia ewidencji dokumentów jednocześnie w kilku miesiącach oraz na przełomie roku, do momentu ostatecznego uzgodnienia i zatwierdzenia zapisów danego okresu sprawozdawczego.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34F60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42A3E6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B4E7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70.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1DFBA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Możliwość prowadzenia wyodrębnionej ewidencji dochodów i wydatków wybranych zadań z uwzględnieniem wytycznych umów o dofinansowanie ze źródeł zewnętrznych.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CC4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CD3F0A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B14A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71.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1C74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Automatyczna kontrola przekroczenia planu wydatków na etapie dekretacji dokumentu księgowego.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E6D4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457FA9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4DE2F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72.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C99E7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Prowadzenie ewidencji pozabilansowej zaangażowań, kosztów i wydatków projektu, udzielonych poręczeń i otrzymanych gwarancji bankowych oraz ewidencja harmonogramów spłat kredytów, pożyczek i obligacji.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EAE3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37B051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D4C3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73.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2F8F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Kontrola zaangażowanych wydatków budżetowych na poziomie rejestracji zobowiązań oraz możliwość zaangażowania wydatku w przypadku jego braku (dotyczy jednorazowych płatności, zleceń).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3806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CA8157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0A36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74.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A7375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Generowanie zestawień zaangażowań z podziałem na klasyfikację budżetową, numer zadania, lata z uwzględnieniem danych z rejestru.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C5866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ED4A7D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D9E2E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75.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9F3B2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Możliwość prowadzenia dowolnej ewidencji pozabilansowej prowadzonej według potrzeb.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6DB37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37EAF09E" w14:textId="77777777" w:rsidTr="002A7B23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F38D626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76.</w:t>
            </w:r>
          </w:p>
        </w:tc>
        <w:tc>
          <w:tcPr>
            <w:tcW w:w="8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27C5C3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061AE">
              <w:rPr>
                <w:rFonts w:asciiTheme="minorHAnsi" w:hAnsiTheme="minorHAnsi" w:cstheme="minorHAnsi"/>
                <w:color w:val="auto"/>
                <w:szCs w:val="20"/>
              </w:rPr>
              <w:t>Obsługa funkcjonalności z zakresu dot. JPK, minimum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(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76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76m)</w:t>
            </w:r>
            <w:r w:rsidRPr="005814A2">
              <w:rPr>
                <w:rFonts w:asciiTheme="minorHAnsi" w:hAnsiTheme="minorHAnsi" w:cstheme="minorHAnsi"/>
                <w:color w:val="auto"/>
                <w:szCs w:val="20"/>
              </w:rPr>
              <w:t>:</w:t>
            </w:r>
          </w:p>
        </w:tc>
      </w:tr>
      <w:tr w:rsidR="002A7B23" w:rsidRPr="009A3D9E" w14:paraId="4D58F6E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DA52E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76a.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B000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uruchomienie modułu JPK w kontekście wybranej jednostki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AC51E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68AA3DF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5B29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76b.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06807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możliwość zmiany kontekstu jednostki oraz roku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97FB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DC038B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7248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76c.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086E4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parametryzacja danych dotyczących jednostki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8F60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FBFAC2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C41A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76d.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C196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śledzenie historii komunikacji z usługami sieciowymi Ministerstwa Finansów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57A3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4D7F66B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C829A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76e.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B2263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filtrowanie danych wg roku i miesiąca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32500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C75DE7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43BAB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76f.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EA02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eksport danych do plików w formatach .XLS, .XLSX lub CSV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353A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6FB2A6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5B3E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76g.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40B3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JPK_V7M - prezentacja danych rejestrów sprzedaży i zakupu w postaci tabeli przestawnej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F16F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D2F17B0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A882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76h.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8684F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JPK_V7M - możliwość tworzenia wykresów na podstawie wygenerowanej tabeli przestawnej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65386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F0C32D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BD3E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76i.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4A235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31DD6">
              <w:t>JPK_V7M - porównanie rejestrów zakupu i sprzedaży z deklaracją VAT-7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F84F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98CA57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8719F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76j.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BCE15" w14:textId="77777777" w:rsidR="002A7B23" w:rsidRPr="0083186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1861">
              <w:rPr>
                <w:rFonts w:asciiTheme="minorHAnsi" w:hAnsiTheme="minorHAnsi" w:cstheme="minorHAnsi"/>
                <w:color w:val="auto"/>
                <w:szCs w:val="20"/>
              </w:rPr>
              <w:t>JPK_V7M – personalizacja: zapisywanie widoku i ustawienie zestawienia poprzez ustawienie:</w:t>
            </w:r>
          </w:p>
          <w:p w14:paraId="7F1DD610" w14:textId="77777777" w:rsidR="002A7B23" w:rsidRPr="0083186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1861">
              <w:rPr>
                <w:rFonts w:asciiTheme="minorHAnsi" w:hAnsiTheme="minorHAnsi" w:cstheme="minorHAnsi"/>
                <w:color w:val="auto"/>
                <w:szCs w:val="20"/>
              </w:rPr>
              <w:t xml:space="preserve">- szerokości kolumn, </w:t>
            </w:r>
          </w:p>
          <w:p w14:paraId="36AA2D3B" w14:textId="77777777" w:rsidR="002A7B23" w:rsidRPr="0083186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1861">
              <w:rPr>
                <w:rFonts w:asciiTheme="minorHAnsi" w:hAnsiTheme="minorHAnsi" w:cstheme="minorHAnsi"/>
                <w:color w:val="auto"/>
                <w:szCs w:val="20"/>
              </w:rPr>
              <w:t xml:space="preserve">- położenia kolumn, </w:t>
            </w:r>
          </w:p>
          <w:p w14:paraId="39960F5E" w14:textId="77777777" w:rsidR="002A7B23" w:rsidRPr="0083186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1861"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- kolejności kolumn,</w:t>
            </w:r>
          </w:p>
          <w:p w14:paraId="4CD8684F" w14:textId="77777777" w:rsidR="002A7B23" w:rsidRPr="0083186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1861">
              <w:rPr>
                <w:rFonts w:asciiTheme="minorHAnsi" w:hAnsiTheme="minorHAnsi" w:cstheme="minorHAnsi"/>
                <w:color w:val="auto"/>
                <w:szCs w:val="20"/>
              </w:rPr>
              <w:t>- zmianę nazwy oraz typu kolumny,</w:t>
            </w:r>
          </w:p>
          <w:p w14:paraId="25266C67" w14:textId="77777777" w:rsidR="002A7B23" w:rsidRPr="00831861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1861">
              <w:rPr>
                <w:rFonts w:asciiTheme="minorHAnsi" w:hAnsiTheme="minorHAnsi" w:cstheme="minorHAnsi"/>
                <w:color w:val="auto"/>
                <w:szCs w:val="20"/>
              </w:rPr>
              <w:t>- ukrywanie kolumn,</w:t>
            </w:r>
          </w:p>
          <w:p w14:paraId="4E196CC1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1861">
              <w:rPr>
                <w:rFonts w:asciiTheme="minorHAnsi" w:hAnsiTheme="minorHAnsi" w:cstheme="minorHAnsi"/>
                <w:color w:val="auto"/>
                <w:szCs w:val="20"/>
              </w:rPr>
              <w:t>- grupowane według wybranych kolumn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E10F0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245F392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3F397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76k.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8DEC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o</w:t>
            </w:r>
            <w:r w:rsidRPr="00E43ED8">
              <w:t>bsługa pliku JPK_KR - Księgi rachunkowe, zgodnego z wytycznymi Ministerstwa Finansów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54B3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5931E7E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97F6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76l.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BB0B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o</w:t>
            </w:r>
            <w:r w:rsidRPr="00E43ED8">
              <w:t>bsługa pliku JPK_MAG – Magazyn, zgodnego z wytycznymi Ministerstwa Finansów</w:t>
            </w:r>
            <w:r>
              <w:t>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76672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0E99739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A3D24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76m.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87F12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o</w:t>
            </w:r>
            <w:r w:rsidRPr="00E43ED8">
              <w:t>bsługa pliku JPK_FA Faktury, zgodnego z wytycznymi Ministerstwa Finansów</w:t>
            </w:r>
            <w: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AC15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2A7B23" w:rsidRPr="009A3D9E" w14:paraId="7F570DE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4A9D9" w14:textId="77777777" w:rsidR="002A7B23" w:rsidRDefault="002A7B23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77.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A792" w14:textId="77777777" w:rsidR="002A7B23" w:rsidRPr="002E707E" w:rsidRDefault="002A7B23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13C66">
              <w:rPr>
                <w:rFonts w:asciiTheme="minorHAnsi" w:hAnsiTheme="minorHAnsi" w:cstheme="minorHAnsi"/>
                <w:color w:val="auto"/>
                <w:szCs w:val="20"/>
              </w:rPr>
              <w:t>Możliwość wczytywania wygenerowanych z jednostek oświatowych sprawozdań budżetowych i finansowych.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7FA8" w14:textId="77777777" w:rsidR="002A7B23" w:rsidRPr="009A3D9E" w:rsidRDefault="002A7B23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</w:tbl>
    <w:p w14:paraId="7B8E8D18" w14:textId="77777777" w:rsidR="002A7B23" w:rsidRDefault="002A7B23"/>
    <w:p w14:paraId="05435120" w14:textId="77777777" w:rsidR="002A7B23" w:rsidRDefault="002A7B23"/>
    <w:tbl>
      <w:tblPr>
        <w:tblStyle w:val="TableGrid"/>
        <w:tblW w:w="9743" w:type="dxa"/>
        <w:tblInd w:w="-113" w:type="dxa"/>
        <w:tblCellMar>
          <w:left w:w="116" w:type="dxa"/>
          <w:right w:w="142" w:type="dxa"/>
        </w:tblCellMar>
        <w:tblLook w:val="04A0" w:firstRow="1" w:lastRow="0" w:firstColumn="1" w:lastColumn="0" w:noHBand="0" w:noVBand="1"/>
      </w:tblPr>
      <w:tblGrid>
        <w:gridCol w:w="824"/>
        <w:gridCol w:w="7642"/>
        <w:gridCol w:w="1277"/>
      </w:tblGrid>
      <w:tr w:rsidR="004A1C96" w:rsidRPr="00F62182" w14:paraId="115AF599" w14:textId="77777777" w:rsidTr="004A1C96">
        <w:trPr>
          <w:trHeight w:val="490"/>
        </w:trPr>
        <w:tc>
          <w:tcPr>
            <w:tcW w:w="97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</w:tcPr>
          <w:p w14:paraId="50DEE098" w14:textId="77777777" w:rsidR="004A1C96" w:rsidRPr="00F62182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D3480">
              <w:rPr>
                <w:b/>
                <w:bCs/>
              </w:rPr>
              <w:t xml:space="preserve">Księgowość </w:t>
            </w:r>
            <w:r>
              <w:rPr>
                <w:b/>
                <w:bCs/>
              </w:rPr>
              <w:t>Analityczna, Windykacja</w:t>
            </w:r>
          </w:p>
        </w:tc>
      </w:tr>
      <w:tr w:rsidR="004A1C96" w:rsidRPr="00F62182" w14:paraId="0576F736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CA1E8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62182">
              <w:rPr>
                <w:rFonts w:asciiTheme="minorHAnsi" w:hAnsiTheme="minorHAnsi" w:cstheme="minorHAnsi"/>
                <w:b/>
                <w:bCs/>
                <w:szCs w:val="20"/>
              </w:rPr>
              <w:t>L.p.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C2B61" w14:textId="77777777" w:rsidR="004A1C96" w:rsidRPr="00F62182" w:rsidRDefault="004A1C96" w:rsidP="005849AC">
            <w:pPr>
              <w:spacing w:after="0" w:line="259" w:lineRule="auto"/>
              <w:ind w:left="1000" w:firstLine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62182">
              <w:rPr>
                <w:rFonts w:asciiTheme="minorHAnsi" w:hAnsiTheme="minorHAnsi" w:cstheme="minorHAnsi"/>
                <w:b/>
                <w:bCs/>
                <w:szCs w:val="20"/>
              </w:rPr>
              <w:t>Funkcjonalności wymagane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09DE" w14:textId="77777777" w:rsidR="004A1C96" w:rsidRPr="00F62182" w:rsidRDefault="004A1C96" w:rsidP="005849AC">
            <w:pPr>
              <w:spacing w:after="166" w:line="241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Czy spełnia parametr</w:t>
            </w:r>
          </w:p>
          <w:p w14:paraId="044C7D7E" w14:textId="77777777" w:rsidR="004A1C96" w:rsidRPr="00F62182" w:rsidRDefault="004A1C96" w:rsidP="005849AC">
            <w:pPr>
              <w:spacing w:after="166" w:line="241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62182">
              <w:rPr>
                <w:rFonts w:asciiTheme="minorHAnsi" w:hAnsiTheme="minorHAnsi" w:cstheme="minorHAnsi"/>
                <w:szCs w:val="20"/>
              </w:rPr>
              <w:t>TAK/NIE</w:t>
            </w:r>
          </w:p>
        </w:tc>
      </w:tr>
      <w:tr w:rsidR="004A1C96" w:rsidRPr="004A1C96" w14:paraId="40DCBFCA" w14:textId="77777777" w:rsidTr="004A1C96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FF67B14" w14:textId="77777777" w:rsidR="004A1C96" w:rsidRPr="004A1C96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8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DC8B66" w14:textId="77777777" w:rsidR="004A1C96" w:rsidRPr="004A1C96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 xml:space="preserve">Zgodność z </w:t>
            </w:r>
            <w:r w:rsidRPr="004A1C96">
              <w:t>obowiązującymi przepisami prawa, m.in. z</w:t>
            </w:r>
            <w:r w:rsidRPr="004A1C96">
              <w:rPr>
                <w:rFonts w:asciiTheme="minorHAnsi" w:hAnsiTheme="minorHAnsi" w:cstheme="minorHAnsi"/>
                <w:szCs w:val="20"/>
              </w:rPr>
              <w:t xml:space="preserve"> (wypełnić odpowiednio: pkt. od 1a do 1e):</w:t>
            </w:r>
          </w:p>
        </w:tc>
      </w:tr>
      <w:tr w:rsidR="004A1C96" w:rsidRPr="004A1C96" w14:paraId="5C05AA08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8C69" w14:textId="77777777" w:rsidR="004A1C96" w:rsidRPr="004A1C96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>1a.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84CA" w14:textId="77777777" w:rsidR="004A1C96" w:rsidRPr="004A1C96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A1C96">
              <w:t xml:space="preserve">Ustawą z dnia 27 sierpnia 2009 r. o finansach publicznych (Dz.U. 2009 nr 157 poz. 1240 z późn. zm.)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421E9" w14:textId="77777777" w:rsidR="004A1C96" w:rsidRPr="004A1C96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4A1C96" w14:paraId="04B8D671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CC32" w14:textId="77777777" w:rsidR="004A1C96" w:rsidRPr="004A1C96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>1b.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E8B75" w14:textId="77777777" w:rsidR="004A1C96" w:rsidRPr="004A1C96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A1C96">
              <w:t xml:space="preserve">Ustawą o rachunkowości (tj. Dz.U. z 2002 nr 76, poz. 694 z późn. zm.)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8D38E" w14:textId="77777777" w:rsidR="004A1C96" w:rsidRPr="004A1C96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4A1C96" w14:paraId="27711CB1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5716" w14:textId="77777777" w:rsidR="004A1C96" w:rsidRPr="004A1C96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>1c.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4BD03" w14:textId="77777777" w:rsidR="004A1C96" w:rsidRPr="004A1C96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A1C96">
              <w:t xml:space="preserve">Ustawą z dnia 12 stycznia 1991 r. o podatkach i opłatach lokalnych (tj. Dz.U. z 2006 nr 121, poz. 844 z późn. zm.),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3E3A7" w14:textId="77777777" w:rsidR="004A1C96" w:rsidRPr="004A1C96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4A1C96" w14:paraId="1B54B374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66D6C" w14:textId="77777777" w:rsidR="004A1C96" w:rsidRPr="004A1C96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>1d.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09347" w14:textId="77777777" w:rsidR="004A1C96" w:rsidRPr="004A1C96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4A1C96">
              <w:t xml:space="preserve">Ustawą z dnia 13 listopada 2003 r. o dochodach jednostek samorządu terytorialnego (Dz.U. z 2003 nr 203, poz. 1966 z późn. zm),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ECE14" w14:textId="77777777" w:rsidR="004A1C96" w:rsidRPr="004A1C96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4A1C96" w14:paraId="7C3BEC4A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28FB" w14:textId="77777777" w:rsidR="004A1C96" w:rsidRPr="004A1C96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>1e.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F5BA" w14:textId="77777777" w:rsidR="004A1C96" w:rsidRPr="004A1C96" w:rsidRDefault="004A1C96" w:rsidP="005849AC">
            <w:pPr>
              <w:spacing w:after="0" w:line="259" w:lineRule="auto"/>
              <w:jc w:val="left"/>
            </w:pPr>
            <w:r w:rsidRPr="004A1C96">
              <w:t>Ustawą z dnia 30 kwietnia 2004 r. o postępowaniu w sprawach dotyczących pomocy publicznej (tj. Dz. U. z 2007 Nr 59, poz. 404 z późń. zm) oraz przepisami wykonawczymi.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EAE3" w14:textId="77777777" w:rsidR="004A1C96" w:rsidRPr="004A1C96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26493F33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4CD51" w14:textId="77777777" w:rsidR="004A1C96" w:rsidRPr="004A1C96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4A1C96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56EC5" w14:textId="77777777" w:rsidR="004A1C96" w:rsidRPr="00D660B4" w:rsidRDefault="004A1C96" w:rsidP="005849AC">
            <w:pPr>
              <w:spacing w:after="0" w:line="259" w:lineRule="auto"/>
              <w:jc w:val="left"/>
            </w:pPr>
            <w:r w:rsidRPr="004A1C96">
              <w:t>Mechanizmy uwierzytelniania pozwalające na jednoznaczną identyfikację użytkownika i ustalenie daty wprowadzenia i modyfikacji danych.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76D4F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24AA3F51" w14:textId="77777777" w:rsidTr="004A1C96">
        <w:trPr>
          <w:trHeight w:val="381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30A56A6" w14:textId="77777777" w:rsidR="004A1C96" w:rsidRPr="00F62182" w:rsidRDefault="004A1C96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8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EAB1751" w14:textId="2763677E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5A509A">
              <w:rPr>
                <w:rFonts w:asciiTheme="minorHAnsi" w:hAnsiTheme="minorHAnsi" w:cstheme="minorHAnsi"/>
                <w:szCs w:val="20"/>
              </w:rPr>
              <w:t xml:space="preserve">Eksport zestawień i wydruków do plików </w:t>
            </w:r>
            <w:r>
              <w:rPr>
                <w:rFonts w:asciiTheme="minorHAnsi" w:hAnsiTheme="minorHAnsi" w:cstheme="minorHAnsi"/>
                <w:szCs w:val="20"/>
              </w:rPr>
              <w:t xml:space="preserve">minimum </w:t>
            </w:r>
            <w:r w:rsidRPr="005A509A">
              <w:rPr>
                <w:rFonts w:asciiTheme="minorHAnsi" w:hAnsiTheme="minorHAnsi" w:cstheme="minorHAnsi"/>
                <w:szCs w:val="20"/>
              </w:rPr>
              <w:t>w formacie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3g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4A1C96" w:rsidRPr="00DE68CC" w14:paraId="04319458" w14:textId="77777777" w:rsidTr="005849AC">
        <w:trPr>
          <w:trHeight w:val="373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BC571" w14:textId="77777777" w:rsidR="004A1C96" w:rsidRPr="00DE68CC" w:rsidRDefault="004A1C96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3a.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250AD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>TXT,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C168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7272BC83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4941C" w14:textId="77777777" w:rsidR="004A1C96" w:rsidRPr="00DE68CC" w:rsidRDefault="004A1C96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3b.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2F374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>PDF,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27797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3FC83B7D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6D391" w14:textId="77777777" w:rsidR="004A1C96" w:rsidRPr="00DE68CC" w:rsidRDefault="004A1C96" w:rsidP="005849AC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3c.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43C2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>RTF,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3A65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11CBB913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EFB8E" w14:textId="77777777" w:rsidR="004A1C96" w:rsidRPr="00DE68CC" w:rsidRDefault="004A1C96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3d.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56BED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>HTML,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27F4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51FD7163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C3ED" w14:textId="77777777" w:rsidR="004A1C96" w:rsidRPr="00DE68CC" w:rsidRDefault="004A1C96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3e.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3384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>CSV.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90F51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5DB7CC5A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84255" w14:textId="2E0657D6" w:rsidR="004A1C96" w:rsidRPr="00DE68CC" w:rsidRDefault="004A1C96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3f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587CD" w14:textId="2B86257D" w:rsidR="004A1C96" w:rsidRPr="00DE68CC" w:rsidRDefault="004A1C96" w:rsidP="005849AC">
            <w:pPr>
              <w:spacing w:after="0"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docx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A3E8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7AF0CA87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228C9" w14:textId="1A8C5958" w:rsidR="004A1C96" w:rsidRPr="00DE68CC" w:rsidRDefault="004A1C96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3g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391DF" w14:textId="75A56089" w:rsidR="004A1C96" w:rsidRPr="00DE68CC" w:rsidRDefault="004A1C96" w:rsidP="005849AC">
            <w:pPr>
              <w:spacing w:after="0"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xlsx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FCC63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F62182" w14:paraId="765507C0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D070" w14:textId="77777777" w:rsidR="004A1C96" w:rsidRPr="00F62182" w:rsidRDefault="004A1C96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01A9F" w14:textId="77777777" w:rsidR="004A1C96" w:rsidRPr="00912F3F" w:rsidRDefault="004A1C96" w:rsidP="005849AC">
            <w:pPr>
              <w:spacing w:after="0" w:line="259" w:lineRule="auto"/>
              <w:jc w:val="left"/>
            </w:pPr>
            <w:r w:rsidRPr="00D964AD">
              <w:t>Obsługa polskich znaków diakrytycznych.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A3FF9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791F7C70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737DA" w14:textId="77777777" w:rsidR="004A1C96" w:rsidRPr="00F62182" w:rsidRDefault="004A1C96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67DA4" w14:textId="77777777" w:rsidR="004A1C96" w:rsidRPr="00F62182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964AD">
              <w:rPr>
                <w:rFonts w:asciiTheme="minorHAnsi" w:hAnsiTheme="minorHAnsi" w:cstheme="minorHAnsi"/>
                <w:szCs w:val="20"/>
              </w:rPr>
              <w:t>Zapewnienie historyczności danych poprzez rejestrację wszelkich zmian danych w aplikacji.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AF15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6551D42E" w14:textId="77777777" w:rsidTr="005849AC">
        <w:trPr>
          <w:trHeight w:val="4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BD4A" w14:textId="77777777" w:rsidR="004A1C96" w:rsidRPr="00F62182" w:rsidRDefault="004A1C96" w:rsidP="005849A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B893D" w14:textId="77777777" w:rsidR="004A1C96" w:rsidRPr="00F62182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964AD">
              <w:rPr>
                <w:rFonts w:asciiTheme="minorHAnsi" w:hAnsiTheme="minorHAnsi" w:cstheme="minorHAnsi"/>
                <w:szCs w:val="20"/>
              </w:rPr>
              <w:t>Personalizacja ustawień aplikacji - zapisywanie układu wyświetlania danych w prezentowanych kolumnach w kontekście użytkownika.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BC54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3ACF8989" w14:textId="77777777" w:rsidTr="005849AC">
        <w:trPr>
          <w:trHeight w:val="497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D7AF" w14:textId="77777777" w:rsidR="004A1C96" w:rsidRPr="00F62182" w:rsidRDefault="004A1C96" w:rsidP="005849AC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0086E" w14:textId="77777777" w:rsidR="004A1C96" w:rsidRPr="00F62182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964AD">
              <w:rPr>
                <w:rFonts w:asciiTheme="minorHAnsi" w:hAnsiTheme="minorHAnsi" w:cstheme="minorHAnsi"/>
                <w:szCs w:val="20"/>
              </w:rPr>
              <w:t>Obsługa rozbudowanych filtrów umożliwiających wszechstronne wyszukiwane danych.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00BC0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2C77224A" w14:textId="77777777" w:rsidTr="005849AC">
        <w:trPr>
          <w:trHeight w:val="484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C1CDE" w14:textId="77777777" w:rsidR="004A1C96" w:rsidRPr="00F62182" w:rsidRDefault="004A1C96" w:rsidP="005849AC">
            <w:pPr>
              <w:spacing w:after="0" w:line="259" w:lineRule="auto"/>
              <w:ind w:left="144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C5129" w14:textId="77777777" w:rsidR="004A1C96" w:rsidRPr="00F62182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964AD">
              <w:rPr>
                <w:rFonts w:asciiTheme="minorHAnsi" w:hAnsiTheme="minorHAnsi" w:cstheme="minorHAnsi"/>
                <w:szCs w:val="20"/>
              </w:rPr>
              <w:t>Wbudowane mechanizmy / narzędzia do tworzenia wydruków oraz generowania zestawień. Mechanizm musi umożliwiać generowanie raportów użytkownika na podstawie szablonów.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24392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5533F966" w14:textId="77777777" w:rsidTr="004A1C96">
        <w:tblPrEx>
          <w:tblCellMar>
            <w:top w:w="6" w:type="dxa"/>
          </w:tblCellMar>
        </w:tblPrEx>
        <w:trPr>
          <w:trHeight w:val="490"/>
        </w:trPr>
        <w:tc>
          <w:tcPr>
            <w:tcW w:w="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16B3A16" w14:textId="77777777" w:rsidR="004A1C96" w:rsidRPr="00F62182" w:rsidRDefault="004A1C96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9.</w:t>
            </w:r>
          </w:p>
        </w:tc>
        <w:tc>
          <w:tcPr>
            <w:tcW w:w="8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9A04997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D964AD">
              <w:rPr>
                <w:rFonts w:asciiTheme="minorHAnsi" w:hAnsiTheme="minorHAnsi" w:cstheme="minorHAnsi"/>
                <w:szCs w:val="20"/>
              </w:rPr>
              <w:t>Każde zestawienie i raport wygenerowany w systemie musi mieć możliwość eksportu do minimum następujących formatów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9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9c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4A1C96" w:rsidRPr="00DE68CC" w14:paraId="6E220205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AC33" w14:textId="77777777" w:rsidR="004A1C96" w:rsidRPr="00DE68CC" w:rsidRDefault="004A1C96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9a.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1FAD1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 xml:space="preserve">PDF,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F90C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34703022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70A8" w14:textId="77777777" w:rsidR="004A1C96" w:rsidRPr="00DE68CC" w:rsidRDefault="004A1C96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9b.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93CF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 xml:space="preserve">RTF,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D1736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DE68CC" w14:paraId="1667CBE4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3670F" w14:textId="77777777" w:rsidR="004A1C96" w:rsidRPr="00DE68CC" w:rsidRDefault="004A1C96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9c.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59B10" w14:textId="77777777" w:rsidR="004A1C96" w:rsidRPr="00DE68CC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color w:val="auto"/>
              </w:rPr>
              <w:t>CSV.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B53E" w14:textId="77777777" w:rsidR="004A1C96" w:rsidRPr="00DE68CC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F62182" w14:paraId="7CF0F129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59E6E" w14:textId="77777777" w:rsidR="004A1C96" w:rsidRPr="00F62182" w:rsidRDefault="004A1C96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10.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BA912" w14:textId="77777777" w:rsidR="004A1C96" w:rsidRPr="00F62182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964AD">
              <w:rPr>
                <w:rFonts w:asciiTheme="minorHAnsi" w:hAnsiTheme="minorHAnsi" w:cstheme="minorHAnsi"/>
                <w:szCs w:val="20"/>
              </w:rPr>
              <w:t>Możliwość księgowania jednoczesnego operacji z dwóch lub więcej dni.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D979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F62182" w14:paraId="456F02BF" w14:textId="77777777" w:rsidTr="005849AC">
        <w:tblPrEx>
          <w:tblCellMar>
            <w:top w:w="6" w:type="dxa"/>
          </w:tblCellMar>
        </w:tblPrEx>
        <w:trPr>
          <w:trHeight w:val="490"/>
        </w:trPr>
        <w:tc>
          <w:tcPr>
            <w:tcW w:w="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0BBFD" w14:textId="77777777" w:rsidR="004A1C96" w:rsidRPr="00F62182" w:rsidRDefault="004A1C96" w:rsidP="005849AC">
            <w:pPr>
              <w:spacing w:after="0" w:line="259" w:lineRule="auto"/>
              <w:ind w:left="138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11.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8A9C3" w14:textId="77777777" w:rsidR="004A1C96" w:rsidRPr="00F62182" w:rsidRDefault="004A1C96" w:rsidP="005849AC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D964AD">
              <w:rPr>
                <w:rFonts w:asciiTheme="minorHAnsi" w:hAnsiTheme="minorHAnsi" w:cstheme="minorHAnsi"/>
                <w:szCs w:val="20"/>
              </w:rPr>
              <w:t>Zamykanie miesiąca i roku.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550F2" w14:textId="77777777" w:rsidR="004A1C96" w:rsidRPr="00F62182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1C96" w:rsidRPr="009A3D9E" w14:paraId="5F7E6A7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2105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12.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892C" w14:textId="77777777" w:rsidR="004A1C96" w:rsidRPr="009A3D9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964AD">
              <w:rPr>
                <w:rFonts w:asciiTheme="minorHAnsi" w:hAnsiTheme="minorHAnsi" w:cstheme="minorHAnsi"/>
                <w:color w:val="auto"/>
                <w:szCs w:val="20"/>
              </w:rPr>
              <w:t>Integracja z wieloma systemami bankowymi w zakresie obsługi płatności masowych.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13FB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0E5F22D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0863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13.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9776F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964AD">
              <w:rPr>
                <w:rFonts w:asciiTheme="minorHAnsi" w:hAnsiTheme="minorHAnsi" w:cstheme="minorHAnsi"/>
                <w:color w:val="auto"/>
                <w:szCs w:val="20"/>
              </w:rPr>
              <w:t>Definiowanie szablonów tekstów stałych dla  upomnień, wezwań do zapłaty, postanowień, potwierdzeń odbioru z możliwością wykorzystania wielu formuł.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7C36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522ED88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8CB07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14.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B079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964AD">
              <w:rPr>
                <w:rFonts w:asciiTheme="minorHAnsi" w:hAnsiTheme="minorHAnsi" w:cstheme="minorHAnsi"/>
                <w:color w:val="auto"/>
                <w:szCs w:val="20"/>
              </w:rPr>
              <w:t>Parametryzacja obsługi rodzaju  należności – np. automatycznego rachowania, księgowana, ostrzeżeń dotyczące rachowań należności objętych tytułem wykonawczym, sposobu numeracji kont, itd.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DF35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4A518E41" w14:textId="77777777" w:rsidTr="004A1C96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A34CE69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15.</w:t>
            </w:r>
          </w:p>
        </w:tc>
        <w:tc>
          <w:tcPr>
            <w:tcW w:w="8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6DF9486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964AD">
              <w:rPr>
                <w:rFonts w:asciiTheme="minorHAnsi" w:hAnsiTheme="minorHAnsi" w:cstheme="minorHAnsi"/>
                <w:color w:val="auto"/>
                <w:szCs w:val="20"/>
              </w:rPr>
              <w:t>Rejestrowanie zabezpieczeń zobowiązań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15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15b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4A1C96" w:rsidRPr="009A3D9E" w14:paraId="2EE361B0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B2895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15a.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B538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86735">
              <w:t>hipoteka przymusowa,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4FE0F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35A6CBE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676A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15b.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3C7A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86735">
              <w:t>zastaw skarbowy na majątku kontrahenta.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EE89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5C6DB7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E184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16.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D7B6A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E75E3">
              <w:t>Integracja z zewnętrznymi systemami egzekucji-export tytułów wykonawczych do plików wymiany XML.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7204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7283F512" w14:textId="77777777" w:rsidTr="005849AC">
        <w:tblPrEx>
          <w:tblCellMar>
            <w:top w:w="48" w:type="dxa"/>
            <w:right w:w="181" w:type="dxa"/>
          </w:tblCellMar>
        </w:tblPrEx>
        <w:trPr>
          <w:trHeight w:val="482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F5B06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17.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3BE62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K</w:t>
            </w:r>
            <w:r w:rsidRPr="00EE75E3">
              <w:t xml:space="preserve">artoteka podmiotu </w:t>
            </w:r>
            <w:r>
              <w:t xml:space="preserve">umożliwiająca definiowanie różnych adresów </w:t>
            </w:r>
            <w:r w:rsidRPr="00EE75E3">
              <w:t xml:space="preserve">dla </w:t>
            </w:r>
            <w:r>
              <w:t>różnych</w:t>
            </w:r>
            <w:r w:rsidRPr="00EE75E3">
              <w:t xml:space="preserve"> należności.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BA133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52BD813A" w14:textId="77777777" w:rsidTr="005849AC">
        <w:tblPrEx>
          <w:tblCellMar>
            <w:top w:w="48" w:type="dxa"/>
            <w:right w:w="181" w:type="dxa"/>
          </w:tblCellMar>
        </w:tblPrEx>
        <w:trPr>
          <w:trHeight w:val="519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A1AF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18.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09103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E75E3">
              <w:t>Kartoteka musi spełniać wszelkie wymogi związane z ochrona danych osobowych.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80325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0C7F43D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5F4B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19.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B9630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E75E3">
              <w:t>Możliwość uzyskania informacji o płatniku w jednym miejscu niezależnie od rodzaju należności np. o wszelkich zaległościach, należnościach, upomnieniach, tytułach wykonawczych, które zostały utworzone dla danego płatnika.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D9664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0D0DEC5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237D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20.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03578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E75E3">
              <w:t>Możliwość generowania różnego typu zestawień i wydruków obejmujących rożne rodzaje należności.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2C3D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71FA4B8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7B35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21.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8EC7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E75E3">
              <w:t>Możliwość wskazywania organu egzekucyjnego dla należności lub dla poszczególnych kontrahentów.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218B3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06B99F3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0D609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22.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FD623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E75E3">
              <w:t>Możliwość  tworzenia  kont w ramach  zdefiniowanych rejonów księgowych.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6BF66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2A261C6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E0827" w14:textId="77777777" w:rsidR="004A1C96" w:rsidRPr="00DE68CC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3</w:t>
            </w:r>
            <w:r w:rsidRPr="00DE68CC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B8DB9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E75E3">
              <w:t>Przejścia do związanych z kontem umów, nieruchomości, dokumentów księgowych, upomnień/wezwań do zapłaty, tytułów wykonawczych, wniosków z poziomu operacji na koncie</w:t>
            </w:r>
            <w: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A59B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23F5991D" w14:textId="77777777" w:rsidTr="005849AC">
        <w:tblPrEx>
          <w:tblCellMar>
            <w:top w:w="48" w:type="dxa"/>
            <w:right w:w="181" w:type="dxa"/>
          </w:tblCellMar>
        </w:tblPrEx>
        <w:trPr>
          <w:trHeight w:val="324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6C63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24.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9DFD1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C5708">
              <w:rPr>
                <w:rFonts w:asciiTheme="minorHAnsi" w:hAnsiTheme="minorHAnsi" w:cstheme="minorHAnsi"/>
                <w:color w:val="auto"/>
                <w:szCs w:val="20"/>
              </w:rPr>
              <w:t>Wyświetlanie informacji, czy należność jest objęta upomnieniem.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C2433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90056A6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FA62F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25.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718D7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C5708">
              <w:rPr>
                <w:rFonts w:asciiTheme="minorHAnsi" w:hAnsiTheme="minorHAnsi" w:cstheme="minorHAnsi"/>
                <w:color w:val="auto"/>
                <w:szCs w:val="20"/>
              </w:rPr>
              <w:t>Wyświetlanie informacji, czy należność jest objęta tytułem wykonawczym.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0B9B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35C2FC32" w14:textId="77777777" w:rsidTr="004A1C96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D09039B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26.</w:t>
            </w:r>
          </w:p>
        </w:tc>
        <w:tc>
          <w:tcPr>
            <w:tcW w:w="8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DC4153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C5708">
              <w:rPr>
                <w:rFonts w:asciiTheme="minorHAnsi" w:hAnsiTheme="minorHAnsi" w:cstheme="minorHAnsi"/>
                <w:color w:val="auto"/>
                <w:szCs w:val="20"/>
              </w:rPr>
              <w:t>Prezentacja operacji wg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26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26d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4A1C96" w:rsidRPr="009A3D9E" w14:paraId="7889CBE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1EB80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26a.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3F1B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F6C5A">
              <w:t>operacji - każda operacja prezentowana oddzielnie,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ABB9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33EA26B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FFB6A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26b.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CE8A6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F6C5A">
              <w:t>daty wpływu,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0BAA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5504E61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B150A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26c.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2F813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F6C5A">
              <w:t>rodzajów operacji,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3C9C5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43A4C91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A17A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26d.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E8EAD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2F6C5A">
              <w:t>należności - pogrupowanie należności według terminów płatności.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45604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2FC9C14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72CB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27.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4A8FE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D5DA4">
              <w:t>Automatyczna obsługa rachowań wielokrotnych zapisów księgowych wraz z zachowaniem historyczności oraz spójności w sprawozdaniach - rejestrowanie i księgowanie operacji księgowych w wielopozycyjnych dokumentach księgowych. Rachowanie realizowane będzie na poziomie operacji. Operacje w dokumentach księgowych mogą być rachowane wielokrotnie, z zachowaniem pełnej ewidencji historyczności rachowań. System pozwali uzyskać informacje o należnościach związanych  z przypisem, tzn. przypisane odsetki.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3EA8C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9AE004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847AF" w14:textId="77777777" w:rsidR="004A1C96" w:rsidRPr="009A3D9E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28.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2F9B0" w14:textId="77777777" w:rsidR="004A1C96" w:rsidRPr="00237305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D5DA4">
              <w:t>Grupowanie rachowania należność z tym samym  terminem płatności.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1AB1B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29418D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E6D7A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29.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AC38E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D5DA4">
              <w:t>Automatyzacja storn przy zmianach zarachowań - możliwość podglądu, usunięcia lub modyfikacji rachowania danej operacji. Przy zmianie rachowań na dokumentach zaksięgowanych -automatycznie tworzenie storna.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D715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5F95DEC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9191D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30.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4BCC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A11C0">
              <w:t>Rejestracja i ewidencja decyzji o rozłożeniu zaległości lub należności na raty z automatycznym naliczeniem odpowiednich odsetek.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997EA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0B0D49B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11C71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31.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D6D8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A11C0">
              <w:t>Generowanie harmonogramów według rozbudowanego algorytmu uwzgledniającego  rozbudowane parametry np.  stała rata, stała kwota należności głównej.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AF45C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2A73349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82BF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32.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E9DE0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A11C0">
              <w:t>Rejestracja okresów bezodsetkowych oraz okresów o obniżonych odsetkach.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B4E9A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14DEB2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4D8F3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33.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3AB2E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A11C0">
              <w:t>Obsługa wpłat kasowych, bankowych i inkasenckich.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AF9CD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7BC0042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8A5C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34.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2D3CD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A11C0">
              <w:t>Obsługa aneksów.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4140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4F54068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B9F24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36.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D543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EA11C0">
              <w:t>Definiowanie określonych warunków handlowych dla wybranych grup kontrahentów i w zdefiniowanym zakresie czasu.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6332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A66CC2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C2457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37.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B04A2" w14:textId="77777777" w:rsidR="004A1C96" w:rsidRPr="005814A2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6C5708">
              <w:rPr>
                <w:rFonts w:asciiTheme="minorHAnsi" w:hAnsiTheme="minorHAnsi" w:cstheme="minorHAnsi"/>
                <w:color w:val="auto"/>
                <w:szCs w:val="20"/>
              </w:rPr>
              <w:t>Wyświetlanie informacji, czy należność jest objęta upomnieniem, tytułem wykonawczym.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D8B53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0E42CD8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24483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38.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41B5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26BCD">
              <w:t>Księgowanie wpłat kontrahenta lub zwrotów na rzecz kontrahenta w jednej pozycji i w jednym oknie widokowym, z opcją podglądu historii wszystkich przypisów należności i zobowiązań kontrahenta i jego zapłat za daną opłatę lokalną, a także z możliwością rozdysponowania jednocześnie na ewentualne zaległości lat ubiegłych wraz z odsetkami, należność bieżącego roku z odsetkami i kosztami upomnień oraz na przypis korekcyjny z odsetkami.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4C127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43E49295" w14:textId="77777777" w:rsidTr="004A1C96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3D2D3FC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39.</w:t>
            </w:r>
          </w:p>
        </w:tc>
        <w:tc>
          <w:tcPr>
            <w:tcW w:w="8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A1B49A2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26BCD">
              <w:t>Wyszukiwanie kontrahenta podczas księgowania wpłat po</w:t>
            </w:r>
            <w:r>
              <w:t xml:space="preserve"> 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39</w:t>
            </w:r>
            <w:r w:rsidRPr="00F62182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39d</w:t>
            </w:r>
            <w:r w:rsidRPr="00F62182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4A1C96" w:rsidRPr="009A3D9E" w14:paraId="1913441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49F4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39a.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D7BB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26BCD">
              <w:t xml:space="preserve">numerze rachunku bankowego,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5DC5A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51A46A4B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B0BB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39b.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9F26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26BCD">
              <w:t xml:space="preserve">numerze konta księgowego,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62488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2B8B0E57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EA6E0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39c.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49ADF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26BCD">
              <w:t xml:space="preserve">numerze PESEL,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61908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7224D00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EF8F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39d.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FED29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26BCD">
              <w:t>adresie.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9F7D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59B511C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EC610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40.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1BF8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Wyszukiwanie kontrahenta podczas księgowania wpłat po współwłaścicielu.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ACFDC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753A091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8A803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41.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239F5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Możliwość ewidencjonowania osoby wpłacającej w przypadku gdy jest to współwłaściciel lub osoba trzecia.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62EB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8D67BE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0B41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42.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88A2B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Możliwość podglądu kartoteki kontrahenta z poziomu wprowadzania wpłat.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94706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29A0E03F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B6A9E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43.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5D6E2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Możliwość tworzenia opisu wezwań i tytułów wykonawczych (na jakim etapie znajduje się egzekucja).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191BD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8B4176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78989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44.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40C88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 xml:space="preserve">Generowanie sprawozdań RB-27 S i Rb-N na podstawie prowadzonej ewidencji,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AD59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01E057B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D615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45.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BD3A6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Powiązanie księgowości analitycznej z księgowością budżetową (operacje z księgowości analitycznej muszą zostać zaksięgowane zbiorczo, wg podziałek klasyfikacji budżetowej na kontach syntetycznych).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34FFD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7BB2AEF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6AF7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46.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E4AE5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Możliwość wydruku dowodów wpłat / pleceń przelewu z poziomu księgowości analitycznej z możliwością wyboru należności (wraz z odsetkami na dany dzień i kosztami upomnień) dla danego kontrahenta, z możliwością wyboru osoby wpłacającej z listy współwłaścicieli.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F068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3D4790A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FADED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47.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0F60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Jednolita numeracja kont kontrahentów w wymiarze opłat i księgowości analitycznej.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AAB24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301B6455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634D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48.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265AE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Generowanie informacji podczas wprowadzania wpłat o tym, że dane zobowiązanie został wystawiony tytuł wykonawczy.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37C7C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3FF7BCF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4EF11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49.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41F03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F3767">
              <w:t>Generowanie postanowień o zarachowaniu wpłaty.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6AD0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FB3640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8C252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50.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89EC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Nadanie uprawnień do otwierania ostatniego zamkniętego wyciągu bankowego (wprowadzonych wpłat).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FD2C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24BA3E3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1B26B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51.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842B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Wyszukiwanie funkcjonalności w menu (wraz z zawężaniem wyników wyszukiwania).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94287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55D7649D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2741E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52.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6117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Możliwość grupowego rachowania należność z tym samym terminem płatności.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800D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7E95CDB4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BB879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53.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0C0D6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Dla prezentowanych danych w formie tabelarycznej - możliwość zapisywania filtru wyszukiwań wraz z możliwością jego ponownego użycia.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2CB80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BDDF9F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7B49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54.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73F6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 xml:space="preserve">Personalizacja - </w:t>
            </w:r>
            <w:r>
              <w:t>z</w:t>
            </w:r>
            <w:r w:rsidRPr="00163562">
              <w:t>apisywanie układu wyświetlania danych w prezentowanych kolumnach w kontekście użytkownika.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49968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529A971C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EBCD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55.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1D43E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Prezentacja pogrupowanych w sposób hierarchiczny danych wg wybranych kolumn.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80DEA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5D58B62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3FA7F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56.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D8E24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Możliwość zarejestrowania nieskończonej liczby różnych typów adresów płatników, w tym zdefiniowanie adresu korespondencyjnego dla konkretnej należności.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2B0CE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6F17ADA8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0D916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57.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FA76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Możliwość utworzenia wielu kont księgowych dla jednego kontrahenta 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2FB2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3F472009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DF8BE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58.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C94D2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63562">
              <w:t>Możliwość grupowania należności według terminów płatności.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6299B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5F141A3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4D582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59.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A6B5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4748A">
              <w:t>Obsługa umów długoterminowych</w:t>
            </w:r>
            <w:r>
              <w:t xml:space="preserve"> </w:t>
            </w:r>
            <w:r w:rsidRPr="00D4748A">
              <w:t>zawieranych na czas określony i nieokreślony</w:t>
            </w:r>
            <w:r>
              <w:t>.</w:t>
            </w:r>
            <w:r w:rsidRPr="00D4748A"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365C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4E90C03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FD85D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60.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52EF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D</w:t>
            </w:r>
            <w:r w:rsidRPr="00D4748A">
              <w:t>efiniowanie harmonogramów na podstawie przedmiotów umowy oraz na podstawie zdefiniowanych parametrów generowania,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66AEC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4A1C96" w:rsidRPr="009A3D9E" w14:paraId="10F0D48E" w14:textId="77777777" w:rsidTr="005849AC">
        <w:tblPrEx>
          <w:tblCellMar>
            <w:top w:w="48" w:type="dxa"/>
            <w:right w:w="181" w:type="dxa"/>
          </w:tblCellMar>
        </w:tblPrEx>
        <w:trPr>
          <w:trHeight w:val="76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BE291" w14:textId="77777777" w:rsidR="004A1C96" w:rsidRDefault="004A1C96" w:rsidP="005849AC">
            <w:pPr>
              <w:spacing w:after="0" w:line="259" w:lineRule="auto"/>
              <w:ind w:left="67" w:firstLin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61.</w:t>
            </w:r>
          </w:p>
        </w:tc>
        <w:tc>
          <w:tcPr>
            <w:tcW w:w="7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F9891" w14:textId="77777777" w:rsidR="004A1C96" w:rsidRPr="002E707E" w:rsidRDefault="004A1C96" w:rsidP="005849A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t>A</w:t>
            </w:r>
            <w:r w:rsidRPr="00D4748A">
              <w:t>utomatycznie generowanie przypisów rocznych na początku roku obrachunkowego.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C9584" w14:textId="77777777" w:rsidR="004A1C96" w:rsidRPr="009A3D9E" w:rsidRDefault="004A1C96" w:rsidP="005849AC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</w:tbl>
    <w:p w14:paraId="4EEFFBF8" w14:textId="77777777" w:rsidR="002A7B23" w:rsidRDefault="002A7B23"/>
    <w:p w14:paraId="4A6657E8" w14:textId="77777777" w:rsidR="004A1C96" w:rsidRDefault="004A1C96"/>
    <w:p w14:paraId="6E6FCB8B" w14:textId="77777777" w:rsidR="004A1C96" w:rsidRDefault="004A1C96"/>
    <w:tbl>
      <w:tblPr>
        <w:tblStyle w:val="TableGrid"/>
        <w:tblW w:w="9748" w:type="dxa"/>
        <w:tblInd w:w="-112" w:type="dxa"/>
        <w:tblCellMar>
          <w:bottom w:w="194" w:type="dxa"/>
          <w:right w:w="110" w:type="dxa"/>
        </w:tblCellMar>
        <w:tblLook w:val="04A0" w:firstRow="1" w:lastRow="0" w:firstColumn="1" w:lastColumn="0" w:noHBand="0" w:noVBand="1"/>
      </w:tblPr>
      <w:tblGrid>
        <w:gridCol w:w="1088"/>
        <w:gridCol w:w="7530"/>
        <w:gridCol w:w="1123"/>
        <w:gridCol w:w="7"/>
      </w:tblGrid>
      <w:tr w:rsidR="00D7165E" w14:paraId="20AC9297" w14:textId="77777777" w:rsidTr="00D7165E">
        <w:trPr>
          <w:gridAfter w:val="1"/>
          <w:wAfter w:w="7" w:type="dxa"/>
          <w:trHeight w:val="559"/>
        </w:trPr>
        <w:tc>
          <w:tcPr>
            <w:tcW w:w="9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</w:tcPr>
          <w:p w14:paraId="2CDFCC47" w14:textId="77777777" w:rsidR="00D7165E" w:rsidRPr="0080615C" w:rsidRDefault="00D7165E" w:rsidP="00584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>
              <w:rPr>
                <w:b/>
              </w:rPr>
              <w:t>omunikacji z platformą KSeF oraz obsługa i akceptacja dokumentów finansowych</w:t>
            </w:r>
          </w:p>
        </w:tc>
      </w:tr>
      <w:tr w:rsidR="00D7165E" w:rsidRPr="00A2152A" w14:paraId="568896C6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088" w:type="dxa"/>
          </w:tcPr>
          <w:p w14:paraId="178079AF" w14:textId="77777777" w:rsidR="00D7165E" w:rsidRPr="00A2152A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L.p.</w:t>
            </w:r>
          </w:p>
        </w:tc>
        <w:tc>
          <w:tcPr>
            <w:tcW w:w="7530" w:type="dxa"/>
          </w:tcPr>
          <w:p w14:paraId="36C8E559" w14:textId="77777777" w:rsidR="00D7165E" w:rsidRPr="00A2152A" w:rsidRDefault="00D7165E" w:rsidP="005849AC">
            <w:pPr>
              <w:spacing w:after="4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Funkcjonalności wymagane</w:t>
            </w:r>
          </w:p>
        </w:tc>
        <w:tc>
          <w:tcPr>
            <w:tcW w:w="1130" w:type="dxa"/>
            <w:gridSpan w:val="2"/>
          </w:tcPr>
          <w:p w14:paraId="541358B4" w14:textId="77777777" w:rsidR="00D7165E" w:rsidRPr="00A2152A" w:rsidRDefault="00D7165E" w:rsidP="005849AC">
            <w:pPr>
              <w:spacing w:after="163" w:line="241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Czy spełnia parametr</w:t>
            </w:r>
          </w:p>
          <w:p w14:paraId="053ED546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TAK/ NIE</w:t>
            </w:r>
          </w:p>
        </w:tc>
      </w:tr>
      <w:tr w:rsidR="00D7165E" w:rsidRPr="00A2152A" w14:paraId="585E742A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5"/>
        </w:trPr>
        <w:tc>
          <w:tcPr>
            <w:tcW w:w="1088" w:type="dxa"/>
          </w:tcPr>
          <w:p w14:paraId="510D1A8C" w14:textId="77777777" w:rsidR="00D7165E" w:rsidRPr="00A2152A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7530" w:type="dxa"/>
          </w:tcPr>
          <w:p w14:paraId="7EC046EB" w14:textId="77777777" w:rsidR="00D7165E" w:rsidRPr="00355937" w:rsidRDefault="00D7165E" w:rsidP="005849AC">
            <w:pPr>
              <w:rPr>
                <w:bCs/>
                <w:szCs w:val="20"/>
              </w:rPr>
            </w:pPr>
            <w:r w:rsidRPr="00795BE8">
              <w:rPr>
                <w:bCs/>
                <w:szCs w:val="20"/>
              </w:rPr>
              <w:t>Rozwiązanie zapewni</w:t>
            </w:r>
            <w:r>
              <w:rPr>
                <w:bCs/>
                <w:szCs w:val="20"/>
              </w:rPr>
              <w:t>a</w:t>
            </w:r>
            <w:r w:rsidRPr="00795BE8">
              <w:rPr>
                <w:bCs/>
                <w:szCs w:val="20"/>
              </w:rPr>
              <w:t xml:space="preserve"> pobieranie faktur z platformy KSeF (zgodnie ze strukturą logiczną e-Faktury opublikowaną przez Ministerstwo Finansów na stronie: </w:t>
            </w:r>
            <w:hyperlink r:id="rId7" w:history="1">
              <w:r w:rsidRPr="00795BE8">
                <w:rPr>
                  <w:rStyle w:val="Hipercze"/>
                  <w:bCs/>
                  <w:szCs w:val="20"/>
                </w:rPr>
                <w:t>https://www.podatki.gov.pl/ksef/informacje-o-ksef/</w:t>
              </w:r>
            </w:hyperlink>
            <w:r w:rsidRPr="00795BE8">
              <w:rPr>
                <w:bCs/>
                <w:szCs w:val="20"/>
              </w:rPr>
              <w:t xml:space="preserve"> .</w:t>
            </w:r>
          </w:p>
        </w:tc>
        <w:tc>
          <w:tcPr>
            <w:tcW w:w="1130" w:type="dxa"/>
            <w:gridSpan w:val="2"/>
          </w:tcPr>
          <w:p w14:paraId="316DB250" w14:textId="77777777" w:rsidR="00D7165E" w:rsidRPr="00A2152A" w:rsidRDefault="00D7165E" w:rsidP="005849AC">
            <w:pPr>
              <w:tabs>
                <w:tab w:val="left" w:pos="1439"/>
              </w:tabs>
              <w:ind w:left="14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671F5A4" w14:textId="77777777" w:rsidTr="00D7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088" w:type="dxa"/>
            <w:shd w:val="clear" w:color="auto" w:fill="FFF2CC" w:themeFill="accent4" w:themeFillTint="33"/>
          </w:tcPr>
          <w:p w14:paraId="3A9B4593" w14:textId="77777777" w:rsidR="00D7165E" w:rsidRPr="00A2152A" w:rsidRDefault="00D7165E" w:rsidP="005849AC">
            <w:pPr>
              <w:ind w:left="86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8660" w:type="dxa"/>
            <w:gridSpan w:val="3"/>
            <w:shd w:val="clear" w:color="auto" w:fill="FFF2CC" w:themeFill="accent4" w:themeFillTint="33"/>
          </w:tcPr>
          <w:p w14:paraId="71C8FBD4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  <w:r>
              <w:rPr>
                <w:bCs/>
                <w:szCs w:val="20"/>
              </w:rPr>
              <w:t>Rozwiązanie zapewnia o</w:t>
            </w:r>
            <w:r w:rsidRPr="00433D6B">
              <w:rPr>
                <w:bCs/>
                <w:szCs w:val="20"/>
              </w:rPr>
              <w:t>bsług</w:t>
            </w:r>
            <w:r>
              <w:rPr>
                <w:bCs/>
                <w:szCs w:val="20"/>
              </w:rPr>
              <w:t>ę</w:t>
            </w:r>
            <w:r w:rsidRPr="00433D6B">
              <w:rPr>
                <w:bCs/>
                <w:szCs w:val="20"/>
              </w:rPr>
              <w:t xml:space="preserve"> dokumentów wydatkowych</w:t>
            </w:r>
            <w:r>
              <w:rPr>
                <w:bCs/>
                <w:szCs w:val="20"/>
              </w:rPr>
              <w:t xml:space="preserve"> w zakresie (s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ystem musi umożliwiać obsługę danych dotyczących odpowiednio: pkt. od 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2f</w:t>
            </w:r>
            <w:r w:rsidRPr="00A2152A">
              <w:rPr>
                <w:rFonts w:asciiTheme="minorHAnsi" w:hAnsiTheme="minorHAnsi" w:cstheme="minorHAnsi"/>
                <w:szCs w:val="20"/>
              </w:rPr>
              <w:t>)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D7165E" w:rsidRPr="00A2152A" w14:paraId="6427D4D5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088" w:type="dxa"/>
          </w:tcPr>
          <w:p w14:paraId="1CE977B6" w14:textId="77777777" w:rsidR="00D7165E" w:rsidRPr="00A2152A" w:rsidRDefault="00D7165E" w:rsidP="005849AC">
            <w:pPr>
              <w:ind w:left="86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2a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</w:tcPr>
          <w:p w14:paraId="43A24082" w14:textId="77777777" w:rsidR="00D7165E" w:rsidRPr="006F6B2C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433D6B">
              <w:rPr>
                <w:bCs/>
                <w:szCs w:val="20"/>
              </w:rPr>
              <w:t>obsług</w:t>
            </w:r>
            <w:r>
              <w:rPr>
                <w:bCs/>
                <w:szCs w:val="20"/>
              </w:rPr>
              <w:t>i</w:t>
            </w:r>
            <w:r w:rsidRPr="00433D6B">
              <w:rPr>
                <w:bCs/>
                <w:szCs w:val="20"/>
              </w:rPr>
              <w:t xml:space="preserve"> manualnego wprowadzania faktur oraz innych dokumentów wydatkowych z wykorzystaniem zestawu reguł walidacyjnych systemu </w:t>
            </w:r>
            <w:r>
              <w:rPr>
                <w:bCs/>
                <w:szCs w:val="20"/>
              </w:rPr>
              <w:t>finansowo-księgowego</w:t>
            </w:r>
            <w:r w:rsidRPr="00433D6B">
              <w:rPr>
                <w:bCs/>
                <w:szCs w:val="20"/>
              </w:rPr>
              <w:t xml:space="preserve"> zapewniających spójność danych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42918854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64103A5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671CD2CF" w14:textId="77777777" w:rsidR="00D7165E" w:rsidRPr="00A2152A" w:rsidRDefault="00D7165E" w:rsidP="005849AC">
            <w:pPr>
              <w:ind w:left="67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2b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</w:tcPr>
          <w:p w14:paraId="57D02A76" w14:textId="77777777" w:rsidR="00D7165E" w:rsidRPr="006F6B2C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433D6B">
              <w:rPr>
                <w:bCs/>
                <w:szCs w:val="20"/>
              </w:rPr>
              <w:t>składowani</w:t>
            </w:r>
            <w:r>
              <w:rPr>
                <w:bCs/>
                <w:szCs w:val="20"/>
              </w:rPr>
              <w:t>a</w:t>
            </w:r>
            <w:r w:rsidRPr="00433D6B">
              <w:rPr>
                <w:bCs/>
                <w:szCs w:val="20"/>
              </w:rPr>
              <w:t xml:space="preserve"> faktur oraz innych dokumentów wydatkowych w </w:t>
            </w:r>
            <w:r>
              <w:rPr>
                <w:bCs/>
                <w:szCs w:val="20"/>
              </w:rPr>
              <w:t xml:space="preserve">warstwie </w:t>
            </w:r>
            <w:r w:rsidRPr="00433D6B">
              <w:rPr>
                <w:bCs/>
                <w:szCs w:val="20"/>
              </w:rPr>
              <w:t>buforowej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67F9D3D8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B81D70C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088" w:type="dxa"/>
          </w:tcPr>
          <w:p w14:paraId="3735CCA6" w14:textId="77777777" w:rsidR="00D7165E" w:rsidRPr="00A2152A" w:rsidRDefault="00D7165E" w:rsidP="005849AC">
            <w:pPr>
              <w:ind w:left="80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2c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</w:tcPr>
          <w:p w14:paraId="25F8D1F3" w14:textId="77777777" w:rsidR="00D7165E" w:rsidRPr="006F6B2C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433D6B">
              <w:rPr>
                <w:bCs/>
                <w:szCs w:val="20"/>
              </w:rPr>
              <w:t>składowani</w:t>
            </w:r>
            <w:r>
              <w:rPr>
                <w:bCs/>
                <w:szCs w:val="20"/>
              </w:rPr>
              <w:t>a</w:t>
            </w:r>
            <w:r w:rsidRPr="00433D6B">
              <w:rPr>
                <w:bCs/>
                <w:szCs w:val="20"/>
              </w:rPr>
              <w:t xml:space="preserve"> załączników do faktur oraz innych typów dokumentów wydatkowych w </w:t>
            </w:r>
            <w:r>
              <w:rPr>
                <w:bCs/>
                <w:szCs w:val="20"/>
              </w:rPr>
              <w:t xml:space="preserve">warstwie </w:t>
            </w:r>
            <w:r w:rsidRPr="00433D6B">
              <w:rPr>
                <w:bCs/>
                <w:szCs w:val="20"/>
              </w:rPr>
              <w:t xml:space="preserve"> buforowej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559B225B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11B0992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4"/>
        </w:trPr>
        <w:tc>
          <w:tcPr>
            <w:tcW w:w="1088" w:type="dxa"/>
          </w:tcPr>
          <w:p w14:paraId="7F23C6F7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2d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</w:tcPr>
          <w:p w14:paraId="1A94E93E" w14:textId="77777777" w:rsidR="00D7165E" w:rsidRPr="00795BE8" w:rsidRDefault="00D7165E" w:rsidP="005849AC">
            <w:pPr>
              <w:ind w:left="158"/>
              <w:rPr>
                <w:bCs/>
                <w:szCs w:val="20"/>
              </w:rPr>
            </w:pPr>
            <w:r w:rsidRPr="00795BE8">
              <w:rPr>
                <w:bCs/>
                <w:szCs w:val="20"/>
              </w:rPr>
              <w:t xml:space="preserve">walidacji dokumentów finansowych, system zapewnia co najmniej: </w:t>
            </w:r>
          </w:p>
          <w:p w14:paraId="5DC4BE92" w14:textId="77777777" w:rsidR="00D7165E" w:rsidRPr="00D57CC0" w:rsidRDefault="00D7165E" w:rsidP="00D7165E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bCs/>
                <w:szCs w:val="20"/>
              </w:rPr>
            </w:pPr>
            <w:r w:rsidRPr="00433D6B">
              <w:rPr>
                <w:bCs/>
                <w:szCs w:val="20"/>
              </w:rPr>
              <w:t xml:space="preserve">kontrolę dotyczącą podstawowych danych kontrahentów (sprawdzenie poprawności </w:t>
            </w:r>
            <w:r w:rsidRPr="00D57CC0">
              <w:rPr>
                <w:bCs/>
                <w:szCs w:val="20"/>
              </w:rPr>
              <w:t>wprowadzonego numeru NIP),</w:t>
            </w:r>
          </w:p>
          <w:p w14:paraId="5FCFD914" w14:textId="77777777" w:rsidR="00D7165E" w:rsidRPr="00D57CC0" w:rsidRDefault="00D7165E" w:rsidP="00D7165E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bCs/>
                <w:szCs w:val="20"/>
              </w:rPr>
            </w:pPr>
            <w:r w:rsidRPr="00D57CC0">
              <w:rPr>
                <w:bCs/>
                <w:szCs w:val="20"/>
              </w:rPr>
              <w:t>weryfikację danych kontrahentów - porównywanie / pobieranie danych z REGON z wykorzystaniem usług sieciowych,</w:t>
            </w:r>
          </w:p>
          <w:p w14:paraId="43C7BFA3" w14:textId="77777777" w:rsidR="00D7165E" w:rsidRDefault="00D7165E" w:rsidP="00D7165E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bCs/>
                <w:szCs w:val="20"/>
              </w:rPr>
            </w:pPr>
            <w:r w:rsidRPr="00D57CC0">
              <w:rPr>
                <w:bCs/>
                <w:szCs w:val="20"/>
              </w:rPr>
              <w:t>kontrolę spójności zastosowanych na fakturze oznaczeń stawek VAT,</w:t>
            </w:r>
          </w:p>
          <w:p w14:paraId="610FB537" w14:textId="77777777" w:rsidR="00D7165E" w:rsidRPr="00795BE8" w:rsidRDefault="00D7165E" w:rsidP="00D7165E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bCs/>
                <w:szCs w:val="20"/>
              </w:rPr>
            </w:pPr>
            <w:r w:rsidRPr="00795BE8">
              <w:rPr>
                <w:bCs/>
                <w:szCs w:val="20"/>
              </w:rPr>
              <w:t>kontrolę poprawności obowiązujących stawek VAT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32A7F97D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3264484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354B2C16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2e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</w:tcPr>
          <w:p w14:paraId="1FE7202F" w14:textId="77777777" w:rsidR="00D7165E" w:rsidRPr="006F6B2C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433D6B">
              <w:rPr>
                <w:bCs/>
                <w:szCs w:val="20"/>
              </w:rPr>
              <w:t xml:space="preserve">mapowania kontrahentów </w:t>
            </w:r>
            <w:r>
              <w:rPr>
                <w:bCs/>
                <w:szCs w:val="20"/>
              </w:rPr>
              <w:t>dokumentów finansowych</w:t>
            </w:r>
            <w:r w:rsidRPr="00433D6B">
              <w:rPr>
                <w:bCs/>
                <w:szCs w:val="20"/>
              </w:rPr>
              <w:t xml:space="preserve"> na kontrahentów systemu </w:t>
            </w:r>
            <w:r>
              <w:rPr>
                <w:bCs/>
                <w:szCs w:val="20"/>
              </w:rPr>
              <w:t>finansowo-</w:t>
            </w:r>
            <w:r w:rsidRPr="00D57CC0">
              <w:rPr>
                <w:bCs/>
                <w:szCs w:val="20"/>
              </w:rPr>
              <w:t>księgowego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00CA7CE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71E95D0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088" w:type="dxa"/>
          </w:tcPr>
          <w:p w14:paraId="1E1F684E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2f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</w:tcPr>
          <w:p w14:paraId="35F12A04" w14:textId="77777777" w:rsidR="00D7165E" w:rsidRPr="006F6B2C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D57CC0">
              <w:rPr>
                <w:bCs/>
                <w:szCs w:val="20"/>
              </w:rPr>
              <w:t>eksport zwalidowanych dokumentów finansowych do systemu finansowo-księgowego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30" w:type="dxa"/>
            <w:gridSpan w:val="2"/>
          </w:tcPr>
          <w:p w14:paraId="7FE59F5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5DE68B5" w14:textId="77777777" w:rsidTr="00D7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088" w:type="dxa"/>
            <w:shd w:val="clear" w:color="auto" w:fill="FFF2CC" w:themeFill="accent4" w:themeFillTint="33"/>
          </w:tcPr>
          <w:p w14:paraId="5B6611D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8660" w:type="dxa"/>
            <w:gridSpan w:val="3"/>
            <w:shd w:val="clear" w:color="auto" w:fill="FFF2CC" w:themeFill="accent4" w:themeFillTint="33"/>
          </w:tcPr>
          <w:p w14:paraId="75C87286" w14:textId="77777777" w:rsidR="00D7165E" w:rsidRPr="00A2152A" w:rsidRDefault="00D7165E" w:rsidP="005849AC">
            <w:pPr>
              <w:tabs>
                <w:tab w:val="left" w:pos="1439"/>
              </w:tabs>
              <w:ind w:left="145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 xml:space="preserve">Rozwiązanie w zakresie akceptacji dokumentów finansowych </w:t>
            </w:r>
            <w:r w:rsidRPr="00D57CC0">
              <w:rPr>
                <w:bCs/>
                <w:color w:val="000000" w:themeColor="text1"/>
                <w:szCs w:val="20"/>
              </w:rPr>
              <w:t>umożliwi</w:t>
            </w:r>
            <w:r>
              <w:rPr>
                <w:bCs/>
                <w:color w:val="000000" w:themeColor="text1"/>
                <w:szCs w:val="20"/>
              </w:rPr>
              <w:t xml:space="preserve">a </w:t>
            </w:r>
            <w:r>
              <w:rPr>
                <w:bCs/>
                <w:szCs w:val="20"/>
              </w:rPr>
              <w:t>(s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ystem musi umożliwiać obsługę danych dotyczących odpowiednio: pkt. od 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3i</w:t>
            </w:r>
            <w:r w:rsidRPr="00A2152A">
              <w:rPr>
                <w:rFonts w:asciiTheme="minorHAnsi" w:hAnsiTheme="minorHAnsi" w:cstheme="minorHAnsi"/>
                <w:szCs w:val="20"/>
              </w:rPr>
              <w:t>)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D7165E" w:rsidRPr="00A2152A" w14:paraId="669A1E2F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60639C21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3a.</w:t>
            </w:r>
          </w:p>
        </w:tc>
        <w:tc>
          <w:tcPr>
            <w:tcW w:w="7530" w:type="dxa"/>
          </w:tcPr>
          <w:p w14:paraId="6869768D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rejestrację faktur automatyczną lub ręczną; rejestracja automatyczna dotyczyć będzie faktur pobieranych z KSeF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30F5F3E3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43F3953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4184DF4B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3b.</w:t>
            </w:r>
          </w:p>
        </w:tc>
        <w:tc>
          <w:tcPr>
            <w:tcW w:w="7530" w:type="dxa"/>
          </w:tcPr>
          <w:p w14:paraId="21772181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58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wstępną dekretacja dokumentów finansowych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724D22DC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41AC3AF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5886F21A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3c.</w:t>
            </w:r>
          </w:p>
        </w:tc>
        <w:tc>
          <w:tcPr>
            <w:tcW w:w="7530" w:type="dxa"/>
          </w:tcPr>
          <w:p w14:paraId="4C02BE30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weryfikację i akceptację merytoryczną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2047231D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4310B37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71D1FA98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3d.</w:t>
            </w:r>
          </w:p>
        </w:tc>
        <w:tc>
          <w:tcPr>
            <w:tcW w:w="7530" w:type="dxa"/>
          </w:tcPr>
          <w:p w14:paraId="1F879A3F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6E5316">
              <w:rPr>
                <w:bCs/>
                <w:szCs w:val="20"/>
              </w:rPr>
              <w:t>kontrol</w:t>
            </w:r>
            <w:r>
              <w:rPr>
                <w:bCs/>
                <w:szCs w:val="20"/>
              </w:rPr>
              <w:t>ę</w:t>
            </w:r>
            <w:r w:rsidRPr="006E5316">
              <w:rPr>
                <w:bCs/>
                <w:szCs w:val="20"/>
              </w:rPr>
              <w:t xml:space="preserve"> i akceptacj</w:t>
            </w:r>
            <w:r>
              <w:rPr>
                <w:bCs/>
                <w:szCs w:val="20"/>
              </w:rPr>
              <w:t>ę</w:t>
            </w:r>
            <w:r w:rsidRPr="006E5316">
              <w:rPr>
                <w:bCs/>
                <w:szCs w:val="20"/>
              </w:rPr>
              <w:t xml:space="preserve"> formaln</w:t>
            </w:r>
            <w:r>
              <w:rPr>
                <w:bCs/>
                <w:szCs w:val="20"/>
              </w:rPr>
              <w:t>ą,</w:t>
            </w:r>
          </w:p>
        </w:tc>
        <w:tc>
          <w:tcPr>
            <w:tcW w:w="1130" w:type="dxa"/>
            <w:gridSpan w:val="2"/>
          </w:tcPr>
          <w:p w14:paraId="303534A3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C858B4F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6887E0B8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3e.</w:t>
            </w:r>
          </w:p>
        </w:tc>
        <w:tc>
          <w:tcPr>
            <w:tcW w:w="7530" w:type="dxa"/>
          </w:tcPr>
          <w:p w14:paraId="3FC4E556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6E5316">
              <w:rPr>
                <w:bCs/>
                <w:szCs w:val="20"/>
              </w:rPr>
              <w:t>kontrol</w:t>
            </w:r>
            <w:r>
              <w:rPr>
                <w:bCs/>
                <w:szCs w:val="20"/>
              </w:rPr>
              <w:t>ę</w:t>
            </w:r>
            <w:r w:rsidRPr="006E5316">
              <w:rPr>
                <w:bCs/>
                <w:szCs w:val="20"/>
              </w:rPr>
              <w:t xml:space="preserve"> i akceptacj</w:t>
            </w:r>
            <w:r>
              <w:rPr>
                <w:bCs/>
                <w:szCs w:val="20"/>
              </w:rPr>
              <w:t>ę</w:t>
            </w:r>
            <w:r w:rsidRPr="006E5316">
              <w:rPr>
                <w:bCs/>
                <w:szCs w:val="20"/>
              </w:rPr>
              <w:t xml:space="preserve"> księgow</w:t>
            </w:r>
            <w:r>
              <w:rPr>
                <w:bCs/>
                <w:szCs w:val="20"/>
              </w:rPr>
              <w:t>ą,</w:t>
            </w:r>
          </w:p>
        </w:tc>
        <w:tc>
          <w:tcPr>
            <w:tcW w:w="1130" w:type="dxa"/>
            <w:gridSpan w:val="2"/>
          </w:tcPr>
          <w:p w14:paraId="7F9EDCB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B8D884C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1088" w:type="dxa"/>
          </w:tcPr>
          <w:p w14:paraId="7A3E05E0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3f.</w:t>
            </w:r>
          </w:p>
        </w:tc>
        <w:tc>
          <w:tcPr>
            <w:tcW w:w="7530" w:type="dxa"/>
          </w:tcPr>
          <w:p w14:paraId="38745AB6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6E5316">
              <w:rPr>
                <w:bCs/>
                <w:szCs w:val="20"/>
              </w:rPr>
              <w:t>kontrol</w:t>
            </w:r>
            <w:r>
              <w:rPr>
                <w:bCs/>
                <w:szCs w:val="20"/>
              </w:rPr>
              <w:t>ę</w:t>
            </w:r>
            <w:r w:rsidRPr="006E5316">
              <w:rPr>
                <w:bCs/>
                <w:szCs w:val="20"/>
              </w:rPr>
              <w:t xml:space="preserve"> i akceptacj</w:t>
            </w:r>
            <w:r>
              <w:rPr>
                <w:bCs/>
                <w:szCs w:val="20"/>
              </w:rPr>
              <w:t>ę</w:t>
            </w:r>
            <w:r w:rsidRPr="006E5316">
              <w:rPr>
                <w:bCs/>
                <w:szCs w:val="20"/>
              </w:rPr>
              <w:t xml:space="preserve"> płatności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62C8C72A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B769E4A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1088" w:type="dxa"/>
          </w:tcPr>
          <w:p w14:paraId="0FB2B6FC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3g.</w:t>
            </w:r>
          </w:p>
        </w:tc>
        <w:tc>
          <w:tcPr>
            <w:tcW w:w="7530" w:type="dxa"/>
          </w:tcPr>
          <w:p w14:paraId="5622A030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obsługę operacji masowych na dokumentach (akceptacja płatności)</w:t>
            </w:r>
            <w:r>
              <w:rPr>
                <w:bCs/>
                <w:color w:val="auto"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0968259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3C0B6BC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1088" w:type="dxa"/>
          </w:tcPr>
          <w:p w14:paraId="10A382E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3h.</w:t>
            </w:r>
          </w:p>
        </w:tc>
        <w:tc>
          <w:tcPr>
            <w:tcW w:w="7530" w:type="dxa"/>
          </w:tcPr>
          <w:p w14:paraId="6BE2BCA6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obsługę procesu akceptacyjnego faktur (wg standardu BPMN) z wykorzystaniem silnika przetwarzania procesowego</w:t>
            </w:r>
            <w:r>
              <w:rPr>
                <w:bCs/>
                <w:color w:val="auto"/>
                <w:szCs w:val="20"/>
              </w:rPr>
              <w:t>,</w:t>
            </w:r>
          </w:p>
        </w:tc>
        <w:tc>
          <w:tcPr>
            <w:tcW w:w="1130" w:type="dxa"/>
            <w:gridSpan w:val="2"/>
          </w:tcPr>
          <w:p w14:paraId="746C247D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7616477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36B8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3i.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30465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obsługę procesu akceptacyjnego dla innych dokumentów wydatkowych (wg standardu BPMN) z wykorzystaniem silnika przetwarzania procesowego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C381C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7B9365C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7D7FC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C593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98004D">
              <w:rPr>
                <w:bCs/>
                <w:szCs w:val="20"/>
              </w:rPr>
              <w:t>Architektura rozwiązania oparta będzie o mikrousługi i udostępniany będzie przez serwer aplikacyjny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68E0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2E59518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562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75139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3BD77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>
              <w:rPr>
                <w:bCs/>
                <w:szCs w:val="20"/>
              </w:rPr>
              <w:t>W</w:t>
            </w:r>
            <w:r w:rsidRPr="00B07975">
              <w:rPr>
                <w:bCs/>
                <w:szCs w:val="20"/>
              </w:rPr>
              <w:t xml:space="preserve">arstwa prezentacji danych uruchamiana </w:t>
            </w:r>
            <w:r>
              <w:rPr>
                <w:bCs/>
                <w:szCs w:val="20"/>
              </w:rPr>
              <w:t xml:space="preserve">będzie </w:t>
            </w:r>
            <w:r w:rsidRPr="00B07975">
              <w:rPr>
                <w:bCs/>
                <w:szCs w:val="20"/>
              </w:rPr>
              <w:t>z poziomu przeglądarki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85C31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319F565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5BCFE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03F1B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>
              <w:rPr>
                <w:bCs/>
                <w:szCs w:val="20"/>
              </w:rPr>
              <w:t>Rozwiązanie z</w:t>
            </w:r>
            <w:r w:rsidRPr="00B07975">
              <w:rPr>
                <w:bCs/>
                <w:szCs w:val="20"/>
              </w:rPr>
              <w:t>apewnieni</w:t>
            </w:r>
            <w:r>
              <w:rPr>
                <w:bCs/>
                <w:szCs w:val="20"/>
              </w:rPr>
              <w:t>a</w:t>
            </w:r>
            <w:r w:rsidRPr="00B07975">
              <w:rPr>
                <w:bCs/>
                <w:szCs w:val="20"/>
              </w:rPr>
              <w:t xml:space="preserve"> mechanizm</w:t>
            </w:r>
            <w:r>
              <w:rPr>
                <w:bCs/>
                <w:szCs w:val="20"/>
              </w:rPr>
              <w:t>y</w:t>
            </w:r>
            <w:r w:rsidRPr="00B07975">
              <w:rPr>
                <w:bCs/>
                <w:szCs w:val="20"/>
              </w:rPr>
              <w:t xml:space="preserve"> automatycznego pobierania faktur z KSeF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1B8C4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6813686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7F46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76BDB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>
              <w:rPr>
                <w:bCs/>
                <w:szCs w:val="20"/>
              </w:rPr>
              <w:t>Rozwiązanie zapewnia m</w:t>
            </w:r>
            <w:r w:rsidRPr="00B07975">
              <w:rPr>
                <w:bCs/>
                <w:szCs w:val="20"/>
              </w:rPr>
              <w:t xml:space="preserve">ożliwość </w:t>
            </w:r>
            <w:r>
              <w:rPr>
                <w:bCs/>
                <w:szCs w:val="20"/>
              </w:rPr>
              <w:t xml:space="preserve">manualnego </w:t>
            </w:r>
            <w:r w:rsidRPr="00B07975">
              <w:rPr>
                <w:bCs/>
                <w:szCs w:val="20"/>
              </w:rPr>
              <w:t xml:space="preserve">wprowadzenia faktur do </w:t>
            </w:r>
            <w:r>
              <w:rPr>
                <w:bCs/>
                <w:szCs w:val="20"/>
              </w:rPr>
              <w:t>warstwy buforowej.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18DFE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3BC88F2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5FB7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A954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bCs/>
                <w:szCs w:val="20"/>
              </w:rPr>
              <w:t>Rozwiązanie zapewnia m</w:t>
            </w:r>
            <w:r w:rsidRPr="00B07975">
              <w:rPr>
                <w:bCs/>
                <w:szCs w:val="20"/>
              </w:rPr>
              <w:t xml:space="preserve">ożliwość </w:t>
            </w:r>
            <w:r>
              <w:rPr>
                <w:bCs/>
                <w:szCs w:val="20"/>
              </w:rPr>
              <w:t xml:space="preserve">manualnego </w:t>
            </w:r>
            <w:r w:rsidRPr="00B07975">
              <w:rPr>
                <w:bCs/>
                <w:szCs w:val="20"/>
              </w:rPr>
              <w:t xml:space="preserve">wprowadzania do </w:t>
            </w:r>
            <w:r>
              <w:rPr>
                <w:bCs/>
                <w:szCs w:val="20"/>
              </w:rPr>
              <w:t>warstwy b</w:t>
            </w:r>
            <w:r w:rsidRPr="00B07975">
              <w:rPr>
                <w:bCs/>
                <w:szCs w:val="20"/>
              </w:rPr>
              <w:t>ufor</w:t>
            </w:r>
            <w:r>
              <w:rPr>
                <w:bCs/>
                <w:szCs w:val="20"/>
              </w:rPr>
              <w:t>owej</w:t>
            </w:r>
            <w:r w:rsidRPr="00B07975">
              <w:rPr>
                <w:bCs/>
                <w:szCs w:val="20"/>
              </w:rPr>
              <w:t xml:space="preserve"> innych nieustrukturyzowanych typów dokumentów wydatkowych (dokumenty inne)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B7AE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D46C8A6" w14:textId="77777777" w:rsidTr="00D7165E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2DE73C5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9.</w:t>
            </w:r>
          </w:p>
        </w:tc>
        <w:tc>
          <w:tcPr>
            <w:tcW w:w="8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B0C2DD3" w14:textId="77777777" w:rsidR="00D7165E" w:rsidRPr="00A2152A" w:rsidRDefault="00D7165E" w:rsidP="005849AC">
            <w:pPr>
              <w:tabs>
                <w:tab w:val="left" w:pos="1439"/>
              </w:tabs>
              <w:ind w:left="45"/>
              <w:rPr>
                <w:rFonts w:asciiTheme="minorHAnsi" w:hAnsiTheme="minorHAnsi" w:cstheme="minorHAnsi"/>
                <w:szCs w:val="20"/>
              </w:rPr>
            </w:pPr>
            <w:r>
              <w:rPr>
                <w:bCs/>
                <w:szCs w:val="20"/>
              </w:rPr>
              <w:t>Rozwiązanie</w:t>
            </w:r>
            <w:r w:rsidRPr="00E82481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m</w:t>
            </w:r>
            <w:r w:rsidRPr="00E82481">
              <w:rPr>
                <w:bCs/>
                <w:szCs w:val="20"/>
              </w:rPr>
              <w:t xml:space="preserve">a możliwość wprowadzania do </w:t>
            </w:r>
            <w:r>
              <w:rPr>
                <w:bCs/>
                <w:szCs w:val="20"/>
              </w:rPr>
              <w:t>warstwy buforowej</w:t>
            </w:r>
            <w:r w:rsidRPr="00E82481">
              <w:rPr>
                <w:bCs/>
                <w:szCs w:val="20"/>
              </w:rPr>
              <w:t xml:space="preserve"> co najmniej następujących typów dokumentów wydatkowych posiadających co najmniej następującą listę atrybutów</w:t>
            </w:r>
            <w:r>
              <w:rPr>
                <w:bCs/>
                <w:szCs w:val="20"/>
              </w:rPr>
              <w:t xml:space="preserve"> (s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ystem musi umożliwiać obsługę danych dotyczących odpowiednio: pkt. od </w:t>
            </w:r>
            <w:r>
              <w:rPr>
                <w:rFonts w:asciiTheme="minorHAnsi" w:hAnsiTheme="minorHAnsi" w:cstheme="minorHAnsi"/>
                <w:szCs w:val="20"/>
              </w:rPr>
              <w:t>9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9f</w:t>
            </w:r>
            <w:r w:rsidRPr="00A2152A">
              <w:rPr>
                <w:rFonts w:asciiTheme="minorHAnsi" w:hAnsiTheme="minorHAnsi" w:cstheme="minorHAnsi"/>
                <w:szCs w:val="20"/>
              </w:rPr>
              <w:t>)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D7165E" w:rsidRPr="00A2152A" w14:paraId="5AB92202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C6FB4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9a.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63FB5" w14:textId="77777777" w:rsidR="00D7165E" w:rsidRPr="001E498B" w:rsidRDefault="00D7165E" w:rsidP="005849AC">
            <w:pPr>
              <w:ind w:left="45"/>
              <w:rPr>
                <w:rFonts w:asciiTheme="minorHAnsi" w:hAnsiTheme="minorHAnsi" w:cstheme="minorHAnsi"/>
                <w:bCs/>
                <w:szCs w:val="20"/>
              </w:rPr>
            </w:pPr>
            <w:r w:rsidRPr="001E498B">
              <w:rPr>
                <w:rFonts w:asciiTheme="minorHAnsi" w:hAnsiTheme="minorHAnsi" w:cstheme="minorHAnsi"/>
                <w:bCs/>
                <w:szCs w:val="20"/>
              </w:rPr>
              <w:t>nota księgowa:</w:t>
            </w:r>
          </w:p>
          <w:p w14:paraId="69E6CB22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dane wystawcy (nazwa, adres, typ identyfikatora, identyfikator),</w:t>
            </w:r>
          </w:p>
          <w:p w14:paraId="560BC306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lastRenderedPageBreak/>
              <w:t>dane beneficjenta (nazwa, adres, typ identyfikatora, identyfikator),</w:t>
            </w:r>
          </w:p>
          <w:p w14:paraId="1C4597B2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opis – dotyczy,</w:t>
            </w:r>
          </w:p>
          <w:p w14:paraId="34D94B53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informacje dodatkowe,</w:t>
            </w:r>
          </w:p>
          <w:p w14:paraId="0F2B89D2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numer dokumentu,</w:t>
            </w:r>
          </w:p>
          <w:p w14:paraId="1452E887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wystawienia,</w:t>
            </w:r>
          </w:p>
          <w:p w14:paraId="4BAF2F1A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wpływu,</w:t>
            </w:r>
          </w:p>
          <w:p w14:paraId="1AAECACB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sposób płatności,</w:t>
            </w:r>
          </w:p>
          <w:p w14:paraId="3EA69920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termin zapłaty,</w:t>
            </w:r>
          </w:p>
          <w:p w14:paraId="184D3020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nr rachunku bankowego,</w:t>
            </w:r>
          </w:p>
          <w:p w14:paraId="643C0ABF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pozycje dokumentu (tabela):</w:t>
            </w:r>
          </w:p>
          <w:p w14:paraId="6E753A65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l.p.,</w:t>
            </w:r>
          </w:p>
          <w:p w14:paraId="224E1BF2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 xml:space="preserve">treść, </w:t>
            </w:r>
          </w:p>
          <w:p w14:paraId="2992D215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wartość,</w:t>
            </w:r>
          </w:p>
          <w:p w14:paraId="009227D4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podsumowanie pozycji,</w:t>
            </w:r>
          </w:p>
          <w:p w14:paraId="020EAC56" w14:textId="77777777" w:rsidR="00D7165E" w:rsidRPr="00E82481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wydział odpowiedzialny,</w:t>
            </w:r>
          </w:p>
          <w:p w14:paraId="07F61B31" w14:textId="77777777" w:rsidR="00D7165E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źródło dokumentu,</w:t>
            </w:r>
          </w:p>
          <w:p w14:paraId="077DCB68" w14:textId="77777777" w:rsidR="00D7165E" w:rsidRPr="001E498B" w:rsidRDefault="00D7165E" w:rsidP="00D71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Cs/>
                <w:szCs w:val="20"/>
              </w:rPr>
            </w:pPr>
            <w:r w:rsidRPr="001E498B">
              <w:rPr>
                <w:bCs/>
                <w:szCs w:val="20"/>
              </w:rPr>
              <w:t>wizualizacja na podstawie dokumentu/skanu w formacie PDF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FA24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871FCE8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97A6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9b.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6484" w14:textId="77777777" w:rsidR="00D7165E" w:rsidRPr="001E498B" w:rsidRDefault="00D7165E" w:rsidP="005849AC">
            <w:pPr>
              <w:ind w:left="187"/>
              <w:rPr>
                <w:rFonts w:asciiTheme="minorHAnsi" w:hAnsiTheme="minorHAnsi" w:cstheme="minorHAnsi"/>
                <w:bCs/>
                <w:szCs w:val="20"/>
              </w:rPr>
            </w:pPr>
            <w:r w:rsidRPr="001E498B">
              <w:rPr>
                <w:rFonts w:asciiTheme="minorHAnsi" w:hAnsiTheme="minorHAnsi" w:cstheme="minorHAnsi"/>
                <w:bCs/>
                <w:szCs w:val="20"/>
              </w:rPr>
              <w:t>wniosek o wypłatę zaliczki:</w:t>
            </w:r>
          </w:p>
          <w:p w14:paraId="7EB4F20B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numer dowodu,</w:t>
            </w:r>
          </w:p>
          <w:p w14:paraId="7EB684E1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imię i nazwisko wnioskującego,</w:t>
            </w:r>
          </w:p>
          <w:p w14:paraId="3B14B9BA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stanowisko służbowe,</w:t>
            </w:r>
          </w:p>
          <w:p w14:paraId="2525F681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jednostka organizacyjna,</w:t>
            </w:r>
          </w:p>
          <w:p w14:paraId="3C6E75DA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wystawienia,</w:t>
            </w:r>
          </w:p>
          <w:p w14:paraId="74ABEE81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specyfikacja,</w:t>
            </w:r>
          </w:p>
          <w:p w14:paraId="02E9C18E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pozycje dokumentu (tabela):</w:t>
            </w:r>
          </w:p>
          <w:p w14:paraId="5CB30D45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l.p.,</w:t>
            </w:r>
          </w:p>
          <w:p w14:paraId="5C11021C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treść,</w:t>
            </w:r>
          </w:p>
          <w:p w14:paraId="138AC830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 xml:space="preserve">ilość, </w:t>
            </w:r>
          </w:p>
          <w:p w14:paraId="4E2E8F03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kwota,</w:t>
            </w:r>
          </w:p>
          <w:p w14:paraId="6B313B0E" w14:textId="77777777" w:rsidR="00D7165E" w:rsidRPr="00E82481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podsumowanie pozycji,</w:t>
            </w:r>
          </w:p>
          <w:p w14:paraId="5AB3878A" w14:textId="77777777" w:rsidR="00D7165E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źródło dokumentu,</w:t>
            </w:r>
          </w:p>
          <w:p w14:paraId="346391ED" w14:textId="77777777" w:rsidR="00D7165E" w:rsidRPr="001E498B" w:rsidRDefault="00D7165E" w:rsidP="00D7165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Cs/>
                <w:szCs w:val="20"/>
              </w:rPr>
            </w:pPr>
            <w:r w:rsidRPr="001E498B">
              <w:rPr>
                <w:bCs/>
                <w:szCs w:val="20"/>
              </w:rPr>
              <w:t>wizualizacja na podstawie wprowadzonych atrybutów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EDF0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3DB8FAA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03FB3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9c.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893C3" w14:textId="77777777" w:rsidR="00D7165E" w:rsidRPr="001E498B" w:rsidRDefault="00D7165E" w:rsidP="005849AC">
            <w:pPr>
              <w:ind w:left="187"/>
              <w:rPr>
                <w:rFonts w:asciiTheme="minorHAnsi" w:hAnsiTheme="minorHAnsi" w:cstheme="minorHAnsi"/>
                <w:bCs/>
                <w:szCs w:val="20"/>
              </w:rPr>
            </w:pPr>
            <w:r w:rsidRPr="001E498B">
              <w:rPr>
                <w:rFonts w:asciiTheme="minorHAnsi" w:hAnsiTheme="minorHAnsi" w:cstheme="minorHAnsi"/>
                <w:bCs/>
                <w:szCs w:val="20"/>
              </w:rPr>
              <w:t>rozliczenie zaliczki:</w:t>
            </w:r>
          </w:p>
          <w:p w14:paraId="14698299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numer dokumentu,</w:t>
            </w:r>
          </w:p>
          <w:p w14:paraId="2EC3EA7F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wystawienia,</w:t>
            </w:r>
          </w:p>
          <w:p w14:paraId="2D07C57B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pobranej przez (przy wyborze z kartoteki modułu księgowo-finansowego pole zostanie uzupełnione automatycznie, w przeciwnym wypadku do wpisania ręcznego),</w:t>
            </w:r>
          </w:p>
          <w:p w14:paraId="1E2FD421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zaliczka,</w:t>
            </w:r>
          </w:p>
          <w:p w14:paraId="2BE9C4AA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wydatkowano (kwota wydatkowana wg zestawienia),</w:t>
            </w:r>
          </w:p>
          <w:p w14:paraId="422A7CF5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do wypłaty,</w:t>
            </w:r>
          </w:p>
          <w:p w14:paraId="73089C9E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do zwrotu,</w:t>
            </w:r>
          </w:p>
          <w:p w14:paraId="2C6D3C88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liczba załączników,</w:t>
            </w:r>
          </w:p>
          <w:p w14:paraId="75B7ECDE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rozliczenia,</w:t>
            </w:r>
          </w:p>
          <w:p w14:paraId="2C06FB15" w14:textId="77777777" w:rsidR="00D7165E" w:rsidRPr="00E82481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skan z podpisem pracownika rozliczającego</w:t>
            </w:r>
            <w:r>
              <w:rPr>
                <w:bCs/>
                <w:szCs w:val="20"/>
              </w:rPr>
              <w:t>,</w:t>
            </w:r>
          </w:p>
          <w:p w14:paraId="22DB26FA" w14:textId="77777777" w:rsidR="00D7165E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źródło dokumentu,</w:t>
            </w:r>
          </w:p>
          <w:p w14:paraId="4C731033" w14:textId="77777777" w:rsidR="00D7165E" w:rsidRPr="001E498B" w:rsidRDefault="00D7165E" w:rsidP="00D716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Cs/>
                <w:szCs w:val="20"/>
              </w:rPr>
            </w:pPr>
            <w:r w:rsidRPr="001E498B">
              <w:rPr>
                <w:bCs/>
                <w:szCs w:val="20"/>
              </w:rPr>
              <w:t>wizualizacja na podstawie dokumentu/skanu w formacie PDF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1440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F2D8412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365C4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9d.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F774" w14:textId="77777777" w:rsidR="00D7165E" w:rsidRPr="001E498B" w:rsidRDefault="00D7165E" w:rsidP="005849AC">
            <w:pPr>
              <w:ind w:left="187"/>
              <w:rPr>
                <w:rFonts w:asciiTheme="minorHAnsi" w:hAnsiTheme="minorHAnsi" w:cstheme="minorHAnsi"/>
                <w:bCs/>
                <w:szCs w:val="20"/>
              </w:rPr>
            </w:pPr>
            <w:r w:rsidRPr="001E498B">
              <w:rPr>
                <w:rFonts w:asciiTheme="minorHAnsi" w:hAnsiTheme="minorHAnsi" w:cstheme="minorHAnsi"/>
                <w:bCs/>
                <w:szCs w:val="20"/>
              </w:rPr>
              <w:t>inny dokument wydatkowy wewnętrzny:</w:t>
            </w:r>
          </w:p>
          <w:p w14:paraId="593902AB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lastRenderedPageBreak/>
              <w:t>dane wystawcy (nazwa, adres, typ identyfikatora, identyfikator),</w:t>
            </w:r>
          </w:p>
          <w:p w14:paraId="7B2838AD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dotyczy,</w:t>
            </w:r>
          </w:p>
          <w:p w14:paraId="51134DE4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miejscowość,</w:t>
            </w:r>
          </w:p>
          <w:p w14:paraId="6CA00635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wystawienia,</w:t>
            </w:r>
          </w:p>
          <w:p w14:paraId="521B0C0D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numer dokumentu,</w:t>
            </w:r>
          </w:p>
          <w:p w14:paraId="72AA1EAB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dane beneficjenta (nazwa, adres, typ identyfikatora, identyfikator),</w:t>
            </w:r>
          </w:p>
          <w:p w14:paraId="03677F0F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nr rachunku bankowego,</w:t>
            </w:r>
          </w:p>
          <w:p w14:paraId="34821C85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treść dokumentu,</w:t>
            </w:r>
          </w:p>
          <w:p w14:paraId="7E8CEB63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kwota,</w:t>
            </w:r>
          </w:p>
          <w:p w14:paraId="7F2F2355" w14:textId="77777777" w:rsidR="00D7165E" w:rsidRPr="00E82481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wydział odpowiedzialny,</w:t>
            </w:r>
          </w:p>
          <w:p w14:paraId="4E6B6326" w14:textId="77777777" w:rsidR="00D7165E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 xml:space="preserve">źródło dokumentu, </w:t>
            </w:r>
          </w:p>
          <w:p w14:paraId="08C7789B" w14:textId="77777777" w:rsidR="00D7165E" w:rsidRPr="001E498B" w:rsidRDefault="00D7165E" w:rsidP="00D716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 w:rsidRPr="001E498B">
              <w:rPr>
                <w:bCs/>
                <w:szCs w:val="20"/>
              </w:rPr>
              <w:t>wizualizacja na podstawie atrybutów wprowadzonych do systemu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A96F1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7EFCED0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0B5A8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9e.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9F1C" w14:textId="77777777" w:rsidR="00D7165E" w:rsidRPr="001E498B" w:rsidRDefault="00D7165E" w:rsidP="005849AC">
            <w:pPr>
              <w:ind w:left="187"/>
              <w:rPr>
                <w:rFonts w:asciiTheme="minorHAnsi" w:hAnsiTheme="minorHAnsi" w:cstheme="minorHAnsi"/>
                <w:bCs/>
                <w:szCs w:val="20"/>
              </w:rPr>
            </w:pPr>
            <w:r w:rsidRPr="001E498B">
              <w:rPr>
                <w:rFonts w:asciiTheme="minorHAnsi" w:hAnsiTheme="minorHAnsi" w:cstheme="minorHAnsi"/>
                <w:bCs/>
                <w:szCs w:val="20"/>
              </w:rPr>
              <w:t>inny dokument wydatkowy zewnętrzny:</w:t>
            </w:r>
          </w:p>
          <w:p w14:paraId="4DA5CE09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podrodzaj dokumentu:</w:t>
            </w:r>
          </w:p>
          <w:p w14:paraId="6CDE1971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polisa ubezpieczeniowa majątkowa,</w:t>
            </w:r>
          </w:p>
          <w:p w14:paraId="1F82ECA7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bilet lotniczy,</w:t>
            </w:r>
          </w:p>
          <w:p w14:paraId="7CBD8C05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bilet autobusowy,</w:t>
            </w:r>
          </w:p>
          <w:p w14:paraId="0EB1955A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bilet wstępu,</w:t>
            </w:r>
          </w:p>
          <w:p w14:paraId="4DBB6926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bilet parkingowy,</w:t>
            </w:r>
          </w:p>
          <w:p w14:paraId="29BDAD46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bilet autostradowy,</w:t>
            </w:r>
          </w:p>
          <w:p w14:paraId="6CAD216E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myjnia,</w:t>
            </w:r>
          </w:p>
          <w:p w14:paraId="48E87258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rachunek,</w:t>
            </w:r>
          </w:p>
          <w:p w14:paraId="18777DB3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numer dokumentu,</w:t>
            </w:r>
          </w:p>
          <w:p w14:paraId="3B1E0CCD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wystawienia,</w:t>
            </w:r>
          </w:p>
          <w:p w14:paraId="0ADDE6F9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dostawy,</w:t>
            </w:r>
          </w:p>
          <w:p w14:paraId="7DF29168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termin zapłaty,</w:t>
            </w:r>
          </w:p>
          <w:p w14:paraId="5DC13066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sposób płatności,</w:t>
            </w:r>
          </w:p>
          <w:p w14:paraId="576AAF5E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dane kontrahenta (nazwa, adres, typ identyfikatora, identyfikator),</w:t>
            </w:r>
          </w:p>
          <w:p w14:paraId="32D67BB8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opis dowodu,</w:t>
            </w:r>
          </w:p>
          <w:p w14:paraId="69552220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informacje dodatkowe,</w:t>
            </w:r>
          </w:p>
          <w:p w14:paraId="020B0F21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pozycje dokumentu (tabela):</w:t>
            </w:r>
          </w:p>
          <w:p w14:paraId="7D500EDF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l.p.,</w:t>
            </w:r>
          </w:p>
          <w:p w14:paraId="03576F76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opis,</w:t>
            </w:r>
          </w:p>
          <w:p w14:paraId="4C5BC261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kwota,</w:t>
            </w:r>
          </w:p>
          <w:p w14:paraId="773CEC23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podsumowanie pozycji,</w:t>
            </w:r>
          </w:p>
          <w:p w14:paraId="773BDFF1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nr rachunku bankowego,</w:t>
            </w:r>
          </w:p>
          <w:p w14:paraId="4F0B09AD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nr rejestracyjny pojazdu,</w:t>
            </w:r>
          </w:p>
          <w:p w14:paraId="757F05B1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status płatności,</w:t>
            </w:r>
          </w:p>
          <w:p w14:paraId="250A3AF5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kwota pozostała do zapłaty,</w:t>
            </w:r>
          </w:p>
          <w:p w14:paraId="148492F6" w14:textId="77777777" w:rsidR="00D7165E" w:rsidRPr="00E82481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wydział odpowiedzialny,</w:t>
            </w:r>
          </w:p>
          <w:p w14:paraId="3D06A58F" w14:textId="77777777" w:rsidR="00D7165E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źródło dokumentu,</w:t>
            </w:r>
          </w:p>
          <w:p w14:paraId="430A2FA6" w14:textId="77777777" w:rsidR="00D7165E" w:rsidRPr="001E498B" w:rsidRDefault="00D7165E" w:rsidP="00D716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Cs w:val="20"/>
              </w:rPr>
            </w:pPr>
            <w:r w:rsidRPr="001E498B">
              <w:rPr>
                <w:bCs/>
                <w:szCs w:val="20"/>
              </w:rPr>
              <w:t>wizualizacja na podstawie dokumentu/skanu w formacie PDF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BED4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09B10AC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EEE2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9f.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2E77" w14:textId="77777777" w:rsidR="00D7165E" w:rsidRPr="001E498B" w:rsidRDefault="00D7165E" w:rsidP="005849AC">
            <w:pPr>
              <w:ind w:left="187"/>
              <w:rPr>
                <w:rFonts w:asciiTheme="minorHAnsi" w:hAnsiTheme="minorHAnsi" w:cstheme="minorHAnsi"/>
                <w:bCs/>
                <w:szCs w:val="20"/>
              </w:rPr>
            </w:pPr>
            <w:r w:rsidRPr="001E498B">
              <w:rPr>
                <w:rFonts w:asciiTheme="minorHAnsi" w:hAnsiTheme="minorHAnsi" w:cstheme="minorHAnsi"/>
                <w:bCs/>
                <w:szCs w:val="20"/>
              </w:rPr>
              <w:t>faktura / faktura z KSeF:</w:t>
            </w:r>
          </w:p>
          <w:p w14:paraId="405D6751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typ dokumentu,</w:t>
            </w:r>
          </w:p>
          <w:p w14:paraId="5A517154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podrodzaj dokumentu (Faktura VAT, Faktura zaliczkowa, Faktura korygująca),</w:t>
            </w:r>
          </w:p>
          <w:p w14:paraId="01759ABB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 xml:space="preserve">numer, </w:t>
            </w:r>
          </w:p>
          <w:p w14:paraId="17BDAB0A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wystawienia,</w:t>
            </w:r>
          </w:p>
          <w:p w14:paraId="62574D76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lastRenderedPageBreak/>
              <w:t>data dostawy,</w:t>
            </w:r>
          </w:p>
          <w:p w14:paraId="4A43A15D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wpływu,</w:t>
            </w:r>
          </w:p>
          <w:p w14:paraId="1F9247C0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termin zapłaty,</w:t>
            </w:r>
          </w:p>
          <w:p w14:paraId="49D757DB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sposób zapłaty,</w:t>
            </w:r>
          </w:p>
          <w:p w14:paraId="655254DB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kontrahent (nazwa, adres, typ identyfikatora, identyfikator),</w:t>
            </w:r>
          </w:p>
          <w:p w14:paraId="228E4FC5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opis dowodu,</w:t>
            </w:r>
          </w:p>
          <w:p w14:paraId="4896F5DC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informacje dodatkowe,</w:t>
            </w:r>
          </w:p>
          <w:p w14:paraId="6262C2B9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pozycje dokumentu (tabela):</w:t>
            </w:r>
          </w:p>
          <w:p w14:paraId="01D53031" w14:textId="77777777" w:rsidR="00D7165E" w:rsidRPr="001D0C7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1D0C71">
              <w:rPr>
                <w:rFonts w:asciiTheme="minorHAnsi" w:hAnsiTheme="minorHAnsi" w:cstheme="minorHAnsi"/>
                <w:bCs/>
                <w:szCs w:val="20"/>
              </w:rPr>
              <w:t>l.p.,</w:t>
            </w:r>
          </w:p>
          <w:p w14:paraId="6AA67A60" w14:textId="77777777" w:rsidR="00D7165E" w:rsidRPr="006443C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6443C1">
              <w:rPr>
                <w:rFonts w:asciiTheme="minorHAnsi" w:hAnsiTheme="minorHAnsi" w:cstheme="minorHAnsi"/>
                <w:bCs/>
                <w:szCs w:val="20"/>
              </w:rPr>
              <w:t xml:space="preserve">opis, </w:t>
            </w:r>
          </w:p>
          <w:p w14:paraId="0FB1A606" w14:textId="77777777" w:rsidR="00D7165E" w:rsidRPr="006443C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6443C1">
              <w:rPr>
                <w:rFonts w:asciiTheme="minorHAnsi" w:hAnsiTheme="minorHAnsi" w:cstheme="minorHAnsi"/>
                <w:bCs/>
                <w:szCs w:val="20"/>
              </w:rPr>
              <w:t>kwota netto,</w:t>
            </w:r>
          </w:p>
          <w:p w14:paraId="2D3AE2F0" w14:textId="77777777" w:rsidR="00D7165E" w:rsidRPr="006443C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6443C1">
              <w:rPr>
                <w:rFonts w:asciiTheme="minorHAnsi" w:hAnsiTheme="minorHAnsi" w:cstheme="minorHAnsi"/>
                <w:bCs/>
                <w:szCs w:val="20"/>
              </w:rPr>
              <w:t>stawka VAT,</w:t>
            </w:r>
          </w:p>
          <w:p w14:paraId="4720D1DA" w14:textId="77777777" w:rsidR="00D7165E" w:rsidRPr="006443C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6443C1">
              <w:rPr>
                <w:rFonts w:asciiTheme="minorHAnsi" w:hAnsiTheme="minorHAnsi" w:cstheme="minorHAnsi"/>
                <w:bCs/>
                <w:szCs w:val="20"/>
              </w:rPr>
              <w:t>kwota VAT,</w:t>
            </w:r>
          </w:p>
          <w:p w14:paraId="511F68AB" w14:textId="77777777" w:rsidR="00D7165E" w:rsidRPr="006443C1" w:rsidRDefault="00D7165E" w:rsidP="00D7165E">
            <w:pPr>
              <w:pStyle w:val="Akapitzlist"/>
              <w:numPr>
                <w:ilvl w:val="2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6443C1">
              <w:rPr>
                <w:rFonts w:asciiTheme="minorHAnsi" w:hAnsiTheme="minorHAnsi" w:cstheme="minorHAnsi"/>
                <w:bCs/>
                <w:szCs w:val="20"/>
              </w:rPr>
              <w:t>kwota brutto,</w:t>
            </w:r>
          </w:p>
          <w:p w14:paraId="3CFF451C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podsumowanie pozycji,</w:t>
            </w:r>
          </w:p>
          <w:p w14:paraId="280B069C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podzielona płatność,</w:t>
            </w:r>
          </w:p>
          <w:p w14:paraId="4A09546E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nr rachunku bankowego,</w:t>
            </w:r>
          </w:p>
          <w:p w14:paraId="62F8DDEB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przyczyna korekty (dla faktury korygującej),</w:t>
            </w:r>
          </w:p>
          <w:p w14:paraId="00667809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nr faktury korygowanej (dla faktury korygującej),</w:t>
            </w:r>
          </w:p>
          <w:p w14:paraId="7617A7D0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data faktury korygowanej (dla faktury korygującej),</w:t>
            </w:r>
          </w:p>
          <w:p w14:paraId="048DDFC3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numery faktur zaliczkowych (dla faktury końcowej),</w:t>
            </w:r>
          </w:p>
          <w:p w14:paraId="51CDEDD1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daty faktur zaliczkowych (dla faktury końcowej),</w:t>
            </w:r>
          </w:p>
          <w:p w14:paraId="64294AAF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nr rejestracyjny pojazdu (opcjonalnie),</w:t>
            </w:r>
          </w:p>
          <w:p w14:paraId="1F22FAA9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status płatności,</w:t>
            </w:r>
          </w:p>
          <w:p w14:paraId="1BF6EC21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kwota pozostała do zapłaty,</w:t>
            </w:r>
          </w:p>
          <w:p w14:paraId="6ACD7372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dane komornika (nazwa, adres, typ identyfikatora, identyfikator),</w:t>
            </w:r>
          </w:p>
          <w:p w14:paraId="66D2C4DD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dane podmiotu upoważnionego (nazwa, adres, typ identyfikatora, identyfikator),</w:t>
            </w:r>
          </w:p>
          <w:p w14:paraId="3ED73438" w14:textId="77777777" w:rsidR="00D7165E" w:rsidRPr="00E82481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wydział odpowiedzialny,</w:t>
            </w:r>
          </w:p>
          <w:p w14:paraId="60FB0B54" w14:textId="77777777" w:rsidR="00D7165E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E82481">
              <w:rPr>
                <w:bCs/>
                <w:szCs w:val="20"/>
              </w:rPr>
              <w:t>rodzaj dokumentu źródłowego (papierowy, elektroniczny),</w:t>
            </w:r>
          </w:p>
          <w:p w14:paraId="19EE7E31" w14:textId="77777777" w:rsidR="00D7165E" w:rsidRPr="001E498B" w:rsidRDefault="00D7165E" w:rsidP="00D716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Cs/>
                <w:szCs w:val="20"/>
              </w:rPr>
            </w:pPr>
            <w:r w:rsidRPr="001E498B">
              <w:rPr>
                <w:bCs/>
                <w:szCs w:val="20"/>
              </w:rPr>
              <w:t>wizualizacja na podstawie dokumentu/skanu w formacie PDF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EE1F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235C6FF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889A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10.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447EB" w14:textId="77777777" w:rsidR="00D7165E" w:rsidRPr="00A2152A" w:rsidRDefault="00D7165E" w:rsidP="005849AC">
            <w:pPr>
              <w:tabs>
                <w:tab w:val="left" w:pos="1439"/>
              </w:tabs>
              <w:ind w:left="187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Oryginały dokumentów innych (skany, pdf, itp.) będą podpinane w postaci załączników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099E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5042BF8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FDAE2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11.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FD6D" w14:textId="77777777" w:rsidR="00D7165E" w:rsidRPr="00A2152A" w:rsidRDefault="00D7165E" w:rsidP="005849AC">
            <w:pPr>
              <w:tabs>
                <w:tab w:val="left" w:pos="1439"/>
              </w:tabs>
              <w:ind w:left="187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Opisy merytoryczne dla dokumentów innych (nieustrukturyzowanych) będą wykonywane analogicznie jak dla faktur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099A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3A41538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78676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12.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E2DA4" w14:textId="77777777" w:rsidR="00D7165E" w:rsidRPr="00A2152A" w:rsidRDefault="00D7165E" w:rsidP="005849AC">
            <w:pPr>
              <w:tabs>
                <w:tab w:val="left" w:pos="1439"/>
              </w:tabs>
              <w:ind w:left="187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Rozwiązanie zapewni</w:t>
            </w:r>
            <w:r>
              <w:rPr>
                <w:bCs/>
                <w:szCs w:val="20"/>
              </w:rPr>
              <w:t>a</w:t>
            </w:r>
            <w:r w:rsidRPr="00D57CC0">
              <w:rPr>
                <w:bCs/>
                <w:szCs w:val="20"/>
              </w:rPr>
              <w:t xml:space="preserve"> automatyczne generowanie dokumentów w Księdze Głównej systemu finansowo-księgowego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9BF1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6639D3C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CC9B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BFFD3" w14:textId="77777777" w:rsidR="00D7165E" w:rsidRPr="00A2152A" w:rsidRDefault="00D7165E" w:rsidP="005849AC">
            <w:pPr>
              <w:tabs>
                <w:tab w:val="left" w:pos="1439"/>
              </w:tabs>
              <w:ind w:left="187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Rozwiązanie zapewni przetwarzanie faktur, dla których nie było wcześniej stworzonej umowy/zamówienia; w takim przypadku faktura w module księgowym będzie angażowała środki zgodnie z algorytmami obliczania zaangażowania przez system finansowo-księgowy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1E6E5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B5A8F92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D510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82DD" w14:textId="77777777" w:rsidR="00D7165E" w:rsidRPr="00A2152A" w:rsidRDefault="00D7165E" w:rsidP="005849AC">
            <w:pPr>
              <w:tabs>
                <w:tab w:val="left" w:pos="1439"/>
              </w:tabs>
              <w:ind w:left="50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Obsługa załączników według ustalonych słowników i ustalonych wytycznych (np. zdefiniowane typy załączników)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65BBF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C63E89C" w14:textId="77777777" w:rsidTr="00D7165E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C429E12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2B6DDB3" w14:textId="77777777" w:rsidR="00D7165E" w:rsidRPr="00A2152A" w:rsidRDefault="00D7165E" w:rsidP="005849AC">
            <w:pPr>
              <w:tabs>
                <w:tab w:val="left" w:pos="1439"/>
              </w:tabs>
              <w:ind w:left="50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Rozwiązanie zapewni</w:t>
            </w:r>
            <w:r>
              <w:rPr>
                <w:bCs/>
                <w:szCs w:val="20"/>
              </w:rPr>
              <w:t>a</w:t>
            </w:r>
            <w:r w:rsidRPr="00D57CC0">
              <w:rPr>
                <w:bCs/>
                <w:szCs w:val="20"/>
              </w:rPr>
              <w:t xml:space="preserve"> dwustronną komunikację przepływów danych z systemem finansowo-księgowym, w zakresie</w:t>
            </w:r>
            <w:r>
              <w:rPr>
                <w:bCs/>
                <w:szCs w:val="20"/>
              </w:rPr>
              <w:t xml:space="preserve"> (s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ystem musi umożliwiać obsługę danych dotyczących odpowiednio: pkt. od </w:t>
            </w:r>
            <w:r>
              <w:rPr>
                <w:rFonts w:asciiTheme="minorHAnsi" w:hAnsiTheme="minorHAnsi" w:cstheme="minorHAnsi"/>
                <w:szCs w:val="20"/>
              </w:rPr>
              <w:t>15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15b</w:t>
            </w:r>
            <w:r w:rsidRPr="00A2152A">
              <w:rPr>
                <w:rFonts w:asciiTheme="minorHAnsi" w:hAnsiTheme="minorHAnsi" w:cstheme="minorHAnsi"/>
                <w:szCs w:val="20"/>
              </w:rPr>
              <w:t>)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D7165E" w:rsidRPr="00A2152A" w14:paraId="5B6772A0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37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F4E35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15a.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84787" w14:textId="77777777" w:rsidR="00D7165E" w:rsidRPr="00A2152A" w:rsidRDefault="00D7165E" w:rsidP="005849AC">
            <w:pPr>
              <w:tabs>
                <w:tab w:val="left" w:pos="1439"/>
              </w:tabs>
              <w:ind w:left="50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szCs w:val="20"/>
              </w:rPr>
              <w:t>Budżet - linie budżetowe</w:t>
            </w:r>
            <w:r>
              <w:rPr>
                <w:bCs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050B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AE7733C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34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5593D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15b.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4F54" w14:textId="77777777" w:rsidR="00D7165E" w:rsidRPr="00A2152A" w:rsidRDefault="00D7165E" w:rsidP="005849AC">
            <w:pPr>
              <w:tabs>
                <w:tab w:val="left" w:pos="1439"/>
              </w:tabs>
              <w:ind w:left="50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Budżet - przekroczenia planu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1F03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C675BC1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583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80AA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0D89D" w14:textId="77777777" w:rsidR="00D7165E" w:rsidRPr="00A2152A" w:rsidRDefault="00D7165E" w:rsidP="005849AC">
            <w:pPr>
              <w:tabs>
                <w:tab w:val="left" w:pos="1439"/>
              </w:tabs>
              <w:ind w:left="50"/>
              <w:rPr>
                <w:rFonts w:asciiTheme="minorHAnsi" w:hAnsiTheme="minorHAnsi" w:cstheme="minorHAnsi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Obsługa procesów akceptacyjnych dla faktur oraz innych typów dokumentów realizowana będzie w oparciu o zaprojektowane i zaaprobowane przez Zamawiającego procesy BPMN z wykorzystaniem silnika przetwarzania procesowego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2FD97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A8023E8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C30B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7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26539" w14:textId="77777777" w:rsidR="00D7165E" w:rsidRPr="00355937" w:rsidRDefault="00D7165E" w:rsidP="005849AC">
            <w:pPr>
              <w:tabs>
                <w:tab w:val="left" w:pos="1439"/>
              </w:tabs>
              <w:ind w:left="50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Rozwiązanie zapewni</w:t>
            </w:r>
            <w:r>
              <w:rPr>
                <w:bCs/>
                <w:color w:val="auto"/>
                <w:szCs w:val="20"/>
              </w:rPr>
              <w:t>a</w:t>
            </w:r>
            <w:r w:rsidRPr="00D57CC0">
              <w:rPr>
                <w:bCs/>
                <w:color w:val="auto"/>
                <w:szCs w:val="20"/>
              </w:rPr>
              <w:t xml:space="preserve"> obsługę zestawu szablonów  - zdefiniowanych czynności kontrolnych realizowanych w kolejnych krokach procesu obsługujących zdefiniowany zestaw atrybutów i słowników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0895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79980CD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589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E44B7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D442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Szablony zostaną przygotowane na podstawie przeprowadzonej analizy przedwdrożeniowej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AF28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9D8CBCB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52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0832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A4A31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Rozwiązanie umożliwi obsługę wskazywania linii budżetowych i weryfikacja zgodności z planem budżetowym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2673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54EF2D59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7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DF3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20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560B3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Rozwiązanie umożliwi formalne potwierdzenie kroku „Sprawdzono pod względem merytorycznym” przez osoby upoważnione poprzez zapewnienie możliwości podpisania dokumentu akceptacyjnego przy pomocy podpisu cyfrowego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B7D35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00AA6F4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9A07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0F18F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Rozwiązanie umożliwi formalne potwierdzenie kroku „Sprawdzono pod względem formalno-rachunkowym” przez osoby upoważnione poprzez zapewnienie możliwości podpisania dokumentu akceptacyjnego przy pomocy podpisu cyfrowego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FCDE5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884409E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3B389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60E4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Rozwiązanie umożliwi formalne potwierdzenie kroku „Wydatek zgodny z planem finansowym” przez osoby upoważnione poprzez zapewnienie możliwości podpisania dokumentu akceptacyjnego przy pomocy podpisu cyfrowego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E7AA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5411AF92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FE1C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D30D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Rozwiązanie umożliwi formalne potwierdzenie kroku „Zatwierdzono do zapłaty” przez osoby upoważnione poprzez zapewnienie możliwości podpisania dokumentu akceptacyjnego przy pomocy podpisu cyfrowego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17210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87C2E" w14:paraId="1A047731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95320" w14:textId="77777777" w:rsidR="00D7165E" w:rsidRPr="00B02ACE" w:rsidRDefault="00D7165E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02ACE">
              <w:rPr>
                <w:rFonts w:asciiTheme="minorHAnsi" w:hAnsiTheme="minorHAnsi" w:cstheme="minorHAnsi"/>
                <w:color w:val="auto"/>
                <w:szCs w:val="20"/>
              </w:rPr>
              <w:t>24.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6B95C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Obsługa procedur akceptacyjnych będzie przygotowana na podstawie uzgodnionych z Zamawiającym procesów przygotowanych w notacji BPMN (podczas analizy przedwdrożeniowej)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1C3E1" w14:textId="77777777" w:rsidR="00D7165E" w:rsidRPr="00A87C2E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color w:val="FF0000"/>
                <w:szCs w:val="20"/>
                <w:highlight w:val="yellow"/>
              </w:rPr>
            </w:pPr>
          </w:p>
        </w:tc>
      </w:tr>
      <w:tr w:rsidR="00D7165E" w:rsidRPr="00A2152A" w14:paraId="739DE8F5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D4E5F" w14:textId="77777777" w:rsidR="00D7165E" w:rsidRPr="00B02ACE" w:rsidRDefault="00D7165E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02ACE">
              <w:rPr>
                <w:rFonts w:asciiTheme="minorHAnsi" w:hAnsiTheme="minorHAnsi" w:cstheme="minorHAnsi"/>
                <w:color w:val="auto"/>
                <w:szCs w:val="20"/>
              </w:rPr>
              <w:t>25.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4557F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bCs/>
                <w:color w:val="auto"/>
                <w:szCs w:val="20"/>
              </w:rPr>
              <w:t>Rozwiązanie da możliwość potwierdzenia formalnego kroków opisu dokumentu akceptacyjnego za pomocą mechanizmu wewnątrzsystemowego</w:t>
            </w:r>
            <w:r>
              <w:rPr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0D1D0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604A54B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EFB6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ECC85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355937">
              <w:rPr>
                <w:bCs/>
                <w:color w:val="auto"/>
                <w:szCs w:val="20"/>
              </w:rPr>
              <w:t>Rozwiązanie zapewni obsługę predefiniowanych ról i grup systemowych i ich przydzielanie dla użytkowników.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F60F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B8FBEC5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143A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27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2B0CA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bCs/>
                <w:color w:val="auto"/>
                <w:szCs w:val="20"/>
              </w:rPr>
            </w:pPr>
            <w:r w:rsidRPr="00D57CC0">
              <w:rPr>
                <w:rFonts w:asciiTheme="minorHAnsi" w:hAnsiTheme="minorHAnsi" w:cstheme="minorHAnsi"/>
                <w:bCs/>
                <w:color w:val="auto"/>
                <w:szCs w:val="20"/>
              </w:rPr>
              <w:t>System zapewni obsługę powiadomień w ustalonych podczas analizy przedwdrożeniowej, istotnych miejscach procesu BPMN z wykorzystaniem narzędzia do komunikacji z użytkownikiem</w:t>
            </w:r>
            <w:r>
              <w:rPr>
                <w:rFonts w:asciiTheme="minorHAnsi" w:hAnsiTheme="minorHAnsi" w:cstheme="minorHAnsi"/>
                <w:bCs/>
                <w:color w:val="auto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5064E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F30AEC8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5CA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CC796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r w:rsidRPr="00355937">
              <w:rPr>
                <w:rFonts w:asciiTheme="minorHAnsi" w:hAnsiTheme="minorHAnsi" w:cstheme="minorHAnsi"/>
                <w:bCs/>
                <w:color w:val="auto"/>
                <w:szCs w:val="20"/>
              </w:rPr>
              <w:t>Rozwiązanie zapewni możliwość składowania dokumentów w podręcznym archiwum, w tym informacji typu: skany dokumentów; oryginał faktury przechowywany po stronie KSeF.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8E6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9CDD1D8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DEC52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F270" w14:textId="77777777" w:rsidR="00D7165E" w:rsidRPr="00355937" w:rsidRDefault="00D7165E" w:rsidP="005849AC">
            <w:pPr>
              <w:tabs>
                <w:tab w:val="left" w:pos="1439"/>
              </w:tabs>
              <w:ind w:left="187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r w:rsidRPr="00355937">
              <w:rPr>
                <w:rFonts w:asciiTheme="minorHAnsi" w:hAnsiTheme="minorHAnsi" w:cstheme="minorHAnsi"/>
                <w:bCs/>
                <w:color w:val="auto"/>
                <w:szCs w:val="20"/>
              </w:rPr>
              <w:t>Rozwiązanie zapewni uprawnionym użytkownikom systemu możliwość monitorowania procesu weryfikacyjnego i akceptacyjnego (co najmniej metodą KANBAN).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74B4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A381D1" w14:textId="77777777" w:rsidR="004A1C96" w:rsidRDefault="004A1C96"/>
    <w:p w14:paraId="371B5D58" w14:textId="77777777" w:rsidR="00D7165E" w:rsidRDefault="00D7165E"/>
    <w:p w14:paraId="35365A75" w14:textId="77777777" w:rsidR="00D7165E" w:rsidRDefault="00D7165E" w:rsidP="00D7165E">
      <w:pPr>
        <w:spacing w:after="0"/>
        <w:ind w:left="-1419" w:right="10481"/>
      </w:pPr>
    </w:p>
    <w:tbl>
      <w:tblPr>
        <w:tblStyle w:val="TableGrid"/>
        <w:tblW w:w="9748" w:type="dxa"/>
        <w:tblInd w:w="-112" w:type="dxa"/>
        <w:tblCellMar>
          <w:bottom w:w="194" w:type="dxa"/>
          <w:right w:w="110" w:type="dxa"/>
        </w:tblCellMar>
        <w:tblLook w:val="04A0" w:firstRow="1" w:lastRow="0" w:firstColumn="1" w:lastColumn="0" w:noHBand="0" w:noVBand="1"/>
      </w:tblPr>
      <w:tblGrid>
        <w:gridCol w:w="1088"/>
        <w:gridCol w:w="7530"/>
        <w:gridCol w:w="1123"/>
        <w:gridCol w:w="7"/>
      </w:tblGrid>
      <w:tr w:rsidR="00D7165E" w14:paraId="03C8DCEC" w14:textId="77777777" w:rsidTr="00D7165E">
        <w:trPr>
          <w:gridAfter w:val="1"/>
          <w:wAfter w:w="7" w:type="dxa"/>
          <w:trHeight w:val="559"/>
        </w:trPr>
        <w:tc>
          <w:tcPr>
            <w:tcW w:w="9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  <w:vAlign w:val="bottom"/>
          </w:tcPr>
          <w:p w14:paraId="013906DC" w14:textId="77777777" w:rsidR="00D7165E" w:rsidRPr="0080615C" w:rsidRDefault="00D7165E" w:rsidP="005849AC">
            <w:pPr>
              <w:jc w:val="center"/>
              <w:rPr>
                <w:b/>
                <w:bCs/>
              </w:rPr>
            </w:pPr>
            <w:r w:rsidRPr="0080615C">
              <w:rPr>
                <w:b/>
                <w:bCs/>
              </w:rPr>
              <w:t>Zarządzanie Nieruchomościami Gminy</w:t>
            </w:r>
          </w:p>
        </w:tc>
      </w:tr>
      <w:tr w:rsidR="00D7165E" w:rsidRPr="00A2152A" w14:paraId="4691BC3D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088" w:type="dxa"/>
          </w:tcPr>
          <w:p w14:paraId="4BD009A6" w14:textId="77777777" w:rsidR="00D7165E" w:rsidRPr="00A2152A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L.p.</w:t>
            </w:r>
          </w:p>
        </w:tc>
        <w:tc>
          <w:tcPr>
            <w:tcW w:w="7530" w:type="dxa"/>
          </w:tcPr>
          <w:p w14:paraId="070F0852" w14:textId="77777777" w:rsidR="00D7165E" w:rsidRPr="00A2152A" w:rsidRDefault="00D7165E" w:rsidP="005849AC">
            <w:pPr>
              <w:spacing w:after="4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Funkcjonalności wymagane</w:t>
            </w:r>
          </w:p>
        </w:tc>
        <w:tc>
          <w:tcPr>
            <w:tcW w:w="1130" w:type="dxa"/>
            <w:gridSpan w:val="2"/>
          </w:tcPr>
          <w:p w14:paraId="66BEF24D" w14:textId="77777777" w:rsidR="00D7165E" w:rsidRPr="00A2152A" w:rsidRDefault="00D7165E" w:rsidP="005849AC">
            <w:pPr>
              <w:spacing w:after="163" w:line="241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Czy spełnia parametr</w:t>
            </w:r>
          </w:p>
          <w:p w14:paraId="46625CD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2152A">
              <w:rPr>
                <w:rFonts w:asciiTheme="minorHAnsi" w:hAnsiTheme="minorHAnsi" w:cstheme="minorHAnsi"/>
                <w:b/>
                <w:bCs/>
                <w:szCs w:val="20"/>
              </w:rPr>
              <w:t>TAK/ NIE</w:t>
            </w:r>
          </w:p>
        </w:tc>
      </w:tr>
      <w:tr w:rsidR="00D7165E" w:rsidRPr="00D7165E" w14:paraId="7A2D9EAD" w14:textId="77777777" w:rsidTr="00D7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088" w:type="dxa"/>
            <w:shd w:val="clear" w:color="auto" w:fill="FFF2CC" w:themeFill="accent4" w:themeFillTint="33"/>
          </w:tcPr>
          <w:p w14:paraId="5FEF5935" w14:textId="77777777" w:rsidR="00D7165E" w:rsidRPr="00D7165E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8660" w:type="dxa"/>
            <w:gridSpan w:val="3"/>
            <w:shd w:val="clear" w:color="auto" w:fill="FFF2CC" w:themeFill="accent4" w:themeFillTint="33"/>
          </w:tcPr>
          <w:p w14:paraId="7C3E396A" w14:textId="77777777" w:rsidR="00D7165E" w:rsidRPr="00D7165E" w:rsidRDefault="00D7165E" w:rsidP="005849AC">
            <w:pPr>
              <w:tabs>
                <w:tab w:val="left" w:pos="1439"/>
              </w:tabs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Zgodność z (wypełnić odpowiednio: pkt. od 1a. do 1i.):</w:t>
            </w:r>
          </w:p>
        </w:tc>
      </w:tr>
      <w:tr w:rsidR="00D7165E" w:rsidRPr="00D7165E" w14:paraId="700C0B7D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1088" w:type="dxa"/>
          </w:tcPr>
          <w:p w14:paraId="432D46C3" w14:textId="77777777" w:rsidR="00D7165E" w:rsidRPr="00D7165E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1a.</w:t>
            </w:r>
          </w:p>
        </w:tc>
        <w:tc>
          <w:tcPr>
            <w:tcW w:w="7530" w:type="dxa"/>
          </w:tcPr>
          <w:p w14:paraId="3B0080AE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23 kwietnia 1964 r. kodeks cywilny ( Dz.U.2020.1740 t.j. z dnia 2020.10.08.),</w:t>
            </w:r>
          </w:p>
        </w:tc>
        <w:tc>
          <w:tcPr>
            <w:tcW w:w="1130" w:type="dxa"/>
            <w:gridSpan w:val="2"/>
          </w:tcPr>
          <w:p w14:paraId="1D5564E3" w14:textId="77777777" w:rsidR="00D7165E" w:rsidRPr="00D7165E" w:rsidRDefault="00D7165E" w:rsidP="005849AC">
            <w:pPr>
              <w:tabs>
                <w:tab w:val="left" w:pos="1439"/>
              </w:tabs>
              <w:ind w:left="14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D7165E" w14:paraId="59D2F93D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088" w:type="dxa"/>
          </w:tcPr>
          <w:p w14:paraId="1921AF00" w14:textId="77777777" w:rsidR="00D7165E" w:rsidRPr="00D7165E" w:rsidRDefault="00D7165E" w:rsidP="005849AC">
            <w:pPr>
              <w:ind w:left="86"/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1b.</w:t>
            </w:r>
          </w:p>
        </w:tc>
        <w:tc>
          <w:tcPr>
            <w:tcW w:w="7530" w:type="dxa"/>
          </w:tcPr>
          <w:p w14:paraId="3C435EC1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21 sierpnia 1997 r. o gospodarce nieruchomościami (Dz.U.2021.1899 t.j. z dnia 2021.10.21),</w:t>
            </w:r>
          </w:p>
        </w:tc>
        <w:tc>
          <w:tcPr>
            <w:tcW w:w="1130" w:type="dxa"/>
            <w:gridSpan w:val="2"/>
          </w:tcPr>
          <w:p w14:paraId="7F96DE16" w14:textId="77777777" w:rsidR="00D7165E" w:rsidRPr="00D7165E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D7165E" w14:paraId="56998C68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0DB06DC2" w14:textId="77777777" w:rsidR="00D7165E" w:rsidRPr="00D7165E" w:rsidRDefault="00D7165E" w:rsidP="005849AC">
            <w:pPr>
              <w:ind w:left="67"/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1c.</w:t>
            </w:r>
          </w:p>
        </w:tc>
        <w:tc>
          <w:tcPr>
            <w:tcW w:w="7530" w:type="dxa"/>
          </w:tcPr>
          <w:p w14:paraId="446F61BA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24 czerwca 1994 r. o własności lokali (Dz.U.2021.1048 t.j. z dnia 2021.06.10),</w:t>
            </w:r>
          </w:p>
        </w:tc>
        <w:tc>
          <w:tcPr>
            <w:tcW w:w="1130" w:type="dxa"/>
            <w:gridSpan w:val="2"/>
          </w:tcPr>
          <w:p w14:paraId="0004E388" w14:textId="77777777" w:rsidR="00D7165E" w:rsidRPr="00D7165E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D7165E" w14:paraId="177FD990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088" w:type="dxa"/>
          </w:tcPr>
          <w:p w14:paraId="5BAC4DDE" w14:textId="77777777" w:rsidR="00D7165E" w:rsidRPr="00D7165E" w:rsidRDefault="00D7165E" w:rsidP="005849AC">
            <w:pPr>
              <w:ind w:left="80"/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1d.</w:t>
            </w:r>
          </w:p>
        </w:tc>
        <w:tc>
          <w:tcPr>
            <w:tcW w:w="7530" w:type="dxa"/>
          </w:tcPr>
          <w:p w14:paraId="7C342E6A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14 czerwca 1960 r. Kodeks postępowania administracyjnego Dz.U.2021.735 t.j. z dnia 2021.04.21),</w:t>
            </w:r>
          </w:p>
        </w:tc>
        <w:tc>
          <w:tcPr>
            <w:tcW w:w="1130" w:type="dxa"/>
            <w:gridSpan w:val="2"/>
          </w:tcPr>
          <w:p w14:paraId="78E58081" w14:textId="77777777" w:rsidR="00D7165E" w:rsidRPr="00D7165E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D7165E" w14:paraId="1209E2EC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4"/>
        </w:trPr>
        <w:tc>
          <w:tcPr>
            <w:tcW w:w="1088" w:type="dxa"/>
          </w:tcPr>
          <w:p w14:paraId="1ECA372A" w14:textId="77777777" w:rsidR="00D7165E" w:rsidRP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1e.</w:t>
            </w:r>
          </w:p>
        </w:tc>
        <w:tc>
          <w:tcPr>
            <w:tcW w:w="7530" w:type="dxa"/>
          </w:tcPr>
          <w:p w14:paraId="4EB31588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20 lipca 2018 r. o przekształceniu prawa użytkowania wieczystego gruntów zabudowanych na cele mieszkaniowe w prawo własności tych gruntów</w:t>
            </w:r>
            <w:r w:rsidRPr="00D7165E" w:rsidDel="0088241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7165E">
              <w:rPr>
                <w:rFonts w:asciiTheme="minorHAnsi" w:hAnsiTheme="minorHAnsi" w:cstheme="minorHAnsi"/>
                <w:szCs w:val="20"/>
              </w:rPr>
              <w:t>(Dz.U.2020.2040 t.j. z dnia 2020.11.19),</w:t>
            </w:r>
          </w:p>
        </w:tc>
        <w:tc>
          <w:tcPr>
            <w:tcW w:w="1130" w:type="dxa"/>
            <w:gridSpan w:val="2"/>
          </w:tcPr>
          <w:p w14:paraId="474DE2FD" w14:textId="77777777" w:rsidR="00D7165E" w:rsidRPr="00D7165E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D7165E" w14:paraId="33F4A4E9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20533780" w14:textId="77777777" w:rsidR="00D7165E" w:rsidRP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1f.</w:t>
            </w:r>
          </w:p>
        </w:tc>
        <w:tc>
          <w:tcPr>
            <w:tcW w:w="7530" w:type="dxa"/>
          </w:tcPr>
          <w:p w14:paraId="3384F315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17 listopada 2006 r. o opłacie skarbowej (Dz.U.2021.1923 t.j. z dnia 2021.10.25),</w:t>
            </w:r>
          </w:p>
        </w:tc>
        <w:tc>
          <w:tcPr>
            <w:tcW w:w="1130" w:type="dxa"/>
            <w:gridSpan w:val="2"/>
          </w:tcPr>
          <w:p w14:paraId="0E6E2E58" w14:textId="77777777" w:rsidR="00D7165E" w:rsidRPr="00D7165E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D7165E" w14:paraId="02232A3B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088" w:type="dxa"/>
          </w:tcPr>
          <w:p w14:paraId="4B67484C" w14:textId="77777777" w:rsidR="00D7165E" w:rsidRP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1g.</w:t>
            </w:r>
          </w:p>
        </w:tc>
        <w:tc>
          <w:tcPr>
            <w:tcW w:w="7530" w:type="dxa"/>
          </w:tcPr>
          <w:p w14:paraId="544D7AA7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8 marca 1990 r. o samorządzie gminnym (Dz.U.2021.1372 t.j. z dnia 2021.07.27),</w:t>
            </w:r>
          </w:p>
        </w:tc>
        <w:tc>
          <w:tcPr>
            <w:tcW w:w="1130" w:type="dxa"/>
            <w:gridSpan w:val="2"/>
          </w:tcPr>
          <w:p w14:paraId="3B6739DA" w14:textId="77777777" w:rsidR="00D7165E" w:rsidRPr="00D7165E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D7165E" w14:paraId="35F1447C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1088" w:type="dxa"/>
          </w:tcPr>
          <w:p w14:paraId="1A17B83B" w14:textId="77777777" w:rsidR="00D7165E" w:rsidRP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1h.</w:t>
            </w:r>
          </w:p>
        </w:tc>
        <w:tc>
          <w:tcPr>
            <w:tcW w:w="7530" w:type="dxa"/>
          </w:tcPr>
          <w:p w14:paraId="1B037C04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24 marca 1920 r. o nabywaniu nieruchomości przez cudzoziemców (Dz.U.2017.2278 t.j. z dnia 2017.12.07),</w:t>
            </w:r>
          </w:p>
        </w:tc>
        <w:tc>
          <w:tcPr>
            <w:tcW w:w="1130" w:type="dxa"/>
            <w:gridSpan w:val="2"/>
          </w:tcPr>
          <w:p w14:paraId="6FB961FE" w14:textId="77777777" w:rsidR="00D7165E" w:rsidRPr="00D7165E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4A8013A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1088" w:type="dxa"/>
          </w:tcPr>
          <w:p w14:paraId="03DD2297" w14:textId="77777777" w:rsidR="00D7165E" w:rsidRP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1i.</w:t>
            </w:r>
          </w:p>
        </w:tc>
        <w:tc>
          <w:tcPr>
            <w:tcW w:w="7530" w:type="dxa"/>
          </w:tcPr>
          <w:p w14:paraId="5584B0A7" w14:textId="77777777" w:rsidR="00D7165E" w:rsidRPr="00D7165E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D7165E">
              <w:rPr>
                <w:rFonts w:asciiTheme="minorHAnsi" w:hAnsiTheme="minorHAnsi" w:cstheme="minorHAnsi"/>
                <w:szCs w:val="20"/>
              </w:rPr>
              <w:t>ustawą z dnia 11 marca 2004 r. o podatku od towarów i usług (Dz.U.2021.685 t.j. z dnia 2021.04.14)</w:t>
            </w:r>
          </w:p>
        </w:tc>
        <w:tc>
          <w:tcPr>
            <w:tcW w:w="1130" w:type="dxa"/>
            <w:gridSpan w:val="2"/>
          </w:tcPr>
          <w:p w14:paraId="5E79E08A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9196357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088" w:type="dxa"/>
          </w:tcPr>
          <w:p w14:paraId="3C43C18C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7530" w:type="dxa"/>
          </w:tcPr>
          <w:p w14:paraId="0E64E989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Wprowadzanie, aktualizacja, uzupełnianie, porządkowanie i udostępnianie danych 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2152A">
              <w:rPr>
                <w:rFonts w:asciiTheme="minorHAnsi" w:hAnsiTheme="minorHAnsi" w:cstheme="minorHAnsi"/>
                <w:szCs w:val="20"/>
              </w:rPr>
              <w:t>zasobach Gminy.</w:t>
            </w:r>
          </w:p>
        </w:tc>
        <w:tc>
          <w:tcPr>
            <w:tcW w:w="1130" w:type="dxa"/>
            <w:gridSpan w:val="2"/>
          </w:tcPr>
          <w:p w14:paraId="505FDFCC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96EAEEB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088" w:type="dxa"/>
          </w:tcPr>
          <w:p w14:paraId="2E04A5F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8660" w:type="dxa"/>
            <w:gridSpan w:val="3"/>
          </w:tcPr>
          <w:p w14:paraId="0360F39E" w14:textId="77777777" w:rsidR="00D7165E" w:rsidRPr="00A2152A" w:rsidRDefault="00D7165E" w:rsidP="005849AC">
            <w:pPr>
              <w:tabs>
                <w:tab w:val="left" w:pos="1439"/>
              </w:tabs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System musi umożliwiać obsługę danych dotyczących minimum (wypełnić odpowiednio: pkt. od 3a do 3k):</w:t>
            </w:r>
          </w:p>
        </w:tc>
      </w:tr>
      <w:tr w:rsidR="00D7165E" w:rsidRPr="00A2152A" w14:paraId="64459142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663941E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3a.</w:t>
            </w:r>
          </w:p>
        </w:tc>
        <w:tc>
          <w:tcPr>
            <w:tcW w:w="7530" w:type="dxa"/>
          </w:tcPr>
          <w:p w14:paraId="3DA19D79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danych przedmiotowych,</w:t>
            </w:r>
          </w:p>
        </w:tc>
        <w:tc>
          <w:tcPr>
            <w:tcW w:w="1130" w:type="dxa"/>
            <w:gridSpan w:val="2"/>
          </w:tcPr>
          <w:p w14:paraId="7C22F608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5C90097F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5BE270A9" w14:textId="77777777" w:rsidR="00D7165E" w:rsidRPr="00A2152A" w:rsidRDefault="00D7165E" w:rsidP="005849AC">
            <w:pPr>
              <w:ind w:left="80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3b.</w:t>
            </w:r>
          </w:p>
        </w:tc>
        <w:tc>
          <w:tcPr>
            <w:tcW w:w="7530" w:type="dxa"/>
          </w:tcPr>
          <w:p w14:paraId="1908DB83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danych podmiotowych,</w:t>
            </w:r>
          </w:p>
        </w:tc>
        <w:tc>
          <w:tcPr>
            <w:tcW w:w="1130" w:type="dxa"/>
            <w:gridSpan w:val="2"/>
          </w:tcPr>
          <w:p w14:paraId="03D9FB7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2C01FA2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1CC9391C" w14:textId="77777777" w:rsidR="00D7165E" w:rsidRPr="00A2152A" w:rsidRDefault="00D7165E" w:rsidP="005849AC">
            <w:pPr>
              <w:ind w:left="60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3c.</w:t>
            </w:r>
          </w:p>
        </w:tc>
        <w:tc>
          <w:tcPr>
            <w:tcW w:w="7530" w:type="dxa"/>
          </w:tcPr>
          <w:p w14:paraId="6EA0B731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zasobu,</w:t>
            </w:r>
          </w:p>
        </w:tc>
        <w:tc>
          <w:tcPr>
            <w:tcW w:w="1130" w:type="dxa"/>
            <w:gridSpan w:val="2"/>
          </w:tcPr>
          <w:p w14:paraId="26A0D2B5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F5C4CF8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1F8A2DF8" w14:textId="77777777" w:rsidR="00D7165E" w:rsidRPr="00A2152A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lastRenderedPageBreak/>
              <w:t>3d.</w:t>
            </w:r>
          </w:p>
        </w:tc>
        <w:tc>
          <w:tcPr>
            <w:tcW w:w="7530" w:type="dxa"/>
          </w:tcPr>
          <w:p w14:paraId="13124BB4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rodzaju nieruchomości,</w:t>
            </w:r>
          </w:p>
        </w:tc>
        <w:tc>
          <w:tcPr>
            <w:tcW w:w="1130" w:type="dxa"/>
            <w:gridSpan w:val="2"/>
          </w:tcPr>
          <w:p w14:paraId="3FEF033F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E48E456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088" w:type="dxa"/>
          </w:tcPr>
          <w:p w14:paraId="2301B211" w14:textId="77777777" w:rsidR="00D7165E" w:rsidRPr="00A2152A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3e.</w:t>
            </w:r>
          </w:p>
        </w:tc>
        <w:tc>
          <w:tcPr>
            <w:tcW w:w="7530" w:type="dxa"/>
          </w:tcPr>
          <w:p w14:paraId="13190634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formy gospodarowania,</w:t>
            </w:r>
          </w:p>
        </w:tc>
        <w:tc>
          <w:tcPr>
            <w:tcW w:w="1130" w:type="dxa"/>
            <w:gridSpan w:val="2"/>
          </w:tcPr>
          <w:p w14:paraId="420FAC11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5B07CE2A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1088" w:type="dxa"/>
          </w:tcPr>
          <w:p w14:paraId="7D6CA11D" w14:textId="77777777" w:rsidR="00D7165E" w:rsidRPr="00A2152A" w:rsidRDefault="00D7165E" w:rsidP="005849AC">
            <w:pPr>
              <w:ind w:left="48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3f.</w:t>
            </w:r>
          </w:p>
        </w:tc>
        <w:tc>
          <w:tcPr>
            <w:tcW w:w="7530" w:type="dxa"/>
          </w:tcPr>
          <w:p w14:paraId="4B6DC8B3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formy władania,</w:t>
            </w:r>
          </w:p>
        </w:tc>
        <w:tc>
          <w:tcPr>
            <w:tcW w:w="1130" w:type="dxa"/>
            <w:gridSpan w:val="2"/>
          </w:tcPr>
          <w:p w14:paraId="4DB95BE9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EB31FBD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1088" w:type="dxa"/>
          </w:tcPr>
          <w:p w14:paraId="557CF6E6" w14:textId="77777777" w:rsidR="00D7165E" w:rsidRPr="00A2152A" w:rsidRDefault="00D7165E" w:rsidP="005849AC">
            <w:pPr>
              <w:ind w:left="73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3g.</w:t>
            </w:r>
          </w:p>
        </w:tc>
        <w:tc>
          <w:tcPr>
            <w:tcW w:w="7530" w:type="dxa"/>
          </w:tcPr>
          <w:p w14:paraId="3618C6FF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własności,</w:t>
            </w:r>
          </w:p>
        </w:tc>
        <w:tc>
          <w:tcPr>
            <w:tcW w:w="1130" w:type="dxa"/>
            <w:gridSpan w:val="2"/>
          </w:tcPr>
          <w:p w14:paraId="6F96FE9F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0BFA9D7" w14:textId="77777777" w:rsidTr="0058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1088" w:type="dxa"/>
          </w:tcPr>
          <w:p w14:paraId="08D54073" w14:textId="77777777" w:rsidR="00D7165E" w:rsidRPr="00A2152A" w:rsidRDefault="00D7165E" w:rsidP="005849AC">
            <w:pPr>
              <w:ind w:left="80"/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3h.</w:t>
            </w:r>
          </w:p>
        </w:tc>
        <w:tc>
          <w:tcPr>
            <w:tcW w:w="7530" w:type="dxa"/>
          </w:tcPr>
          <w:p w14:paraId="78162463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ind w:left="145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sposobu użytkowania,</w:t>
            </w:r>
          </w:p>
        </w:tc>
        <w:tc>
          <w:tcPr>
            <w:tcW w:w="1130" w:type="dxa"/>
            <w:gridSpan w:val="2"/>
          </w:tcPr>
          <w:p w14:paraId="047ED50B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5077692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6257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3i.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07726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spraw,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7DAF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9C32B9C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6DDE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3j.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FCBA5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rejonu</w:t>
            </w:r>
            <w:r w:rsidRPr="00A2152A"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4454B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3106D01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CBF95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3k.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B502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umów.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2ED8E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858D375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8220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6D966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Oznaczenie nieruchomości według księgi wieczystej oraz katastru nieruchomości.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EB61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523FAA2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77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52CE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9A935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 xml:space="preserve">Obsługa ewidencji umów </w:t>
            </w:r>
            <w:r>
              <w:rPr>
                <w:rFonts w:asciiTheme="minorHAnsi" w:hAnsiTheme="minorHAnsi" w:cstheme="minorHAnsi"/>
                <w:szCs w:val="20"/>
              </w:rPr>
              <w:t xml:space="preserve">bezterminowych </w:t>
            </w:r>
            <w:r w:rsidRPr="00A2152A">
              <w:rPr>
                <w:rFonts w:asciiTheme="minorHAnsi" w:hAnsiTheme="minorHAnsi" w:cstheme="minorHAnsi"/>
                <w:szCs w:val="20"/>
              </w:rPr>
              <w:t>dotyczących gospodarki mieniem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D5509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AC1F419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2F3D1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06008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 xml:space="preserve">Obsługa ewidencji umów </w:t>
            </w:r>
            <w:r>
              <w:rPr>
                <w:rFonts w:asciiTheme="minorHAnsi" w:hAnsiTheme="minorHAnsi" w:cstheme="minorHAnsi"/>
                <w:szCs w:val="20"/>
              </w:rPr>
              <w:t xml:space="preserve">terminowych </w:t>
            </w:r>
            <w:r w:rsidRPr="00A2152A">
              <w:rPr>
                <w:rFonts w:asciiTheme="minorHAnsi" w:hAnsiTheme="minorHAnsi" w:cstheme="minorHAnsi"/>
                <w:szCs w:val="20"/>
              </w:rPr>
              <w:t>dotyczących gospodarki mieniem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0FB3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510DD6C5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E46BD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C8A76" w14:textId="77777777" w:rsidR="00D7165E" w:rsidRPr="00A2152A" w:rsidRDefault="00D7165E" w:rsidP="005849AC">
            <w:pPr>
              <w:tabs>
                <w:tab w:val="left" w:pos="1439"/>
              </w:tabs>
              <w:spacing w:after="4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Generowanie przypisów i odpisów opłat z tytułu umów do systemu księgowości analitycznej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8CDD9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A5D7DB0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34B6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E83B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</w:t>
            </w:r>
            <w:r w:rsidRPr="00A2152A">
              <w:rPr>
                <w:rFonts w:asciiTheme="minorHAnsi" w:hAnsiTheme="minorHAnsi" w:cstheme="minorHAnsi"/>
                <w:szCs w:val="20"/>
              </w:rPr>
              <w:t>yświetlanie historii umów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10F8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CB975AD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CC5C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D657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enerowanie </w:t>
            </w:r>
            <w:r>
              <w:rPr>
                <w:rFonts w:asciiTheme="minorHAnsi" w:hAnsiTheme="minorHAnsi" w:cstheme="minorHAnsi"/>
                <w:szCs w:val="20"/>
              </w:rPr>
              <w:t>harmonogramu opłat w zadanym zakresie dat.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A974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64B9858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8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43841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10.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ED73F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Obsługa </w:t>
            </w:r>
            <w:r w:rsidRPr="00A2152A">
              <w:rPr>
                <w:rFonts w:asciiTheme="minorHAnsi" w:hAnsiTheme="minorHAnsi" w:cstheme="minorHAnsi"/>
                <w:szCs w:val="20"/>
              </w:rPr>
              <w:t>zakupu i sprzedaży nieruchomości wchodzących w skład zasobu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4909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BCD100D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373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11.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261C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</w:t>
            </w:r>
            <w:r w:rsidRPr="00A2152A">
              <w:rPr>
                <w:rFonts w:asciiTheme="minorHAnsi" w:hAnsiTheme="minorHAnsi" w:cstheme="minorHAnsi"/>
                <w:szCs w:val="20"/>
              </w:rPr>
              <w:t>bsługa podziałów i scalania gruntów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B8D1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54F0A02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DB2AB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12.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C0BFC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</w:t>
            </w:r>
            <w:r w:rsidRPr="00A2152A">
              <w:rPr>
                <w:rFonts w:asciiTheme="minorHAnsi" w:hAnsiTheme="minorHAnsi" w:cstheme="minorHAnsi"/>
                <w:szCs w:val="20"/>
              </w:rPr>
              <w:t>ydruki i zastawienia dotyczące umów</w:t>
            </w:r>
            <w:r>
              <w:rPr>
                <w:rFonts w:asciiTheme="minorHAnsi" w:hAnsiTheme="minorHAnsi" w:cstheme="minorHAnsi"/>
                <w:szCs w:val="20"/>
              </w:rPr>
              <w:t xml:space="preserve"> dotyczących gospodarki mieniem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48F6D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2C245C2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26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FDE84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6E74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 xml:space="preserve">Zapewnienie odnotowania informacji o 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13o</w:t>
            </w:r>
            <w:r w:rsidRPr="00A2152A">
              <w:rPr>
                <w:rFonts w:asciiTheme="minorHAnsi" w:hAnsiTheme="minorHAnsi" w:cstheme="minorHAnsi"/>
                <w:szCs w:val="20"/>
              </w:rPr>
              <w:t>):</w:t>
            </w:r>
          </w:p>
        </w:tc>
      </w:tr>
      <w:tr w:rsidR="00D7165E" w:rsidRPr="00A2152A" w14:paraId="7DB93307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B19B6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64D16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księ</w:t>
            </w:r>
            <w:r>
              <w:rPr>
                <w:rFonts w:asciiTheme="minorHAnsi" w:hAnsiTheme="minorHAnsi" w:cstheme="minorHAnsi"/>
                <w:szCs w:val="20"/>
              </w:rPr>
              <w:t>dze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 wieczystej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80308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5F4C9B1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77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8DAD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b.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302B0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wskazanie dokumentu potwierdzającego posiadanie praw do nieruchomości, w przypadku braku księgi wieczystej,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ACF6F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8BF34DD" w14:textId="77777777" w:rsidTr="005849AC">
        <w:tblPrEx>
          <w:tblCellMar>
            <w:top w:w="19" w:type="dxa"/>
            <w:left w:w="116" w:type="dxa"/>
            <w:bottom w:w="0" w:type="dxa"/>
            <w:right w:w="368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A5927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c.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AFC71" w14:textId="77777777" w:rsidR="00D7165E" w:rsidRPr="00A2152A" w:rsidRDefault="00D7165E" w:rsidP="005849AC">
            <w:pPr>
              <w:tabs>
                <w:tab w:val="left" w:pos="1439"/>
              </w:tabs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przeznaczeniu nieruchomości w planie miejscowym, a w przypadku braku planu studium uwarunkowań i kierunków zagospodarowania przestrzennego Gminy,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35BA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09A4167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BC20C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d.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0364E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sposobie użytkowania lokalu / nieruchomości,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1033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22AFA7E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BF431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e.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3EBAA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dokonaniu zmian dot. funkcji lokalu / nieruchomości,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E03A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1630D2AD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77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8A36B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f.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20C14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odnotowania informacji w historii zmian przy wykorzystaniu stosownego pomocy dokumentu,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60455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2B4D884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EFE3F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g.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CA7EF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użytkującym/władającym,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6134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DE0B326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0483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h.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F727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udziałach w części budynku (Gmina),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64A63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5ABA774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583F6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i.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2EF7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powierzchni nieruchomości,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6EDC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7711F98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E345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j.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B337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wartości księgowej,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4D6C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52DAFC77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F19E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k.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2DB7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wartości z Operatu (wartość szacunkowa),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D8DEF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2D809A0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437A0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l.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6B929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zakwalifikowaniu nieruchomości do grup</w:t>
            </w:r>
            <w:r>
              <w:rPr>
                <w:rFonts w:asciiTheme="minorHAnsi" w:hAnsiTheme="minorHAnsi" w:cstheme="minorHAnsi"/>
                <w:szCs w:val="20"/>
              </w:rPr>
              <w:t xml:space="preserve"> (PKOB lub KŚT),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A3109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602817E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6136B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m.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3D6F8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standardzie lokalu,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AE5E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EFA21A8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EAFEA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n.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F88A2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strefie,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ACE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F5E3B34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A15C7" w14:textId="77777777" w:rsidR="00D7165E" w:rsidRPr="00A2152A" w:rsidRDefault="00D7165E" w:rsidP="005849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Pr="00A2152A">
              <w:rPr>
                <w:rFonts w:asciiTheme="minorHAnsi" w:hAnsiTheme="minorHAnsi" w:cstheme="minorHAnsi"/>
                <w:szCs w:val="20"/>
              </w:rPr>
              <w:t>o.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54ED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uwarunkowaniach finansowych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0D593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0A040A1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1E25A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573D5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Ewidencjonowanie informacji o zgłoszonych roszczeniach do nieruchomości.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83C1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7AB3C4B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3F32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151C8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Ewidencjonowanie informacji o toczących się postępowaniach administracyjnych 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2152A">
              <w:rPr>
                <w:rFonts w:asciiTheme="minorHAnsi" w:hAnsiTheme="minorHAnsi" w:cstheme="minorHAnsi"/>
                <w:szCs w:val="20"/>
              </w:rPr>
              <w:t>sądowych.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B3FCC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D620D35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583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4D227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EF1E4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Ewidencjonowanie informacji o sposobie rozdysponowania.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29BDD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6F4EC05" w14:textId="77777777" w:rsidTr="005849AC">
        <w:tblPrEx>
          <w:tblCellMar>
            <w:top w:w="19" w:type="dxa"/>
            <w:left w:w="254" w:type="dxa"/>
            <w:bottom w:w="0" w:type="dxa"/>
            <w:right w:w="206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16C45" w14:textId="77777777" w:rsidR="00D7165E" w:rsidRPr="00A2152A" w:rsidRDefault="00D7165E" w:rsidP="005849AC">
            <w:pPr>
              <w:ind w:right="103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7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35E85" w14:textId="77777777" w:rsidR="00D7165E" w:rsidRPr="00A2152A" w:rsidRDefault="00D7165E" w:rsidP="005849AC">
            <w:pPr>
              <w:tabs>
                <w:tab w:val="left" w:pos="1439"/>
              </w:tabs>
              <w:ind w:left="-112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Informacje o klasoużytkach poszczególnych działek, niezbędną do sporządzenia deklaracji w sprawie podatku od nieruchomości i podatku leśnego.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DEAC9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85D0D40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1052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F753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8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0942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Ewidencjonowania podmiotów będących w relacjach z nieruchomościami (właściciele, władający) oraz będących stronami w umowach i sprawach związanych z gospodarowaniem mieniem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F9C0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46B4CAF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2033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1A926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Ewidencjonowania nieruchomości stanowiących zasób oraz tzw. ewidencję pozabilansową.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E6C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85EB362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74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B5DD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20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28786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Ewidencjonowania praw i zobowiązań do nieruchomości wynikających z gospodarowania nimi (umowy, decyzje, sprawy).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5E7EA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468361F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472F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C638D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</w:t>
            </w:r>
            <w:r w:rsidRPr="00A2152A">
              <w:rPr>
                <w:rFonts w:asciiTheme="minorHAnsi" w:hAnsiTheme="minorHAnsi" w:cstheme="minorHAnsi"/>
                <w:szCs w:val="20"/>
              </w:rPr>
              <w:t>widencjonowanie należności za nieruchomości udostępniane z zasobu.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3D392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EA26EE6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11F0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F362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Wydawanie informacji opisującej stany z ww. ewidencji w postaci raportów.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AF695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892F0FF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2CF3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A0D03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Sporządzania raportów niezbędnych do sporządzania planów wykorzystania zasobu.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28C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87C2E" w14:paraId="0CC9C1D7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41E7" w14:textId="77777777" w:rsidR="00D7165E" w:rsidRPr="00B02ACE" w:rsidRDefault="00D7165E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02ACE"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24.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0F788" w14:textId="77777777" w:rsidR="00D7165E" w:rsidRPr="00B02ACE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02ACE">
              <w:rPr>
                <w:rFonts w:asciiTheme="minorHAnsi" w:hAnsiTheme="minorHAnsi" w:cstheme="minorHAnsi"/>
                <w:color w:val="auto"/>
                <w:szCs w:val="20"/>
              </w:rPr>
              <w:t>Zaczytanie danych opisujących nieruchomości na podstawie danych z Ewidencji Gruntów i Budynków przekazywanych do systemu w formie pliku GML.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1A96" w14:textId="77777777" w:rsidR="00D7165E" w:rsidRPr="00A87C2E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color w:val="FF0000"/>
                <w:szCs w:val="20"/>
                <w:highlight w:val="yellow"/>
              </w:rPr>
            </w:pPr>
          </w:p>
        </w:tc>
      </w:tr>
      <w:tr w:rsidR="00D7165E" w:rsidRPr="00A2152A" w14:paraId="1F48F2F4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0450" w14:textId="77777777" w:rsidR="00D7165E" w:rsidRPr="00B02ACE" w:rsidRDefault="00D7165E" w:rsidP="005849AC">
            <w:pPr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02ACE">
              <w:rPr>
                <w:rFonts w:asciiTheme="minorHAnsi" w:hAnsiTheme="minorHAnsi" w:cstheme="minorHAnsi"/>
                <w:color w:val="auto"/>
                <w:szCs w:val="20"/>
              </w:rPr>
              <w:t>25.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8352D" w14:textId="77777777" w:rsidR="00D7165E" w:rsidRPr="00B02ACE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B02ACE">
              <w:rPr>
                <w:rFonts w:asciiTheme="minorHAnsi" w:hAnsiTheme="minorHAnsi" w:cstheme="minorHAnsi"/>
                <w:color w:val="auto"/>
                <w:szCs w:val="20"/>
              </w:rPr>
              <w:t>Aktualizacja danych opisujących nieruchomości na podstawie danych z Ewidencji Gruntów i Budynków przekazywanych do systemu w formie różnicowych plików GML.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CB718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10F5C03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D4F4F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86D47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Obsługa historii zapisów dotyczących danej nieruchomości z możliwością odtworzenia stanu poprzedniego „na dzień”.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525FE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653074CD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9B7A9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27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77654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Inicjowanie dokumentów dotyczących środków trwałych.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36D9A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258CB4DD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65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DBDBC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47FEF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 xml:space="preserve">Rozwiązanie musi umożliwiać inicjowanie minimum następujących dokumentów (wypełnić odpowiednio: pkt. od </w:t>
            </w: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 xml:space="preserve">a do </w:t>
            </w: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e):</w:t>
            </w:r>
          </w:p>
        </w:tc>
      </w:tr>
      <w:tr w:rsidR="00D7165E" w:rsidRPr="00A2152A" w14:paraId="5751256C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34F3D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a.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9F8A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OT,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5CCE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5BD44A0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5913A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b.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1349C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LT,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C3D01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75CDA712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E923A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c.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CAEAF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MT,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53E8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3F59A4CD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F5BCA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d.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5722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PT,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88BD8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0589B2CC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49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42350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Pr="00A2152A">
              <w:rPr>
                <w:rFonts w:asciiTheme="minorHAnsi" w:hAnsiTheme="minorHAnsi" w:cstheme="minorHAnsi"/>
                <w:szCs w:val="20"/>
              </w:rPr>
              <w:t>e.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BA1E8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OTZ.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F2636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52C382DB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F309" w14:textId="77777777" w:rsidR="00D7165E" w:rsidRPr="00A2152A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Pr="00A2152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5937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 w:rsidRPr="00A2152A">
              <w:rPr>
                <w:rFonts w:asciiTheme="minorHAnsi" w:hAnsiTheme="minorHAnsi" w:cstheme="minorHAnsi"/>
                <w:szCs w:val="20"/>
              </w:rPr>
              <w:t>Wyszukiwanie kategorii, opcji i funkcjonalności w menu w celu szybkiego uzyskania dostępu do poszukiwanej funkcji.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F6E9F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165E" w:rsidRPr="00A2152A" w14:paraId="4890312C" w14:textId="77777777" w:rsidTr="005849AC">
        <w:tblPrEx>
          <w:tblCellMar>
            <w:top w:w="32" w:type="dxa"/>
            <w:left w:w="110" w:type="dxa"/>
            <w:bottom w:w="0" w:type="dxa"/>
            <w:right w:w="264" w:type="dxa"/>
          </w:tblCellMar>
        </w:tblPrEx>
        <w:trPr>
          <w:gridAfter w:val="1"/>
          <w:wAfter w:w="7" w:type="dxa"/>
          <w:trHeight w:val="7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FF522" w14:textId="77777777" w:rsidR="00D7165E" w:rsidRDefault="00D7165E" w:rsidP="005849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30.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F092" w14:textId="77777777" w:rsidR="00D7165E" w:rsidRPr="00A2152A" w:rsidRDefault="00D7165E" w:rsidP="005849AC">
            <w:pPr>
              <w:tabs>
                <w:tab w:val="left" w:pos="1439"/>
              </w:tabs>
              <w:ind w:right="9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Możliwość wizualizacji nieruchomości na mapie (minimum prezentacja nieruchomości na bezpłatnym serwisie geoportalu krajowego lub innym serwisie udostępniającym </w:t>
            </w:r>
            <w:r w:rsidRPr="00B40F39">
              <w:rPr>
                <w:rFonts w:asciiTheme="minorHAnsi" w:hAnsiTheme="minorHAnsi" w:cstheme="minorHAnsi"/>
                <w:szCs w:val="20"/>
              </w:rPr>
              <w:t>dan</w:t>
            </w:r>
            <w:r>
              <w:rPr>
                <w:rFonts w:asciiTheme="minorHAnsi" w:hAnsiTheme="minorHAnsi" w:cstheme="minorHAnsi"/>
                <w:szCs w:val="20"/>
              </w:rPr>
              <w:t>e</w:t>
            </w:r>
            <w:r w:rsidRPr="00B40F39">
              <w:rPr>
                <w:rFonts w:asciiTheme="minorHAnsi" w:hAnsiTheme="minorHAnsi" w:cstheme="minorHAnsi"/>
                <w:szCs w:val="20"/>
              </w:rPr>
              <w:t xml:space="preserve"> przestrzenn</w:t>
            </w:r>
            <w:r>
              <w:rPr>
                <w:rFonts w:asciiTheme="minorHAnsi" w:hAnsiTheme="minorHAnsi" w:cstheme="minorHAnsi"/>
                <w:szCs w:val="20"/>
              </w:rPr>
              <w:t>e).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D500" w14:textId="77777777" w:rsidR="00D7165E" w:rsidRPr="00A2152A" w:rsidRDefault="00D7165E" w:rsidP="005849AC">
            <w:pPr>
              <w:tabs>
                <w:tab w:val="left" w:pos="1439"/>
              </w:tabs>
              <w:ind w:left="173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EBB4C75" w14:textId="77777777" w:rsidR="00D7165E" w:rsidRDefault="00D7165E" w:rsidP="00D7165E">
      <w:pPr>
        <w:spacing w:after="0"/>
        <w:ind w:left="-1419" w:right="10481"/>
      </w:pPr>
    </w:p>
    <w:p w14:paraId="52711EC9" w14:textId="77777777" w:rsidR="00D7165E" w:rsidRDefault="00D7165E" w:rsidP="00D7165E">
      <w:pPr>
        <w:spacing w:after="0"/>
      </w:pPr>
    </w:p>
    <w:p w14:paraId="000C4CA8" w14:textId="77777777" w:rsidR="0034591F" w:rsidRPr="0034591F" w:rsidRDefault="0034591F" w:rsidP="0034591F">
      <w:pPr>
        <w:spacing w:after="0" w:line="276" w:lineRule="auto"/>
        <w:ind w:left="0" w:firstLine="0"/>
        <w:rPr>
          <w:rFonts w:ascii="Arial" w:hAnsi="Arial" w:cs="Arial"/>
          <w:color w:val="auto"/>
          <w:sz w:val="22"/>
          <w:lang w:eastAsia="en-US"/>
        </w:rPr>
      </w:pPr>
      <w:r w:rsidRPr="0034591F">
        <w:rPr>
          <w:rFonts w:ascii="Arial" w:hAnsi="Arial" w:cs="Arial"/>
          <w:color w:val="auto"/>
          <w:sz w:val="22"/>
          <w:lang w:eastAsia="en-US"/>
        </w:rPr>
        <w:t xml:space="preserve">Oświadczam/my, że wszystkie informacje podane w powyższym oświadczeniu są aktualne </w:t>
      </w:r>
      <w:r w:rsidRPr="0034591F">
        <w:rPr>
          <w:rFonts w:ascii="Arial" w:hAnsi="Arial" w:cs="Arial"/>
          <w:color w:val="auto"/>
          <w:sz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72E57E87" w14:textId="77777777" w:rsidR="0034591F" w:rsidRPr="0034591F" w:rsidRDefault="0034591F" w:rsidP="0034591F">
      <w:pPr>
        <w:spacing w:after="0" w:line="360" w:lineRule="auto"/>
        <w:ind w:left="0" w:firstLine="0"/>
        <w:rPr>
          <w:rFonts w:ascii="Arial" w:hAnsi="Arial" w:cs="Arial"/>
          <w:color w:val="auto"/>
          <w:sz w:val="22"/>
          <w:lang w:eastAsia="en-US"/>
        </w:rPr>
      </w:pPr>
    </w:p>
    <w:p w14:paraId="6933F568" w14:textId="77777777" w:rsidR="0034591F" w:rsidRPr="0034591F" w:rsidRDefault="0034591F" w:rsidP="0034591F">
      <w:pPr>
        <w:spacing w:after="0" w:line="360" w:lineRule="auto"/>
        <w:ind w:left="0" w:firstLine="0"/>
        <w:rPr>
          <w:rFonts w:ascii="Arial" w:hAnsi="Arial" w:cs="Arial"/>
          <w:color w:val="auto"/>
          <w:sz w:val="22"/>
          <w:lang w:eastAsia="en-US"/>
        </w:rPr>
      </w:pPr>
    </w:p>
    <w:p w14:paraId="095A81B5" w14:textId="77777777" w:rsidR="0034591F" w:rsidRPr="0034591F" w:rsidRDefault="0034591F" w:rsidP="0034591F">
      <w:pPr>
        <w:spacing w:after="0" w:line="360" w:lineRule="auto"/>
        <w:ind w:left="0" w:firstLine="0"/>
        <w:rPr>
          <w:rFonts w:ascii="Arial" w:hAnsi="Arial" w:cs="Arial"/>
          <w:color w:val="auto"/>
          <w:sz w:val="22"/>
          <w:lang w:eastAsia="en-US"/>
        </w:rPr>
      </w:pPr>
      <w:r w:rsidRPr="0034591F">
        <w:rPr>
          <w:rFonts w:ascii="Arial" w:hAnsi="Arial" w:cs="Arial"/>
          <w:color w:val="auto"/>
          <w:sz w:val="22"/>
          <w:lang w:eastAsia="en-US"/>
        </w:rPr>
        <w:t xml:space="preserve">…………..……….……. </w:t>
      </w:r>
      <w:r w:rsidRPr="0034591F">
        <w:rPr>
          <w:rFonts w:ascii="Arial" w:hAnsi="Arial" w:cs="Arial"/>
          <w:i/>
          <w:color w:val="auto"/>
          <w:sz w:val="22"/>
          <w:lang w:eastAsia="en-US"/>
        </w:rPr>
        <w:t>(miejscowość),</w:t>
      </w:r>
      <w:r w:rsidRPr="0034591F">
        <w:rPr>
          <w:rFonts w:ascii="Arial" w:hAnsi="Arial" w:cs="Arial"/>
          <w:color w:val="auto"/>
          <w:sz w:val="22"/>
          <w:lang w:eastAsia="en-US"/>
        </w:rPr>
        <w:t>dnia ………………….2025 r.</w:t>
      </w:r>
    </w:p>
    <w:p w14:paraId="2A3C1678" w14:textId="77777777" w:rsidR="00D7165E" w:rsidRDefault="00D7165E"/>
    <w:sectPr w:rsidR="00D71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6DD1" w14:textId="77777777" w:rsidR="00DA05F9" w:rsidRDefault="00DA05F9" w:rsidP="00F3431B">
      <w:pPr>
        <w:spacing w:after="0" w:line="240" w:lineRule="auto"/>
      </w:pPr>
      <w:r>
        <w:separator/>
      </w:r>
    </w:p>
  </w:endnote>
  <w:endnote w:type="continuationSeparator" w:id="0">
    <w:p w14:paraId="207447CC" w14:textId="77777777" w:rsidR="00DA05F9" w:rsidRDefault="00DA05F9" w:rsidP="00F3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B401" w14:textId="77777777" w:rsidR="00F3431B" w:rsidRDefault="00F34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67A7" w14:textId="77777777" w:rsidR="00F3431B" w:rsidRDefault="00F343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9301" w14:textId="77777777" w:rsidR="00F3431B" w:rsidRDefault="00F34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65C3" w14:textId="77777777" w:rsidR="00DA05F9" w:rsidRDefault="00DA05F9" w:rsidP="00F3431B">
      <w:pPr>
        <w:spacing w:after="0" w:line="240" w:lineRule="auto"/>
      </w:pPr>
      <w:r>
        <w:separator/>
      </w:r>
    </w:p>
  </w:footnote>
  <w:footnote w:type="continuationSeparator" w:id="0">
    <w:p w14:paraId="5E12F1CB" w14:textId="77777777" w:rsidR="00DA05F9" w:rsidRDefault="00DA05F9" w:rsidP="00F3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0236" w14:textId="77777777" w:rsidR="00F3431B" w:rsidRDefault="00F34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2A6E" w14:textId="58AD392A" w:rsidR="00F3431B" w:rsidRDefault="00F3431B">
    <w:pPr>
      <w:pStyle w:val="Nagwek"/>
    </w:pPr>
    <w:r w:rsidRPr="00051FC3">
      <w:rPr>
        <w:noProof/>
      </w:rPr>
      <w:drawing>
        <wp:inline distT="0" distB="0" distL="0" distR="0" wp14:anchorId="51EC2BAA" wp14:editId="2BA449BA">
          <wp:extent cx="5680075" cy="756285"/>
          <wp:effectExtent l="0" t="0" r="0" b="5715"/>
          <wp:docPr id="10449939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0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5A3E" w14:textId="77777777" w:rsidR="00F3431B" w:rsidRDefault="00F343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8BD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21434EB7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279E20CE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4BED1655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503E2C82"/>
    <w:multiLevelType w:val="hybridMultilevel"/>
    <w:tmpl w:val="E94CBD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4F46D61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5D084582"/>
    <w:multiLevelType w:val="hybridMultilevel"/>
    <w:tmpl w:val="E7CABB3E"/>
    <w:lvl w:ilvl="0" w:tplc="FFFFFFFF">
      <w:start w:val="1"/>
      <w:numFmt w:val="lowerRoman"/>
      <w:lvlText w:val="%1."/>
      <w:lvlJc w:val="right"/>
      <w:pPr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67741E24"/>
    <w:multiLevelType w:val="hybridMultilevel"/>
    <w:tmpl w:val="BF6C4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C42E96"/>
    <w:multiLevelType w:val="hybridMultilevel"/>
    <w:tmpl w:val="7E3083D6"/>
    <w:lvl w:ilvl="0" w:tplc="FFFFFFFF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408500">
    <w:abstractNumId w:val="7"/>
  </w:num>
  <w:num w:numId="2" w16cid:durableId="701249742">
    <w:abstractNumId w:val="4"/>
  </w:num>
  <w:num w:numId="3" w16cid:durableId="2127193316">
    <w:abstractNumId w:val="8"/>
  </w:num>
  <w:num w:numId="4" w16cid:durableId="2001616833">
    <w:abstractNumId w:val="3"/>
  </w:num>
  <w:num w:numId="5" w16cid:durableId="1792939328">
    <w:abstractNumId w:val="0"/>
  </w:num>
  <w:num w:numId="6" w16cid:durableId="1612199208">
    <w:abstractNumId w:val="6"/>
  </w:num>
  <w:num w:numId="7" w16cid:durableId="21980950">
    <w:abstractNumId w:val="5"/>
  </w:num>
  <w:num w:numId="8" w16cid:durableId="103382502">
    <w:abstractNumId w:val="1"/>
  </w:num>
  <w:num w:numId="9" w16cid:durableId="93744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92"/>
    <w:rsid w:val="00066947"/>
    <w:rsid w:val="002A7B23"/>
    <w:rsid w:val="0034591F"/>
    <w:rsid w:val="00406092"/>
    <w:rsid w:val="0047002B"/>
    <w:rsid w:val="004A1C96"/>
    <w:rsid w:val="004E764C"/>
    <w:rsid w:val="00525403"/>
    <w:rsid w:val="007F2841"/>
    <w:rsid w:val="009E71E4"/>
    <w:rsid w:val="009F1383"/>
    <w:rsid w:val="00A86B03"/>
    <w:rsid w:val="00BE30A0"/>
    <w:rsid w:val="00C95E91"/>
    <w:rsid w:val="00CE4E2F"/>
    <w:rsid w:val="00D7165E"/>
    <w:rsid w:val="00D73C08"/>
    <w:rsid w:val="00DA05F9"/>
    <w:rsid w:val="00F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7F7E"/>
  <w15:chartTrackingRefBased/>
  <w15:docId w15:val="{C3CF3456-8FE4-4396-B0E6-27D55479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092"/>
    <w:pPr>
      <w:spacing w:after="229" w:line="216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0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0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09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092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4060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0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0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09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0609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406092"/>
  </w:style>
  <w:style w:type="character" w:styleId="Hipercze">
    <w:name w:val="Hyperlink"/>
    <w:basedOn w:val="Domylnaczcionkaakapitu"/>
    <w:uiPriority w:val="99"/>
    <w:unhideWhenUsed/>
    <w:rsid w:val="00D7165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86B03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31B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31B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ksef/informacje-o-ksef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38</Pages>
  <Words>9300</Words>
  <Characters>55804</Characters>
  <Application>Microsoft Office Word</Application>
  <DocSecurity>0</DocSecurity>
  <Lines>465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Olszak</dc:creator>
  <cp:keywords/>
  <dc:description/>
  <cp:lastModifiedBy>Krzysztof Grzelka</cp:lastModifiedBy>
  <cp:revision>5</cp:revision>
  <dcterms:created xsi:type="dcterms:W3CDTF">2025-09-07T22:24:00Z</dcterms:created>
  <dcterms:modified xsi:type="dcterms:W3CDTF">2025-09-30T10:40:00Z</dcterms:modified>
</cp:coreProperties>
</file>