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D7" w:rsidRDefault="00A734D7" w:rsidP="00347B3C">
      <w:pPr>
        <w:jc w:val="center"/>
        <w:rPr>
          <w:rFonts w:ascii="Arial" w:hAnsi="Arial" w:cs="Arial"/>
          <w:b/>
        </w:rPr>
      </w:pPr>
    </w:p>
    <w:p w:rsidR="002855DB" w:rsidRDefault="002855DB" w:rsidP="002855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DF6268">
        <w:rPr>
          <w:rFonts w:ascii="Arial" w:hAnsi="Arial" w:cs="Arial"/>
          <w:b/>
        </w:rPr>
        <w:t>22</w:t>
      </w:r>
      <w:r w:rsidR="005864A7">
        <w:rPr>
          <w:rFonts w:ascii="Arial" w:hAnsi="Arial" w:cs="Arial"/>
          <w:b/>
        </w:rPr>
        <w:t xml:space="preserve"> grudnia 2020</w:t>
      </w:r>
      <w:r>
        <w:rPr>
          <w:rFonts w:ascii="Arial" w:hAnsi="Arial" w:cs="Arial"/>
          <w:b/>
        </w:rPr>
        <w:t>r.</w:t>
      </w:r>
    </w:p>
    <w:p w:rsidR="0059699F" w:rsidRDefault="0059699F" w:rsidP="002855DB">
      <w:pPr>
        <w:jc w:val="right"/>
        <w:rPr>
          <w:rFonts w:ascii="Arial" w:hAnsi="Arial" w:cs="Arial"/>
          <w:b/>
        </w:rPr>
      </w:pPr>
    </w:p>
    <w:p w:rsidR="007A68B8" w:rsidRDefault="00A734D7" w:rsidP="00347B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</w:t>
      </w:r>
      <w:r w:rsidR="00877EB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ADOMIENIE</w:t>
      </w:r>
      <w:r w:rsidR="00347B3C" w:rsidRPr="00592E7C">
        <w:rPr>
          <w:rFonts w:ascii="Arial" w:hAnsi="Arial" w:cs="Arial"/>
          <w:b/>
        </w:rPr>
        <w:t xml:space="preserve"> O WYBORZE NAJKORZYSTNIEJSZEJ OFERTY</w:t>
      </w:r>
    </w:p>
    <w:p w:rsidR="00A8038A" w:rsidRPr="00592E7C" w:rsidRDefault="00A8038A" w:rsidP="00A8038A">
      <w:pPr>
        <w:rPr>
          <w:rFonts w:ascii="Arial" w:hAnsi="Arial" w:cs="Arial"/>
        </w:rPr>
      </w:pPr>
    </w:p>
    <w:p w:rsidR="000759C8" w:rsidRDefault="00D1308D" w:rsidP="00073E30">
      <w:pPr>
        <w:jc w:val="both"/>
        <w:rPr>
          <w:rFonts w:ascii="Arial" w:hAnsi="Arial" w:cs="Arial"/>
        </w:rPr>
      </w:pPr>
      <w:r w:rsidRPr="000759C8">
        <w:rPr>
          <w:rFonts w:ascii="Arial" w:hAnsi="Arial" w:cs="Arial"/>
        </w:rPr>
        <w:t>Na podstawie art. 92 ust. 2 Ustawy z dnia 29 stycznia 2004 roku Prawo Zamó</w:t>
      </w:r>
      <w:r w:rsidR="0068336B" w:rsidRPr="000759C8">
        <w:rPr>
          <w:rFonts w:ascii="Arial" w:hAnsi="Arial" w:cs="Arial"/>
        </w:rPr>
        <w:t>wień Publicznych  (Dz. U. z 201</w:t>
      </w:r>
      <w:r w:rsidR="005864A7">
        <w:rPr>
          <w:rFonts w:ascii="Arial" w:hAnsi="Arial" w:cs="Arial"/>
        </w:rPr>
        <w:t>9</w:t>
      </w:r>
      <w:r w:rsidRPr="000759C8">
        <w:rPr>
          <w:rFonts w:ascii="Arial" w:hAnsi="Arial" w:cs="Arial"/>
        </w:rPr>
        <w:t xml:space="preserve">r., poz. </w:t>
      </w:r>
      <w:r w:rsidR="005864A7">
        <w:rPr>
          <w:rFonts w:ascii="Arial" w:hAnsi="Arial" w:cs="Arial"/>
        </w:rPr>
        <w:t>1843</w:t>
      </w:r>
      <w:r w:rsidR="007B2C80" w:rsidRPr="000759C8">
        <w:rPr>
          <w:rFonts w:ascii="Arial" w:hAnsi="Arial" w:cs="Arial"/>
        </w:rPr>
        <w:t xml:space="preserve"> ze zm.</w:t>
      </w:r>
      <w:r w:rsidRPr="000759C8">
        <w:rPr>
          <w:rFonts w:ascii="Arial" w:hAnsi="Arial" w:cs="Arial"/>
        </w:rPr>
        <w:t xml:space="preserve">) Zamawiający po </w:t>
      </w:r>
      <w:r w:rsidR="00877EB7" w:rsidRPr="000759C8">
        <w:rPr>
          <w:rFonts w:ascii="Arial" w:hAnsi="Arial" w:cs="Arial"/>
        </w:rPr>
        <w:t>dokonaniu wyboru</w:t>
      </w:r>
      <w:r w:rsidRPr="000759C8">
        <w:rPr>
          <w:rFonts w:ascii="Arial" w:hAnsi="Arial" w:cs="Arial"/>
        </w:rPr>
        <w:t xml:space="preserve"> najkorzystniejszej oferty zamieszcza informacje na stronie internetowej oraz w miejscu publicznie dostępnym.</w:t>
      </w:r>
    </w:p>
    <w:p w:rsidR="00B80171" w:rsidRPr="00073E30" w:rsidRDefault="00B80171" w:rsidP="00073E30">
      <w:pPr>
        <w:ind w:right="52"/>
        <w:jc w:val="both"/>
        <w:rPr>
          <w:rFonts w:ascii="Arial" w:hAnsi="Arial" w:cs="Arial"/>
          <w:b/>
          <w:i/>
        </w:rPr>
      </w:pPr>
      <w:r w:rsidRPr="00A36A09">
        <w:rPr>
          <w:rFonts w:ascii="Arial" w:hAnsi="Arial" w:cs="Arial"/>
        </w:rPr>
        <w:t xml:space="preserve">dotyczy: przetargu nieograniczonego na </w:t>
      </w:r>
      <w:r w:rsidR="00671798" w:rsidRPr="00AA2661">
        <w:rPr>
          <w:rFonts w:ascii="Arial" w:hAnsi="Arial" w:cs="Arial"/>
          <w:b/>
        </w:rPr>
        <w:t>Odbiór odpadów komunalnych stałych (</w:t>
      </w:r>
      <w:r w:rsidR="00671798">
        <w:rPr>
          <w:rFonts w:ascii="Arial" w:hAnsi="Arial" w:cs="Arial"/>
          <w:b/>
        </w:rPr>
        <w:t>segregowanych i niesegregowanych</w:t>
      </w:r>
      <w:r w:rsidR="00671798" w:rsidRPr="00AA2661">
        <w:rPr>
          <w:rFonts w:ascii="Arial" w:hAnsi="Arial" w:cs="Arial"/>
          <w:b/>
        </w:rPr>
        <w:t xml:space="preserve">) w rejonie działania </w:t>
      </w:r>
      <w:r w:rsidR="005864A7">
        <w:rPr>
          <w:rFonts w:ascii="Arial" w:hAnsi="Arial" w:cs="Arial"/>
          <w:b/>
        </w:rPr>
        <w:t xml:space="preserve">                  </w:t>
      </w:r>
      <w:r w:rsidR="00671798" w:rsidRPr="00AA2661">
        <w:rPr>
          <w:rFonts w:ascii="Arial" w:hAnsi="Arial" w:cs="Arial"/>
          <w:b/>
        </w:rPr>
        <w:t>16 Wojskowego Oddziału Gospodarczego  w Drawsku Pomorskim</w:t>
      </w:r>
      <w:r w:rsidR="00671798" w:rsidRPr="00DE5783">
        <w:rPr>
          <w:rFonts w:ascii="Arial" w:eastAsia="Arial" w:hAnsi="Arial" w:cs="Arial"/>
          <w:b/>
          <w:iCs/>
          <w:kern w:val="2"/>
          <w:lang w:eastAsia="zh-CN"/>
        </w:rPr>
        <w:t xml:space="preserve"> </w:t>
      </w:r>
      <w:r w:rsidR="00671798" w:rsidRPr="00DE5783">
        <w:rPr>
          <w:rFonts w:ascii="Arial" w:eastAsia="Lucida Sans Unicode" w:hAnsi="Arial" w:cs="Arial"/>
          <w:b/>
          <w:iCs/>
          <w:kern w:val="2"/>
          <w:lang w:eastAsia="zh-CN"/>
        </w:rPr>
        <w:t xml:space="preserve">- </w:t>
      </w:r>
      <w:r w:rsidR="005864A7">
        <w:rPr>
          <w:rFonts w:ascii="Arial" w:hAnsi="Arial" w:cs="Arial"/>
          <w:b/>
        </w:rPr>
        <w:t>znak postępowania 720/2020</w:t>
      </w:r>
      <w:r w:rsidR="00671798" w:rsidRPr="00DE5783">
        <w:rPr>
          <w:rFonts w:ascii="Arial" w:hAnsi="Arial" w:cs="Arial"/>
          <w:b/>
        </w:rPr>
        <w:t xml:space="preserve">.    </w:t>
      </w:r>
      <w:r w:rsidR="0068336B">
        <w:rPr>
          <w:rFonts w:ascii="Arial" w:hAnsi="Arial" w:cs="Arial"/>
          <w:b/>
        </w:rPr>
        <w:t xml:space="preserve"> </w:t>
      </w:r>
      <w:r w:rsidR="00671798">
        <w:rPr>
          <w:rFonts w:ascii="Arial" w:hAnsi="Arial" w:cs="Arial"/>
          <w:b/>
        </w:rPr>
        <w:t xml:space="preserve"> </w:t>
      </w:r>
      <w:r w:rsidR="0068336B" w:rsidRPr="00DE5783">
        <w:rPr>
          <w:rFonts w:ascii="Arial" w:hAnsi="Arial" w:cs="Arial"/>
          <w:b/>
        </w:rPr>
        <w:t xml:space="preserve">    </w:t>
      </w:r>
      <w:r w:rsidRPr="00A36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1B3C42" w:rsidRPr="00FA121B" w:rsidRDefault="0068336B" w:rsidP="001B3C4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I: </w:t>
      </w:r>
      <w:r w:rsidRPr="001F388D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Pr="001F388D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>abezpieczenia</w:t>
      </w:r>
      <w:r w:rsidRPr="001F388D">
        <w:rPr>
          <w:rFonts w:ascii="Arial" w:hAnsi="Arial" w:cs="Arial"/>
          <w:b/>
          <w:sz w:val="22"/>
          <w:szCs w:val="22"/>
          <w:u w:val="single"/>
        </w:rPr>
        <w:t xml:space="preserve"> Drawsko Pomorskie</w:t>
      </w: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984"/>
        <w:gridCol w:w="2410"/>
        <w:gridCol w:w="1984"/>
        <w:gridCol w:w="3828"/>
      </w:tblGrid>
      <w:tr w:rsidR="00B80171" w:rsidRPr="007B2C80" w:rsidTr="005864A7">
        <w:trPr>
          <w:cantSplit/>
          <w:trHeight w:val="611"/>
        </w:trPr>
        <w:tc>
          <w:tcPr>
            <w:tcW w:w="709" w:type="dxa"/>
            <w:vAlign w:val="center"/>
          </w:tcPr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Nr oferty</w:t>
            </w:r>
          </w:p>
        </w:tc>
        <w:tc>
          <w:tcPr>
            <w:tcW w:w="3828" w:type="dxa"/>
            <w:vAlign w:val="center"/>
          </w:tcPr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Firma (nazwa) lub nazwisko oraz</w:t>
            </w:r>
            <w:r w:rsidRPr="007B2C80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984" w:type="dxa"/>
            <w:vAlign w:val="bottom"/>
          </w:tcPr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</w:p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oferty</w:t>
            </w:r>
          </w:p>
          <w:p w:rsidR="00B80171" w:rsidRPr="007B2C80" w:rsidRDefault="00B80171" w:rsidP="007B2C8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80171" w:rsidRPr="00DB529B" w:rsidRDefault="00B80171" w:rsidP="00B801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vAlign w:val="center"/>
          </w:tcPr>
          <w:p w:rsidR="00B80171" w:rsidRPr="00DB529B" w:rsidRDefault="005864A7" w:rsidP="005864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technicznych..</w:t>
            </w:r>
          </w:p>
        </w:tc>
        <w:tc>
          <w:tcPr>
            <w:tcW w:w="3828" w:type="dxa"/>
          </w:tcPr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B80171" w:rsidRPr="007B2C80" w:rsidRDefault="00B80171" w:rsidP="007B2C80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60% wartość oferty brutto</w:t>
            </w:r>
          </w:p>
          <w:p w:rsidR="00B80171" w:rsidRPr="007B2C80" w:rsidRDefault="009D7F50" w:rsidP="009D7F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311CC">
              <w:rPr>
                <w:rFonts w:ascii="Arial" w:hAnsi="Arial" w:cs="Arial"/>
              </w:rPr>
              <w:t>15</w:t>
            </w:r>
            <w:r w:rsidR="00B80171" w:rsidRPr="007B2C80">
              <w:rPr>
                <w:rFonts w:ascii="Arial" w:hAnsi="Arial" w:cs="Arial"/>
              </w:rPr>
              <w:t xml:space="preserve">% </w:t>
            </w:r>
            <w:r w:rsidR="00D311CC">
              <w:rPr>
                <w:rFonts w:ascii="Arial" w:hAnsi="Arial" w:cs="Arial"/>
              </w:rPr>
              <w:t>dyspozycyjność …</w:t>
            </w:r>
          </w:p>
          <w:p w:rsidR="00B80171" w:rsidRPr="007B2C80" w:rsidRDefault="00B80171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2</w:t>
            </w:r>
            <w:r w:rsidR="00D311CC"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% </w:t>
            </w:r>
            <w:r w:rsidR="005864A7">
              <w:rPr>
                <w:rFonts w:ascii="Arial" w:hAnsi="Arial" w:cs="Arial"/>
              </w:rPr>
              <w:t>czas reakcji…</w:t>
            </w:r>
            <w:r>
              <w:rPr>
                <w:rFonts w:ascii="Arial" w:hAnsi="Arial" w:cs="Arial"/>
              </w:rPr>
              <w:t xml:space="preserve"> </w:t>
            </w:r>
            <w:r w:rsidRPr="007B2C80">
              <w:rPr>
                <w:rFonts w:ascii="Arial" w:hAnsi="Arial" w:cs="Arial"/>
              </w:rPr>
              <w:t xml:space="preserve"> </w:t>
            </w:r>
          </w:p>
        </w:tc>
      </w:tr>
      <w:tr w:rsidR="005864A7" w:rsidRPr="007B2C80" w:rsidTr="00073E30">
        <w:trPr>
          <w:cantSplit/>
          <w:trHeight w:val="611"/>
        </w:trPr>
        <w:tc>
          <w:tcPr>
            <w:tcW w:w="709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vAlign w:val="center"/>
          </w:tcPr>
          <w:p w:rsidR="005864A7" w:rsidRDefault="005864A7" w:rsidP="005864A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Remondis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Sanitech</w:t>
            </w:r>
            <w:proofErr w:type="spellEnd"/>
            <w:r>
              <w:rPr>
                <w:rFonts w:ascii="Arial" w:hAnsi="Arial" w:cs="Arial"/>
                <w:b/>
              </w:rPr>
              <w:t xml:space="preserve"> Poznań Sp. z o.o.</w:t>
            </w:r>
          </w:p>
          <w:p w:rsidR="005864A7" w:rsidRPr="00900D25" w:rsidRDefault="005864A7" w:rsidP="005864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Górecka 104, 61-483 Poznań</w:t>
            </w:r>
          </w:p>
        </w:tc>
        <w:tc>
          <w:tcPr>
            <w:tcW w:w="1984" w:type="dxa"/>
            <w:vAlign w:val="center"/>
          </w:tcPr>
          <w:p w:rsidR="005864A7" w:rsidRPr="00900D25" w:rsidRDefault="005864A7" w:rsidP="005864A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14 448 780,00</w:t>
            </w:r>
          </w:p>
        </w:tc>
        <w:tc>
          <w:tcPr>
            <w:tcW w:w="2410" w:type="dxa"/>
            <w:vAlign w:val="center"/>
          </w:tcPr>
          <w:p w:rsidR="005864A7" w:rsidRPr="00DE124C" w:rsidRDefault="005864A7" w:rsidP="005864A7">
            <w:pPr>
              <w:jc w:val="center"/>
              <w:rPr>
                <w:rFonts w:ascii="Arial" w:hAnsi="Arial" w:cs="Arial"/>
              </w:rPr>
            </w:pPr>
            <w:r w:rsidRPr="00DE124C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1984" w:type="dxa"/>
            <w:vAlign w:val="center"/>
          </w:tcPr>
          <w:p w:rsidR="005864A7" w:rsidRPr="00900D25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</w:p>
        </w:tc>
        <w:tc>
          <w:tcPr>
            <w:tcW w:w="3828" w:type="dxa"/>
          </w:tcPr>
          <w:p w:rsidR="005864A7" w:rsidRPr="007B2C80" w:rsidRDefault="005864A7" w:rsidP="005864A7">
            <w:pPr>
              <w:ind w:left="214"/>
              <w:rPr>
                <w:rFonts w:ascii="Arial" w:hAnsi="Arial" w:cs="Arial"/>
              </w:rPr>
            </w:pPr>
          </w:p>
          <w:p w:rsidR="005864A7" w:rsidRPr="007B2C80" w:rsidRDefault="005864A7" w:rsidP="005864A7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wartość zamówienia         </w:t>
            </w:r>
            <w:r>
              <w:rPr>
                <w:rFonts w:ascii="Arial" w:hAnsi="Arial" w:cs="Arial"/>
              </w:rPr>
              <w:t xml:space="preserve">   </w:t>
            </w:r>
            <w:r w:rsidRPr="007B2C8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60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dyspozycyjność…               – 15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reakcji …                    </w:t>
            </w:r>
            <w:r w:rsidRPr="007B2C80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ind w:left="214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7B2C80">
              <w:rPr>
                <w:rFonts w:ascii="Arial" w:hAnsi="Arial" w:cs="Arial"/>
              </w:rPr>
              <w:t xml:space="preserve">RAZEM:  </w:t>
            </w:r>
            <w:r>
              <w:rPr>
                <w:rFonts w:ascii="Arial" w:hAnsi="Arial" w:cs="Arial"/>
              </w:rPr>
              <w:t>100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</w:tc>
      </w:tr>
    </w:tbl>
    <w:p w:rsidR="00671798" w:rsidRDefault="00671798" w:rsidP="00671798">
      <w:pPr>
        <w:rPr>
          <w:rFonts w:ascii="Arial" w:hAnsi="Arial" w:cs="Arial"/>
          <w:b/>
          <w:sz w:val="22"/>
          <w:szCs w:val="22"/>
          <w:u w:val="single"/>
        </w:rPr>
      </w:pPr>
    </w:p>
    <w:p w:rsidR="00671798" w:rsidRPr="00073E30" w:rsidRDefault="00671798" w:rsidP="00671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ZADANIE II: </w:t>
      </w:r>
      <w:r w:rsidRPr="001F388D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Pr="001F388D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>abezpieczenia</w:t>
      </w:r>
      <w:r w:rsidRPr="001F388D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Złocieniec</w:t>
      </w:r>
      <w:r>
        <w:rPr>
          <w:rFonts w:ascii="Arial" w:hAnsi="Arial" w:cs="Arial"/>
          <w:b/>
        </w:rPr>
        <w:t xml:space="preserve"> 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2552"/>
        <w:gridCol w:w="1842"/>
        <w:gridCol w:w="3828"/>
      </w:tblGrid>
      <w:tr w:rsidR="005864A7" w:rsidRPr="00EF3D91" w:rsidTr="005E4087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701" w:type="dxa"/>
            <w:vAlign w:val="bottom"/>
          </w:tcPr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</w:p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5864A7" w:rsidRPr="00EF3D91" w:rsidRDefault="005864A7" w:rsidP="005864A7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2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technicznych..</w:t>
            </w:r>
          </w:p>
        </w:tc>
        <w:tc>
          <w:tcPr>
            <w:tcW w:w="3828" w:type="dxa"/>
          </w:tcPr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60% wartość oferty brutto</w:t>
            </w:r>
          </w:p>
          <w:p w:rsidR="005864A7" w:rsidRPr="007B2C80" w:rsidRDefault="005864A7" w:rsidP="0058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dyspozycyjność …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czas reakcji… </w:t>
            </w:r>
            <w:r w:rsidRPr="007B2C80">
              <w:rPr>
                <w:rFonts w:ascii="Arial" w:hAnsi="Arial" w:cs="Arial"/>
              </w:rPr>
              <w:t xml:space="preserve"> </w:t>
            </w:r>
          </w:p>
        </w:tc>
      </w:tr>
      <w:tr w:rsidR="005864A7" w:rsidRPr="00EF3D91" w:rsidTr="005864A7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  <w:vAlign w:val="center"/>
          </w:tcPr>
          <w:p w:rsidR="005864A7" w:rsidRDefault="005864A7" w:rsidP="005864A7">
            <w:pPr>
              <w:rPr>
                <w:rFonts w:ascii="Arial" w:hAnsi="Arial" w:cs="Arial"/>
                <w:b/>
              </w:rPr>
            </w:pPr>
            <w:r w:rsidRPr="00900D25">
              <w:rPr>
                <w:rFonts w:ascii="Arial" w:hAnsi="Arial" w:cs="Arial"/>
                <w:b/>
              </w:rPr>
              <w:t>konsorcjum firm:</w:t>
            </w:r>
          </w:p>
          <w:p w:rsidR="005864A7" w:rsidRDefault="005864A7" w:rsidP="005864A7">
            <w:pPr>
              <w:pStyle w:val="Akapitzlist"/>
              <w:numPr>
                <w:ilvl w:val="0"/>
                <w:numId w:val="14"/>
              </w:numPr>
              <w:ind w:left="220" w:hanging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Zakład Gospodarki Mieszkaniowej Sp. z o.o.</w:t>
            </w:r>
          </w:p>
          <w:p w:rsidR="005864A7" w:rsidRDefault="005864A7" w:rsidP="005864A7">
            <w:pPr>
              <w:pStyle w:val="Akapitzlist"/>
              <w:ind w:lef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Piaskowa 1, 78-520 Złocieniec</w:t>
            </w:r>
          </w:p>
          <w:p w:rsidR="005864A7" w:rsidRDefault="005864A7" w:rsidP="005864A7">
            <w:pPr>
              <w:pStyle w:val="Akapitzlist"/>
              <w:numPr>
                <w:ilvl w:val="0"/>
                <w:numId w:val="14"/>
              </w:numPr>
              <w:ind w:left="220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Usługi Komunalne Andrzej </w:t>
            </w:r>
            <w:proofErr w:type="spellStart"/>
            <w:r>
              <w:rPr>
                <w:rFonts w:ascii="Arial" w:hAnsi="Arial" w:cs="Arial"/>
                <w:b/>
              </w:rPr>
              <w:t>Bosiacki</w:t>
            </w:r>
            <w:proofErr w:type="spellEnd"/>
          </w:p>
          <w:p w:rsidR="005864A7" w:rsidRPr="00900D25" w:rsidRDefault="005864A7" w:rsidP="005864A7">
            <w:pPr>
              <w:pStyle w:val="Akapitzlist"/>
              <w:ind w:left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Drawska 1, 78-520 Złocieniec</w:t>
            </w:r>
          </w:p>
        </w:tc>
        <w:tc>
          <w:tcPr>
            <w:tcW w:w="1701" w:type="dxa"/>
            <w:vAlign w:val="center"/>
          </w:tcPr>
          <w:p w:rsidR="005864A7" w:rsidRPr="00900D25" w:rsidRDefault="005864A7" w:rsidP="005864A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536 033,37</w:t>
            </w:r>
          </w:p>
        </w:tc>
        <w:tc>
          <w:tcPr>
            <w:tcW w:w="2552" w:type="dxa"/>
            <w:vAlign w:val="center"/>
          </w:tcPr>
          <w:p w:rsidR="005864A7" w:rsidRPr="00900D25" w:rsidRDefault="005864A7" w:rsidP="005864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32D">
              <w:rPr>
                <w:rFonts w:ascii="Arial" w:hAnsi="Arial" w:cs="Arial"/>
                <w:bCs/>
              </w:rPr>
              <w:t xml:space="preserve">We wszystkie dni tygodnia (włącznie z dniami wolnymi od pracy) </w:t>
            </w:r>
            <w:r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1842" w:type="dxa"/>
            <w:vAlign w:val="center"/>
          </w:tcPr>
          <w:p w:rsidR="005864A7" w:rsidRPr="00900D25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reakcja w dniu zgłoszenia zapotrzebowania</w:t>
            </w:r>
          </w:p>
        </w:tc>
        <w:tc>
          <w:tcPr>
            <w:tcW w:w="3828" w:type="dxa"/>
            <w:vAlign w:val="center"/>
          </w:tcPr>
          <w:p w:rsidR="005864A7" w:rsidRPr="007B2C80" w:rsidRDefault="005864A7" w:rsidP="005864A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wartość zamówienia         – </w:t>
            </w:r>
            <w:r>
              <w:rPr>
                <w:rFonts w:ascii="Arial" w:hAnsi="Arial" w:cs="Arial"/>
              </w:rPr>
              <w:t>60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5"/>
              </w:numPr>
              <w:ind w:left="214" w:hanging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dyspozycyjność…               – 15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5"/>
              </w:numPr>
              <w:ind w:left="214" w:hanging="2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reakcji …                   </w:t>
            </w:r>
            <w:r w:rsidRPr="007B2C80">
              <w:rPr>
                <w:rFonts w:ascii="Arial" w:hAnsi="Arial" w:cs="Arial"/>
              </w:rPr>
              <w:t xml:space="preserve"> – 2</w:t>
            </w:r>
            <w:r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RAZEM: 100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</w:tc>
      </w:tr>
    </w:tbl>
    <w:p w:rsidR="000759C8" w:rsidRDefault="000759C8" w:rsidP="0068336B">
      <w:pPr>
        <w:rPr>
          <w:rFonts w:ascii="Arial" w:hAnsi="Arial" w:cs="Arial"/>
          <w:b/>
          <w:sz w:val="22"/>
          <w:szCs w:val="22"/>
          <w:u w:val="single"/>
        </w:rPr>
      </w:pPr>
    </w:p>
    <w:p w:rsidR="00B80171" w:rsidRPr="005864A7" w:rsidRDefault="0068336B" w:rsidP="00B8017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ZADANIE I</w:t>
      </w:r>
      <w:r w:rsidR="008B0D33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I: </w:t>
      </w:r>
      <w:r w:rsidRPr="001F388D">
        <w:rPr>
          <w:rFonts w:ascii="Arial" w:hAnsi="Arial" w:cs="Arial"/>
          <w:b/>
          <w:sz w:val="22"/>
          <w:szCs w:val="22"/>
          <w:u w:val="single"/>
        </w:rPr>
        <w:t>G</w:t>
      </w:r>
      <w:r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Pr="001F388D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>abezpieczenia</w:t>
      </w:r>
      <w:r w:rsidRPr="001F388D">
        <w:rPr>
          <w:rFonts w:ascii="Arial" w:hAnsi="Arial" w:cs="Arial"/>
          <w:b/>
          <w:sz w:val="22"/>
          <w:szCs w:val="22"/>
          <w:u w:val="single"/>
        </w:rPr>
        <w:t xml:space="preserve"> Wałcz</w:t>
      </w:r>
      <w:r>
        <w:rPr>
          <w:rFonts w:ascii="Arial" w:hAnsi="Arial" w:cs="Arial"/>
          <w:b/>
        </w:rPr>
        <w:t xml:space="preserve"> 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2552"/>
        <w:gridCol w:w="1842"/>
        <w:gridCol w:w="3828"/>
      </w:tblGrid>
      <w:tr w:rsidR="005864A7" w:rsidRPr="00EF3D91" w:rsidTr="00A65F8A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1701" w:type="dxa"/>
            <w:vAlign w:val="bottom"/>
          </w:tcPr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</w:p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5864A7" w:rsidRPr="00EF3D91" w:rsidRDefault="005864A7" w:rsidP="005864A7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2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technicznych..</w:t>
            </w:r>
          </w:p>
        </w:tc>
        <w:tc>
          <w:tcPr>
            <w:tcW w:w="3828" w:type="dxa"/>
          </w:tcPr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60% wartość oferty brutto</w:t>
            </w:r>
          </w:p>
          <w:p w:rsidR="005864A7" w:rsidRPr="007B2C80" w:rsidRDefault="005864A7" w:rsidP="0058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dyspozycyjność …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czas reakcji… </w:t>
            </w:r>
            <w:r w:rsidRPr="007B2C80">
              <w:rPr>
                <w:rFonts w:ascii="Arial" w:hAnsi="Arial" w:cs="Arial"/>
              </w:rPr>
              <w:t xml:space="preserve"> </w:t>
            </w:r>
          </w:p>
        </w:tc>
      </w:tr>
      <w:tr w:rsidR="005864A7" w:rsidRPr="00EF3D91" w:rsidTr="00073E30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5864A7" w:rsidRPr="00AA6772" w:rsidRDefault="005864A7" w:rsidP="005864A7">
            <w:pPr>
              <w:rPr>
                <w:rFonts w:ascii="Arial" w:hAnsi="Arial" w:cs="Arial"/>
                <w:b/>
              </w:rPr>
            </w:pPr>
            <w:r w:rsidRPr="00AA6772">
              <w:rPr>
                <w:rFonts w:ascii="Arial" w:hAnsi="Arial" w:cs="Arial"/>
                <w:b/>
              </w:rPr>
              <w:t>ATF Sp. z o.o. Sp. k.</w:t>
            </w:r>
          </w:p>
          <w:p w:rsidR="005864A7" w:rsidRPr="00AA6772" w:rsidRDefault="005864A7" w:rsidP="005864A7">
            <w:pPr>
              <w:rPr>
                <w:rFonts w:ascii="Arial" w:hAnsi="Arial" w:cs="Arial"/>
              </w:rPr>
            </w:pPr>
            <w:r w:rsidRPr="00AA6772">
              <w:rPr>
                <w:rFonts w:ascii="Arial" w:hAnsi="Arial" w:cs="Arial"/>
                <w:b/>
              </w:rPr>
              <w:t>Chojnica 2, 78-650 Mirosławiec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864A7" w:rsidRPr="00AA6772" w:rsidRDefault="005864A7" w:rsidP="005864A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827 106,34</w:t>
            </w:r>
          </w:p>
        </w:tc>
        <w:tc>
          <w:tcPr>
            <w:tcW w:w="2552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  <w:r w:rsidRPr="00BE6A38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1842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</w:p>
          <w:p w:rsidR="005864A7" w:rsidRPr="00AA6772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reakcja w dniu zgłoszenia zapotrzebowania </w:t>
            </w:r>
          </w:p>
          <w:p w:rsidR="005864A7" w:rsidRPr="00BE6A38" w:rsidRDefault="005864A7" w:rsidP="005864A7">
            <w:pPr>
              <w:pStyle w:val="Akapitzlist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864A7" w:rsidRDefault="005864A7" w:rsidP="005864A7">
            <w:pPr>
              <w:jc w:val="center"/>
              <w:rPr>
                <w:rFonts w:ascii="Arial" w:hAnsi="Arial" w:cs="Arial"/>
              </w:rPr>
            </w:pPr>
          </w:p>
          <w:p w:rsidR="005864A7" w:rsidRPr="007B2C80" w:rsidRDefault="005864A7" w:rsidP="005864A7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wartość zamówienia       – </w:t>
            </w:r>
            <w:r>
              <w:rPr>
                <w:rFonts w:ascii="Arial" w:hAnsi="Arial" w:cs="Arial"/>
              </w:rPr>
              <w:t>60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dyspozycyjność…             –  15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12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czas reakcji …                  </w:t>
            </w:r>
            <w:r w:rsidRPr="007B2C8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25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B80171" w:rsidRDefault="005864A7" w:rsidP="005864A7">
            <w:pPr>
              <w:jc w:val="center"/>
              <w:rPr>
                <w:rFonts w:ascii="Arial" w:hAnsi="Arial" w:cs="Arial"/>
                <w:color w:val="FF0000"/>
              </w:rPr>
            </w:pPr>
            <w:r w:rsidRPr="007B2C80">
              <w:rPr>
                <w:rFonts w:ascii="Arial" w:hAnsi="Arial" w:cs="Arial"/>
              </w:rPr>
              <w:t xml:space="preserve">                    </w:t>
            </w:r>
            <w:r>
              <w:rPr>
                <w:rFonts w:ascii="Arial" w:hAnsi="Arial" w:cs="Arial"/>
              </w:rPr>
              <w:t xml:space="preserve"> R</w:t>
            </w:r>
            <w:r w:rsidRPr="007B2C80">
              <w:rPr>
                <w:rFonts w:ascii="Arial" w:hAnsi="Arial" w:cs="Arial"/>
              </w:rPr>
              <w:t xml:space="preserve">AZEM:  </w:t>
            </w:r>
            <w:r>
              <w:rPr>
                <w:rFonts w:ascii="Arial" w:hAnsi="Arial" w:cs="Arial"/>
              </w:rPr>
              <w:t xml:space="preserve">    100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</w:tc>
      </w:tr>
    </w:tbl>
    <w:p w:rsidR="00B80171" w:rsidRDefault="00B80171" w:rsidP="00B80171">
      <w:pPr>
        <w:rPr>
          <w:rFonts w:ascii="Arial" w:hAnsi="Arial" w:cs="Arial"/>
          <w:b/>
        </w:rPr>
      </w:pPr>
    </w:p>
    <w:p w:rsidR="005864A7" w:rsidRDefault="005864A7" w:rsidP="00B80171">
      <w:pPr>
        <w:rPr>
          <w:rFonts w:ascii="Arial" w:hAnsi="Arial" w:cs="Arial"/>
          <w:b/>
          <w:sz w:val="22"/>
          <w:szCs w:val="22"/>
          <w:u w:val="single"/>
        </w:rPr>
      </w:pPr>
    </w:p>
    <w:p w:rsidR="005864A7" w:rsidRDefault="005864A7" w:rsidP="00B80171">
      <w:pPr>
        <w:rPr>
          <w:rFonts w:ascii="Arial" w:hAnsi="Arial" w:cs="Arial"/>
          <w:b/>
          <w:sz w:val="22"/>
          <w:szCs w:val="22"/>
          <w:u w:val="single"/>
        </w:rPr>
      </w:pPr>
    </w:p>
    <w:p w:rsidR="005864A7" w:rsidRDefault="005864A7" w:rsidP="00B80171">
      <w:pPr>
        <w:rPr>
          <w:rFonts w:ascii="Arial" w:hAnsi="Arial" w:cs="Arial"/>
          <w:b/>
          <w:sz w:val="22"/>
          <w:szCs w:val="22"/>
          <w:u w:val="single"/>
        </w:rPr>
      </w:pPr>
    </w:p>
    <w:p w:rsidR="005864A7" w:rsidRDefault="005864A7" w:rsidP="00B80171">
      <w:pPr>
        <w:rPr>
          <w:rFonts w:ascii="Arial" w:hAnsi="Arial" w:cs="Arial"/>
          <w:b/>
          <w:sz w:val="22"/>
          <w:szCs w:val="22"/>
          <w:u w:val="single"/>
        </w:rPr>
      </w:pPr>
    </w:p>
    <w:p w:rsidR="005864A7" w:rsidRDefault="005864A7" w:rsidP="00B80171">
      <w:pPr>
        <w:rPr>
          <w:rFonts w:ascii="Arial" w:hAnsi="Arial" w:cs="Arial"/>
          <w:b/>
          <w:sz w:val="22"/>
          <w:szCs w:val="22"/>
          <w:u w:val="single"/>
        </w:rPr>
      </w:pPr>
    </w:p>
    <w:p w:rsidR="00B80171" w:rsidRPr="00DA56F1" w:rsidRDefault="008B0D33" w:rsidP="00B8017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u w:val="single"/>
        </w:rPr>
        <w:t>ZADANIE IV</w:t>
      </w:r>
      <w:r w:rsidR="0068336B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68336B" w:rsidRPr="001F388D">
        <w:rPr>
          <w:rFonts w:ascii="Arial" w:hAnsi="Arial" w:cs="Arial"/>
          <w:b/>
          <w:sz w:val="22"/>
          <w:szCs w:val="22"/>
          <w:u w:val="single"/>
        </w:rPr>
        <w:t>G</w:t>
      </w:r>
      <w:r w:rsidR="0068336B">
        <w:rPr>
          <w:rFonts w:ascii="Arial" w:hAnsi="Arial" w:cs="Arial"/>
          <w:b/>
          <w:sz w:val="22"/>
          <w:szCs w:val="22"/>
          <w:u w:val="single"/>
        </w:rPr>
        <w:t xml:space="preserve">rupa </w:t>
      </w:r>
      <w:r w:rsidR="0068336B" w:rsidRPr="001F388D">
        <w:rPr>
          <w:rFonts w:ascii="Arial" w:hAnsi="Arial" w:cs="Arial"/>
          <w:b/>
          <w:sz w:val="22"/>
          <w:szCs w:val="22"/>
          <w:u w:val="single"/>
        </w:rPr>
        <w:t>Z</w:t>
      </w:r>
      <w:r w:rsidR="0068336B">
        <w:rPr>
          <w:rFonts w:ascii="Arial" w:hAnsi="Arial" w:cs="Arial"/>
          <w:b/>
          <w:sz w:val="22"/>
          <w:szCs w:val="22"/>
          <w:u w:val="single"/>
        </w:rPr>
        <w:t>abezpieczenia</w:t>
      </w:r>
      <w:r w:rsidR="0068336B" w:rsidRPr="001F38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8336B">
        <w:rPr>
          <w:rFonts w:ascii="Arial" w:hAnsi="Arial" w:cs="Arial"/>
          <w:b/>
          <w:sz w:val="22"/>
          <w:szCs w:val="22"/>
          <w:u w:val="single"/>
        </w:rPr>
        <w:t>Wałcz/Rejon Nadarzyce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126"/>
        <w:gridCol w:w="1985"/>
        <w:gridCol w:w="1843"/>
        <w:gridCol w:w="3969"/>
      </w:tblGrid>
      <w:tr w:rsidR="005864A7" w:rsidRPr="00EF3D91" w:rsidTr="002379F5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5864A7" w:rsidRPr="00EF3D91" w:rsidRDefault="005864A7" w:rsidP="005864A7">
            <w:pPr>
              <w:jc w:val="center"/>
              <w:rPr>
                <w:rFonts w:ascii="Arial" w:hAnsi="Arial" w:cs="Arial"/>
              </w:rPr>
            </w:pPr>
            <w:r w:rsidRPr="00EF3D91">
              <w:rPr>
                <w:rFonts w:ascii="Arial" w:hAnsi="Arial" w:cs="Arial"/>
              </w:rPr>
              <w:t>Firma (nazwa) lub nazwisko oraz</w:t>
            </w:r>
            <w:r w:rsidRPr="00EF3D91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126" w:type="dxa"/>
            <w:vAlign w:val="bottom"/>
          </w:tcPr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</w:p>
          <w:p w:rsidR="005864A7" w:rsidRPr="00EF3D91" w:rsidRDefault="005864A7" w:rsidP="005864A7">
            <w:pPr>
              <w:pStyle w:val="Tekstpodstawowy"/>
              <w:rPr>
                <w:rFonts w:cs="Arial"/>
                <w:sz w:val="20"/>
              </w:rPr>
            </w:pPr>
            <w:r w:rsidRPr="00EF3D91">
              <w:rPr>
                <w:rFonts w:cs="Arial"/>
                <w:sz w:val="20"/>
              </w:rPr>
              <w:t xml:space="preserve">Wartość </w:t>
            </w:r>
            <w:r>
              <w:rPr>
                <w:rFonts w:cs="Arial"/>
                <w:sz w:val="20"/>
              </w:rPr>
              <w:t>oferty</w:t>
            </w:r>
          </w:p>
          <w:p w:rsidR="005864A7" w:rsidRPr="00EF3D91" w:rsidRDefault="005864A7" w:rsidP="005864A7">
            <w:pPr>
              <w:pStyle w:val="Tekstpodstawowy"/>
              <w:jc w:val="left"/>
              <w:rPr>
                <w:rFonts w:cs="Arial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B529B">
              <w:rPr>
                <w:rFonts w:ascii="Arial" w:hAnsi="Arial" w:cs="Arial"/>
                <w:bCs/>
              </w:rPr>
              <w:t>yspozycyjność osób kadry technicznej i  kierowniczej</w:t>
            </w:r>
            <w:r w:rsidRPr="00DB52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1843" w:type="dxa"/>
            <w:vAlign w:val="center"/>
          </w:tcPr>
          <w:p w:rsidR="005864A7" w:rsidRPr="00DB529B" w:rsidRDefault="005864A7" w:rsidP="005864A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Czas reakcji pracowników technicznych..</w:t>
            </w:r>
          </w:p>
        </w:tc>
        <w:tc>
          <w:tcPr>
            <w:tcW w:w="3969" w:type="dxa"/>
          </w:tcPr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Punktacja wg. kryteriów oceny ofert – 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60% wartość oferty brutto</w:t>
            </w:r>
          </w:p>
          <w:p w:rsidR="005864A7" w:rsidRPr="007B2C80" w:rsidRDefault="005864A7" w:rsidP="0058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15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>dyspozycyjność …</w:t>
            </w:r>
          </w:p>
          <w:p w:rsidR="005864A7" w:rsidRPr="007B2C80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7B2C80">
              <w:rPr>
                <w:rFonts w:ascii="Arial" w:hAnsi="Arial" w:cs="Arial"/>
              </w:rPr>
              <w:t xml:space="preserve">% </w:t>
            </w:r>
            <w:r>
              <w:rPr>
                <w:rFonts w:ascii="Arial" w:hAnsi="Arial" w:cs="Arial"/>
              </w:rPr>
              <w:t xml:space="preserve">czas reakcji… </w:t>
            </w:r>
            <w:r w:rsidRPr="007B2C80">
              <w:rPr>
                <w:rFonts w:ascii="Arial" w:hAnsi="Arial" w:cs="Arial"/>
              </w:rPr>
              <w:t xml:space="preserve"> </w:t>
            </w:r>
          </w:p>
        </w:tc>
      </w:tr>
      <w:tr w:rsidR="005864A7" w:rsidRPr="00EF3D91" w:rsidTr="00D21733">
        <w:trPr>
          <w:cantSplit/>
          <w:trHeight w:val="611"/>
        </w:trPr>
        <w:tc>
          <w:tcPr>
            <w:tcW w:w="851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  <w:vAlign w:val="center"/>
          </w:tcPr>
          <w:p w:rsidR="005864A7" w:rsidRPr="00AA6772" w:rsidRDefault="005864A7" w:rsidP="005864A7">
            <w:pPr>
              <w:rPr>
                <w:rFonts w:ascii="Arial" w:hAnsi="Arial" w:cs="Arial"/>
                <w:b/>
              </w:rPr>
            </w:pPr>
            <w:r w:rsidRPr="00AA6772">
              <w:rPr>
                <w:rFonts w:ascii="Arial" w:hAnsi="Arial" w:cs="Arial"/>
                <w:b/>
              </w:rPr>
              <w:t>ATF Sp. z o.o. Sp. k.</w:t>
            </w:r>
          </w:p>
          <w:p w:rsidR="005864A7" w:rsidRPr="00AA6772" w:rsidRDefault="005864A7" w:rsidP="005864A7">
            <w:pPr>
              <w:rPr>
                <w:rFonts w:ascii="Arial" w:hAnsi="Arial" w:cs="Arial"/>
              </w:rPr>
            </w:pPr>
            <w:r w:rsidRPr="00AA6772">
              <w:rPr>
                <w:rFonts w:ascii="Arial" w:hAnsi="Arial" w:cs="Arial"/>
                <w:b/>
              </w:rPr>
              <w:t>Chojnica 2, 78-650 Mirosławiec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864A7" w:rsidRPr="00AA6772" w:rsidRDefault="005864A7" w:rsidP="005864A7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383 567,18</w:t>
            </w:r>
          </w:p>
        </w:tc>
        <w:tc>
          <w:tcPr>
            <w:tcW w:w="1985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  <w:r w:rsidRPr="00BE6A38">
              <w:rPr>
                <w:rFonts w:ascii="Arial" w:hAnsi="Arial" w:cs="Arial"/>
                <w:bCs/>
              </w:rPr>
              <w:t xml:space="preserve">We wszystkie dni tygodnia (włącznie z dniami wolnymi od pracy) – </w:t>
            </w:r>
            <w:r>
              <w:rPr>
                <w:rFonts w:ascii="Arial" w:hAnsi="Arial" w:cs="Arial"/>
                <w:bCs/>
              </w:rPr>
              <w:t>całodobowo</w:t>
            </w:r>
          </w:p>
        </w:tc>
        <w:tc>
          <w:tcPr>
            <w:tcW w:w="1843" w:type="dxa"/>
            <w:vAlign w:val="center"/>
          </w:tcPr>
          <w:p w:rsidR="005864A7" w:rsidRPr="00BE6A38" w:rsidRDefault="005864A7" w:rsidP="005864A7">
            <w:pPr>
              <w:jc w:val="center"/>
              <w:rPr>
                <w:rFonts w:ascii="Arial" w:hAnsi="Arial" w:cs="Arial"/>
              </w:rPr>
            </w:pPr>
          </w:p>
          <w:p w:rsidR="005864A7" w:rsidRPr="00AA6772" w:rsidRDefault="005864A7" w:rsidP="00586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reakcja w dniu zgłoszenia zapotrzebowania </w:t>
            </w:r>
          </w:p>
          <w:p w:rsidR="005864A7" w:rsidRPr="00BE6A38" w:rsidRDefault="005864A7" w:rsidP="005864A7">
            <w:pPr>
              <w:pStyle w:val="Akapitzlist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5864A7" w:rsidRPr="007B2C80" w:rsidRDefault="005864A7" w:rsidP="005864A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wartość zamówienia        – </w:t>
            </w:r>
            <w:r>
              <w:rPr>
                <w:rFonts w:ascii="Arial" w:hAnsi="Arial" w:cs="Arial"/>
              </w:rPr>
              <w:t>60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6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dyspozycyjność…              – 15</w:t>
            </w:r>
            <w:r w:rsidRPr="007B2C80">
              <w:rPr>
                <w:rFonts w:ascii="Arial" w:hAnsi="Arial" w:cs="Arial"/>
              </w:rPr>
              <w:t xml:space="preserve"> pkt.</w:t>
            </w:r>
          </w:p>
          <w:p w:rsidR="005864A7" w:rsidRPr="007B2C80" w:rsidRDefault="005864A7" w:rsidP="005864A7">
            <w:pPr>
              <w:numPr>
                <w:ilvl w:val="0"/>
                <w:numId w:val="6"/>
              </w:num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…                   – 25</w:t>
            </w:r>
            <w:r w:rsidRPr="007B2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7B2C80">
              <w:rPr>
                <w:rFonts w:ascii="Arial" w:hAnsi="Arial" w:cs="Arial"/>
              </w:rPr>
              <w:t>kt.</w:t>
            </w:r>
          </w:p>
          <w:p w:rsidR="005864A7" w:rsidRDefault="005864A7" w:rsidP="005864A7">
            <w:pPr>
              <w:jc w:val="center"/>
              <w:rPr>
                <w:rFonts w:ascii="Arial" w:hAnsi="Arial" w:cs="Arial"/>
              </w:rPr>
            </w:pPr>
            <w:r w:rsidRPr="007B2C80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 R</w:t>
            </w:r>
            <w:r w:rsidRPr="007B2C80">
              <w:rPr>
                <w:rFonts w:ascii="Arial" w:hAnsi="Arial" w:cs="Arial"/>
              </w:rPr>
              <w:t xml:space="preserve">AZEM:  </w:t>
            </w:r>
            <w:r>
              <w:rPr>
                <w:rFonts w:ascii="Arial" w:hAnsi="Arial" w:cs="Arial"/>
              </w:rPr>
              <w:t>100</w:t>
            </w:r>
            <w:r w:rsidRPr="007B2C80">
              <w:rPr>
                <w:rFonts w:ascii="Arial" w:hAnsi="Arial" w:cs="Arial"/>
              </w:rPr>
              <w:t xml:space="preserve"> pkt.</w:t>
            </w:r>
          </w:p>
        </w:tc>
      </w:tr>
    </w:tbl>
    <w:p w:rsidR="00073E30" w:rsidRDefault="00073E30" w:rsidP="002F11A3">
      <w:pPr>
        <w:jc w:val="both"/>
        <w:rPr>
          <w:rFonts w:ascii="Arial" w:hAnsi="Arial" w:cs="Arial"/>
          <w:b/>
          <w:i/>
          <w:u w:val="single"/>
        </w:rPr>
      </w:pPr>
    </w:p>
    <w:p w:rsidR="002F11A3" w:rsidRDefault="002F11A3" w:rsidP="002F11A3">
      <w:pPr>
        <w:jc w:val="both"/>
        <w:rPr>
          <w:rFonts w:ascii="Arial" w:hAnsi="Arial" w:cs="Arial"/>
          <w:b/>
          <w:i/>
          <w:u w:val="single"/>
        </w:rPr>
      </w:pPr>
      <w:r w:rsidRPr="002F11A3">
        <w:rPr>
          <w:rFonts w:ascii="Arial" w:hAnsi="Arial" w:cs="Arial"/>
          <w:b/>
          <w:i/>
          <w:u w:val="single"/>
        </w:rPr>
        <w:t>uzasadnienie faktyczne wyboru oferty najkorzystniejszej:</w:t>
      </w:r>
    </w:p>
    <w:p w:rsidR="00073E30" w:rsidRPr="002F11A3" w:rsidRDefault="00073E30" w:rsidP="002F11A3">
      <w:pPr>
        <w:jc w:val="both"/>
        <w:rPr>
          <w:rFonts w:ascii="Arial" w:hAnsi="Arial" w:cs="Arial"/>
          <w:b/>
          <w:i/>
          <w:u w:val="single"/>
        </w:rPr>
      </w:pPr>
    </w:p>
    <w:p w:rsidR="00073E30" w:rsidRDefault="00073E30" w:rsidP="00073E3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Zamawiający zleca</w:t>
      </w:r>
      <w:r w:rsidRPr="002F11A3">
        <w:rPr>
          <w:rFonts w:ascii="Arial" w:hAnsi="Arial" w:cs="Arial"/>
        </w:rPr>
        <w:t xml:space="preserve"> realizację zadania Wykonawcy, który przedłożył najkorzystniejszą ofertę i zdobył najwyższą ilość punktów wg. kryteriów oceny ofert określoną w SIWZ tj.</w:t>
      </w:r>
      <w:r w:rsidRPr="002F05E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73E30" w:rsidRPr="0034225C" w:rsidRDefault="00073E30" w:rsidP="00073E30">
      <w:pPr>
        <w:rPr>
          <w:rFonts w:ascii="Arial" w:hAnsi="Arial" w:cs="Arial"/>
          <w:b/>
        </w:rPr>
      </w:pPr>
      <w:r w:rsidRPr="00D823C1">
        <w:rPr>
          <w:rFonts w:ascii="Arial" w:hAnsi="Arial" w:cs="Arial"/>
          <w:b/>
        </w:rPr>
        <w:t>CZĘŚĆ</w:t>
      </w:r>
      <w:r w:rsidRPr="00D823C1">
        <w:rPr>
          <w:rFonts w:ascii="Arial" w:hAnsi="Arial" w:cs="Arial"/>
          <w:b/>
          <w:bCs/>
        </w:rPr>
        <w:t xml:space="preserve"> I: </w:t>
      </w:r>
      <w:r w:rsidRPr="00D823C1">
        <w:rPr>
          <w:rFonts w:ascii="Arial" w:hAnsi="Arial" w:cs="Arial"/>
          <w:b/>
        </w:rPr>
        <w:t xml:space="preserve"> </w:t>
      </w:r>
      <w:r w:rsidRPr="0034225C">
        <w:rPr>
          <w:rFonts w:ascii="Arial" w:hAnsi="Arial" w:cs="Arial"/>
          <w:b/>
        </w:rPr>
        <w:t xml:space="preserve">REMONDIS </w:t>
      </w:r>
      <w:proofErr w:type="spellStart"/>
      <w:r w:rsidRPr="0034225C">
        <w:rPr>
          <w:rFonts w:ascii="Arial" w:hAnsi="Arial" w:cs="Arial"/>
          <w:b/>
        </w:rPr>
        <w:t>Sanitech</w:t>
      </w:r>
      <w:proofErr w:type="spellEnd"/>
      <w:r w:rsidRPr="0034225C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p. z o.o. </w:t>
      </w:r>
      <w:r w:rsidRPr="0034225C">
        <w:rPr>
          <w:rFonts w:ascii="Arial" w:hAnsi="Arial" w:cs="Arial"/>
          <w:b/>
        </w:rPr>
        <w:t>ul. Górecka 104, 61-483 Poznań</w:t>
      </w:r>
      <w:r w:rsidR="005864A7">
        <w:rPr>
          <w:rFonts w:ascii="Arial" w:hAnsi="Arial" w:cs="Arial"/>
          <w:b/>
        </w:rPr>
        <w:t xml:space="preserve">. </w:t>
      </w:r>
      <w:r w:rsidRPr="0034225C">
        <w:rPr>
          <w:rFonts w:ascii="Arial" w:hAnsi="Arial" w:cs="Arial"/>
          <w:b/>
        </w:rPr>
        <w:t xml:space="preserve">        </w:t>
      </w:r>
    </w:p>
    <w:p w:rsidR="00BC6385" w:rsidRDefault="00073E30" w:rsidP="00BC6385">
      <w:pPr>
        <w:rPr>
          <w:rFonts w:ascii="Arial" w:hAnsi="Arial" w:cs="Arial"/>
          <w:b/>
        </w:rPr>
      </w:pPr>
      <w:r w:rsidRPr="00D823C1">
        <w:rPr>
          <w:rFonts w:ascii="Arial" w:hAnsi="Arial" w:cs="Arial"/>
          <w:b/>
        </w:rPr>
        <w:t xml:space="preserve">CZĘŚĆ II:  </w:t>
      </w:r>
      <w:r w:rsidR="00BC6385" w:rsidRPr="00900D25">
        <w:rPr>
          <w:rFonts w:ascii="Arial" w:hAnsi="Arial" w:cs="Arial"/>
          <w:b/>
        </w:rPr>
        <w:t>konsorcjum firm:</w:t>
      </w:r>
    </w:p>
    <w:p w:rsidR="00BC6385" w:rsidRPr="00BC6385" w:rsidRDefault="00BC6385" w:rsidP="00BC6385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BC6385">
        <w:rPr>
          <w:rFonts w:ascii="Arial" w:hAnsi="Arial" w:cs="Arial"/>
          <w:b/>
        </w:rPr>
        <w:t>Zakład Gospodarki Mieszkaniowej Sp. z o.o. ul. Piaskowa 1, 78-520 Złocieniec</w:t>
      </w:r>
    </w:p>
    <w:p w:rsidR="00073E30" w:rsidRPr="00BC6385" w:rsidRDefault="00BC6385" w:rsidP="00BC6385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BC6385">
        <w:rPr>
          <w:rFonts w:ascii="Arial" w:hAnsi="Arial" w:cs="Arial"/>
          <w:b/>
        </w:rPr>
        <w:t xml:space="preserve">Usługi Komunalne Andrzej </w:t>
      </w:r>
      <w:proofErr w:type="spellStart"/>
      <w:r w:rsidRPr="00BC6385">
        <w:rPr>
          <w:rFonts w:ascii="Arial" w:hAnsi="Arial" w:cs="Arial"/>
          <w:b/>
        </w:rPr>
        <w:t>Bosiacki</w:t>
      </w:r>
      <w:proofErr w:type="spellEnd"/>
      <w:r w:rsidRPr="00BC6385">
        <w:rPr>
          <w:rFonts w:ascii="Arial" w:hAnsi="Arial" w:cs="Arial"/>
          <w:b/>
        </w:rPr>
        <w:t>, ul. Drawska 1, 78-520 Złocieniec</w:t>
      </w:r>
      <w:r w:rsidR="005864A7">
        <w:rPr>
          <w:rFonts w:ascii="Arial" w:hAnsi="Arial" w:cs="Arial"/>
          <w:b/>
        </w:rPr>
        <w:t>.</w:t>
      </w:r>
    </w:p>
    <w:p w:rsidR="00073E30" w:rsidRPr="0034225C" w:rsidRDefault="00073E30" w:rsidP="00073E30">
      <w:pPr>
        <w:rPr>
          <w:rFonts w:ascii="Arial" w:hAnsi="Arial" w:cs="Arial"/>
          <w:b/>
        </w:rPr>
      </w:pPr>
      <w:r w:rsidRPr="00D823C1">
        <w:rPr>
          <w:rFonts w:ascii="Arial" w:hAnsi="Arial" w:cs="Arial"/>
          <w:b/>
          <w:bCs/>
        </w:rPr>
        <w:t xml:space="preserve">CZĘŚĆ III: </w:t>
      </w:r>
      <w:r w:rsidRPr="006E2CC2">
        <w:rPr>
          <w:rFonts w:ascii="Arial" w:hAnsi="Arial" w:cs="Arial"/>
          <w:b/>
        </w:rPr>
        <w:t>ATF Sp. z o.o. Sp. k.</w:t>
      </w:r>
      <w:r>
        <w:rPr>
          <w:rFonts w:ascii="Arial" w:hAnsi="Arial" w:cs="Arial"/>
          <w:b/>
        </w:rPr>
        <w:t xml:space="preserve"> </w:t>
      </w:r>
      <w:r w:rsidRPr="006E2CC2">
        <w:rPr>
          <w:rFonts w:ascii="Arial" w:hAnsi="Arial" w:cs="Arial"/>
          <w:b/>
        </w:rPr>
        <w:t>Chojnica 2, 78-650 Mirosławiec</w:t>
      </w:r>
      <w:r w:rsidR="005864A7">
        <w:rPr>
          <w:rFonts w:ascii="Arial" w:hAnsi="Arial" w:cs="Arial"/>
          <w:b/>
        </w:rPr>
        <w:t xml:space="preserve"> . </w:t>
      </w:r>
    </w:p>
    <w:p w:rsidR="00D823C1" w:rsidRPr="00073E30" w:rsidRDefault="00073E30" w:rsidP="00073E30">
      <w:pPr>
        <w:rPr>
          <w:rFonts w:ascii="Arial" w:hAnsi="Arial" w:cs="Arial"/>
          <w:b/>
        </w:rPr>
      </w:pPr>
      <w:r w:rsidRPr="00D823C1">
        <w:rPr>
          <w:rFonts w:ascii="Arial" w:hAnsi="Arial" w:cs="Arial"/>
          <w:b/>
          <w:bCs/>
        </w:rPr>
        <w:t xml:space="preserve">CZĘŚĆ III: </w:t>
      </w:r>
      <w:r>
        <w:rPr>
          <w:rFonts w:ascii="Arial" w:hAnsi="Arial" w:cs="Arial"/>
          <w:b/>
        </w:rPr>
        <w:t xml:space="preserve"> </w:t>
      </w:r>
      <w:r w:rsidRPr="006E2CC2">
        <w:rPr>
          <w:rFonts w:ascii="Arial" w:hAnsi="Arial" w:cs="Arial"/>
          <w:b/>
        </w:rPr>
        <w:t>ATF Sp. z o.o. Sp. k.</w:t>
      </w:r>
      <w:r>
        <w:rPr>
          <w:rFonts w:ascii="Arial" w:hAnsi="Arial" w:cs="Arial"/>
          <w:b/>
        </w:rPr>
        <w:t xml:space="preserve"> </w:t>
      </w:r>
      <w:r w:rsidRPr="006E2CC2">
        <w:rPr>
          <w:rFonts w:ascii="Arial" w:hAnsi="Arial" w:cs="Arial"/>
          <w:b/>
        </w:rPr>
        <w:t>Chojnica 2, 78-650 Mirosławiec</w:t>
      </w:r>
      <w:r w:rsidR="005864A7">
        <w:rPr>
          <w:rFonts w:ascii="Arial" w:hAnsi="Arial" w:cs="Arial"/>
          <w:b/>
        </w:rPr>
        <w:t xml:space="preserve">. </w:t>
      </w:r>
    </w:p>
    <w:p w:rsidR="0029796D" w:rsidRDefault="0029796D" w:rsidP="002F11A3">
      <w:pPr>
        <w:jc w:val="both"/>
        <w:rPr>
          <w:rFonts w:ascii="Arial" w:hAnsi="Arial" w:cs="Arial"/>
          <w:b/>
          <w:i/>
          <w:u w:val="single"/>
        </w:rPr>
      </w:pPr>
    </w:p>
    <w:p w:rsidR="002F11A3" w:rsidRDefault="002F11A3" w:rsidP="002F11A3">
      <w:pPr>
        <w:jc w:val="both"/>
        <w:rPr>
          <w:rFonts w:ascii="Arial" w:hAnsi="Arial" w:cs="Arial"/>
          <w:b/>
          <w:i/>
          <w:u w:val="single"/>
        </w:rPr>
      </w:pPr>
      <w:r w:rsidRPr="002F11A3">
        <w:rPr>
          <w:rFonts w:ascii="Arial" w:hAnsi="Arial" w:cs="Arial"/>
          <w:b/>
          <w:i/>
          <w:u w:val="single"/>
        </w:rPr>
        <w:t>uzasadnienie prawne wyboru oferty najkorzystniejszej:</w:t>
      </w:r>
    </w:p>
    <w:p w:rsidR="00073E30" w:rsidRPr="002F11A3" w:rsidRDefault="00073E30" w:rsidP="002F11A3">
      <w:pPr>
        <w:jc w:val="both"/>
        <w:rPr>
          <w:rFonts w:ascii="Arial" w:hAnsi="Arial" w:cs="Arial"/>
          <w:b/>
          <w:i/>
          <w:u w:val="single"/>
        </w:rPr>
      </w:pPr>
    </w:p>
    <w:p w:rsidR="002F11A3" w:rsidRPr="002F11A3" w:rsidRDefault="002F11A3" w:rsidP="002F11A3">
      <w:pPr>
        <w:jc w:val="both"/>
        <w:rPr>
          <w:rFonts w:ascii="Arial" w:hAnsi="Arial" w:cs="Arial"/>
        </w:rPr>
      </w:pPr>
      <w:r w:rsidRPr="002F11A3">
        <w:rPr>
          <w:rFonts w:ascii="Arial" w:hAnsi="Arial" w:cs="Arial"/>
        </w:rPr>
        <w:t>Na podstawie art. 91 ustawy z dnia 29 stycznia 2004 roku Prawo Zamówień Publicznych  (Dz. U. z 201</w:t>
      </w:r>
      <w:r w:rsidR="005864A7">
        <w:rPr>
          <w:rFonts w:ascii="Arial" w:hAnsi="Arial" w:cs="Arial"/>
        </w:rPr>
        <w:t>9</w:t>
      </w:r>
      <w:r w:rsidRPr="002F11A3">
        <w:rPr>
          <w:rFonts w:ascii="Arial" w:hAnsi="Arial" w:cs="Arial"/>
        </w:rPr>
        <w:t xml:space="preserve">r., poz. </w:t>
      </w:r>
      <w:r w:rsidR="005864A7">
        <w:rPr>
          <w:rFonts w:ascii="Arial" w:hAnsi="Arial" w:cs="Arial"/>
        </w:rPr>
        <w:t>1843</w:t>
      </w:r>
      <w:r w:rsidR="00123FA3">
        <w:rPr>
          <w:rFonts w:ascii="Arial" w:hAnsi="Arial" w:cs="Arial"/>
        </w:rPr>
        <w:t xml:space="preserve"> ze zm.</w:t>
      </w:r>
      <w:r w:rsidRPr="002F11A3">
        <w:rPr>
          <w:rFonts w:ascii="Arial" w:hAnsi="Arial" w:cs="Arial"/>
        </w:rPr>
        <w:t>) Zamawiający wybiera ofertę najkorzystniejszą na podstawie oceny ofert określonych w specyfikacji istotnych warunków zamówienia.</w:t>
      </w:r>
    </w:p>
    <w:p w:rsidR="0059699F" w:rsidRDefault="0059699F" w:rsidP="002855DB">
      <w:pPr>
        <w:rPr>
          <w:rFonts w:ascii="Arial" w:hAnsi="Arial" w:cs="Arial"/>
          <w:sz w:val="22"/>
          <w:szCs w:val="22"/>
        </w:rPr>
      </w:pPr>
    </w:p>
    <w:p w:rsidR="00D1308D" w:rsidRPr="00596609" w:rsidRDefault="00D1308D" w:rsidP="00D1308D"/>
    <w:p w:rsidR="00D1308D" w:rsidRPr="00DF6A66" w:rsidRDefault="00D1308D" w:rsidP="00D1308D">
      <w:pPr>
        <w:pStyle w:val="Nagwek1"/>
        <w:ind w:left="7788" w:firstLine="708"/>
        <w:rPr>
          <w:rFonts w:ascii="Arial" w:hAnsi="Arial" w:cs="Arial"/>
          <w:sz w:val="28"/>
          <w:szCs w:val="28"/>
        </w:rPr>
      </w:pPr>
      <w:r w:rsidRPr="00DF6A6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59699F">
        <w:rPr>
          <w:rFonts w:ascii="Arial" w:hAnsi="Arial" w:cs="Arial"/>
          <w:sz w:val="28"/>
          <w:szCs w:val="28"/>
        </w:rPr>
        <w:t>KOMENDANT</w:t>
      </w:r>
      <w:r w:rsidRPr="00DF6A66">
        <w:rPr>
          <w:rFonts w:ascii="Arial" w:hAnsi="Arial" w:cs="Arial"/>
          <w:sz w:val="28"/>
          <w:szCs w:val="28"/>
        </w:rPr>
        <w:t xml:space="preserve"> </w:t>
      </w:r>
    </w:p>
    <w:p w:rsidR="00D1308D" w:rsidRPr="00DF6A66" w:rsidRDefault="00D1308D" w:rsidP="00D1308D">
      <w:pPr>
        <w:rPr>
          <w:rFonts w:ascii="Arial" w:hAnsi="Arial" w:cs="Arial"/>
          <w:b/>
          <w:sz w:val="28"/>
          <w:szCs w:val="28"/>
        </w:rPr>
      </w:pPr>
    </w:p>
    <w:p w:rsidR="00D1308D" w:rsidRPr="00DF6A66" w:rsidRDefault="00DF6268" w:rsidP="00D1308D">
      <w:pPr>
        <w:ind w:left="424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/-/ wz. ppłk Tomasz TOMASZEWSKI</w:t>
      </w:r>
    </w:p>
    <w:p w:rsidR="00A81A4C" w:rsidRPr="003A0C2D" w:rsidRDefault="00D1308D" w:rsidP="000D1F64">
      <w:pPr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sectPr w:rsidR="00A81A4C" w:rsidRPr="003A0C2D" w:rsidSect="00073E30">
      <w:pgSz w:w="16840" w:h="11907" w:orient="landscape" w:code="9"/>
      <w:pgMar w:top="426" w:right="1417" w:bottom="284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D2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17BC6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43C5E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01B28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80BE1"/>
    <w:multiLevelType w:val="hybridMultilevel"/>
    <w:tmpl w:val="B10C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CBC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46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E7ED1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066ECD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167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E87D4F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07C7F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40A19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A5B51"/>
    <w:multiLevelType w:val="hybridMultilevel"/>
    <w:tmpl w:val="D2CA3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D7D80"/>
    <w:multiLevelType w:val="hybridMultilevel"/>
    <w:tmpl w:val="034E0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F44801"/>
    <w:multiLevelType w:val="hybridMultilevel"/>
    <w:tmpl w:val="1CF42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D05B8"/>
    <w:multiLevelType w:val="hybridMultilevel"/>
    <w:tmpl w:val="6748B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8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6"/>
    <w:rsid w:val="00012C26"/>
    <w:rsid w:val="00013977"/>
    <w:rsid w:val="00046381"/>
    <w:rsid w:val="00073E30"/>
    <w:rsid w:val="000759C8"/>
    <w:rsid w:val="00081C8D"/>
    <w:rsid w:val="00093D13"/>
    <w:rsid w:val="000B09E4"/>
    <w:rsid w:val="000C641B"/>
    <w:rsid w:val="000D1F64"/>
    <w:rsid w:val="000D7E4E"/>
    <w:rsid w:val="00120962"/>
    <w:rsid w:val="001217E9"/>
    <w:rsid w:val="00123FA3"/>
    <w:rsid w:val="00135D49"/>
    <w:rsid w:val="0015710E"/>
    <w:rsid w:val="00161778"/>
    <w:rsid w:val="001702B5"/>
    <w:rsid w:val="00172566"/>
    <w:rsid w:val="0017702E"/>
    <w:rsid w:val="001B3C42"/>
    <w:rsid w:val="001C41E5"/>
    <w:rsid w:val="001E0416"/>
    <w:rsid w:val="001E0ACE"/>
    <w:rsid w:val="00201715"/>
    <w:rsid w:val="00222846"/>
    <w:rsid w:val="002457E9"/>
    <w:rsid w:val="00282B67"/>
    <w:rsid w:val="002855DB"/>
    <w:rsid w:val="0029796D"/>
    <w:rsid w:val="002A070A"/>
    <w:rsid w:val="002A7BA4"/>
    <w:rsid w:val="002D2B02"/>
    <w:rsid w:val="002E794B"/>
    <w:rsid w:val="002F05E1"/>
    <w:rsid w:val="002F11A3"/>
    <w:rsid w:val="002F6094"/>
    <w:rsid w:val="0032795A"/>
    <w:rsid w:val="00347A8E"/>
    <w:rsid w:val="00347B3C"/>
    <w:rsid w:val="00351070"/>
    <w:rsid w:val="00366E66"/>
    <w:rsid w:val="0037001D"/>
    <w:rsid w:val="00374A70"/>
    <w:rsid w:val="00376D92"/>
    <w:rsid w:val="003903D4"/>
    <w:rsid w:val="003A0C2D"/>
    <w:rsid w:val="003A747D"/>
    <w:rsid w:val="003E0D56"/>
    <w:rsid w:val="003E4490"/>
    <w:rsid w:val="003F195D"/>
    <w:rsid w:val="003F1F90"/>
    <w:rsid w:val="00402799"/>
    <w:rsid w:val="00404F65"/>
    <w:rsid w:val="00405144"/>
    <w:rsid w:val="00415E84"/>
    <w:rsid w:val="00417B8C"/>
    <w:rsid w:val="00431ADB"/>
    <w:rsid w:val="00437CB4"/>
    <w:rsid w:val="004924C8"/>
    <w:rsid w:val="0049365D"/>
    <w:rsid w:val="004A26AD"/>
    <w:rsid w:val="004E2CFD"/>
    <w:rsid w:val="004E7440"/>
    <w:rsid w:val="004F3476"/>
    <w:rsid w:val="0055666C"/>
    <w:rsid w:val="0058117B"/>
    <w:rsid w:val="005864A7"/>
    <w:rsid w:val="00592E7C"/>
    <w:rsid w:val="00596609"/>
    <w:rsid w:val="0059699F"/>
    <w:rsid w:val="005A0E16"/>
    <w:rsid w:val="005B17ED"/>
    <w:rsid w:val="00671798"/>
    <w:rsid w:val="0068336B"/>
    <w:rsid w:val="0068695A"/>
    <w:rsid w:val="006B32B6"/>
    <w:rsid w:val="006B7DD9"/>
    <w:rsid w:val="006E1E80"/>
    <w:rsid w:val="00701716"/>
    <w:rsid w:val="00782127"/>
    <w:rsid w:val="00785997"/>
    <w:rsid w:val="007A68B8"/>
    <w:rsid w:val="007B2C80"/>
    <w:rsid w:val="007C636A"/>
    <w:rsid w:val="007E1CA0"/>
    <w:rsid w:val="007F29D4"/>
    <w:rsid w:val="007F3028"/>
    <w:rsid w:val="0084183C"/>
    <w:rsid w:val="008471AD"/>
    <w:rsid w:val="00852CE7"/>
    <w:rsid w:val="00877EB7"/>
    <w:rsid w:val="008B0D33"/>
    <w:rsid w:val="00914EC9"/>
    <w:rsid w:val="009561DF"/>
    <w:rsid w:val="00983342"/>
    <w:rsid w:val="009926A1"/>
    <w:rsid w:val="009A0050"/>
    <w:rsid w:val="009B3BDD"/>
    <w:rsid w:val="009D2123"/>
    <w:rsid w:val="009D7F50"/>
    <w:rsid w:val="009F1169"/>
    <w:rsid w:val="00A27F1E"/>
    <w:rsid w:val="00A36127"/>
    <w:rsid w:val="00A734D7"/>
    <w:rsid w:val="00A8038A"/>
    <w:rsid w:val="00A81A4C"/>
    <w:rsid w:val="00AE08FF"/>
    <w:rsid w:val="00AE5743"/>
    <w:rsid w:val="00AF346A"/>
    <w:rsid w:val="00B103CD"/>
    <w:rsid w:val="00B449F9"/>
    <w:rsid w:val="00B45F3B"/>
    <w:rsid w:val="00B61A4E"/>
    <w:rsid w:val="00B80171"/>
    <w:rsid w:val="00BB47A6"/>
    <w:rsid w:val="00BC6385"/>
    <w:rsid w:val="00C02E83"/>
    <w:rsid w:val="00C467A6"/>
    <w:rsid w:val="00C65A9C"/>
    <w:rsid w:val="00C752FA"/>
    <w:rsid w:val="00C8093E"/>
    <w:rsid w:val="00C944BD"/>
    <w:rsid w:val="00C95F62"/>
    <w:rsid w:val="00CB04BE"/>
    <w:rsid w:val="00CD6344"/>
    <w:rsid w:val="00CE0836"/>
    <w:rsid w:val="00CE3693"/>
    <w:rsid w:val="00D1308D"/>
    <w:rsid w:val="00D311CC"/>
    <w:rsid w:val="00D37615"/>
    <w:rsid w:val="00D5090A"/>
    <w:rsid w:val="00D823C1"/>
    <w:rsid w:val="00D921C2"/>
    <w:rsid w:val="00DA56F1"/>
    <w:rsid w:val="00DD3F32"/>
    <w:rsid w:val="00DF6268"/>
    <w:rsid w:val="00E175DE"/>
    <w:rsid w:val="00E26104"/>
    <w:rsid w:val="00E72A18"/>
    <w:rsid w:val="00E73BBB"/>
    <w:rsid w:val="00EC346D"/>
    <w:rsid w:val="00EC3E2F"/>
    <w:rsid w:val="00EC5E66"/>
    <w:rsid w:val="00EE256D"/>
    <w:rsid w:val="00EF761F"/>
    <w:rsid w:val="00F3113F"/>
    <w:rsid w:val="00F47DA2"/>
    <w:rsid w:val="00F602E3"/>
    <w:rsid w:val="00F669D1"/>
    <w:rsid w:val="00F90E28"/>
    <w:rsid w:val="00FA0D76"/>
    <w:rsid w:val="00FA121B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E4514"/>
  <w15:docId w15:val="{E12723CA-09AE-4BF7-A996-D31A7B2C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customStyle="1" w:styleId="Default">
    <w:name w:val="Default"/>
    <w:rsid w:val="00347B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81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1A4C"/>
  </w:style>
  <w:style w:type="paragraph" w:styleId="Bezodstpw">
    <w:name w:val="No Spacing"/>
    <w:link w:val="BezodstpwZnak"/>
    <w:uiPriority w:val="1"/>
    <w:qFormat/>
    <w:rsid w:val="00A81A4C"/>
  </w:style>
  <w:style w:type="paragraph" w:styleId="Tekstpodstawowy3">
    <w:name w:val="Body Text 3"/>
    <w:basedOn w:val="Normalny"/>
    <w:link w:val="Tekstpodstawowy3Znak"/>
    <w:semiHidden/>
    <w:unhideWhenUsed/>
    <w:rsid w:val="00417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417B8C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431ADB"/>
    <w:rPr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C02E83"/>
    <w:rPr>
      <w:rFonts w:ascii="Arial" w:hAnsi="Arial"/>
      <w:sz w:val="22"/>
    </w:rPr>
  </w:style>
  <w:style w:type="character" w:customStyle="1" w:styleId="NagwekZnak">
    <w:name w:val="Nagłówek Znak"/>
    <w:rsid w:val="003A0C2D"/>
    <w:rPr>
      <w:sz w:val="24"/>
      <w:szCs w:val="24"/>
    </w:rPr>
  </w:style>
  <w:style w:type="character" w:customStyle="1" w:styleId="Nagwek1Znak">
    <w:name w:val="Nagłówek 1 Znak"/>
    <w:link w:val="Nagwek1"/>
    <w:rsid w:val="00D1308D"/>
    <w:rPr>
      <w:rFonts w:ascii="Courier New" w:hAnsi="Courier New"/>
      <w:b/>
      <w:sz w:val="24"/>
    </w:rPr>
  </w:style>
  <w:style w:type="paragraph" w:styleId="Akapitzlist">
    <w:name w:val="List Paragraph"/>
    <w:basedOn w:val="Normalny"/>
    <w:uiPriority w:val="34"/>
    <w:qFormat/>
    <w:rsid w:val="0068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Dane Ukryte</cp:lastModifiedBy>
  <cp:revision>22</cp:revision>
  <cp:lastPrinted>2016-09-30T12:41:00Z</cp:lastPrinted>
  <dcterms:created xsi:type="dcterms:W3CDTF">2017-10-25T09:51:00Z</dcterms:created>
  <dcterms:modified xsi:type="dcterms:W3CDTF">2020-12-22T07:12:00Z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