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81C14" w:rsidRPr="00FC4AD6" w:rsidRDefault="007F76E7" w:rsidP="00A030A6">
      <w:pPr>
        <w:pStyle w:val="Nagwek2"/>
        <w:jc w:val="center"/>
        <w:rPr>
          <w:rFonts w:asciiTheme="minorHAnsi" w:hAnsiTheme="minorHAnsi" w:cstheme="minorHAnsi"/>
          <w:sz w:val="28"/>
        </w:rPr>
      </w:pPr>
      <w:bookmarkStart w:id="0" w:name="_Toc97283221"/>
      <w:bookmarkStart w:id="1" w:name="_Hlk63689936"/>
      <w:r w:rsidRPr="00FC4AD6">
        <w:rPr>
          <w:rFonts w:asciiTheme="minorHAnsi" w:hAnsiTheme="minorHAnsi" w:cstheme="minorHAnsi"/>
          <w:sz w:val="28"/>
        </w:rPr>
        <w:t>S</w:t>
      </w:r>
      <w:r w:rsidR="00E84975" w:rsidRPr="00FC4AD6">
        <w:rPr>
          <w:rFonts w:asciiTheme="minorHAnsi" w:hAnsiTheme="minorHAnsi" w:cstheme="minorHAnsi"/>
          <w:sz w:val="28"/>
        </w:rPr>
        <w:t xml:space="preserve">pecyfikacja </w:t>
      </w:r>
      <w:r w:rsidR="00181C14" w:rsidRPr="00FC4AD6">
        <w:rPr>
          <w:rFonts w:asciiTheme="minorHAnsi" w:hAnsiTheme="minorHAnsi" w:cstheme="minorHAnsi"/>
          <w:sz w:val="28"/>
        </w:rPr>
        <w:t>warunków zamówienia</w:t>
      </w:r>
      <w:bookmarkEnd w:id="0"/>
    </w:p>
    <w:p w:rsidR="00181C14" w:rsidRPr="00FC4AD6" w:rsidRDefault="007009F6" w:rsidP="00A030A6">
      <w:pPr>
        <w:rPr>
          <w:rFonts w:asciiTheme="minorHAnsi" w:hAnsiTheme="minorHAnsi" w:cstheme="minorHAnsi"/>
          <w:b/>
        </w:rPr>
      </w:pPr>
      <w:r w:rsidRPr="00FC4AD6">
        <w:rPr>
          <w:rFonts w:asciiTheme="minorHAnsi" w:hAnsiTheme="minorHAnsi" w:cstheme="minorHAnsi"/>
          <w:b/>
        </w:rPr>
        <w:t>Zamawiający</w:t>
      </w:r>
      <w:r w:rsidR="00D32541" w:rsidRPr="00FC4AD6">
        <w:rPr>
          <w:rFonts w:asciiTheme="minorHAnsi" w:hAnsiTheme="minorHAnsi" w:cstheme="minorHAnsi"/>
          <w:b/>
        </w:rPr>
        <w:t>:</w:t>
      </w:r>
    </w:p>
    <w:p w:rsidR="00181C14" w:rsidRPr="00FC4AD6" w:rsidRDefault="007627B3" w:rsidP="00A030A6">
      <w:pPr>
        <w:rPr>
          <w:rFonts w:asciiTheme="minorHAnsi" w:hAnsiTheme="minorHAnsi" w:cstheme="minorHAnsi"/>
          <w:caps/>
        </w:rPr>
      </w:pPr>
      <w:bookmarkStart w:id="2" w:name="_Hlk63685654"/>
      <w:r w:rsidRPr="00FC4AD6">
        <w:rPr>
          <w:rFonts w:asciiTheme="minorHAnsi" w:hAnsiTheme="minorHAnsi" w:cstheme="minorHAnsi"/>
          <w:b/>
        </w:rPr>
        <w:t xml:space="preserve">Starostwo Powiatowe </w:t>
      </w:r>
      <w:r w:rsidR="009B5111" w:rsidRPr="00FC4AD6">
        <w:rPr>
          <w:rFonts w:asciiTheme="minorHAnsi" w:hAnsiTheme="minorHAnsi" w:cstheme="minorHAnsi"/>
          <w:b/>
        </w:rPr>
        <w:t>w</w:t>
      </w:r>
      <w:r w:rsidR="00B146B6" w:rsidRPr="00FC4AD6">
        <w:rPr>
          <w:rFonts w:asciiTheme="minorHAnsi" w:hAnsiTheme="minorHAnsi" w:cstheme="minorHAnsi"/>
          <w:b/>
        </w:rPr>
        <w:t xml:space="preserve"> </w:t>
      </w:r>
      <w:r w:rsidRPr="00FC4AD6">
        <w:rPr>
          <w:rFonts w:asciiTheme="minorHAnsi" w:hAnsiTheme="minorHAnsi" w:cstheme="minorHAnsi"/>
          <w:b/>
        </w:rPr>
        <w:t>Miechowie</w:t>
      </w:r>
      <w:bookmarkEnd w:id="2"/>
      <w:r w:rsidRPr="00FC4AD6">
        <w:rPr>
          <w:rStyle w:val="Odwoanieprzypisudolnego"/>
          <w:rFonts w:asciiTheme="minorHAnsi" w:hAnsiTheme="minorHAnsi" w:cstheme="minorHAnsi"/>
          <w:caps/>
          <w:sz w:val="24"/>
        </w:rPr>
        <w:t xml:space="preserve"> </w:t>
      </w:r>
    </w:p>
    <w:p w:rsidR="00B146B6" w:rsidRPr="00FC4AD6" w:rsidRDefault="00B146B6" w:rsidP="00A030A6">
      <w:pPr>
        <w:pStyle w:val="Tytu"/>
        <w:jc w:val="left"/>
        <w:rPr>
          <w:rFonts w:asciiTheme="minorHAnsi" w:hAnsiTheme="minorHAnsi" w:cstheme="minorHAnsi"/>
          <w:caps/>
          <w:sz w:val="24"/>
          <w:szCs w:val="24"/>
        </w:rPr>
      </w:pPr>
      <w:r w:rsidRPr="00FC4AD6">
        <w:rPr>
          <w:rFonts w:asciiTheme="minorHAnsi" w:hAnsiTheme="minorHAnsi" w:cstheme="minorHAnsi"/>
          <w:sz w:val="24"/>
          <w:szCs w:val="24"/>
        </w:rPr>
        <w:t xml:space="preserve">ul. Racławicka 12, 32-200 Miechów. </w:t>
      </w:r>
    </w:p>
    <w:p w:rsidR="006739A9" w:rsidRPr="00FC4AD6" w:rsidRDefault="00BF5B75" w:rsidP="00A030A6">
      <w:pPr>
        <w:rPr>
          <w:rFonts w:asciiTheme="minorHAnsi" w:hAnsiTheme="minorHAnsi" w:cstheme="minorHAnsi"/>
        </w:rPr>
      </w:pPr>
      <w:r w:rsidRPr="00FC4AD6">
        <w:rPr>
          <w:rFonts w:asciiTheme="minorHAnsi" w:hAnsiTheme="minorHAnsi" w:cstheme="minorHAnsi"/>
        </w:rPr>
        <w:t xml:space="preserve">Zaprasza do złożenia oferty w postępowaniu o udzielenie zamówienia publicznego prowadzonego w trybie </w:t>
      </w:r>
      <w:r w:rsidR="006204E8" w:rsidRPr="00FC4AD6">
        <w:rPr>
          <w:rFonts w:asciiTheme="minorHAnsi" w:hAnsiTheme="minorHAnsi" w:cstheme="minorHAnsi"/>
        </w:rPr>
        <w:t xml:space="preserve">podstawowym bez negocjacji </w:t>
      </w:r>
      <w:r w:rsidR="00D24A61" w:rsidRPr="00FC4AD6">
        <w:rPr>
          <w:rFonts w:asciiTheme="minorHAnsi" w:hAnsiTheme="minorHAnsi" w:cstheme="minorHAnsi"/>
        </w:rPr>
        <w:t xml:space="preserve">na podstawie art. 275 ust 1 </w:t>
      </w:r>
      <w:r w:rsidR="005F1A33" w:rsidRPr="00FC4AD6">
        <w:rPr>
          <w:rFonts w:asciiTheme="minorHAnsi" w:hAnsiTheme="minorHAnsi" w:cstheme="minorHAnsi"/>
        </w:rPr>
        <w:t>ustawy z</w:t>
      </w:r>
      <w:r w:rsidR="002E7ED5" w:rsidRPr="00FC4AD6">
        <w:rPr>
          <w:rFonts w:asciiTheme="minorHAnsi" w:hAnsiTheme="minorHAnsi" w:cstheme="minorHAnsi"/>
        </w:rPr>
        <w:t> </w:t>
      </w:r>
      <w:r w:rsidR="005F1A33" w:rsidRPr="00FC4AD6">
        <w:rPr>
          <w:rFonts w:asciiTheme="minorHAnsi" w:hAnsiTheme="minorHAnsi" w:cstheme="minorHAnsi"/>
        </w:rPr>
        <w:t>11 września 2019 r p</w:t>
      </w:r>
      <w:r w:rsidR="00DC394E" w:rsidRPr="00FC4AD6">
        <w:rPr>
          <w:rFonts w:asciiTheme="minorHAnsi" w:hAnsiTheme="minorHAnsi" w:cstheme="minorHAnsi"/>
        </w:rPr>
        <w:t xml:space="preserve">rawo zamówień publicznych (Dz. U. z 2021 r. poz. 1129 z </w:t>
      </w:r>
      <w:proofErr w:type="spellStart"/>
      <w:r w:rsidR="00DC394E" w:rsidRPr="00FC4AD6">
        <w:rPr>
          <w:rFonts w:asciiTheme="minorHAnsi" w:hAnsiTheme="minorHAnsi" w:cstheme="minorHAnsi"/>
        </w:rPr>
        <w:t>późn</w:t>
      </w:r>
      <w:proofErr w:type="spellEnd"/>
      <w:r w:rsidR="00DC394E" w:rsidRPr="00FC4AD6">
        <w:rPr>
          <w:rFonts w:asciiTheme="minorHAnsi" w:hAnsiTheme="minorHAnsi" w:cstheme="minorHAnsi"/>
        </w:rPr>
        <w:t xml:space="preserve">. zmianami). - dalej </w:t>
      </w:r>
      <w:proofErr w:type="spellStart"/>
      <w:r w:rsidR="00DC394E" w:rsidRPr="00FC4AD6">
        <w:rPr>
          <w:rFonts w:asciiTheme="minorHAnsi" w:hAnsiTheme="minorHAnsi" w:cstheme="minorHAnsi"/>
        </w:rPr>
        <w:t>p.z.p</w:t>
      </w:r>
      <w:proofErr w:type="spellEnd"/>
      <w:r w:rsidR="00DC394E" w:rsidRPr="00FC4AD6">
        <w:rPr>
          <w:rFonts w:asciiTheme="minorHAnsi" w:hAnsiTheme="minorHAnsi" w:cstheme="minorHAnsi"/>
        </w:rPr>
        <w:t xml:space="preserve">. </w:t>
      </w:r>
      <w:r w:rsidRPr="00FC4AD6">
        <w:rPr>
          <w:rFonts w:asciiTheme="minorHAnsi" w:hAnsiTheme="minorHAnsi" w:cstheme="minorHAnsi"/>
        </w:rPr>
        <w:t>o</w:t>
      </w:r>
      <w:r w:rsidR="00DC394E" w:rsidRPr="00FC4AD6">
        <w:rPr>
          <w:rFonts w:asciiTheme="minorHAnsi" w:hAnsiTheme="minorHAnsi" w:cstheme="minorHAnsi"/>
        </w:rPr>
        <w:t> </w:t>
      </w:r>
      <w:r w:rsidRPr="00FC4AD6">
        <w:rPr>
          <w:rFonts w:asciiTheme="minorHAnsi" w:hAnsiTheme="minorHAnsi" w:cstheme="minorHAnsi"/>
        </w:rPr>
        <w:t xml:space="preserve">wartości </w:t>
      </w:r>
      <w:r w:rsidR="006204E8" w:rsidRPr="00FC4AD6">
        <w:rPr>
          <w:rFonts w:asciiTheme="minorHAnsi" w:hAnsiTheme="minorHAnsi" w:cstheme="minorHAnsi"/>
        </w:rPr>
        <w:t xml:space="preserve">zamówienia </w:t>
      </w:r>
      <w:proofErr w:type="gramStart"/>
      <w:r w:rsidR="006204E8" w:rsidRPr="00FC4AD6">
        <w:rPr>
          <w:rFonts w:asciiTheme="minorHAnsi" w:hAnsiTheme="minorHAnsi" w:cstheme="minorHAnsi"/>
        </w:rPr>
        <w:t>nie przekraczającej</w:t>
      </w:r>
      <w:proofErr w:type="gramEnd"/>
      <w:r w:rsidR="006204E8" w:rsidRPr="00FC4AD6">
        <w:rPr>
          <w:rFonts w:asciiTheme="minorHAnsi" w:hAnsiTheme="minorHAnsi" w:cstheme="minorHAnsi"/>
        </w:rPr>
        <w:t xml:space="preserve"> progów unijnych o jakich stanowi art. 3 </w:t>
      </w:r>
      <w:r w:rsidR="00FB25B5" w:rsidRPr="00FC4AD6">
        <w:rPr>
          <w:rFonts w:asciiTheme="minorHAnsi" w:hAnsiTheme="minorHAnsi" w:cstheme="minorHAnsi"/>
        </w:rPr>
        <w:t xml:space="preserve">ustawy </w:t>
      </w:r>
      <w:proofErr w:type="spellStart"/>
      <w:r w:rsidR="00FB25B5" w:rsidRPr="00FC4AD6">
        <w:rPr>
          <w:rFonts w:asciiTheme="minorHAnsi" w:hAnsiTheme="minorHAnsi" w:cstheme="minorHAnsi"/>
        </w:rPr>
        <w:t>pzp</w:t>
      </w:r>
      <w:proofErr w:type="spellEnd"/>
      <w:r w:rsidR="00FB25B5" w:rsidRPr="00FC4AD6">
        <w:rPr>
          <w:rFonts w:asciiTheme="minorHAnsi" w:hAnsiTheme="minorHAnsi" w:cstheme="minorHAnsi"/>
        </w:rPr>
        <w:t xml:space="preserve"> </w:t>
      </w:r>
      <w:r w:rsidR="00C92942" w:rsidRPr="00FC4AD6">
        <w:rPr>
          <w:rFonts w:asciiTheme="minorHAnsi" w:hAnsiTheme="minorHAnsi" w:cstheme="minorHAnsi"/>
        </w:rPr>
        <w:t>na</w:t>
      </w:r>
      <w:r w:rsidR="006204E8" w:rsidRPr="00FC4AD6">
        <w:rPr>
          <w:rFonts w:asciiTheme="minorHAnsi" w:hAnsiTheme="minorHAnsi" w:cstheme="minorHAnsi"/>
        </w:rPr>
        <w:t xml:space="preserve"> </w:t>
      </w:r>
      <w:r w:rsidR="00574BDA" w:rsidRPr="00FC4AD6">
        <w:rPr>
          <w:rFonts w:asciiTheme="minorHAnsi" w:hAnsiTheme="minorHAnsi" w:cstheme="minorHAnsi"/>
          <w:b/>
        </w:rPr>
        <w:t>usługi</w:t>
      </w:r>
      <w:r w:rsidR="00FF339D" w:rsidRPr="00FC4AD6">
        <w:rPr>
          <w:rFonts w:asciiTheme="minorHAnsi" w:hAnsiTheme="minorHAnsi" w:cstheme="minorHAnsi"/>
          <w:b/>
        </w:rPr>
        <w:t xml:space="preserve"> </w:t>
      </w:r>
      <w:r w:rsidR="00570717" w:rsidRPr="00FC4AD6">
        <w:rPr>
          <w:rFonts w:asciiTheme="minorHAnsi" w:hAnsiTheme="minorHAnsi" w:cstheme="minorHAnsi"/>
        </w:rPr>
        <w:t>pn.</w:t>
      </w:r>
      <w:r w:rsidR="005F6192" w:rsidRPr="00FC4AD6">
        <w:rPr>
          <w:rFonts w:asciiTheme="minorHAnsi" w:hAnsiTheme="minorHAnsi" w:cstheme="minorHAnsi"/>
        </w:rPr>
        <w:t xml:space="preserve"> </w:t>
      </w:r>
      <w:bookmarkStart w:id="3" w:name="_Hlk78451109"/>
      <w:r w:rsidR="005F6192" w:rsidRPr="00FC4AD6">
        <w:rPr>
          <w:rFonts w:asciiTheme="minorHAnsi" w:hAnsiTheme="minorHAnsi" w:cstheme="minorHAnsi"/>
          <w:bCs/>
          <w:lang w:eastAsia="ar-SA"/>
        </w:rPr>
        <w:t>„Nabywanie dodatkowych kwalifikacji przez uczniów w ramach projektu: „Rozwój Centrum Kompetencji Zawodowych Powiatu Miechowskiego na bazie ZS nr 1 i ZS nr 2</w:t>
      </w:r>
      <w:r w:rsidR="008A474E" w:rsidRPr="00FC4AD6">
        <w:rPr>
          <w:rFonts w:asciiTheme="minorHAnsi" w:hAnsiTheme="minorHAnsi" w:cstheme="minorHAnsi"/>
          <w:bCs/>
          <w:lang w:eastAsia="ar-SA"/>
        </w:rPr>
        <w:t>”</w:t>
      </w:r>
      <w:bookmarkEnd w:id="3"/>
    </w:p>
    <w:p w:rsidR="00B65816" w:rsidRPr="00FC4AD6" w:rsidRDefault="004865D5" w:rsidP="00A030A6">
      <w:pPr>
        <w:rPr>
          <w:rFonts w:asciiTheme="minorHAnsi" w:hAnsiTheme="minorHAnsi" w:cstheme="minorHAnsi"/>
        </w:rPr>
      </w:pPr>
      <w:r w:rsidRPr="00FC4AD6">
        <w:rPr>
          <w:rFonts w:asciiTheme="minorHAnsi" w:hAnsiTheme="minorHAnsi" w:cstheme="minorHAnsi"/>
          <w:b/>
        </w:rPr>
        <w:t xml:space="preserve">Przedmiotowe postępowanie prowadzone jest </w:t>
      </w:r>
      <w:r w:rsidR="006204E8" w:rsidRPr="00FC4AD6">
        <w:rPr>
          <w:rFonts w:asciiTheme="minorHAnsi" w:hAnsiTheme="minorHAnsi" w:cstheme="minorHAnsi"/>
          <w:b/>
        </w:rPr>
        <w:t xml:space="preserve">przy użyciu środków komunikacji elektronicznej. Składanie ofert następuje za pośrednictwem platformy zakupowej dostępnej pod adresem internetowym: </w:t>
      </w:r>
      <w:hyperlink r:id="rId8" w:history="1">
        <w:r w:rsidR="002920D5" w:rsidRPr="00FC4AD6">
          <w:rPr>
            <w:rStyle w:val="Hipercze"/>
            <w:rFonts w:asciiTheme="minorHAnsi" w:hAnsiTheme="minorHAnsi" w:cstheme="minorHAnsi"/>
          </w:rPr>
          <w:t>https://platformazakupowa.pl/sp_miechow</w:t>
        </w:r>
      </w:hyperlink>
    </w:p>
    <w:p w:rsidR="00C63065" w:rsidRPr="00FC4AD6" w:rsidRDefault="00570717" w:rsidP="00A030A6">
      <w:pPr>
        <w:tabs>
          <w:tab w:val="center" w:pos="4536"/>
          <w:tab w:val="left" w:pos="6945"/>
        </w:tabs>
        <w:rPr>
          <w:rFonts w:asciiTheme="minorHAnsi" w:hAnsiTheme="minorHAnsi" w:cstheme="minorHAnsi"/>
          <w:b/>
          <w:caps/>
        </w:rPr>
      </w:pPr>
      <w:r w:rsidRPr="00FC4AD6">
        <w:rPr>
          <w:rFonts w:asciiTheme="minorHAnsi" w:hAnsiTheme="minorHAnsi" w:cstheme="minorHAnsi"/>
          <w:b/>
        </w:rPr>
        <w:t xml:space="preserve">Nr postępowania: </w:t>
      </w:r>
      <w:r w:rsidR="003F649B" w:rsidRPr="00FC4AD6">
        <w:rPr>
          <w:rFonts w:asciiTheme="minorHAnsi" w:hAnsiTheme="minorHAnsi" w:cstheme="minorHAnsi"/>
          <w:b/>
          <w:caps/>
        </w:rPr>
        <w:t>O</w:t>
      </w:r>
      <w:r w:rsidR="009D7F94" w:rsidRPr="00FC4AD6">
        <w:rPr>
          <w:rFonts w:asciiTheme="minorHAnsi" w:hAnsiTheme="minorHAnsi" w:cstheme="minorHAnsi"/>
          <w:b/>
        </w:rPr>
        <w:t>r</w:t>
      </w:r>
      <w:r w:rsidR="003F649B" w:rsidRPr="00FC4AD6">
        <w:rPr>
          <w:rFonts w:asciiTheme="minorHAnsi" w:hAnsiTheme="minorHAnsi" w:cstheme="minorHAnsi"/>
          <w:b/>
          <w:caps/>
        </w:rPr>
        <w:t>.272.</w:t>
      </w:r>
      <w:r w:rsidR="00F7583F">
        <w:rPr>
          <w:rFonts w:asciiTheme="minorHAnsi" w:hAnsiTheme="minorHAnsi" w:cstheme="minorHAnsi"/>
          <w:b/>
          <w:caps/>
        </w:rPr>
        <w:t>3</w:t>
      </w:r>
      <w:r w:rsidR="003F649B" w:rsidRPr="00FC4AD6">
        <w:rPr>
          <w:rFonts w:asciiTheme="minorHAnsi" w:hAnsiTheme="minorHAnsi" w:cstheme="minorHAnsi"/>
          <w:b/>
          <w:caps/>
        </w:rPr>
        <w:t>.202</w:t>
      </w:r>
      <w:r w:rsidR="002E7ED5" w:rsidRPr="00FC4AD6">
        <w:rPr>
          <w:rFonts w:asciiTheme="minorHAnsi" w:hAnsiTheme="minorHAnsi" w:cstheme="minorHAnsi"/>
          <w:b/>
          <w:caps/>
        </w:rPr>
        <w:t>2</w:t>
      </w:r>
    </w:p>
    <w:p w:rsidR="00BD11A4" w:rsidRPr="00FC4AD6" w:rsidRDefault="004F3BFC" w:rsidP="00A030A6">
      <w:pPr>
        <w:pStyle w:val="Nagwek3"/>
        <w:rPr>
          <w:rFonts w:asciiTheme="minorHAnsi" w:hAnsiTheme="minorHAnsi" w:cstheme="minorHAnsi"/>
          <w:szCs w:val="28"/>
        </w:rPr>
      </w:pPr>
      <w:bookmarkStart w:id="4" w:name="_Toc97283222"/>
      <w:r w:rsidRPr="00FC4AD6">
        <w:rPr>
          <w:rFonts w:asciiTheme="minorHAnsi" w:hAnsiTheme="minorHAnsi" w:cstheme="minorHAnsi"/>
          <w:szCs w:val="28"/>
        </w:rPr>
        <w:t>Nazwa oraz adres zamawiającego</w:t>
      </w:r>
      <w:bookmarkEnd w:id="4"/>
    </w:p>
    <w:p w:rsidR="001B2E05" w:rsidRPr="00FC4AD6" w:rsidRDefault="00065BAD" w:rsidP="00A030A6">
      <w:pPr>
        <w:tabs>
          <w:tab w:val="left" w:pos="540"/>
        </w:tabs>
        <w:rPr>
          <w:rFonts w:asciiTheme="minorHAnsi" w:hAnsiTheme="minorHAnsi" w:cstheme="minorHAnsi"/>
          <w:b/>
        </w:rPr>
      </w:pPr>
      <w:r w:rsidRPr="00FC4AD6">
        <w:rPr>
          <w:rFonts w:asciiTheme="minorHAnsi" w:hAnsiTheme="minorHAnsi" w:cstheme="minorHAnsi"/>
          <w:b/>
        </w:rPr>
        <w:t>Starostwo Powiatowe w Miechowie</w:t>
      </w:r>
    </w:p>
    <w:p w:rsidR="00E00C1D" w:rsidRPr="00FC4AD6" w:rsidRDefault="00E00C1D" w:rsidP="00A030A6">
      <w:pPr>
        <w:tabs>
          <w:tab w:val="left" w:pos="540"/>
        </w:tabs>
        <w:ind w:left="284"/>
        <w:rPr>
          <w:rFonts w:asciiTheme="minorHAnsi" w:hAnsiTheme="minorHAnsi" w:cstheme="minorHAnsi"/>
        </w:rPr>
      </w:pPr>
      <w:r w:rsidRPr="00FC4AD6">
        <w:rPr>
          <w:rFonts w:asciiTheme="minorHAnsi" w:hAnsiTheme="minorHAnsi" w:cstheme="minorHAnsi"/>
        </w:rPr>
        <w:t xml:space="preserve">NIP: </w:t>
      </w:r>
      <w:r w:rsidRPr="00FC4AD6">
        <w:rPr>
          <w:rFonts w:asciiTheme="minorHAnsi" w:hAnsiTheme="minorHAnsi" w:cstheme="minorHAnsi"/>
          <w:b/>
        </w:rPr>
        <w:t>659 15 45 868</w:t>
      </w:r>
    </w:p>
    <w:p w:rsidR="001B2E05" w:rsidRPr="00FC4AD6" w:rsidRDefault="00F2474E" w:rsidP="00A030A6">
      <w:pPr>
        <w:tabs>
          <w:tab w:val="left" w:pos="540"/>
        </w:tabs>
        <w:ind w:left="284"/>
        <w:rPr>
          <w:rFonts w:asciiTheme="minorHAnsi" w:hAnsiTheme="minorHAnsi" w:cstheme="minorHAnsi"/>
        </w:rPr>
      </w:pPr>
      <w:r w:rsidRPr="00FC4AD6">
        <w:rPr>
          <w:rFonts w:asciiTheme="minorHAnsi" w:hAnsiTheme="minorHAnsi" w:cstheme="minorHAnsi"/>
        </w:rPr>
        <w:t xml:space="preserve">Tel.: </w:t>
      </w:r>
      <w:r w:rsidR="00065BAD" w:rsidRPr="00FC4AD6">
        <w:rPr>
          <w:rFonts w:asciiTheme="minorHAnsi" w:hAnsiTheme="minorHAnsi" w:cstheme="minorHAnsi"/>
          <w:b/>
          <w:caps/>
        </w:rPr>
        <w:t>413821113</w:t>
      </w:r>
    </w:p>
    <w:p w:rsidR="00614013" w:rsidRPr="00FC4AD6" w:rsidRDefault="0042601D" w:rsidP="00A030A6">
      <w:pPr>
        <w:tabs>
          <w:tab w:val="left" w:pos="540"/>
        </w:tabs>
        <w:ind w:left="284"/>
        <w:rPr>
          <w:rFonts w:asciiTheme="minorHAnsi" w:hAnsiTheme="minorHAnsi" w:cstheme="minorHAnsi"/>
          <w:b/>
          <w:lang w:val="en-US"/>
        </w:rPr>
      </w:pPr>
      <w:proofErr w:type="spellStart"/>
      <w:r w:rsidRPr="00FC4AD6">
        <w:rPr>
          <w:rFonts w:asciiTheme="minorHAnsi" w:hAnsiTheme="minorHAnsi" w:cstheme="minorHAnsi"/>
          <w:lang w:val="en-US"/>
        </w:rPr>
        <w:t>A</w:t>
      </w:r>
      <w:r w:rsidR="001B2E05" w:rsidRPr="00FC4AD6">
        <w:rPr>
          <w:rFonts w:asciiTheme="minorHAnsi" w:hAnsiTheme="minorHAnsi" w:cstheme="minorHAnsi"/>
          <w:lang w:val="en-US"/>
        </w:rPr>
        <w:t>dres</w:t>
      </w:r>
      <w:proofErr w:type="spellEnd"/>
      <w:r w:rsidR="001B2E05" w:rsidRPr="00FC4AD6">
        <w:rPr>
          <w:rFonts w:asciiTheme="minorHAnsi" w:hAnsiTheme="minorHAnsi" w:cstheme="minorHAnsi"/>
          <w:lang w:val="en-US"/>
        </w:rPr>
        <w:t xml:space="preserve"> e-mail:</w:t>
      </w:r>
      <w:r w:rsidR="002920D5" w:rsidRPr="00FC4AD6">
        <w:rPr>
          <w:rFonts w:asciiTheme="minorHAnsi" w:hAnsiTheme="minorHAnsi" w:cstheme="minorHAnsi"/>
          <w:lang w:val="en-US"/>
        </w:rPr>
        <w:t xml:space="preserve"> </w:t>
      </w:r>
      <w:r w:rsidR="002920D5" w:rsidRPr="00FC4AD6">
        <w:rPr>
          <w:rFonts w:asciiTheme="minorHAnsi" w:hAnsiTheme="minorHAnsi" w:cstheme="minorHAnsi"/>
          <w:b/>
          <w:lang w:val="en-US"/>
        </w:rPr>
        <w:t>przetargi@</w:t>
      </w:r>
      <w:r w:rsidR="007B03DB" w:rsidRPr="00FC4AD6">
        <w:rPr>
          <w:rFonts w:asciiTheme="minorHAnsi" w:hAnsiTheme="minorHAnsi" w:cstheme="minorHAnsi"/>
          <w:b/>
          <w:lang w:val="en-US"/>
        </w:rPr>
        <w:t>powiat</w:t>
      </w:r>
      <w:r w:rsidR="002920D5" w:rsidRPr="00FC4AD6">
        <w:rPr>
          <w:rFonts w:asciiTheme="minorHAnsi" w:hAnsiTheme="minorHAnsi" w:cstheme="minorHAnsi"/>
          <w:b/>
          <w:lang w:val="en-US"/>
        </w:rPr>
        <w:t>.</w:t>
      </w:r>
      <w:r w:rsidR="007B03DB" w:rsidRPr="00FC4AD6">
        <w:rPr>
          <w:rFonts w:asciiTheme="minorHAnsi" w:hAnsiTheme="minorHAnsi" w:cstheme="minorHAnsi"/>
          <w:b/>
          <w:lang w:val="en-US"/>
        </w:rPr>
        <w:t>miechow.pl</w:t>
      </w:r>
    </w:p>
    <w:p w:rsidR="00055167" w:rsidRPr="00FC4AD6" w:rsidRDefault="00055167" w:rsidP="00A030A6">
      <w:pPr>
        <w:tabs>
          <w:tab w:val="left" w:pos="540"/>
        </w:tabs>
        <w:ind w:left="284"/>
        <w:rPr>
          <w:rFonts w:asciiTheme="minorHAnsi" w:hAnsiTheme="minorHAnsi" w:cstheme="minorHAnsi"/>
        </w:rPr>
      </w:pPr>
      <w:r w:rsidRPr="00FC4AD6">
        <w:rPr>
          <w:rFonts w:asciiTheme="minorHAnsi" w:hAnsiTheme="minorHAnsi" w:cstheme="minorHAnsi"/>
          <w:b/>
        </w:rPr>
        <w:t xml:space="preserve">Adres </w:t>
      </w:r>
      <w:r w:rsidR="006204E8" w:rsidRPr="00FC4AD6">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FC4AD6">
        <w:rPr>
          <w:rFonts w:asciiTheme="minorHAnsi" w:hAnsiTheme="minorHAnsi" w:cstheme="minorHAnsi"/>
          <w:b/>
        </w:rPr>
        <w:t>przetargi@powiat.miechow.pl</w:t>
      </w:r>
    </w:p>
    <w:p w:rsidR="001B2E05" w:rsidRPr="00FC4AD6" w:rsidRDefault="0027581E" w:rsidP="00A030A6">
      <w:pPr>
        <w:tabs>
          <w:tab w:val="left" w:pos="540"/>
        </w:tabs>
        <w:ind w:left="284"/>
        <w:rPr>
          <w:rFonts w:asciiTheme="minorHAnsi" w:hAnsiTheme="minorHAnsi" w:cstheme="minorHAnsi"/>
        </w:rPr>
      </w:pPr>
      <w:r w:rsidRPr="00FC4AD6">
        <w:rPr>
          <w:rFonts w:asciiTheme="minorHAnsi" w:hAnsiTheme="minorHAnsi" w:cstheme="minorHAnsi"/>
        </w:rPr>
        <w:t xml:space="preserve">godziny pracy: w poniedziałek od 8:00 do 16:00, od wtorku do piątku od </w:t>
      </w:r>
      <w:r w:rsidR="00780E67" w:rsidRPr="00FC4AD6">
        <w:rPr>
          <w:rFonts w:asciiTheme="minorHAnsi" w:hAnsiTheme="minorHAnsi" w:cstheme="minorHAnsi"/>
        </w:rPr>
        <w:t>7:00 do 15:00</w:t>
      </w:r>
      <w:r w:rsidRPr="00FC4AD6">
        <w:rPr>
          <w:rFonts w:asciiTheme="minorHAnsi" w:hAnsiTheme="minorHAnsi" w:cstheme="minorHAnsi"/>
        </w:rPr>
        <w:t>.</w:t>
      </w:r>
    </w:p>
    <w:p w:rsidR="00651132" w:rsidRPr="00FC4AD6" w:rsidRDefault="007856E3" w:rsidP="00A030A6">
      <w:pPr>
        <w:pStyle w:val="Nagwek3"/>
        <w:rPr>
          <w:rFonts w:asciiTheme="minorHAnsi" w:hAnsiTheme="minorHAnsi" w:cstheme="minorHAnsi"/>
          <w:szCs w:val="28"/>
        </w:rPr>
      </w:pPr>
      <w:bookmarkStart w:id="5" w:name="_Toc97283223"/>
      <w:r w:rsidRPr="00FC4AD6">
        <w:rPr>
          <w:rFonts w:asciiTheme="minorHAnsi" w:hAnsiTheme="minorHAnsi" w:cstheme="minorHAnsi"/>
          <w:szCs w:val="28"/>
        </w:rPr>
        <w:t>Ochrona danych osobowych</w:t>
      </w:r>
      <w:bookmarkEnd w:id="5"/>
    </w:p>
    <w:p w:rsidR="003D6AA5" w:rsidRPr="00FC4AD6" w:rsidRDefault="003D6AA5" w:rsidP="00A030A6">
      <w:pPr>
        <w:pStyle w:val="pkt"/>
        <w:numPr>
          <w:ilvl w:val="0"/>
          <w:numId w:val="20"/>
        </w:numPr>
        <w:tabs>
          <w:tab w:val="num" w:pos="284"/>
        </w:tabs>
        <w:spacing w:before="0" w:after="0"/>
        <w:ind w:left="284" w:hanging="284"/>
        <w:jc w:val="left"/>
        <w:rPr>
          <w:rFonts w:asciiTheme="minorHAnsi" w:hAnsiTheme="minorHAnsi" w:cstheme="minorHAnsi"/>
          <w:szCs w:val="24"/>
        </w:rPr>
      </w:pPr>
      <w:r w:rsidRPr="00FC4AD6">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FC4AD6">
        <w:rPr>
          <w:rFonts w:asciiTheme="minorHAnsi" w:hAnsiTheme="minorHAnsi" w:cstheme="minorHAnsi"/>
          <w:szCs w:val="24"/>
        </w:rPr>
        <w:t> </w:t>
      </w:r>
      <w:r w:rsidRPr="00FC4AD6">
        <w:rPr>
          <w:rFonts w:asciiTheme="minorHAnsi" w:hAnsiTheme="minorHAnsi" w:cstheme="minorHAnsi"/>
          <w:szCs w:val="24"/>
        </w:rPr>
        <w:t>dnia 4 maja 2016 r., str. 1; zwanym dalej „RODO”) informujemy, że:</w:t>
      </w:r>
    </w:p>
    <w:p w:rsidR="003D6AA5" w:rsidRPr="00FC4AD6" w:rsidRDefault="003D6AA5" w:rsidP="009D7AA3">
      <w:pPr>
        <w:pStyle w:val="pkt"/>
        <w:numPr>
          <w:ilvl w:val="0"/>
          <w:numId w:val="25"/>
        </w:numPr>
        <w:spacing w:before="0" w:after="0"/>
        <w:ind w:left="709" w:hanging="401"/>
        <w:jc w:val="left"/>
        <w:rPr>
          <w:rFonts w:asciiTheme="minorHAnsi" w:hAnsiTheme="minorHAnsi" w:cstheme="minorHAnsi"/>
          <w:szCs w:val="24"/>
        </w:rPr>
      </w:pPr>
      <w:r w:rsidRPr="00FC4AD6">
        <w:rPr>
          <w:rFonts w:asciiTheme="minorHAnsi" w:hAnsiTheme="minorHAnsi" w:cstheme="minorHAnsi"/>
          <w:szCs w:val="24"/>
        </w:rPr>
        <w:t xml:space="preserve">administratorem Pani/Pana danych osobowych jest </w:t>
      </w:r>
      <w:r w:rsidR="00AF5028" w:rsidRPr="00FC4AD6">
        <w:rPr>
          <w:rFonts w:asciiTheme="minorHAnsi" w:hAnsiTheme="minorHAnsi" w:cstheme="minorHAnsi"/>
          <w:b/>
          <w:szCs w:val="24"/>
        </w:rPr>
        <w:t>Starostwo Powiatowe w Miechowie</w:t>
      </w:r>
      <w:r w:rsidRPr="00FC4AD6">
        <w:rPr>
          <w:rFonts w:asciiTheme="minorHAnsi" w:hAnsiTheme="minorHAnsi" w:cstheme="minorHAnsi"/>
          <w:szCs w:val="24"/>
        </w:rPr>
        <w:t>;</w:t>
      </w:r>
    </w:p>
    <w:p w:rsidR="003D6AA5" w:rsidRPr="00FC4AD6" w:rsidRDefault="00A816A6" w:rsidP="009D7AA3">
      <w:pPr>
        <w:pStyle w:val="pkt"/>
        <w:numPr>
          <w:ilvl w:val="0"/>
          <w:numId w:val="25"/>
        </w:numPr>
        <w:spacing w:before="0" w:after="0"/>
        <w:ind w:left="709" w:hanging="401"/>
        <w:jc w:val="left"/>
        <w:rPr>
          <w:rFonts w:asciiTheme="minorHAnsi" w:hAnsiTheme="minorHAnsi" w:cstheme="minorHAnsi"/>
          <w:szCs w:val="24"/>
        </w:rPr>
      </w:pPr>
      <w:r w:rsidRPr="00FC4AD6">
        <w:rPr>
          <w:rFonts w:asciiTheme="minorHAnsi" w:hAnsiTheme="minorHAnsi" w:cstheme="minorHAnsi"/>
          <w:szCs w:val="24"/>
        </w:rPr>
        <w:lastRenderedPageBreak/>
        <w:t>administrator wyznaczył Inspektora Danych Osobowych</w:t>
      </w:r>
      <w:r w:rsidR="00002478" w:rsidRPr="00FC4AD6">
        <w:rPr>
          <w:rFonts w:asciiTheme="minorHAnsi" w:hAnsiTheme="minorHAnsi" w:cstheme="minorHAnsi"/>
          <w:szCs w:val="24"/>
        </w:rPr>
        <w:t xml:space="preserve"> </w:t>
      </w:r>
      <w:r w:rsidR="008A474E" w:rsidRPr="00FC4AD6">
        <w:rPr>
          <w:rFonts w:asciiTheme="minorHAnsi" w:hAnsiTheme="minorHAnsi" w:cstheme="minorHAnsi"/>
          <w:b/>
          <w:szCs w:val="24"/>
        </w:rPr>
        <w:t>Pani</w:t>
      </w:r>
      <w:r w:rsidR="00685DB5" w:rsidRPr="00FC4AD6">
        <w:rPr>
          <w:rFonts w:asciiTheme="minorHAnsi" w:hAnsiTheme="minorHAnsi" w:cstheme="minorHAnsi"/>
          <w:b/>
          <w:szCs w:val="24"/>
        </w:rPr>
        <w:t>ą</w:t>
      </w:r>
      <w:r w:rsidR="008A474E" w:rsidRPr="00FC4AD6">
        <w:rPr>
          <w:rFonts w:asciiTheme="minorHAnsi" w:hAnsiTheme="minorHAnsi" w:cstheme="minorHAnsi"/>
          <w:b/>
          <w:szCs w:val="24"/>
        </w:rPr>
        <w:t xml:space="preserve"> Katarzyn</w:t>
      </w:r>
      <w:r w:rsidR="00685DB5" w:rsidRPr="00FC4AD6">
        <w:rPr>
          <w:rFonts w:asciiTheme="minorHAnsi" w:hAnsiTheme="minorHAnsi" w:cstheme="minorHAnsi"/>
          <w:b/>
          <w:szCs w:val="24"/>
        </w:rPr>
        <w:t>ę</w:t>
      </w:r>
      <w:r w:rsidR="008A474E" w:rsidRPr="00FC4AD6">
        <w:rPr>
          <w:rFonts w:asciiTheme="minorHAnsi" w:hAnsiTheme="minorHAnsi" w:cstheme="minorHAnsi"/>
          <w:b/>
          <w:szCs w:val="24"/>
        </w:rPr>
        <w:t xml:space="preserve"> </w:t>
      </w:r>
      <w:r w:rsidR="00E10AA3" w:rsidRPr="00FC4AD6">
        <w:rPr>
          <w:rFonts w:asciiTheme="minorHAnsi" w:hAnsiTheme="minorHAnsi" w:cstheme="minorHAnsi"/>
          <w:b/>
          <w:szCs w:val="24"/>
        </w:rPr>
        <w:t>Gruszkę</w:t>
      </w:r>
      <w:r w:rsidRPr="00FC4AD6">
        <w:rPr>
          <w:rFonts w:asciiTheme="minorHAnsi" w:hAnsiTheme="minorHAnsi" w:cstheme="minorHAnsi"/>
          <w:szCs w:val="24"/>
        </w:rPr>
        <w:t>, z</w:t>
      </w:r>
      <w:r w:rsidR="008A474E" w:rsidRPr="00FC4AD6">
        <w:rPr>
          <w:rFonts w:asciiTheme="minorHAnsi" w:hAnsiTheme="minorHAnsi" w:cstheme="minorHAnsi"/>
          <w:szCs w:val="24"/>
        </w:rPr>
        <w:t> </w:t>
      </w:r>
      <w:r w:rsidRPr="00FC4AD6">
        <w:rPr>
          <w:rFonts w:asciiTheme="minorHAnsi" w:hAnsiTheme="minorHAnsi" w:cstheme="minorHAnsi"/>
          <w:szCs w:val="24"/>
        </w:rPr>
        <w:t>któr</w:t>
      </w:r>
      <w:r w:rsidR="00685DB5" w:rsidRPr="00FC4AD6">
        <w:rPr>
          <w:rFonts w:asciiTheme="minorHAnsi" w:hAnsiTheme="minorHAnsi" w:cstheme="minorHAnsi"/>
          <w:szCs w:val="24"/>
        </w:rPr>
        <w:t>ą</w:t>
      </w:r>
      <w:r w:rsidRPr="00FC4AD6">
        <w:rPr>
          <w:rFonts w:asciiTheme="minorHAnsi" w:hAnsiTheme="minorHAnsi" w:cstheme="minorHAnsi"/>
          <w:szCs w:val="24"/>
        </w:rPr>
        <w:t xml:space="preserve"> można się kontaktować pod adresem e-mail:</w:t>
      </w:r>
      <w:r w:rsidR="006204E8" w:rsidRPr="00FC4AD6">
        <w:rPr>
          <w:rFonts w:asciiTheme="minorHAnsi" w:hAnsiTheme="minorHAnsi" w:cstheme="minorHAnsi"/>
          <w:b/>
          <w:szCs w:val="24"/>
        </w:rPr>
        <w:t xml:space="preserve"> </w:t>
      </w:r>
      <w:hyperlink r:id="rId9">
        <w:r w:rsidR="00450C09" w:rsidRPr="00FC4AD6">
          <w:rPr>
            <w:rStyle w:val="czeinternetowe"/>
            <w:rFonts w:asciiTheme="minorHAnsi" w:hAnsiTheme="minorHAnsi" w:cstheme="minorHAnsi"/>
            <w:b/>
            <w:bCs/>
            <w:szCs w:val="24"/>
          </w:rPr>
          <w:t>iod@powiat.miechow.pl</w:t>
        </w:r>
      </w:hyperlink>
    </w:p>
    <w:p w:rsidR="00A816A6" w:rsidRPr="00FC4AD6" w:rsidRDefault="00A816A6" w:rsidP="009D7AA3">
      <w:pPr>
        <w:pStyle w:val="pkt"/>
        <w:numPr>
          <w:ilvl w:val="0"/>
          <w:numId w:val="25"/>
        </w:numPr>
        <w:spacing w:before="0" w:after="0"/>
        <w:ind w:left="709" w:hanging="401"/>
        <w:jc w:val="left"/>
        <w:rPr>
          <w:rFonts w:asciiTheme="minorHAnsi" w:hAnsiTheme="minorHAnsi" w:cstheme="minorHAnsi"/>
          <w:szCs w:val="24"/>
        </w:rPr>
      </w:pPr>
      <w:r w:rsidRPr="00FC4AD6">
        <w:rPr>
          <w:rFonts w:asciiTheme="minorHAnsi" w:hAnsiTheme="minorHAnsi" w:cstheme="minorHAnsi"/>
          <w:szCs w:val="24"/>
        </w:rPr>
        <w:t>Pani/Pana dane osobowe przetwarzane będą na podstawie art. 6 ust. 1 lit. c RODO w</w:t>
      </w:r>
      <w:r w:rsidR="00002478" w:rsidRPr="00FC4AD6">
        <w:rPr>
          <w:rFonts w:asciiTheme="minorHAnsi" w:hAnsiTheme="minorHAnsi" w:cstheme="minorHAnsi"/>
          <w:szCs w:val="24"/>
        </w:rPr>
        <w:t> </w:t>
      </w:r>
      <w:r w:rsidRPr="00FC4AD6">
        <w:rPr>
          <w:rFonts w:asciiTheme="minorHAnsi" w:hAnsiTheme="minorHAnsi" w:cstheme="minorHAnsi"/>
          <w:szCs w:val="24"/>
        </w:rPr>
        <w:t xml:space="preserve">celu związanym z przedmiotowym postępowaniem o udzielenie zamówienia publicznego, prowadzonym w trybie </w:t>
      </w:r>
      <w:r w:rsidR="00175FA3" w:rsidRPr="00FC4AD6">
        <w:rPr>
          <w:rFonts w:asciiTheme="minorHAnsi" w:hAnsiTheme="minorHAnsi" w:cstheme="minorHAnsi"/>
          <w:szCs w:val="24"/>
        </w:rPr>
        <w:t>podstawowym</w:t>
      </w:r>
      <w:r w:rsidR="006204E8" w:rsidRPr="00FC4AD6">
        <w:rPr>
          <w:rFonts w:asciiTheme="minorHAnsi" w:hAnsiTheme="minorHAnsi" w:cstheme="minorHAnsi"/>
          <w:szCs w:val="24"/>
        </w:rPr>
        <w:t>.</w:t>
      </w:r>
    </w:p>
    <w:p w:rsidR="00800EFF" w:rsidRPr="00FC4AD6" w:rsidRDefault="00800EFF" w:rsidP="009D7AA3">
      <w:pPr>
        <w:pStyle w:val="pkt"/>
        <w:numPr>
          <w:ilvl w:val="0"/>
          <w:numId w:val="25"/>
        </w:numPr>
        <w:spacing w:before="0" w:after="0"/>
        <w:ind w:left="709" w:hanging="401"/>
        <w:jc w:val="left"/>
        <w:rPr>
          <w:rFonts w:asciiTheme="minorHAnsi" w:hAnsiTheme="minorHAnsi" w:cstheme="minorHAnsi"/>
          <w:szCs w:val="24"/>
        </w:rPr>
      </w:pPr>
      <w:r w:rsidRPr="00FC4AD6">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FC4AD6">
        <w:rPr>
          <w:rFonts w:asciiTheme="minorHAnsi" w:hAnsiTheme="minorHAnsi" w:cstheme="minorHAnsi"/>
          <w:szCs w:val="24"/>
        </w:rPr>
        <w:t xml:space="preserve">74 </w:t>
      </w:r>
      <w:r w:rsidRPr="00FC4AD6">
        <w:rPr>
          <w:rFonts w:asciiTheme="minorHAnsi" w:hAnsiTheme="minorHAnsi" w:cstheme="minorHAnsi"/>
          <w:szCs w:val="24"/>
        </w:rPr>
        <w:t xml:space="preserve">ustawy </w:t>
      </w:r>
      <w:r w:rsidR="006204E8" w:rsidRPr="00FC4AD6">
        <w:rPr>
          <w:rFonts w:asciiTheme="minorHAnsi" w:hAnsiTheme="minorHAnsi" w:cstheme="minorHAnsi"/>
          <w:szCs w:val="24"/>
        </w:rPr>
        <w:t>P.Z.P.</w:t>
      </w:r>
    </w:p>
    <w:p w:rsidR="00800EFF" w:rsidRPr="00FC4AD6" w:rsidRDefault="00800EFF" w:rsidP="009D7AA3">
      <w:pPr>
        <w:pStyle w:val="pkt"/>
        <w:numPr>
          <w:ilvl w:val="0"/>
          <w:numId w:val="25"/>
        </w:numPr>
        <w:spacing w:before="0" w:after="0"/>
        <w:ind w:left="709" w:hanging="401"/>
        <w:jc w:val="left"/>
        <w:rPr>
          <w:rFonts w:asciiTheme="minorHAnsi" w:hAnsiTheme="minorHAnsi" w:cstheme="minorHAnsi"/>
          <w:szCs w:val="24"/>
        </w:rPr>
      </w:pPr>
      <w:r w:rsidRPr="00FC4AD6">
        <w:rPr>
          <w:rFonts w:asciiTheme="minorHAnsi" w:hAnsiTheme="minorHAnsi" w:cstheme="minorHAnsi"/>
          <w:szCs w:val="24"/>
        </w:rPr>
        <w:t xml:space="preserve">Pani/Pana dane osobowe będą przechowywane, zgodnie z art. </w:t>
      </w:r>
      <w:r w:rsidR="006204E8" w:rsidRPr="00FC4AD6">
        <w:rPr>
          <w:rFonts w:asciiTheme="minorHAnsi" w:hAnsiTheme="minorHAnsi" w:cstheme="minorHAnsi"/>
          <w:szCs w:val="24"/>
        </w:rPr>
        <w:t>78</w:t>
      </w:r>
      <w:r w:rsidRPr="00FC4AD6">
        <w:rPr>
          <w:rFonts w:asciiTheme="minorHAnsi" w:hAnsiTheme="minorHAnsi" w:cstheme="minorHAnsi"/>
          <w:szCs w:val="24"/>
        </w:rPr>
        <w:t xml:space="preserve"> ust. 1 </w:t>
      </w:r>
      <w:r w:rsidR="006204E8" w:rsidRPr="00FC4AD6">
        <w:rPr>
          <w:rFonts w:asciiTheme="minorHAnsi" w:hAnsiTheme="minorHAnsi" w:cstheme="minorHAnsi"/>
          <w:szCs w:val="24"/>
        </w:rPr>
        <w:t xml:space="preserve">P.Z.P. </w:t>
      </w:r>
      <w:r w:rsidRPr="00FC4AD6">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FC4AD6" w:rsidRDefault="00800EFF" w:rsidP="009D7AA3">
      <w:pPr>
        <w:pStyle w:val="pkt"/>
        <w:numPr>
          <w:ilvl w:val="0"/>
          <w:numId w:val="25"/>
        </w:numPr>
        <w:spacing w:before="0" w:after="0"/>
        <w:ind w:left="709" w:hanging="401"/>
        <w:jc w:val="left"/>
        <w:rPr>
          <w:rFonts w:asciiTheme="minorHAnsi" w:hAnsiTheme="minorHAnsi" w:cstheme="minorHAnsi"/>
          <w:szCs w:val="24"/>
        </w:rPr>
      </w:pPr>
      <w:r w:rsidRPr="00FC4AD6">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FC4AD6">
        <w:rPr>
          <w:rFonts w:asciiTheme="minorHAnsi" w:hAnsiTheme="minorHAnsi" w:cstheme="minorHAnsi"/>
          <w:szCs w:val="24"/>
        </w:rPr>
        <w:t>P.Z.P.</w:t>
      </w:r>
      <w:r w:rsidRPr="00FC4AD6">
        <w:rPr>
          <w:rFonts w:asciiTheme="minorHAnsi" w:hAnsiTheme="minorHAnsi" w:cstheme="minorHAnsi"/>
          <w:szCs w:val="24"/>
        </w:rPr>
        <w:t>, związanym z udziałem w postępowaniu o udzielenie zamówienia publicznego</w:t>
      </w:r>
      <w:r w:rsidR="006204E8" w:rsidRPr="00FC4AD6">
        <w:rPr>
          <w:rFonts w:asciiTheme="minorHAnsi" w:hAnsiTheme="minorHAnsi" w:cstheme="minorHAnsi"/>
          <w:szCs w:val="24"/>
        </w:rPr>
        <w:t>.</w:t>
      </w:r>
    </w:p>
    <w:p w:rsidR="00800EFF" w:rsidRPr="00FC4AD6" w:rsidRDefault="00800EFF" w:rsidP="009D7AA3">
      <w:pPr>
        <w:pStyle w:val="pkt"/>
        <w:numPr>
          <w:ilvl w:val="0"/>
          <w:numId w:val="25"/>
        </w:numPr>
        <w:tabs>
          <w:tab w:val="clear" w:pos="595"/>
          <w:tab w:val="num" w:pos="709"/>
        </w:tabs>
        <w:spacing w:before="0" w:after="0"/>
        <w:ind w:left="709" w:hanging="401"/>
        <w:jc w:val="left"/>
        <w:rPr>
          <w:rFonts w:asciiTheme="minorHAnsi" w:hAnsiTheme="minorHAnsi" w:cstheme="minorHAnsi"/>
          <w:szCs w:val="24"/>
        </w:rPr>
      </w:pPr>
      <w:r w:rsidRPr="00FC4AD6">
        <w:rPr>
          <w:rFonts w:asciiTheme="minorHAnsi" w:hAnsiTheme="minorHAnsi" w:cstheme="minorHAnsi"/>
          <w:szCs w:val="24"/>
        </w:rPr>
        <w:t>w odniesieniu do Pani/Pana danych osobowych decyzje nie będą podejmowane w</w:t>
      </w:r>
      <w:r w:rsidR="005D5FA9" w:rsidRPr="00FC4AD6">
        <w:rPr>
          <w:rFonts w:asciiTheme="minorHAnsi" w:hAnsiTheme="minorHAnsi" w:cstheme="minorHAnsi"/>
          <w:szCs w:val="24"/>
        </w:rPr>
        <w:t> </w:t>
      </w:r>
      <w:r w:rsidRPr="00FC4AD6">
        <w:rPr>
          <w:rFonts w:asciiTheme="minorHAnsi" w:hAnsiTheme="minorHAnsi" w:cstheme="minorHAnsi"/>
          <w:szCs w:val="24"/>
        </w:rPr>
        <w:t>sposób zautomatyzowany, stosownie do art. 22 RODO</w:t>
      </w:r>
      <w:r w:rsidR="006204E8" w:rsidRPr="00FC4AD6">
        <w:rPr>
          <w:rFonts w:asciiTheme="minorHAnsi" w:hAnsiTheme="minorHAnsi" w:cstheme="minorHAnsi"/>
          <w:szCs w:val="24"/>
        </w:rPr>
        <w:t>.</w:t>
      </w:r>
    </w:p>
    <w:p w:rsidR="00800EFF" w:rsidRPr="00FC4AD6" w:rsidRDefault="00800EFF" w:rsidP="009D7AA3">
      <w:pPr>
        <w:pStyle w:val="pkt"/>
        <w:numPr>
          <w:ilvl w:val="0"/>
          <w:numId w:val="25"/>
        </w:numPr>
        <w:spacing w:before="0" w:after="0"/>
        <w:ind w:left="709" w:hanging="401"/>
        <w:jc w:val="left"/>
        <w:rPr>
          <w:rFonts w:asciiTheme="minorHAnsi" w:hAnsiTheme="minorHAnsi" w:cstheme="minorHAnsi"/>
          <w:szCs w:val="24"/>
        </w:rPr>
      </w:pPr>
      <w:r w:rsidRPr="00FC4AD6">
        <w:rPr>
          <w:rFonts w:asciiTheme="minorHAnsi" w:hAnsiTheme="minorHAnsi" w:cstheme="minorHAnsi"/>
          <w:szCs w:val="24"/>
        </w:rPr>
        <w:t>posiada Pani/Pan:</w:t>
      </w:r>
    </w:p>
    <w:p w:rsidR="00800EFF" w:rsidRPr="00FC4AD6" w:rsidRDefault="007753CE" w:rsidP="009D7AA3">
      <w:pPr>
        <w:pStyle w:val="pkt"/>
        <w:numPr>
          <w:ilvl w:val="0"/>
          <w:numId w:val="26"/>
        </w:numPr>
        <w:spacing w:before="0" w:after="0"/>
        <w:ind w:left="1064" w:hanging="462"/>
        <w:jc w:val="left"/>
        <w:rPr>
          <w:rFonts w:asciiTheme="minorHAnsi" w:hAnsiTheme="minorHAnsi" w:cstheme="minorHAnsi"/>
          <w:szCs w:val="24"/>
        </w:rPr>
      </w:pPr>
      <w:r w:rsidRPr="00FC4AD6">
        <w:rPr>
          <w:rFonts w:asciiTheme="minorHAnsi" w:hAnsiTheme="minorHAnsi" w:cstheme="minorHAnsi"/>
          <w:szCs w:val="24"/>
        </w:rPr>
        <w:tab/>
      </w:r>
      <w:r w:rsidR="00800EFF" w:rsidRPr="00FC4AD6">
        <w:rPr>
          <w:rFonts w:asciiTheme="minorHAnsi" w:hAnsiTheme="minorHAnsi" w:cstheme="minorHAnsi"/>
          <w:szCs w:val="24"/>
        </w:rPr>
        <w:t>na podstawie art. 15 RODO prawo dostępu do danych osobowych Pani/Pana dotyczących</w:t>
      </w:r>
      <w:r w:rsidR="00BB226D" w:rsidRPr="00FC4AD6">
        <w:rPr>
          <w:rFonts w:asciiTheme="minorHAnsi" w:hAnsiTheme="minorHAnsi" w:cstheme="minorHAnsi"/>
          <w:szCs w:val="24"/>
        </w:rPr>
        <w:t xml:space="preserve"> (w </w:t>
      </w:r>
      <w:r w:rsidR="002F3C99" w:rsidRPr="00FC4AD6">
        <w:rPr>
          <w:rFonts w:asciiTheme="minorHAnsi" w:hAnsiTheme="minorHAnsi" w:cstheme="minorHAnsi"/>
          <w:szCs w:val="24"/>
        </w:rPr>
        <w:t>przypadku, gdy</w:t>
      </w:r>
      <w:r w:rsidR="00BB226D" w:rsidRPr="00FC4AD6">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FC4AD6">
        <w:rPr>
          <w:rFonts w:asciiTheme="minorHAnsi" w:hAnsiTheme="minorHAnsi" w:cstheme="minorHAnsi"/>
          <w:szCs w:val="24"/>
        </w:rPr>
        <w:t> </w:t>
      </w:r>
      <w:r w:rsidR="00BB226D" w:rsidRPr="00FC4AD6">
        <w:rPr>
          <w:rFonts w:asciiTheme="minorHAnsi" w:hAnsiTheme="minorHAnsi" w:cstheme="minorHAnsi"/>
          <w:szCs w:val="24"/>
        </w:rPr>
        <w:t xml:space="preserve">udzielenie zamówienia </w:t>
      </w:r>
      <w:r w:rsidR="002F3C99" w:rsidRPr="00FC4AD6">
        <w:rPr>
          <w:rFonts w:asciiTheme="minorHAnsi" w:hAnsiTheme="minorHAnsi" w:cstheme="minorHAnsi"/>
          <w:szCs w:val="24"/>
        </w:rPr>
        <w:t xml:space="preserve">publicznego </w:t>
      </w:r>
      <w:r w:rsidR="00BB226D" w:rsidRPr="00FC4AD6">
        <w:rPr>
          <w:rFonts w:asciiTheme="minorHAnsi" w:hAnsiTheme="minorHAnsi" w:cstheme="minorHAnsi"/>
          <w:szCs w:val="24"/>
        </w:rPr>
        <w:t>albo sprecyzowanie nazwy lub daty zakończonego postępowania o udzielenie zamówienia)</w:t>
      </w:r>
      <w:r w:rsidR="00800EFF" w:rsidRPr="00FC4AD6">
        <w:rPr>
          <w:rFonts w:asciiTheme="minorHAnsi" w:hAnsiTheme="minorHAnsi" w:cstheme="minorHAnsi"/>
          <w:szCs w:val="24"/>
        </w:rPr>
        <w:t>;</w:t>
      </w:r>
    </w:p>
    <w:p w:rsidR="00800EFF" w:rsidRPr="00FC4AD6" w:rsidRDefault="007753CE" w:rsidP="009D7AA3">
      <w:pPr>
        <w:pStyle w:val="pkt"/>
        <w:numPr>
          <w:ilvl w:val="0"/>
          <w:numId w:val="26"/>
        </w:numPr>
        <w:spacing w:before="0" w:after="0"/>
        <w:ind w:left="1064" w:hanging="462"/>
        <w:jc w:val="left"/>
        <w:rPr>
          <w:rFonts w:asciiTheme="minorHAnsi" w:hAnsiTheme="minorHAnsi" w:cstheme="minorHAnsi"/>
          <w:szCs w:val="24"/>
        </w:rPr>
      </w:pPr>
      <w:r w:rsidRPr="00FC4AD6">
        <w:rPr>
          <w:rFonts w:asciiTheme="minorHAnsi" w:hAnsiTheme="minorHAnsi" w:cstheme="minorHAnsi"/>
          <w:szCs w:val="24"/>
        </w:rPr>
        <w:tab/>
      </w:r>
      <w:r w:rsidR="00800EFF" w:rsidRPr="00FC4AD6">
        <w:rPr>
          <w:rFonts w:asciiTheme="minorHAnsi" w:hAnsiTheme="minorHAnsi" w:cstheme="minorHAnsi"/>
          <w:szCs w:val="24"/>
        </w:rPr>
        <w:t xml:space="preserve">na podstawie art. 16 RODO prawo do sprostowania Pani/Pana danych osobowych </w:t>
      </w:r>
      <w:r w:rsidR="00E859D0" w:rsidRPr="00FC4AD6">
        <w:rPr>
          <w:rFonts w:asciiTheme="minorHAnsi" w:hAnsiTheme="minorHAnsi" w:cstheme="minorHAnsi"/>
          <w:szCs w:val="24"/>
        </w:rPr>
        <w:t>(</w:t>
      </w:r>
      <w:r w:rsidR="00E859D0" w:rsidRPr="00FC4AD6">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FC4AD6">
        <w:rPr>
          <w:rFonts w:asciiTheme="minorHAnsi" w:hAnsiTheme="minorHAnsi" w:cstheme="minorHAnsi"/>
          <w:szCs w:val="24"/>
        </w:rPr>
        <w:t>);</w:t>
      </w:r>
    </w:p>
    <w:p w:rsidR="00E859D0" w:rsidRPr="00FC4AD6" w:rsidRDefault="007753CE" w:rsidP="009D7AA3">
      <w:pPr>
        <w:pStyle w:val="pkt"/>
        <w:numPr>
          <w:ilvl w:val="0"/>
          <w:numId w:val="26"/>
        </w:numPr>
        <w:spacing w:before="0" w:after="0"/>
        <w:ind w:left="1064" w:hanging="462"/>
        <w:jc w:val="left"/>
        <w:rPr>
          <w:rFonts w:asciiTheme="minorHAnsi" w:hAnsiTheme="minorHAnsi" w:cstheme="minorHAnsi"/>
          <w:szCs w:val="24"/>
        </w:rPr>
      </w:pPr>
      <w:r w:rsidRPr="00FC4AD6">
        <w:rPr>
          <w:rFonts w:asciiTheme="minorHAnsi" w:hAnsiTheme="minorHAnsi" w:cstheme="minorHAnsi"/>
          <w:szCs w:val="24"/>
        </w:rPr>
        <w:tab/>
      </w:r>
      <w:r w:rsidR="00E859D0" w:rsidRPr="00FC4AD6">
        <w:rPr>
          <w:rFonts w:asciiTheme="minorHAnsi" w:hAnsiTheme="minorHAnsi" w:cstheme="minorHAnsi"/>
          <w:szCs w:val="24"/>
        </w:rPr>
        <w:t>na podstawie art. 18 RODO prawo żądania od administratora ograniczenia przetwarzania danych osobowych z zastrzeżeniem</w:t>
      </w:r>
      <w:r w:rsidR="00C04F4E" w:rsidRPr="00FC4AD6">
        <w:rPr>
          <w:rFonts w:asciiTheme="minorHAnsi" w:hAnsiTheme="minorHAnsi" w:cstheme="minorHAnsi"/>
          <w:szCs w:val="24"/>
        </w:rPr>
        <w:t xml:space="preserve"> okresu trwania postępowania o udzielenie zamówienia publicznego oraz</w:t>
      </w:r>
      <w:r w:rsidR="00E859D0" w:rsidRPr="00FC4AD6">
        <w:rPr>
          <w:rFonts w:asciiTheme="minorHAnsi" w:hAnsiTheme="minorHAnsi" w:cstheme="minorHAnsi"/>
          <w:szCs w:val="24"/>
        </w:rPr>
        <w:t xml:space="preserve"> przypadków, o których mowa w art. 18 </w:t>
      </w:r>
      <w:r w:rsidR="00E859D0" w:rsidRPr="00FC4AD6">
        <w:rPr>
          <w:rFonts w:asciiTheme="minorHAnsi" w:hAnsiTheme="minorHAnsi" w:cstheme="minorHAnsi"/>
          <w:szCs w:val="24"/>
        </w:rPr>
        <w:lastRenderedPageBreak/>
        <w:t xml:space="preserve">ust. 2 RODO </w:t>
      </w:r>
      <w:r w:rsidR="00E859D0" w:rsidRPr="00BC6436">
        <w:rPr>
          <w:rFonts w:asciiTheme="minorHAnsi" w:hAnsiTheme="minorHAnsi" w:cstheme="minorHAnsi"/>
          <w:szCs w:val="24"/>
        </w:rPr>
        <w:t>(prawo do ograniczenia przetwarzania nie ma zastosowania w odniesieniu do przechowywania, w celu zapewnienia korzystania ze środków ochrony prawnej lub w celu ochrony praw innej osoby fizycznej lub prawnej, lub z</w:t>
      </w:r>
      <w:r w:rsidR="00D655E8" w:rsidRPr="00BC6436">
        <w:rPr>
          <w:rFonts w:asciiTheme="minorHAnsi" w:hAnsiTheme="minorHAnsi" w:cstheme="minorHAnsi"/>
          <w:szCs w:val="24"/>
        </w:rPr>
        <w:t> </w:t>
      </w:r>
      <w:r w:rsidR="00E859D0" w:rsidRPr="00BC6436">
        <w:rPr>
          <w:rFonts w:asciiTheme="minorHAnsi" w:hAnsiTheme="minorHAnsi" w:cstheme="minorHAnsi"/>
          <w:szCs w:val="24"/>
        </w:rPr>
        <w:t>uwagi na ważne względy interesu publicznego Unii Europejskiej lub państwa członkowskiego);</w:t>
      </w:r>
    </w:p>
    <w:p w:rsidR="00E859D0" w:rsidRPr="00FC4AD6" w:rsidRDefault="00E04A0C" w:rsidP="009D7AA3">
      <w:pPr>
        <w:pStyle w:val="pkt"/>
        <w:numPr>
          <w:ilvl w:val="0"/>
          <w:numId w:val="26"/>
        </w:numPr>
        <w:spacing w:before="0" w:after="0"/>
        <w:ind w:left="1064" w:hanging="462"/>
        <w:jc w:val="left"/>
        <w:rPr>
          <w:rFonts w:asciiTheme="minorHAnsi" w:hAnsiTheme="minorHAnsi" w:cstheme="minorHAnsi"/>
          <w:szCs w:val="24"/>
        </w:rPr>
      </w:pPr>
      <w:r w:rsidRPr="00FC4AD6">
        <w:rPr>
          <w:rFonts w:asciiTheme="minorHAnsi" w:hAnsiTheme="minorHAnsi" w:cstheme="minorHAnsi"/>
          <w:szCs w:val="24"/>
        </w:rPr>
        <w:tab/>
      </w:r>
      <w:r w:rsidR="00E859D0" w:rsidRPr="00FC4AD6">
        <w:rPr>
          <w:rFonts w:asciiTheme="minorHAnsi" w:hAnsiTheme="minorHAnsi" w:cstheme="minorHAnsi"/>
          <w:szCs w:val="24"/>
        </w:rPr>
        <w:t>prawo do wniesienia skargi do Prezesa Urzędu Ochrony Danych Osobowych, gdy uzna Pani/Pan, że przetwarzanie danych osobowych Pani/Pana dotyczących narusza przepisy RODO;</w:t>
      </w:r>
      <w:r w:rsidR="00822C98">
        <w:rPr>
          <w:rFonts w:asciiTheme="minorHAnsi" w:hAnsiTheme="minorHAnsi" w:cstheme="minorHAnsi"/>
          <w:szCs w:val="24"/>
        </w:rPr>
        <w:t xml:space="preserve"> </w:t>
      </w:r>
    </w:p>
    <w:p w:rsidR="00800EFF" w:rsidRPr="00FC4AD6" w:rsidRDefault="00365896" w:rsidP="009D7AA3">
      <w:pPr>
        <w:pStyle w:val="pkt"/>
        <w:numPr>
          <w:ilvl w:val="0"/>
          <w:numId w:val="25"/>
        </w:numPr>
        <w:spacing w:before="0" w:after="0"/>
        <w:ind w:left="709" w:hanging="401"/>
        <w:jc w:val="left"/>
        <w:rPr>
          <w:rFonts w:asciiTheme="minorHAnsi" w:hAnsiTheme="minorHAnsi" w:cstheme="minorHAnsi"/>
          <w:szCs w:val="24"/>
        </w:rPr>
      </w:pPr>
      <w:r w:rsidRPr="00FC4AD6">
        <w:rPr>
          <w:rFonts w:asciiTheme="minorHAnsi" w:hAnsiTheme="minorHAnsi" w:cstheme="minorHAnsi"/>
          <w:szCs w:val="24"/>
        </w:rPr>
        <w:t>nie przysługuje Pani/Panu:</w:t>
      </w:r>
    </w:p>
    <w:p w:rsidR="00365896" w:rsidRPr="00FC4AD6" w:rsidRDefault="00E04A0C" w:rsidP="009D7AA3">
      <w:pPr>
        <w:pStyle w:val="pkt"/>
        <w:numPr>
          <w:ilvl w:val="0"/>
          <w:numId w:val="27"/>
        </w:numPr>
        <w:spacing w:before="0" w:after="0"/>
        <w:ind w:left="1008" w:hanging="392"/>
        <w:jc w:val="left"/>
        <w:rPr>
          <w:rFonts w:asciiTheme="minorHAnsi" w:hAnsiTheme="minorHAnsi" w:cstheme="minorHAnsi"/>
          <w:szCs w:val="24"/>
        </w:rPr>
      </w:pPr>
      <w:r w:rsidRPr="00FC4AD6">
        <w:rPr>
          <w:rFonts w:asciiTheme="minorHAnsi" w:hAnsiTheme="minorHAnsi" w:cstheme="minorHAnsi"/>
          <w:szCs w:val="24"/>
        </w:rPr>
        <w:tab/>
      </w:r>
      <w:r w:rsidR="00365896" w:rsidRPr="00FC4AD6">
        <w:rPr>
          <w:rFonts w:asciiTheme="minorHAnsi" w:hAnsiTheme="minorHAnsi" w:cstheme="minorHAnsi"/>
          <w:szCs w:val="24"/>
        </w:rPr>
        <w:t>w związku z art. 17 ust. 3 lit. b, d lub e RODO prawo do usunięcia danych osobowych;</w:t>
      </w:r>
    </w:p>
    <w:p w:rsidR="00365896" w:rsidRPr="00FC4AD6" w:rsidRDefault="00E04A0C" w:rsidP="009D7AA3">
      <w:pPr>
        <w:pStyle w:val="pkt"/>
        <w:numPr>
          <w:ilvl w:val="0"/>
          <w:numId w:val="27"/>
        </w:numPr>
        <w:spacing w:before="0" w:after="0"/>
        <w:ind w:left="1008" w:hanging="392"/>
        <w:jc w:val="left"/>
        <w:rPr>
          <w:rFonts w:asciiTheme="minorHAnsi" w:hAnsiTheme="minorHAnsi" w:cstheme="minorHAnsi"/>
          <w:szCs w:val="24"/>
        </w:rPr>
      </w:pPr>
      <w:r w:rsidRPr="00FC4AD6">
        <w:rPr>
          <w:rFonts w:asciiTheme="minorHAnsi" w:hAnsiTheme="minorHAnsi" w:cstheme="minorHAnsi"/>
          <w:szCs w:val="24"/>
        </w:rPr>
        <w:tab/>
      </w:r>
      <w:r w:rsidR="00365896" w:rsidRPr="00FC4AD6">
        <w:rPr>
          <w:rFonts w:asciiTheme="minorHAnsi" w:hAnsiTheme="minorHAnsi" w:cstheme="minorHAnsi"/>
          <w:szCs w:val="24"/>
        </w:rPr>
        <w:t>prawo do przenoszenia danych osobowych, o którym mowa w art. 20 RODO;</w:t>
      </w:r>
    </w:p>
    <w:p w:rsidR="00365896" w:rsidRPr="00FC4AD6" w:rsidRDefault="00E04A0C" w:rsidP="009D7AA3">
      <w:pPr>
        <w:pStyle w:val="pkt"/>
        <w:numPr>
          <w:ilvl w:val="0"/>
          <w:numId w:val="27"/>
        </w:numPr>
        <w:spacing w:before="0" w:after="0"/>
        <w:ind w:left="1008" w:hanging="392"/>
        <w:jc w:val="left"/>
        <w:rPr>
          <w:rFonts w:asciiTheme="minorHAnsi" w:hAnsiTheme="minorHAnsi" w:cstheme="minorHAnsi"/>
          <w:szCs w:val="24"/>
        </w:rPr>
      </w:pPr>
      <w:r w:rsidRPr="00FC4AD6">
        <w:rPr>
          <w:rFonts w:asciiTheme="minorHAnsi" w:hAnsiTheme="minorHAnsi" w:cstheme="minorHAnsi"/>
          <w:szCs w:val="24"/>
        </w:rPr>
        <w:tab/>
      </w:r>
      <w:r w:rsidR="00365896" w:rsidRPr="00FC4AD6">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FC4AD6" w:rsidRDefault="00365896" w:rsidP="009D7AA3">
      <w:pPr>
        <w:pStyle w:val="pkt"/>
        <w:numPr>
          <w:ilvl w:val="0"/>
          <w:numId w:val="25"/>
        </w:numPr>
        <w:spacing w:before="0" w:after="0"/>
        <w:ind w:left="709" w:hanging="401"/>
        <w:jc w:val="left"/>
        <w:rPr>
          <w:rFonts w:asciiTheme="minorHAnsi" w:hAnsiTheme="minorHAnsi" w:cstheme="minorHAnsi"/>
          <w:szCs w:val="24"/>
        </w:rPr>
      </w:pPr>
      <w:r w:rsidRPr="00FC4AD6">
        <w:rPr>
          <w:rFonts w:asciiTheme="minorHAnsi" w:hAnsiTheme="minorHAnsi" w:cstheme="minorHAnsi"/>
          <w:szCs w:val="24"/>
        </w:rPr>
        <w:t>przysługuje Pani/Panu prawo wniesienia skargi do organu nadzorczego na niezgodne z RODO przetwarzanie Pani/Pana danych osobowych przez administratora</w:t>
      </w:r>
      <w:r w:rsidR="006204E8" w:rsidRPr="00FC4AD6">
        <w:rPr>
          <w:rFonts w:asciiTheme="minorHAnsi" w:hAnsiTheme="minorHAnsi" w:cstheme="minorHAnsi"/>
          <w:szCs w:val="24"/>
        </w:rPr>
        <w:t>. O</w:t>
      </w:r>
      <w:r w:rsidRPr="00FC4AD6">
        <w:rPr>
          <w:rFonts w:asciiTheme="minorHAnsi" w:hAnsiTheme="minorHAnsi" w:cstheme="minorHAnsi"/>
          <w:szCs w:val="24"/>
        </w:rPr>
        <w:t>rganem właściwym dla przedmiotowej skargi jest Urząd Ochrony Danych Osobowych, ul.</w:t>
      </w:r>
      <w:r w:rsidR="00D655E8" w:rsidRPr="00FC4AD6">
        <w:rPr>
          <w:rFonts w:asciiTheme="minorHAnsi" w:hAnsiTheme="minorHAnsi" w:cstheme="minorHAnsi"/>
          <w:szCs w:val="24"/>
        </w:rPr>
        <w:t> </w:t>
      </w:r>
      <w:r w:rsidRPr="00FC4AD6">
        <w:rPr>
          <w:rFonts w:asciiTheme="minorHAnsi" w:hAnsiTheme="minorHAnsi" w:cstheme="minorHAnsi"/>
          <w:szCs w:val="24"/>
        </w:rPr>
        <w:t>Stawki 2, 00-193 Warszawa.</w:t>
      </w:r>
    </w:p>
    <w:p w:rsidR="007B7462" w:rsidRPr="00FC4AD6" w:rsidRDefault="007856E3" w:rsidP="00A030A6">
      <w:pPr>
        <w:pStyle w:val="Nagwek3"/>
        <w:rPr>
          <w:rFonts w:asciiTheme="minorHAnsi" w:hAnsiTheme="minorHAnsi" w:cstheme="minorHAnsi"/>
          <w:szCs w:val="28"/>
        </w:rPr>
      </w:pPr>
      <w:bookmarkStart w:id="6" w:name="_Toc97283224"/>
      <w:r w:rsidRPr="00FC4AD6">
        <w:rPr>
          <w:rFonts w:asciiTheme="minorHAnsi" w:hAnsiTheme="minorHAnsi" w:cstheme="minorHAnsi"/>
          <w:szCs w:val="28"/>
        </w:rPr>
        <w:t>Tryb udzielenia zamówienia</w:t>
      </w:r>
      <w:bookmarkEnd w:id="6"/>
    </w:p>
    <w:p w:rsidR="00F56513" w:rsidRPr="00FC4AD6" w:rsidRDefault="00E04A0C" w:rsidP="009D7AA3">
      <w:pPr>
        <w:pStyle w:val="pkt"/>
        <w:numPr>
          <w:ilvl w:val="0"/>
          <w:numId w:val="28"/>
        </w:numPr>
        <w:spacing w:before="0" w:after="0"/>
        <w:ind w:left="426" w:hanging="426"/>
        <w:jc w:val="left"/>
        <w:rPr>
          <w:rFonts w:asciiTheme="minorHAnsi" w:hAnsiTheme="minorHAnsi" w:cstheme="minorHAnsi"/>
          <w:szCs w:val="24"/>
        </w:rPr>
      </w:pPr>
      <w:r w:rsidRPr="00FC4AD6">
        <w:rPr>
          <w:rFonts w:asciiTheme="minorHAnsi" w:hAnsiTheme="minorHAnsi" w:cstheme="minorHAnsi"/>
          <w:szCs w:val="24"/>
        </w:rPr>
        <w:tab/>
      </w:r>
      <w:r w:rsidR="00F56513" w:rsidRPr="00FC4AD6">
        <w:rPr>
          <w:rFonts w:asciiTheme="minorHAnsi" w:hAnsiTheme="minorHAnsi" w:cstheme="minorHAnsi"/>
          <w:szCs w:val="24"/>
        </w:rPr>
        <w:t xml:space="preserve">Niniejsze postępowanie prowadzone jest w trybie </w:t>
      </w:r>
      <w:r w:rsidR="006204E8" w:rsidRPr="00FC4AD6">
        <w:rPr>
          <w:rFonts w:asciiTheme="minorHAnsi" w:hAnsiTheme="minorHAnsi" w:cstheme="minorHAnsi"/>
          <w:szCs w:val="24"/>
        </w:rPr>
        <w:t xml:space="preserve">podstawowym o jakim stanowi art. 275 pkt 1 </w:t>
      </w:r>
      <w:proofErr w:type="spellStart"/>
      <w:r w:rsidR="00740603" w:rsidRPr="00FC4AD6">
        <w:rPr>
          <w:rFonts w:asciiTheme="minorHAnsi" w:hAnsiTheme="minorHAnsi" w:cstheme="minorHAnsi"/>
          <w:szCs w:val="24"/>
        </w:rPr>
        <w:t>p.z.p</w:t>
      </w:r>
      <w:proofErr w:type="spellEnd"/>
      <w:r w:rsidR="00740603" w:rsidRPr="00FC4AD6">
        <w:rPr>
          <w:rFonts w:asciiTheme="minorHAnsi" w:hAnsiTheme="minorHAnsi" w:cstheme="minorHAnsi"/>
          <w:szCs w:val="24"/>
        </w:rPr>
        <w:t xml:space="preserve">. </w:t>
      </w:r>
      <w:r w:rsidR="00F56513" w:rsidRPr="00FC4AD6">
        <w:rPr>
          <w:rFonts w:asciiTheme="minorHAnsi" w:hAnsiTheme="minorHAnsi" w:cstheme="minorHAnsi"/>
          <w:szCs w:val="24"/>
        </w:rPr>
        <w:t>oraz niniejszej Specyfikacji Warunków Zamówienia, zwaną dalej „SWZ”.</w:t>
      </w:r>
      <w:r w:rsidR="006204E8" w:rsidRPr="00FC4AD6">
        <w:rPr>
          <w:rFonts w:asciiTheme="minorHAnsi" w:hAnsiTheme="minorHAnsi" w:cstheme="minorHAnsi"/>
          <w:szCs w:val="24"/>
        </w:rPr>
        <w:t xml:space="preserve"> </w:t>
      </w:r>
    </w:p>
    <w:p w:rsidR="006204E8" w:rsidRPr="00FC4AD6" w:rsidRDefault="00E04A0C" w:rsidP="009D7AA3">
      <w:pPr>
        <w:pStyle w:val="pkt"/>
        <w:numPr>
          <w:ilvl w:val="0"/>
          <w:numId w:val="28"/>
        </w:numPr>
        <w:spacing w:before="0" w:after="0"/>
        <w:ind w:left="426" w:hanging="426"/>
        <w:jc w:val="left"/>
        <w:rPr>
          <w:rFonts w:asciiTheme="minorHAnsi" w:hAnsiTheme="minorHAnsi" w:cstheme="minorHAnsi"/>
          <w:szCs w:val="24"/>
        </w:rPr>
      </w:pPr>
      <w:r w:rsidRPr="00FC4AD6">
        <w:rPr>
          <w:rFonts w:asciiTheme="minorHAnsi" w:hAnsiTheme="minorHAnsi" w:cstheme="minorHAnsi"/>
          <w:szCs w:val="24"/>
        </w:rPr>
        <w:tab/>
      </w:r>
      <w:r w:rsidR="006204E8" w:rsidRPr="00FC4AD6">
        <w:rPr>
          <w:rFonts w:asciiTheme="minorHAnsi" w:hAnsiTheme="minorHAnsi" w:cstheme="minorHAnsi"/>
          <w:szCs w:val="24"/>
        </w:rPr>
        <w:t xml:space="preserve">Zamawiający nie przewiduje wyboru najkorzystniejszej oferty z możliwością prowadzenia negocjacji. </w:t>
      </w:r>
    </w:p>
    <w:p w:rsidR="00867C57" w:rsidRPr="00FC4AD6" w:rsidRDefault="00E04A0C" w:rsidP="009D7AA3">
      <w:pPr>
        <w:pStyle w:val="pkt"/>
        <w:numPr>
          <w:ilvl w:val="0"/>
          <w:numId w:val="28"/>
        </w:numPr>
        <w:spacing w:before="0" w:after="0"/>
        <w:ind w:left="426" w:hanging="426"/>
        <w:jc w:val="left"/>
        <w:rPr>
          <w:rFonts w:asciiTheme="minorHAnsi" w:hAnsiTheme="minorHAnsi" w:cstheme="minorHAnsi"/>
          <w:szCs w:val="24"/>
        </w:rPr>
      </w:pPr>
      <w:r w:rsidRPr="00FC4AD6">
        <w:rPr>
          <w:rFonts w:asciiTheme="minorHAnsi" w:hAnsiTheme="minorHAnsi" w:cstheme="minorHAnsi"/>
          <w:szCs w:val="24"/>
        </w:rPr>
        <w:tab/>
      </w:r>
      <w:r w:rsidR="003C7684" w:rsidRPr="00FC4AD6">
        <w:rPr>
          <w:rFonts w:asciiTheme="minorHAnsi" w:hAnsiTheme="minorHAnsi" w:cstheme="minorHAnsi"/>
          <w:szCs w:val="24"/>
        </w:rPr>
        <w:t>Szacunkowa wartość</w:t>
      </w:r>
      <w:r w:rsidR="007A3EC3" w:rsidRPr="00FC4AD6">
        <w:rPr>
          <w:rFonts w:asciiTheme="minorHAnsi" w:hAnsiTheme="minorHAnsi" w:cstheme="minorHAnsi"/>
          <w:szCs w:val="24"/>
        </w:rPr>
        <w:t xml:space="preserve"> przedmiotowego</w:t>
      </w:r>
      <w:r w:rsidR="003C7684" w:rsidRPr="00FC4AD6">
        <w:rPr>
          <w:rFonts w:asciiTheme="minorHAnsi" w:hAnsiTheme="minorHAnsi" w:cstheme="minorHAnsi"/>
          <w:szCs w:val="24"/>
        </w:rPr>
        <w:t xml:space="preserve"> zamówienia nie przekracza </w:t>
      </w:r>
      <w:r w:rsidR="006204E8" w:rsidRPr="00FC4AD6">
        <w:rPr>
          <w:rFonts w:asciiTheme="minorHAnsi" w:hAnsiTheme="minorHAnsi" w:cstheme="minorHAnsi"/>
          <w:szCs w:val="24"/>
        </w:rPr>
        <w:t>progów unijnych o</w:t>
      </w:r>
      <w:r w:rsidR="009C624D" w:rsidRPr="00FC4AD6">
        <w:rPr>
          <w:rFonts w:asciiTheme="minorHAnsi" w:hAnsiTheme="minorHAnsi" w:cstheme="minorHAnsi"/>
          <w:szCs w:val="24"/>
        </w:rPr>
        <w:t> </w:t>
      </w:r>
      <w:r w:rsidR="006204E8" w:rsidRPr="00FC4AD6">
        <w:rPr>
          <w:rFonts w:asciiTheme="minorHAnsi" w:hAnsiTheme="minorHAnsi" w:cstheme="minorHAnsi"/>
          <w:szCs w:val="24"/>
        </w:rPr>
        <w:t xml:space="preserve">jakich mowa w art. 3 ustawy </w:t>
      </w:r>
      <w:proofErr w:type="spellStart"/>
      <w:r w:rsidR="008A3A90" w:rsidRPr="00FC4AD6">
        <w:rPr>
          <w:rFonts w:asciiTheme="minorHAnsi" w:hAnsiTheme="minorHAnsi" w:cstheme="minorHAnsi"/>
          <w:szCs w:val="24"/>
        </w:rPr>
        <w:t>p.z.p</w:t>
      </w:r>
      <w:proofErr w:type="spellEnd"/>
      <w:r w:rsidR="008A3A90" w:rsidRPr="00FC4AD6">
        <w:rPr>
          <w:rFonts w:asciiTheme="minorHAnsi" w:hAnsiTheme="minorHAnsi" w:cstheme="minorHAnsi"/>
          <w:szCs w:val="24"/>
        </w:rPr>
        <w:t>.</w:t>
      </w:r>
      <w:r w:rsidR="00867C57" w:rsidRPr="00FC4AD6">
        <w:rPr>
          <w:rFonts w:asciiTheme="minorHAnsi" w:hAnsiTheme="minorHAnsi" w:cstheme="minorHAnsi"/>
          <w:szCs w:val="24"/>
        </w:rPr>
        <w:t xml:space="preserve"> </w:t>
      </w:r>
    </w:p>
    <w:p w:rsidR="003C7684" w:rsidRPr="00FC4AD6" w:rsidRDefault="00E04A0C" w:rsidP="009D7AA3">
      <w:pPr>
        <w:pStyle w:val="pkt"/>
        <w:numPr>
          <w:ilvl w:val="0"/>
          <w:numId w:val="28"/>
        </w:numPr>
        <w:spacing w:before="0" w:after="0"/>
        <w:ind w:left="426" w:hanging="426"/>
        <w:jc w:val="left"/>
        <w:rPr>
          <w:rFonts w:asciiTheme="minorHAnsi" w:hAnsiTheme="minorHAnsi" w:cstheme="minorHAnsi"/>
          <w:szCs w:val="24"/>
        </w:rPr>
      </w:pPr>
      <w:r w:rsidRPr="00FC4AD6">
        <w:rPr>
          <w:rFonts w:asciiTheme="minorHAnsi" w:hAnsiTheme="minorHAnsi" w:cstheme="minorHAnsi"/>
          <w:szCs w:val="24"/>
        </w:rPr>
        <w:tab/>
      </w:r>
      <w:r w:rsidR="003C7684" w:rsidRPr="00FC4AD6">
        <w:rPr>
          <w:rFonts w:asciiTheme="minorHAnsi" w:hAnsiTheme="minorHAnsi" w:cstheme="minorHAnsi"/>
          <w:szCs w:val="24"/>
        </w:rPr>
        <w:t>Zamawiający nie przewiduje aukcji elektronicznej.</w:t>
      </w:r>
    </w:p>
    <w:p w:rsidR="006204E8" w:rsidRPr="00FC4AD6" w:rsidRDefault="00E04A0C" w:rsidP="009D7AA3">
      <w:pPr>
        <w:pStyle w:val="pkt"/>
        <w:numPr>
          <w:ilvl w:val="0"/>
          <w:numId w:val="28"/>
        </w:numPr>
        <w:spacing w:before="0" w:after="0"/>
        <w:ind w:left="426" w:hanging="426"/>
        <w:jc w:val="left"/>
        <w:rPr>
          <w:rFonts w:asciiTheme="minorHAnsi" w:hAnsiTheme="minorHAnsi" w:cstheme="minorHAnsi"/>
          <w:szCs w:val="24"/>
        </w:rPr>
      </w:pPr>
      <w:r w:rsidRPr="00FC4AD6">
        <w:rPr>
          <w:rFonts w:asciiTheme="minorHAnsi" w:hAnsiTheme="minorHAnsi" w:cstheme="minorHAnsi"/>
          <w:szCs w:val="24"/>
        </w:rPr>
        <w:tab/>
      </w:r>
      <w:r w:rsidR="006204E8" w:rsidRPr="00FC4AD6">
        <w:rPr>
          <w:rFonts w:asciiTheme="minorHAnsi" w:hAnsiTheme="minorHAnsi" w:cstheme="minorHAnsi"/>
          <w:szCs w:val="24"/>
        </w:rPr>
        <w:t>Zamawiający nie przewiduje złożenia oferty w postaci katalogów elektronicznych.</w:t>
      </w:r>
    </w:p>
    <w:p w:rsidR="0022144E" w:rsidRPr="00FC4AD6" w:rsidRDefault="00E04A0C" w:rsidP="009D7AA3">
      <w:pPr>
        <w:pStyle w:val="pkt"/>
        <w:numPr>
          <w:ilvl w:val="0"/>
          <w:numId w:val="28"/>
        </w:numPr>
        <w:spacing w:before="0" w:after="0"/>
        <w:ind w:left="426" w:hanging="426"/>
        <w:jc w:val="left"/>
        <w:rPr>
          <w:rFonts w:asciiTheme="minorHAnsi" w:hAnsiTheme="minorHAnsi" w:cstheme="minorHAnsi"/>
          <w:szCs w:val="24"/>
        </w:rPr>
      </w:pPr>
      <w:r w:rsidRPr="00FC4AD6">
        <w:rPr>
          <w:rFonts w:asciiTheme="minorHAnsi" w:hAnsiTheme="minorHAnsi" w:cstheme="minorHAnsi"/>
          <w:szCs w:val="24"/>
        </w:rPr>
        <w:tab/>
      </w:r>
      <w:r w:rsidR="003C7684" w:rsidRPr="00FC4AD6">
        <w:rPr>
          <w:rFonts w:asciiTheme="minorHAnsi" w:hAnsiTheme="minorHAnsi" w:cstheme="minorHAnsi"/>
          <w:szCs w:val="24"/>
        </w:rPr>
        <w:t>Zamawiający nie prowadzi postępowania w celu zawarcia umowy ramowej.</w:t>
      </w:r>
    </w:p>
    <w:p w:rsidR="004836E1" w:rsidRPr="00FC4AD6" w:rsidRDefault="00E04A0C" w:rsidP="009D7AA3">
      <w:pPr>
        <w:pStyle w:val="pkt"/>
        <w:numPr>
          <w:ilvl w:val="0"/>
          <w:numId w:val="28"/>
        </w:numPr>
        <w:spacing w:before="0" w:after="0"/>
        <w:ind w:left="426" w:hanging="426"/>
        <w:jc w:val="left"/>
        <w:rPr>
          <w:rFonts w:asciiTheme="minorHAnsi" w:hAnsiTheme="minorHAnsi" w:cstheme="minorHAnsi"/>
          <w:szCs w:val="24"/>
        </w:rPr>
      </w:pPr>
      <w:r w:rsidRPr="00FC4AD6">
        <w:rPr>
          <w:rFonts w:asciiTheme="minorHAnsi" w:hAnsiTheme="minorHAnsi" w:cstheme="minorHAnsi"/>
          <w:szCs w:val="24"/>
        </w:rPr>
        <w:tab/>
      </w:r>
      <w:r w:rsidR="004836E1" w:rsidRPr="00FC4AD6">
        <w:rPr>
          <w:rFonts w:asciiTheme="minorHAnsi" w:hAnsiTheme="minorHAnsi" w:cstheme="minorHAnsi"/>
          <w:szCs w:val="24"/>
        </w:rPr>
        <w:t xml:space="preserve">Zamawiający </w:t>
      </w:r>
      <w:r w:rsidR="00941972" w:rsidRPr="00FC4AD6">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FC4AD6">
        <w:rPr>
          <w:rFonts w:asciiTheme="minorHAnsi" w:hAnsiTheme="minorHAnsi" w:cstheme="minorHAnsi"/>
          <w:szCs w:val="24"/>
        </w:rPr>
        <w:t>p.z.p</w:t>
      </w:r>
      <w:proofErr w:type="spellEnd"/>
      <w:r w:rsidR="00941972" w:rsidRPr="00FC4AD6">
        <w:rPr>
          <w:rFonts w:asciiTheme="minorHAnsi" w:hAnsiTheme="minorHAnsi" w:cstheme="minorHAnsi"/>
          <w:szCs w:val="24"/>
        </w:rPr>
        <w:t xml:space="preserve">. </w:t>
      </w:r>
    </w:p>
    <w:p w:rsidR="0022144E" w:rsidRPr="00FC4AD6" w:rsidRDefault="00E04A0C" w:rsidP="009D7AA3">
      <w:pPr>
        <w:pStyle w:val="pkt"/>
        <w:numPr>
          <w:ilvl w:val="0"/>
          <w:numId w:val="28"/>
        </w:numPr>
        <w:spacing w:before="0" w:after="0"/>
        <w:ind w:left="426" w:hanging="426"/>
        <w:jc w:val="left"/>
        <w:rPr>
          <w:rFonts w:asciiTheme="minorHAnsi" w:hAnsiTheme="minorHAnsi" w:cstheme="minorHAnsi"/>
          <w:szCs w:val="24"/>
        </w:rPr>
      </w:pPr>
      <w:r w:rsidRPr="00FC4AD6">
        <w:rPr>
          <w:rFonts w:asciiTheme="minorHAnsi" w:hAnsiTheme="minorHAnsi" w:cstheme="minorHAnsi"/>
          <w:szCs w:val="24"/>
        </w:rPr>
        <w:lastRenderedPageBreak/>
        <w:tab/>
      </w:r>
      <w:r w:rsidR="006418E5" w:rsidRPr="00FC4AD6">
        <w:rPr>
          <w:rFonts w:asciiTheme="minorHAnsi" w:hAnsiTheme="minorHAnsi" w:cstheme="minorHAnsi"/>
          <w:szCs w:val="24"/>
        </w:rPr>
        <w:t>Zamawiający nie określa dodatkowych wymagań związanych z zatrudnianiem osób</w:t>
      </w:r>
      <w:r w:rsidR="004836E1" w:rsidRPr="00FC4AD6">
        <w:rPr>
          <w:rFonts w:asciiTheme="minorHAnsi" w:hAnsiTheme="minorHAnsi" w:cstheme="minorHAnsi"/>
          <w:szCs w:val="24"/>
        </w:rPr>
        <w:t>, o</w:t>
      </w:r>
      <w:r w:rsidR="00B2404A" w:rsidRPr="00FC4AD6">
        <w:rPr>
          <w:rFonts w:asciiTheme="minorHAnsi" w:hAnsiTheme="minorHAnsi" w:cstheme="minorHAnsi"/>
          <w:szCs w:val="24"/>
        </w:rPr>
        <w:t> </w:t>
      </w:r>
      <w:r w:rsidR="004836E1" w:rsidRPr="00FC4AD6">
        <w:rPr>
          <w:rFonts w:asciiTheme="minorHAnsi" w:hAnsiTheme="minorHAnsi" w:cstheme="minorHAnsi"/>
          <w:szCs w:val="24"/>
        </w:rPr>
        <w:t>których mowa w art. 96 ust. 2 pkt 2</w:t>
      </w:r>
      <w:r w:rsidR="006418E5" w:rsidRPr="00FC4AD6">
        <w:rPr>
          <w:rFonts w:asciiTheme="minorHAnsi" w:hAnsiTheme="minorHAnsi" w:cstheme="minorHAnsi"/>
          <w:szCs w:val="24"/>
        </w:rPr>
        <w:t xml:space="preserve"> </w:t>
      </w:r>
      <w:proofErr w:type="spellStart"/>
      <w:r w:rsidR="006418E5" w:rsidRPr="00FC4AD6">
        <w:rPr>
          <w:rFonts w:asciiTheme="minorHAnsi" w:hAnsiTheme="minorHAnsi" w:cstheme="minorHAnsi"/>
          <w:szCs w:val="24"/>
        </w:rPr>
        <w:t>p.z.p</w:t>
      </w:r>
      <w:proofErr w:type="spellEnd"/>
      <w:r w:rsidR="006418E5" w:rsidRPr="00FC4AD6">
        <w:rPr>
          <w:rFonts w:asciiTheme="minorHAnsi" w:hAnsiTheme="minorHAnsi" w:cstheme="minorHAnsi"/>
          <w:szCs w:val="24"/>
        </w:rPr>
        <w:t xml:space="preserve">. </w:t>
      </w:r>
    </w:p>
    <w:p w:rsidR="00F74F25" w:rsidRPr="00FC4AD6" w:rsidRDefault="007856E3" w:rsidP="00A030A6">
      <w:pPr>
        <w:pStyle w:val="Nagwek3"/>
        <w:rPr>
          <w:rFonts w:asciiTheme="minorHAnsi" w:hAnsiTheme="minorHAnsi" w:cstheme="minorHAnsi"/>
          <w:szCs w:val="28"/>
        </w:rPr>
      </w:pPr>
      <w:bookmarkStart w:id="7" w:name="_Toc97283225"/>
      <w:r w:rsidRPr="00FC4AD6">
        <w:rPr>
          <w:rFonts w:asciiTheme="minorHAnsi" w:hAnsiTheme="minorHAnsi" w:cstheme="minorHAnsi"/>
          <w:szCs w:val="28"/>
        </w:rPr>
        <w:t>Opis przedmiotu zamówienia</w:t>
      </w:r>
      <w:bookmarkEnd w:id="7"/>
    </w:p>
    <w:p w:rsidR="005324AC" w:rsidRPr="00F4002F" w:rsidRDefault="00E37F70" w:rsidP="00A030A6">
      <w:pPr>
        <w:rPr>
          <w:rFonts w:asciiTheme="minorHAnsi" w:hAnsiTheme="minorHAnsi" w:cstheme="minorHAnsi"/>
        </w:rPr>
      </w:pPr>
      <w:r w:rsidRPr="00F4002F">
        <w:rPr>
          <w:rFonts w:asciiTheme="minorHAnsi" w:hAnsiTheme="minorHAnsi" w:cstheme="minorHAnsi"/>
        </w:rPr>
        <w:t>Przedmiotem zamówienia jest</w:t>
      </w:r>
      <w:r w:rsidR="006204E8" w:rsidRPr="00F4002F">
        <w:rPr>
          <w:rFonts w:asciiTheme="minorHAnsi" w:hAnsiTheme="minorHAnsi" w:cstheme="minorHAnsi"/>
        </w:rPr>
        <w:t xml:space="preserve"> </w:t>
      </w:r>
      <w:r w:rsidR="00F4002F" w:rsidRPr="00F4002F">
        <w:rPr>
          <w:rFonts w:asciiTheme="minorHAnsi" w:hAnsiTheme="minorHAnsi" w:cstheme="minorHAnsi"/>
        </w:rPr>
        <w:t>n</w:t>
      </w:r>
      <w:r w:rsidR="00C07C7D" w:rsidRPr="00F4002F">
        <w:rPr>
          <w:rFonts w:asciiTheme="minorHAnsi" w:hAnsiTheme="minorHAnsi" w:cstheme="minorHAnsi"/>
        </w:rPr>
        <w:t>abywanie dodatkowych kwalifikacji przez uczniów w ramach projektu: „Rozwój Centrum Kompetencji Zawodowych Powiatu Miechowskiego na bazie ZS nr 1 i ZS nr 2”</w:t>
      </w:r>
      <w:r w:rsidR="0056236B" w:rsidRPr="00F4002F">
        <w:rPr>
          <w:rFonts w:asciiTheme="minorHAnsi" w:hAnsiTheme="minorHAnsi" w:cstheme="minorHAnsi"/>
        </w:rPr>
        <w:t xml:space="preserve"> p</w:t>
      </w:r>
      <w:r w:rsidR="00B678A6" w:rsidRPr="00F4002F">
        <w:rPr>
          <w:rFonts w:asciiTheme="minorHAnsi" w:hAnsiTheme="minorHAnsi" w:cstheme="minorHAnsi"/>
        </w:rPr>
        <w:t>oprzez przeprowadzony:</w:t>
      </w:r>
    </w:p>
    <w:p w:rsidR="001E4D96" w:rsidRPr="002D6452" w:rsidRDefault="001E4D96" w:rsidP="00F4002F">
      <w:pPr>
        <w:pStyle w:val="Akapitzlist"/>
        <w:keepNext/>
        <w:keepLines/>
        <w:numPr>
          <w:ilvl w:val="0"/>
          <w:numId w:val="61"/>
        </w:numPr>
        <w:suppressAutoHyphens/>
        <w:outlineLvl w:val="0"/>
        <w:rPr>
          <w:rFonts w:asciiTheme="minorHAnsi" w:hAnsiTheme="minorHAnsi" w:cstheme="minorHAnsi"/>
          <w:bCs/>
          <w:kern w:val="1"/>
          <w:sz w:val="26"/>
          <w:szCs w:val="26"/>
          <w:lang w:eastAsia="en-US"/>
        </w:rPr>
      </w:pPr>
      <w:bookmarkStart w:id="8" w:name="_Hlk78452820"/>
      <w:bookmarkStart w:id="9" w:name="_Hlk78444703"/>
      <w:bookmarkStart w:id="10" w:name="_Toc97283226"/>
      <w:r w:rsidRPr="0056236B">
        <w:rPr>
          <w:rFonts w:asciiTheme="minorHAnsi" w:hAnsiTheme="minorHAnsi" w:cstheme="minorHAnsi"/>
          <w:b/>
          <w:bCs/>
          <w:kern w:val="1"/>
          <w:sz w:val="26"/>
          <w:szCs w:val="26"/>
          <w:lang w:eastAsia="en-US"/>
        </w:rPr>
        <w:t xml:space="preserve">Kurs </w:t>
      </w:r>
      <w:bookmarkEnd w:id="8"/>
      <w:r w:rsidR="00FF138F" w:rsidRPr="0056236B">
        <w:rPr>
          <w:rFonts w:asciiTheme="minorHAnsi" w:hAnsiTheme="minorHAnsi" w:cstheme="minorHAnsi"/>
          <w:b/>
          <w:bCs/>
          <w:kern w:val="1"/>
          <w:sz w:val="26"/>
          <w:szCs w:val="26"/>
          <w:lang w:eastAsia="en-US"/>
        </w:rPr>
        <w:t xml:space="preserve">obsługi </w:t>
      </w:r>
      <w:bookmarkEnd w:id="9"/>
      <w:r w:rsidR="00E87212" w:rsidRPr="0056236B">
        <w:rPr>
          <w:rFonts w:asciiTheme="minorHAnsi" w:hAnsiTheme="minorHAnsi" w:cstheme="minorHAnsi"/>
          <w:b/>
          <w:bCs/>
          <w:kern w:val="1"/>
          <w:sz w:val="26"/>
          <w:szCs w:val="26"/>
          <w:lang w:eastAsia="en-US"/>
        </w:rPr>
        <w:t>GPS geodezyjnego</w:t>
      </w:r>
      <w:r w:rsidR="002D6452">
        <w:rPr>
          <w:rFonts w:asciiTheme="minorHAnsi" w:hAnsiTheme="minorHAnsi" w:cstheme="minorHAnsi"/>
          <w:b/>
          <w:bCs/>
          <w:kern w:val="1"/>
          <w:sz w:val="26"/>
          <w:szCs w:val="26"/>
          <w:lang w:eastAsia="en-US"/>
        </w:rPr>
        <w:t xml:space="preserve">; </w:t>
      </w:r>
      <w:r w:rsidR="002D6452" w:rsidRPr="002D6452">
        <w:rPr>
          <w:rFonts w:asciiTheme="minorHAnsi" w:hAnsiTheme="minorHAnsi" w:cstheme="minorHAnsi"/>
          <w:bCs/>
          <w:kern w:val="1"/>
          <w:sz w:val="26"/>
          <w:szCs w:val="26"/>
          <w:lang w:eastAsia="en-US"/>
        </w:rPr>
        <w:t xml:space="preserve">Wspólny Słownik Zamówień CPV: </w:t>
      </w:r>
      <w:r w:rsidR="002D6452" w:rsidRPr="002D6452">
        <w:rPr>
          <w:rFonts w:asciiTheme="minorHAnsi" w:hAnsiTheme="minorHAnsi" w:cstheme="minorHAnsi"/>
          <w:b/>
          <w:bCs/>
          <w:kern w:val="1"/>
          <w:sz w:val="26"/>
          <w:szCs w:val="26"/>
          <w:lang w:eastAsia="en-US"/>
        </w:rPr>
        <w:t>80500000-9</w:t>
      </w:r>
      <w:bookmarkEnd w:id="10"/>
    </w:p>
    <w:p w:rsidR="00E87212" w:rsidRPr="00FC4AD6" w:rsidRDefault="00E87212" w:rsidP="00A030A6">
      <w:pPr>
        <w:suppressAutoHyphens/>
        <w:textAlignment w:val="baseline"/>
        <w:rPr>
          <w:rFonts w:asciiTheme="minorHAnsi" w:hAnsiTheme="minorHAnsi" w:cstheme="minorHAnsi"/>
          <w:kern w:val="2"/>
        </w:rPr>
      </w:pPr>
      <w:r w:rsidRPr="00FC4AD6">
        <w:rPr>
          <w:rFonts w:asciiTheme="minorHAnsi" w:hAnsiTheme="minorHAnsi" w:cstheme="minorHAnsi"/>
          <w:kern w:val="2"/>
        </w:rPr>
        <w:t>Uczestnikami kursów będą uczniowie szkół zawodowych z terenu powiatu miechowskiego, będący jednocześnie uczestnikami projektu.</w:t>
      </w:r>
    </w:p>
    <w:p w:rsidR="00E87212" w:rsidRPr="00FC4AD6" w:rsidRDefault="00E87212" w:rsidP="009D7AA3">
      <w:pPr>
        <w:numPr>
          <w:ilvl w:val="0"/>
          <w:numId w:val="51"/>
        </w:numPr>
        <w:rPr>
          <w:rFonts w:asciiTheme="minorHAnsi" w:hAnsiTheme="minorHAnsi" w:cstheme="minorHAnsi"/>
        </w:rPr>
      </w:pPr>
      <w:r w:rsidRPr="00FC4AD6">
        <w:rPr>
          <w:rFonts w:asciiTheme="minorHAnsi" w:hAnsiTheme="minorHAnsi" w:cstheme="minorHAnsi"/>
        </w:rPr>
        <w:t xml:space="preserve">Liczba uczestników: </w:t>
      </w:r>
      <w:r w:rsidRPr="00FC4AD6">
        <w:rPr>
          <w:rFonts w:asciiTheme="minorHAnsi" w:hAnsiTheme="minorHAnsi" w:cstheme="minorHAnsi"/>
          <w:b/>
        </w:rPr>
        <w:t xml:space="preserve">10 </w:t>
      </w:r>
      <w:r w:rsidRPr="00FC4AD6">
        <w:rPr>
          <w:rFonts w:asciiTheme="minorHAnsi" w:hAnsiTheme="minorHAnsi" w:cstheme="minorHAnsi"/>
          <w:bCs/>
        </w:rPr>
        <w:t xml:space="preserve">uczestników (uczniów/ uczennic) w roku 2022 </w:t>
      </w:r>
      <w:r w:rsidRPr="00FC4AD6">
        <w:rPr>
          <w:rFonts w:asciiTheme="minorHAnsi" w:hAnsiTheme="minorHAnsi" w:cstheme="minorHAnsi"/>
          <w:color w:val="000000" w:themeColor="text1"/>
        </w:rPr>
        <w:t>z Zespołu Szkół Nr 1 w Miechowe, ul. Racławicka 23, 32-200 Miechów.</w:t>
      </w:r>
    </w:p>
    <w:p w:rsidR="00E87212" w:rsidRPr="00FC4AD6" w:rsidRDefault="00E87212" w:rsidP="009D7AA3">
      <w:pPr>
        <w:numPr>
          <w:ilvl w:val="0"/>
          <w:numId w:val="51"/>
        </w:numPr>
        <w:ind w:left="426"/>
        <w:rPr>
          <w:rFonts w:asciiTheme="minorHAnsi" w:hAnsiTheme="minorHAnsi" w:cstheme="minorHAnsi"/>
        </w:rPr>
      </w:pPr>
      <w:r w:rsidRPr="00FC4AD6">
        <w:rPr>
          <w:rFonts w:asciiTheme="minorHAnsi" w:hAnsiTheme="minorHAnsi" w:cstheme="minorHAnsi"/>
        </w:rPr>
        <w:t xml:space="preserve">Ilość godzin: min. </w:t>
      </w:r>
      <w:r w:rsidRPr="00FC4AD6">
        <w:rPr>
          <w:rFonts w:asciiTheme="minorHAnsi" w:hAnsiTheme="minorHAnsi" w:cstheme="minorHAnsi"/>
          <w:b/>
          <w:bCs/>
        </w:rPr>
        <w:t>40</w:t>
      </w:r>
      <w:r w:rsidRPr="00FC4AD6">
        <w:rPr>
          <w:rFonts w:asciiTheme="minorHAnsi" w:hAnsiTheme="minorHAnsi" w:cstheme="minorHAnsi"/>
        </w:rPr>
        <w:t>. Zajęcia powinny być prowadzone w formie teoretycznej i praktycznej.</w:t>
      </w:r>
    </w:p>
    <w:p w:rsidR="00E87212" w:rsidRPr="00FC4AD6" w:rsidRDefault="00E87212" w:rsidP="009D7AA3">
      <w:pPr>
        <w:numPr>
          <w:ilvl w:val="0"/>
          <w:numId w:val="51"/>
        </w:numPr>
        <w:shd w:val="clear" w:color="auto" w:fill="FFFFFF"/>
        <w:tabs>
          <w:tab w:val="left" w:pos="175"/>
        </w:tabs>
        <w:suppressAutoHyphens/>
        <w:ind w:left="426"/>
        <w:contextualSpacing/>
        <w:textAlignment w:val="baseline"/>
        <w:rPr>
          <w:rFonts w:asciiTheme="minorHAnsi" w:eastAsia="Calibri" w:hAnsiTheme="minorHAnsi" w:cstheme="minorHAnsi"/>
          <w:color w:val="000000" w:themeColor="text1"/>
        </w:rPr>
      </w:pPr>
      <w:r w:rsidRPr="00FC4AD6">
        <w:rPr>
          <w:rFonts w:asciiTheme="minorHAnsi" w:eastAsia="Calibri" w:hAnsiTheme="minorHAnsi" w:cstheme="minorHAnsi"/>
          <w:color w:val="000000" w:themeColor="text1"/>
        </w:rPr>
        <w:t xml:space="preserve">Zajęcia kursowe odbywają się w tradycyjnej formie kształcenia (stacjonarna forma kształcenia). </w:t>
      </w:r>
    </w:p>
    <w:p w:rsidR="00E87212" w:rsidRPr="00FC4AD6" w:rsidRDefault="00E87212" w:rsidP="009D7AA3">
      <w:pPr>
        <w:numPr>
          <w:ilvl w:val="0"/>
          <w:numId w:val="51"/>
        </w:numPr>
        <w:shd w:val="clear" w:color="auto" w:fill="FFFFFF"/>
        <w:tabs>
          <w:tab w:val="left" w:pos="175"/>
        </w:tabs>
        <w:suppressAutoHyphens/>
        <w:ind w:left="426"/>
        <w:contextualSpacing/>
        <w:textAlignment w:val="baseline"/>
        <w:rPr>
          <w:rFonts w:asciiTheme="minorHAnsi" w:eastAsia="Calibri" w:hAnsiTheme="minorHAnsi" w:cstheme="minorHAnsi"/>
          <w:color w:val="000000" w:themeColor="text1"/>
        </w:rPr>
      </w:pPr>
      <w:r w:rsidRPr="00FC4AD6">
        <w:rPr>
          <w:rFonts w:asciiTheme="minorHAnsi" w:eastAsia="Calibri" w:hAnsiTheme="minorHAnsi" w:cstheme="minorHAnsi"/>
          <w:color w:val="000000" w:themeColor="text1"/>
        </w:rPr>
        <w:t xml:space="preserve">Zajęcia kursowe w formie hybrydowej lub zdalnej mogą odbywać się wówczas, gdy zostanie częściowo lub w całości zawieszona stacjonarna praca szkoły, a w miejsce jej zostanie wprowadzane kształcenie hybrydowe lub zdalne. </w:t>
      </w:r>
    </w:p>
    <w:p w:rsidR="00E87212" w:rsidRPr="00FC4AD6" w:rsidRDefault="00E87212" w:rsidP="009D7AA3">
      <w:pPr>
        <w:numPr>
          <w:ilvl w:val="0"/>
          <w:numId w:val="51"/>
        </w:numPr>
        <w:shd w:val="clear" w:color="auto" w:fill="FFFFFF"/>
        <w:tabs>
          <w:tab w:val="left" w:pos="175"/>
        </w:tabs>
        <w:suppressAutoHyphens/>
        <w:ind w:left="426"/>
        <w:contextualSpacing/>
        <w:textAlignment w:val="baseline"/>
        <w:rPr>
          <w:rFonts w:asciiTheme="minorHAnsi" w:eastAsia="Calibri" w:hAnsiTheme="minorHAnsi" w:cstheme="minorHAnsi"/>
          <w:color w:val="000000" w:themeColor="text1"/>
        </w:rPr>
      </w:pPr>
      <w:r w:rsidRPr="00FC4AD6">
        <w:rPr>
          <w:rFonts w:asciiTheme="minorHAnsi" w:eastAsia="Calibri" w:hAnsiTheme="minorHAnsi" w:cstheme="minorHAnsi"/>
          <w:color w:val="000000" w:themeColor="text1"/>
        </w:rPr>
        <w:t xml:space="preserve">Jeżeli zostanie na kursie wprowadzone kształcenie zdalne, uczestnicy kursu są zobowiązani dokumentować realizację zajęć, a wykonawca przedłożyć dokumentację koordynatorowi ds. szkoleń i kursów. </w:t>
      </w:r>
    </w:p>
    <w:p w:rsidR="00E87212" w:rsidRPr="00FC4AD6" w:rsidRDefault="00E87212" w:rsidP="009D7AA3">
      <w:pPr>
        <w:numPr>
          <w:ilvl w:val="0"/>
          <w:numId w:val="51"/>
        </w:numPr>
        <w:shd w:val="clear" w:color="auto" w:fill="FFFFFF"/>
        <w:tabs>
          <w:tab w:val="left" w:pos="175"/>
        </w:tabs>
        <w:suppressAutoHyphens/>
        <w:ind w:left="426"/>
        <w:contextualSpacing/>
        <w:textAlignment w:val="baseline"/>
        <w:rPr>
          <w:rFonts w:asciiTheme="minorHAnsi" w:eastAsia="Calibri" w:hAnsiTheme="minorHAnsi" w:cstheme="minorHAnsi"/>
          <w:color w:val="000000" w:themeColor="text1"/>
        </w:rPr>
      </w:pPr>
      <w:r w:rsidRPr="00FC4AD6">
        <w:rPr>
          <w:rFonts w:asciiTheme="minorHAnsi" w:eastAsia="Calibri" w:hAnsiTheme="minorHAnsi" w:cstheme="minorHAnsi"/>
          <w:color w:val="000000" w:themeColor="text1"/>
        </w:rPr>
        <w:t xml:space="preserve">Wykonawca zobowiązany jest do przeprowadzenia zajęć z uwzględnieniem przepisów dotyczących ograniczeń, nakazów i zakazów w związku z wystąpieniem stanu epidemii spowodowanej COVID -19. </w:t>
      </w:r>
    </w:p>
    <w:p w:rsidR="00E87212" w:rsidRPr="00FC4AD6" w:rsidRDefault="00E87212" w:rsidP="009D7AA3">
      <w:pPr>
        <w:numPr>
          <w:ilvl w:val="0"/>
          <w:numId w:val="51"/>
        </w:numPr>
        <w:shd w:val="clear" w:color="auto" w:fill="FFFFFF"/>
        <w:tabs>
          <w:tab w:val="left" w:pos="175"/>
        </w:tabs>
        <w:suppressAutoHyphens/>
        <w:ind w:left="426"/>
        <w:contextualSpacing/>
        <w:textAlignment w:val="baseline"/>
        <w:rPr>
          <w:rFonts w:asciiTheme="minorHAnsi" w:eastAsia="Calibri" w:hAnsiTheme="minorHAnsi" w:cstheme="minorHAnsi"/>
          <w:color w:val="000000" w:themeColor="text1"/>
        </w:rPr>
      </w:pPr>
      <w:r w:rsidRPr="00FC4AD6">
        <w:rPr>
          <w:rFonts w:asciiTheme="minorHAnsi" w:eastAsia="Calibri" w:hAnsiTheme="minorHAnsi" w:cstheme="minorHAnsi"/>
          <w:color w:val="000000" w:themeColor="text1"/>
        </w:rPr>
        <w:t>Wykonawca jest zobowiązany do zapewnienia środków higieny uczestnikom kursu.</w:t>
      </w:r>
    </w:p>
    <w:p w:rsidR="00E87212" w:rsidRPr="00FC4AD6" w:rsidRDefault="00E87212" w:rsidP="009D7AA3">
      <w:pPr>
        <w:numPr>
          <w:ilvl w:val="0"/>
          <w:numId w:val="51"/>
        </w:numPr>
        <w:tabs>
          <w:tab w:val="left" w:pos="644"/>
        </w:tabs>
        <w:ind w:left="426"/>
        <w:rPr>
          <w:rFonts w:asciiTheme="minorHAnsi" w:hAnsiTheme="minorHAnsi" w:cstheme="minorHAnsi"/>
        </w:rPr>
      </w:pPr>
      <w:r w:rsidRPr="00FC4AD6">
        <w:rPr>
          <w:rFonts w:asciiTheme="minorHAnsi" w:hAnsiTheme="minorHAnsi" w:cstheme="minorHAnsi"/>
        </w:rPr>
        <w:t>Zamawiający zastrzega sobie prawo zmiany ilości uczestników kursu w przypadkach losowych lub rezygnacji uczestnika w trakcie kursu.</w:t>
      </w:r>
    </w:p>
    <w:p w:rsidR="00E87212" w:rsidRPr="00FC4AD6" w:rsidRDefault="00E87212" w:rsidP="009D7AA3">
      <w:pPr>
        <w:numPr>
          <w:ilvl w:val="0"/>
          <w:numId w:val="51"/>
        </w:numPr>
        <w:ind w:left="426"/>
        <w:rPr>
          <w:rFonts w:asciiTheme="minorHAnsi" w:hAnsiTheme="minorHAnsi" w:cstheme="minorHAnsi"/>
        </w:rPr>
      </w:pPr>
      <w:r w:rsidRPr="00FC4AD6">
        <w:rPr>
          <w:rFonts w:asciiTheme="minorHAnsi" w:hAnsiTheme="minorHAnsi" w:cstheme="minorHAnsi"/>
        </w:rPr>
        <w:t xml:space="preserve">Wykonawca jest zobowiązany do uzgodnienia z </w:t>
      </w:r>
      <w:r w:rsidRPr="00FC4AD6">
        <w:rPr>
          <w:rFonts w:asciiTheme="minorHAnsi" w:hAnsiTheme="minorHAnsi" w:cstheme="minorHAnsi"/>
          <w:color w:val="000000"/>
        </w:rPr>
        <w:t>koordynatorem ds. szkoleń i kursów</w:t>
      </w:r>
      <w:r w:rsidRPr="00FC4AD6">
        <w:rPr>
          <w:rFonts w:asciiTheme="minorHAnsi" w:hAnsiTheme="minorHAnsi" w:cstheme="minorHAnsi"/>
          <w:b/>
          <w:bCs/>
          <w:color w:val="000000"/>
        </w:rPr>
        <w:t xml:space="preserve"> </w:t>
      </w:r>
      <w:r w:rsidRPr="00FC4AD6">
        <w:rPr>
          <w:rFonts w:asciiTheme="minorHAnsi" w:hAnsiTheme="minorHAnsi" w:cstheme="minorHAnsi"/>
        </w:rPr>
        <w:t>wstępnych terminów przeprowadzenia kursu przed podpisaniem umowy.</w:t>
      </w:r>
    </w:p>
    <w:p w:rsidR="00E87212" w:rsidRPr="00FC4AD6" w:rsidRDefault="00E87212" w:rsidP="009D7AA3">
      <w:pPr>
        <w:numPr>
          <w:ilvl w:val="0"/>
          <w:numId w:val="51"/>
        </w:numPr>
        <w:tabs>
          <w:tab w:val="left" w:pos="720"/>
        </w:tabs>
        <w:ind w:left="426"/>
        <w:textAlignment w:val="baseline"/>
        <w:rPr>
          <w:rFonts w:asciiTheme="minorHAnsi" w:hAnsiTheme="minorHAnsi" w:cstheme="minorHAnsi"/>
        </w:rPr>
      </w:pPr>
      <w:r w:rsidRPr="00FC4AD6">
        <w:rPr>
          <w:rFonts w:asciiTheme="minorHAnsi" w:hAnsiTheme="minorHAnsi" w:cstheme="minorHAnsi"/>
        </w:rPr>
        <w:t>Celem szkolenia jest zdobycie przez uczestników podstawowej wiedzy i umiejętności związanych z obsługą GPS geodezyjnego.</w:t>
      </w:r>
    </w:p>
    <w:p w:rsidR="00E87212" w:rsidRPr="00FC4AD6" w:rsidRDefault="00E87212" w:rsidP="009D7AA3">
      <w:pPr>
        <w:numPr>
          <w:ilvl w:val="0"/>
          <w:numId w:val="51"/>
        </w:numPr>
        <w:tabs>
          <w:tab w:val="left" w:pos="720"/>
        </w:tabs>
        <w:ind w:left="426"/>
        <w:textAlignment w:val="baseline"/>
        <w:rPr>
          <w:rFonts w:asciiTheme="minorHAnsi" w:hAnsiTheme="minorHAnsi" w:cstheme="minorHAnsi"/>
        </w:rPr>
      </w:pPr>
      <w:r w:rsidRPr="00FC4AD6">
        <w:rPr>
          <w:rFonts w:asciiTheme="minorHAnsi" w:hAnsiTheme="minorHAnsi" w:cstheme="minorHAnsi"/>
        </w:rPr>
        <w:lastRenderedPageBreak/>
        <w:t>Kursant powinien pozyskać wiedzę i praktyczne umiejętności określone w programie kursu.</w:t>
      </w:r>
    </w:p>
    <w:p w:rsidR="00E87212" w:rsidRPr="00FC4AD6" w:rsidRDefault="00E87212" w:rsidP="009D7AA3">
      <w:pPr>
        <w:numPr>
          <w:ilvl w:val="0"/>
          <w:numId w:val="51"/>
        </w:numPr>
        <w:tabs>
          <w:tab w:val="left" w:pos="720"/>
        </w:tabs>
        <w:ind w:left="426"/>
        <w:textAlignment w:val="baseline"/>
        <w:rPr>
          <w:rFonts w:asciiTheme="minorHAnsi" w:hAnsiTheme="minorHAnsi" w:cstheme="minorHAnsi"/>
        </w:rPr>
      </w:pPr>
      <w:r w:rsidRPr="00FC4AD6">
        <w:rPr>
          <w:rFonts w:asciiTheme="minorHAnsi" w:hAnsiTheme="minorHAnsi" w:cstheme="minorHAnsi"/>
        </w:rPr>
        <w:t>Podczas kursu obsługi GPS geodezyjnego uczestnicy zapoznają się z budową odbiornika, funkcjami i konfiguracją odbiornika. Poznają: zasady bezpiecznej pracy z urządzeniem i</w:t>
      </w:r>
      <w:r w:rsidR="00773F0F">
        <w:rPr>
          <w:rFonts w:asciiTheme="minorHAnsi" w:hAnsiTheme="minorHAnsi" w:cstheme="minorHAnsi"/>
        </w:rPr>
        <w:t> </w:t>
      </w:r>
      <w:r w:rsidRPr="00FC4AD6">
        <w:rPr>
          <w:rFonts w:asciiTheme="minorHAnsi" w:hAnsiTheme="minorHAnsi" w:cstheme="minorHAnsi"/>
        </w:rPr>
        <w:t>jego prawidłowym przygotowaniem do pracy w terenie; budowę kontrolera polowego. Przedstawiony zostanie instruktarz obsługi oprogramowania polowego do pracy z</w:t>
      </w:r>
      <w:r w:rsidR="00773F0F">
        <w:rPr>
          <w:rFonts w:asciiTheme="minorHAnsi" w:hAnsiTheme="minorHAnsi" w:cstheme="minorHAnsi"/>
        </w:rPr>
        <w:t> </w:t>
      </w:r>
      <w:r w:rsidRPr="00FC4AD6">
        <w:rPr>
          <w:rFonts w:asciiTheme="minorHAnsi" w:hAnsiTheme="minorHAnsi" w:cstheme="minorHAnsi"/>
        </w:rPr>
        <w:t>odbiornikiem GPS. Import/export danych pomiarowych.</w:t>
      </w:r>
    </w:p>
    <w:p w:rsidR="00E87212" w:rsidRPr="00FC4AD6" w:rsidRDefault="00E87212" w:rsidP="009D7AA3">
      <w:pPr>
        <w:numPr>
          <w:ilvl w:val="0"/>
          <w:numId w:val="51"/>
        </w:numPr>
        <w:tabs>
          <w:tab w:val="left" w:pos="720"/>
        </w:tabs>
        <w:ind w:left="426"/>
        <w:textAlignment w:val="baseline"/>
        <w:rPr>
          <w:rFonts w:asciiTheme="minorHAnsi" w:hAnsiTheme="minorHAnsi" w:cstheme="minorHAnsi"/>
        </w:rPr>
      </w:pPr>
      <w:r w:rsidRPr="00FC4AD6">
        <w:rPr>
          <w:rFonts w:asciiTheme="minorHAnsi" w:hAnsiTheme="minorHAnsi" w:cstheme="minorHAnsi"/>
        </w:rPr>
        <w:t>Kurs zakończy się egzaminem przeprowadzonym przez WYKONAWCĘ; koszt egzaminu i wydanie certyfikatów winien być wliczony w cenę kursu.</w:t>
      </w:r>
    </w:p>
    <w:p w:rsidR="00E87212" w:rsidRPr="00FC4AD6" w:rsidRDefault="00E87212" w:rsidP="009D7AA3">
      <w:pPr>
        <w:numPr>
          <w:ilvl w:val="0"/>
          <w:numId w:val="51"/>
        </w:numPr>
        <w:tabs>
          <w:tab w:val="left" w:pos="720"/>
        </w:tabs>
        <w:ind w:left="426"/>
        <w:textAlignment w:val="baseline"/>
        <w:rPr>
          <w:rFonts w:asciiTheme="minorHAnsi" w:hAnsiTheme="minorHAnsi" w:cstheme="minorHAnsi"/>
        </w:rPr>
      </w:pPr>
      <w:r w:rsidRPr="00FC4AD6">
        <w:rPr>
          <w:rFonts w:asciiTheme="minorHAnsi" w:hAnsiTheme="minorHAnsi" w:cstheme="minorHAnsi"/>
        </w:rPr>
        <w:t xml:space="preserve">Wykonawca jest zobowiązany do osiągnięcia 90% zdawalności egzaminu, jeżeli nie zostanie ona osiągnięta, przeprowadzenia dodatkowych zajęć uzupełniających braki na własny koszt w wymiarze 2 godz. teoretycznych dla każdej osoby, która nie zdała w I terminie. </w:t>
      </w:r>
    </w:p>
    <w:p w:rsidR="00E87212" w:rsidRPr="00FC4AD6" w:rsidRDefault="00E87212" w:rsidP="009D7AA3">
      <w:pPr>
        <w:numPr>
          <w:ilvl w:val="0"/>
          <w:numId w:val="51"/>
        </w:numPr>
        <w:tabs>
          <w:tab w:val="left" w:pos="720"/>
        </w:tabs>
        <w:ind w:left="426"/>
        <w:textAlignment w:val="baseline"/>
        <w:rPr>
          <w:rFonts w:asciiTheme="minorHAnsi" w:hAnsiTheme="minorHAnsi" w:cstheme="minorHAnsi"/>
        </w:rPr>
      </w:pPr>
      <w:r w:rsidRPr="00FC4AD6">
        <w:rPr>
          <w:rFonts w:asciiTheme="minorHAnsi" w:hAnsiTheme="minorHAnsi" w:cstheme="minorHAnsi"/>
        </w:rPr>
        <w:t>Kurs zakończy się egzaminem wewnętrznym sprawdzającym umiejętności i na tej podstawie wydać stosowne dokumenty świadczące o ukończeniu kursu tj. dyplom oraz zaświadczenie zgodnie z Rozporządzeniem Ministra Edukacji Narodowej.</w:t>
      </w:r>
    </w:p>
    <w:p w:rsidR="00E87212" w:rsidRPr="00FC4AD6" w:rsidRDefault="00E87212" w:rsidP="009D7AA3">
      <w:pPr>
        <w:numPr>
          <w:ilvl w:val="0"/>
          <w:numId w:val="51"/>
        </w:numPr>
        <w:tabs>
          <w:tab w:val="left" w:pos="720"/>
        </w:tabs>
        <w:suppressAutoHyphens/>
        <w:ind w:left="426"/>
        <w:textAlignment w:val="baseline"/>
        <w:rPr>
          <w:rFonts w:asciiTheme="minorHAnsi" w:hAnsiTheme="minorHAnsi" w:cstheme="minorHAnsi"/>
          <w:b/>
          <w:kern w:val="2"/>
        </w:rPr>
      </w:pPr>
      <w:r w:rsidRPr="00FC4AD6">
        <w:rPr>
          <w:rFonts w:asciiTheme="minorHAnsi" w:hAnsiTheme="minorHAnsi" w:cstheme="minorHAnsi"/>
          <w:kern w:val="2"/>
        </w:rPr>
        <w:t xml:space="preserve">Cena kursu powinna uwzględniać: </w:t>
      </w:r>
    </w:p>
    <w:p w:rsidR="00E87212" w:rsidRPr="00FC4AD6" w:rsidRDefault="00E87212" w:rsidP="009D7AA3">
      <w:pPr>
        <w:numPr>
          <w:ilvl w:val="0"/>
          <w:numId w:val="53"/>
        </w:numPr>
        <w:tabs>
          <w:tab w:val="left" w:pos="720"/>
        </w:tabs>
        <w:suppressAutoHyphens/>
        <w:textAlignment w:val="baseline"/>
        <w:rPr>
          <w:rFonts w:asciiTheme="minorHAnsi" w:hAnsiTheme="minorHAnsi" w:cstheme="minorHAnsi"/>
          <w:kern w:val="2"/>
        </w:rPr>
      </w:pPr>
      <w:r w:rsidRPr="00FC4AD6">
        <w:rPr>
          <w:rFonts w:asciiTheme="minorHAnsi" w:hAnsiTheme="minorHAnsi" w:cstheme="minorHAnsi"/>
          <w:kern w:val="2"/>
        </w:rPr>
        <w:t>przeprowadzenie kursu;</w:t>
      </w:r>
    </w:p>
    <w:p w:rsidR="00E87212" w:rsidRPr="00FC4AD6" w:rsidRDefault="00E87212" w:rsidP="009D7AA3">
      <w:pPr>
        <w:numPr>
          <w:ilvl w:val="0"/>
          <w:numId w:val="53"/>
        </w:numPr>
        <w:tabs>
          <w:tab w:val="left" w:pos="720"/>
        </w:tabs>
        <w:suppressAutoHyphens/>
        <w:textAlignment w:val="baseline"/>
        <w:rPr>
          <w:rFonts w:asciiTheme="minorHAnsi" w:hAnsiTheme="minorHAnsi" w:cstheme="minorHAnsi"/>
          <w:kern w:val="2"/>
        </w:rPr>
      </w:pPr>
      <w:r w:rsidRPr="00FC4AD6">
        <w:rPr>
          <w:rFonts w:asciiTheme="minorHAnsi" w:hAnsiTheme="minorHAnsi" w:cstheme="minorHAnsi"/>
          <w:kern w:val="2"/>
        </w:rPr>
        <w:t>koszty materiałów niezbędnych do przeprowadzenia szkolenia;</w:t>
      </w:r>
    </w:p>
    <w:p w:rsidR="00E87212" w:rsidRPr="00FC4AD6" w:rsidRDefault="00E87212" w:rsidP="009D7AA3">
      <w:pPr>
        <w:numPr>
          <w:ilvl w:val="0"/>
          <w:numId w:val="53"/>
        </w:numPr>
        <w:tabs>
          <w:tab w:val="left" w:pos="720"/>
        </w:tabs>
        <w:suppressAutoHyphens/>
        <w:textAlignment w:val="baseline"/>
        <w:rPr>
          <w:rFonts w:asciiTheme="minorHAnsi" w:hAnsiTheme="minorHAnsi" w:cstheme="minorHAnsi"/>
          <w:kern w:val="2"/>
        </w:rPr>
      </w:pPr>
      <w:r w:rsidRPr="00FC4AD6">
        <w:rPr>
          <w:rFonts w:asciiTheme="minorHAnsi" w:hAnsiTheme="minorHAnsi" w:cstheme="minorHAnsi"/>
          <w:kern w:val="2"/>
        </w:rPr>
        <w:t>koszty przeprowadzenia egzaminu wewnętrznego;</w:t>
      </w:r>
    </w:p>
    <w:p w:rsidR="00E87212" w:rsidRPr="00FC4AD6" w:rsidRDefault="00E87212" w:rsidP="009D7AA3">
      <w:pPr>
        <w:numPr>
          <w:ilvl w:val="0"/>
          <w:numId w:val="53"/>
        </w:numPr>
        <w:suppressAutoHyphens/>
        <w:contextualSpacing/>
        <w:rPr>
          <w:rFonts w:asciiTheme="minorHAnsi" w:eastAsia="Calibri" w:hAnsiTheme="minorHAnsi" w:cstheme="minorHAnsi"/>
        </w:rPr>
      </w:pPr>
      <w:r w:rsidRPr="00FC4AD6">
        <w:rPr>
          <w:rFonts w:asciiTheme="minorHAnsi" w:eastAsia="Calibri" w:hAnsiTheme="minorHAnsi" w:cstheme="minorHAnsi"/>
        </w:rPr>
        <w:t>koszty przeprowadzenia dodatkowych zajęć teoretycznych dla każdej osoby, która nie zdała w I terminie;</w:t>
      </w:r>
    </w:p>
    <w:p w:rsidR="00E87212" w:rsidRPr="00FC4AD6" w:rsidRDefault="00E87212" w:rsidP="009D7AA3">
      <w:pPr>
        <w:numPr>
          <w:ilvl w:val="0"/>
          <w:numId w:val="53"/>
        </w:numPr>
        <w:tabs>
          <w:tab w:val="left" w:pos="720"/>
        </w:tabs>
        <w:suppressAutoHyphens/>
        <w:textAlignment w:val="baseline"/>
        <w:rPr>
          <w:rFonts w:asciiTheme="minorHAnsi" w:hAnsiTheme="minorHAnsi" w:cstheme="minorHAnsi"/>
          <w:kern w:val="2"/>
        </w:rPr>
      </w:pPr>
      <w:r w:rsidRPr="00FC4AD6">
        <w:rPr>
          <w:rFonts w:asciiTheme="minorHAnsi" w:hAnsiTheme="minorHAnsi" w:cstheme="minorHAnsi"/>
          <w:kern w:val="2"/>
        </w:rPr>
        <w:t>koszty przeprowadzenia egzaminu wewnętrznego poprawkowego;</w:t>
      </w:r>
    </w:p>
    <w:p w:rsidR="00E87212" w:rsidRPr="00FC4AD6" w:rsidRDefault="00E87212" w:rsidP="009D7AA3">
      <w:pPr>
        <w:numPr>
          <w:ilvl w:val="0"/>
          <w:numId w:val="53"/>
        </w:numPr>
        <w:tabs>
          <w:tab w:val="left" w:pos="720"/>
        </w:tabs>
        <w:suppressAutoHyphens/>
        <w:textAlignment w:val="baseline"/>
        <w:rPr>
          <w:rFonts w:asciiTheme="minorHAnsi" w:hAnsiTheme="minorHAnsi" w:cstheme="minorHAnsi"/>
          <w:kern w:val="2"/>
        </w:rPr>
      </w:pPr>
      <w:r w:rsidRPr="00FC4AD6">
        <w:rPr>
          <w:rFonts w:asciiTheme="minorHAnsi" w:hAnsiTheme="minorHAnsi" w:cstheme="minorHAnsi"/>
          <w:kern w:val="2"/>
        </w:rPr>
        <w:t>wydania stosownych dokumentów potwierdzających ukończenie kursu.</w:t>
      </w:r>
    </w:p>
    <w:p w:rsidR="00E87212" w:rsidRPr="00FC4AD6" w:rsidRDefault="00E87212" w:rsidP="009D7AA3">
      <w:pPr>
        <w:numPr>
          <w:ilvl w:val="0"/>
          <w:numId w:val="51"/>
        </w:numPr>
        <w:tabs>
          <w:tab w:val="left" w:pos="720"/>
        </w:tabs>
        <w:suppressAutoHyphens/>
        <w:ind w:left="426"/>
        <w:textAlignment w:val="baseline"/>
        <w:rPr>
          <w:rFonts w:asciiTheme="minorHAnsi" w:hAnsiTheme="minorHAnsi" w:cstheme="minorHAnsi"/>
          <w:b/>
          <w:kern w:val="2"/>
        </w:rPr>
      </w:pPr>
      <w:r w:rsidRPr="00FC4AD6">
        <w:rPr>
          <w:rFonts w:asciiTheme="minorHAnsi" w:hAnsiTheme="minorHAnsi" w:cstheme="minorHAnsi"/>
          <w:kern w:val="2"/>
        </w:rPr>
        <w:t>Kurs należy przeprowadzić z wykorzystaniem własnego sprzętu Wykonawcy.</w:t>
      </w:r>
    </w:p>
    <w:p w:rsidR="00E87212" w:rsidRPr="00FC4AD6" w:rsidRDefault="00E87212" w:rsidP="009D7AA3">
      <w:pPr>
        <w:numPr>
          <w:ilvl w:val="0"/>
          <w:numId w:val="51"/>
        </w:numPr>
        <w:tabs>
          <w:tab w:val="num" w:pos="720"/>
        </w:tabs>
        <w:suppressAutoHyphens/>
        <w:ind w:left="426"/>
        <w:rPr>
          <w:rFonts w:asciiTheme="minorHAnsi" w:hAnsiTheme="minorHAnsi" w:cstheme="minorHAnsi"/>
          <w:bCs/>
          <w:kern w:val="2"/>
        </w:rPr>
      </w:pPr>
      <w:r w:rsidRPr="00FC4AD6">
        <w:rPr>
          <w:rFonts w:asciiTheme="minorHAnsi" w:hAnsiTheme="minorHAnsi" w:cstheme="minorHAnsi"/>
          <w:bCs/>
          <w:kern w:val="2"/>
        </w:rPr>
        <w:t>Miejscem organizacji szkolenia będzie Zespół Szkół Nr 1 w Miechowie, ul. Racławicka 23. W przypadku przeprowadzenia zajęć poza miastem Miechów, instytucja szkoleniowa zobowiązuje się zapewnić dowóz uczestnikom szkolenia z Miechowa na miejsce odbywania się zajęć i z powrotem.</w:t>
      </w:r>
    </w:p>
    <w:p w:rsidR="00E87212" w:rsidRPr="00FC4AD6" w:rsidRDefault="00E87212" w:rsidP="009D7AA3">
      <w:pPr>
        <w:numPr>
          <w:ilvl w:val="0"/>
          <w:numId w:val="51"/>
        </w:numPr>
        <w:tabs>
          <w:tab w:val="num" w:pos="720"/>
        </w:tabs>
        <w:suppressAutoHyphens/>
        <w:ind w:left="426"/>
        <w:rPr>
          <w:rFonts w:asciiTheme="minorHAnsi" w:hAnsiTheme="minorHAnsi" w:cstheme="minorHAnsi"/>
          <w:kern w:val="2"/>
        </w:rPr>
      </w:pPr>
      <w:r w:rsidRPr="00FC4AD6">
        <w:rPr>
          <w:rFonts w:asciiTheme="minorHAnsi" w:hAnsiTheme="minorHAnsi" w:cstheme="minorHAnsi"/>
          <w:kern w:val="2"/>
        </w:rPr>
        <w:t xml:space="preserve">Szczegółowe warunki korzystania ze sprzętu i </w:t>
      </w:r>
      <w:proofErr w:type="spellStart"/>
      <w:r w:rsidRPr="00FC4AD6">
        <w:rPr>
          <w:rFonts w:asciiTheme="minorHAnsi" w:hAnsiTheme="minorHAnsi" w:cstheme="minorHAnsi"/>
          <w:kern w:val="2"/>
        </w:rPr>
        <w:t>sal</w:t>
      </w:r>
      <w:proofErr w:type="spellEnd"/>
      <w:r w:rsidRPr="00FC4AD6">
        <w:rPr>
          <w:rFonts w:asciiTheme="minorHAnsi" w:hAnsiTheme="minorHAnsi" w:cstheme="minorHAnsi"/>
          <w:kern w:val="2"/>
        </w:rPr>
        <w:t xml:space="preserve"> wykładowych: zajęcia teoretyczne i praktyczne mogą być prowadzone z wykorzystaniem </w:t>
      </w:r>
      <w:proofErr w:type="spellStart"/>
      <w:r w:rsidRPr="00FC4AD6">
        <w:rPr>
          <w:rFonts w:asciiTheme="minorHAnsi" w:hAnsiTheme="minorHAnsi" w:cstheme="minorHAnsi"/>
          <w:kern w:val="2"/>
        </w:rPr>
        <w:t>sal</w:t>
      </w:r>
      <w:proofErr w:type="spellEnd"/>
      <w:r w:rsidRPr="00FC4AD6">
        <w:rPr>
          <w:rFonts w:asciiTheme="minorHAnsi" w:hAnsiTheme="minorHAnsi" w:cstheme="minorHAnsi"/>
          <w:kern w:val="2"/>
        </w:rPr>
        <w:t xml:space="preserve"> dydaktycznych/pracowni w godzinach pracy Szkoły tj. do godziny 18.00 - bezpłatnie. W soboty oraz po godzinie </w:t>
      </w:r>
      <w:r w:rsidRPr="00FC4AD6">
        <w:rPr>
          <w:rFonts w:asciiTheme="minorHAnsi" w:hAnsiTheme="minorHAnsi" w:cstheme="minorHAnsi"/>
          <w:kern w:val="2"/>
        </w:rPr>
        <w:lastRenderedPageBreak/>
        <w:t>18:00 zajęcia mogą być prowadzone na terenie Szkoły po wcześniejszym uzgodnieniu z</w:t>
      </w:r>
      <w:r w:rsidR="00773F0F">
        <w:rPr>
          <w:rFonts w:asciiTheme="minorHAnsi" w:hAnsiTheme="minorHAnsi" w:cstheme="minorHAnsi"/>
          <w:kern w:val="2"/>
        </w:rPr>
        <w:t> </w:t>
      </w:r>
      <w:r w:rsidRPr="00FC4AD6">
        <w:rPr>
          <w:rFonts w:asciiTheme="minorHAnsi" w:hAnsiTheme="minorHAnsi" w:cstheme="minorHAnsi"/>
          <w:kern w:val="2"/>
        </w:rPr>
        <w:t>koordynatorem.</w:t>
      </w:r>
    </w:p>
    <w:p w:rsidR="00E87212" w:rsidRPr="00FC4AD6" w:rsidRDefault="00E87212" w:rsidP="009D7AA3">
      <w:pPr>
        <w:numPr>
          <w:ilvl w:val="0"/>
          <w:numId w:val="51"/>
        </w:numPr>
        <w:tabs>
          <w:tab w:val="left" w:pos="720"/>
        </w:tabs>
        <w:suppressAutoHyphens/>
        <w:ind w:left="426"/>
        <w:textAlignment w:val="baseline"/>
        <w:rPr>
          <w:rFonts w:asciiTheme="minorHAnsi" w:hAnsiTheme="minorHAnsi" w:cstheme="minorHAnsi"/>
          <w:kern w:val="2"/>
        </w:rPr>
      </w:pPr>
      <w:r w:rsidRPr="00FC4AD6">
        <w:rPr>
          <w:rFonts w:asciiTheme="minorHAnsi" w:hAnsiTheme="minorHAnsi" w:cstheme="minorHAnsi"/>
          <w:kern w:val="2"/>
        </w:rPr>
        <w:t>Wykonawca zobowiązuje się do:</w:t>
      </w:r>
    </w:p>
    <w:p w:rsidR="00E87212" w:rsidRPr="00FC4AD6" w:rsidRDefault="00E87212" w:rsidP="009D7AA3">
      <w:pPr>
        <w:numPr>
          <w:ilvl w:val="0"/>
          <w:numId w:val="54"/>
        </w:numPr>
        <w:suppressAutoHyphens/>
        <w:textAlignment w:val="baseline"/>
        <w:rPr>
          <w:rFonts w:asciiTheme="minorHAnsi" w:hAnsiTheme="minorHAnsi" w:cstheme="minorHAnsi"/>
          <w:kern w:val="2"/>
        </w:rPr>
      </w:pPr>
      <w:r w:rsidRPr="00FC4AD6">
        <w:rPr>
          <w:rFonts w:asciiTheme="minorHAnsi" w:hAnsiTheme="minorHAnsi" w:cstheme="minorHAnsi"/>
          <w:kern w:val="2"/>
        </w:rPr>
        <w:t xml:space="preserve">przestrzegania przepisów BHP i </w:t>
      </w:r>
      <w:proofErr w:type="spellStart"/>
      <w:r w:rsidRPr="00FC4AD6">
        <w:rPr>
          <w:rFonts w:asciiTheme="minorHAnsi" w:hAnsiTheme="minorHAnsi" w:cstheme="minorHAnsi"/>
          <w:kern w:val="2"/>
        </w:rPr>
        <w:t>ppoż</w:t>
      </w:r>
      <w:proofErr w:type="spellEnd"/>
      <w:r w:rsidRPr="00FC4AD6">
        <w:rPr>
          <w:rFonts w:asciiTheme="minorHAnsi" w:hAnsiTheme="minorHAnsi" w:cstheme="minorHAnsi"/>
          <w:kern w:val="2"/>
        </w:rPr>
        <w:t>;</w:t>
      </w:r>
    </w:p>
    <w:p w:rsidR="00E87212" w:rsidRPr="00FC4AD6" w:rsidRDefault="00E87212" w:rsidP="009D7AA3">
      <w:pPr>
        <w:numPr>
          <w:ilvl w:val="0"/>
          <w:numId w:val="54"/>
        </w:numPr>
        <w:suppressAutoHyphens/>
        <w:textAlignment w:val="baseline"/>
        <w:rPr>
          <w:rFonts w:asciiTheme="minorHAnsi" w:hAnsiTheme="minorHAnsi" w:cstheme="minorHAnsi"/>
          <w:kern w:val="2"/>
        </w:rPr>
      </w:pPr>
      <w:r w:rsidRPr="00FC4AD6">
        <w:rPr>
          <w:rFonts w:asciiTheme="minorHAnsi" w:hAnsiTheme="minorHAnsi" w:cstheme="minorHAnsi"/>
          <w:kern w:val="2"/>
        </w:rPr>
        <w:t xml:space="preserve">przeprowadzenia kursu zgodnie z założeniami i programem w pełnym wymiarze godzin; </w:t>
      </w:r>
    </w:p>
    <w:p w:rsidR="00E87212" w:rsidRPr="00FC4AD6" w:rsidRDefault="00E87212" w:rsidP="009D7AA3">
      <w:pPr>
        <w:numPr>
          <w:ilvl w:val="0"/>
          <w:numId w:val="54"/>
        </w:numPr>
        <w:suppressAutoHyphens/>
        <w:textAlignment w:val="baseline"/>
        <w:rPr>
          <w:rFonts w:asciiTheme="minorHAnsi" w:hAnsiTheme="minorHAnsi" w:cstheme="minorHAnsi"/>
          <w:kern w:val="2"/>
        </w:rPr>
      </w:pPr>
      <w:r w:rsidRPr="00FC4AD6">
        <w:rPr>
          <w:rFonts w:asciiTheme="minorHAnsi" w:hAnsiTheme="minorHAnsi" w:cstheme="minorHAnsi"/>
          <w:kern w:val="2"/>
        </w:rPr>
        <w:t>wykładowcy i instruktorzy powinni mieć stosowne uprawnienia i przedstawić kserokopie tych uprawnień za zgodność z oryginałem przed rozpoczęciem kursu;</w:t>
      </w:r>
    </w:p>
    <w:p w:rsidR="00E87212" w:rsidRPr="00FC4AD6" w:rsidRDefault="00E87212" w:rsidP="009D7AA3">
      <w:pPr>
        <w:numPr>
          <w:ilvl w:val="0"/>
          <w:numId w:val="54"/>
        </w:numPr>
        <w:suppressAutoHyphens/>
        <w:textAlignment w:val="baseline"/>
        <w:rPr>
          <w:rFonts w:asciiTheme="minorHAnsi" w:hAnsiTheme="minorHAnsi" w:cstheme="minorHAnsi"/>
          <w:kern w:val="2"/>
        </w:rPr>
      </w:pPr>
      <w:r w:rsidRPr="00FC4AD6">
        <w:rPr>
          <w:rFonts w:asciiTheme="minorHAnsi" w:hAnsiTheme="minorHAnsi" w:cstheme="minorHAnsi"/>
          <w:kern w:val="2"/>
        </w:rPr>
        <w:t>zaopatrzenia każdego z uczniów w materiały dydaktyczne z zakresu kursu (książki lub materiały firmowe - skrypty zawierające pełną wiedzę z zakresu kursu);</w:t>
      </w:r>
    </w:p>
    <w:p w:rsidR="00E87212" w:rsidRPr="00FC4AD6" w:rsidRDefault="00E87212" w:rsidP="009D7AA3">
      <w:pPr>
        <w:numPr>
          <w:ilvl w:val="0"/>
          <w:numId w:val="54"/>
        </w:numPr>
        <w:suppressAutoHyphens/>
        <w:textAlignment w:val="baseline"/>
        <w:rPr>
          <w:rFonts w:asciiTheme="minorHAnsi" w:hAnsiTheme="minorHAnsi" w:cstheme="minorHAnsi"/>
          <w:kern w:val="2"/>
        </w:rPr>
      </w:pPr>
      <w:r w:rsidRPr="00FC4AD6">
        <w:rPr>
          <w:rFonts w:asciiTheme="minorHAnsi" w:hAnsiTheme="minorHAnsi" w:cstheme="minorHAnsi"/>
          <w:kern w:val="2"/>
        </w:rPr>
        <w:t>przeprowadzenia egzaminu końcowego oraz wydania stosownych dokumentów;</w:t>
      </w:r>
    </w:p>
    <w:p w:rsidR="00E87212" w:rsidRPr="00FC4AD6" w:rsidRDefault="00E87212" w:rsidP="009D7AA3">
      <w:pPr>
        <w:numPr>
          <w:ilvl w:val="0"/>
          <w:numId w:val="54"/>
        </w:numPr>
        <w:suppressAutoHyphens/>
        <w:textAlignment w:val="baseline"/>
        <w:rPr>
          <w:rFonts w:asciiTheme="minorHAnsi" w:hAnsiTheme="minorHAnsi" w:cstheme="minorHAnsi"/>
          <w:kern w:val="2"/>
        </w:rPr>
      </w:pPr>
      <w:r w:rsidRPr="00FC4AD6">
        <w:rPr>
          <w:rFonts w:asciiTheme="minorHAnsi" w:hAnsiTheme="minorHAnsi" w:cstheme="minorHAnsi"/>
          <w:kern w:val="2"/>
        </w:rPr>
        <w:t>zaopatrzenia w inne materiały niezbędne do przeprowadzenia kursu.</w:t>
      </w:r>
    </w:p>
    <w:p w:rsidR="00E87212" w:rsidRPr="00FC4AD6" w:rsidRDefault="00E87212" w:rsidP="009D7AA3">
      <w:pPr>
        <w:numPr>
          <w:ilvl w:val="0"/>
          <w:numId w:val="51"/>
        </w:numPr>
        <w:tabs>
          <w:tab w:val="left" w:pos="720"/>
        </w:tabs>
        <w:suppressAutoHyphens/>
        <w:ind w:left="426"/>
        <w:textAlignment w:val="baseline"/>
        <w:rPr>
          <w:rFonts w:asciiTheme="minorHAnsi" w:hAnsiTheme="minorHAnsi" w:cstheme="minorHAnsi"/>
          <w:kern w:val="2"/>
        </w:rPr>
      </w:pPr>
      <w:r w:rsidRPr="00FC4AD6">
        <w:rPr>
          <w:rFonts w:asciiTheme="minorHAnsi" w:hAnsiTheme="minorHAnsi" w:cstheme="minorHAnsi"/>
          <w:kern w:val="2"/>
        </w:rPr>
        <w:t>Wykonawca zobowiązany jest do przedstawienia, do zaakceptowania, na minimum 3 dni przed rozpoczęciem kursu, programu i harmonogramu kursu.</w:t>
      </w:r>
    </w:p>
    <w:p w:rsidR="00E87212" w:rsidRPr="00FC4AD6" w:rsidRDefault="00E87212" w:rsidP="009D7AA3">
      <w:pPr>
        <w:numPr>
          <w:ilvl w:val="0"/>
          <w:numId w:val="51"/>
        </w:numPr>
        <w:tabs>
          <w:tab w:val="left" w:pos="720"/>
        </w:tabs>
        <w:suppressAutoHyphens/>
        <w:ind w:left="426"/>
        <w:textAlignment w:val="baseline"/>
        <w:rPr>
          <w:rFonts w:asciiTheme="minorHAnsi" w:hAnsiTheme="minorHAnsi" w:cstheme="minorHAnsi"/>
          <w:kern w:val="2"/>
        </w:rPr>
      </w:pPr>
      <w:r w:rsidRPr="00FC4AD6">
        <w:rPr>
          <w:rFonts w:asciiTheme="minorHAnsi" w:hAnsiTheme="minorHAnsi" w:cstheme="minorHAnsi"/>
          <w:color w:val="000000" w:themeColor="text1"/>
          <w:kern w:val="2"/>
        </w:rPr>
        <w:t>Zajęcia mogą odbywać się wyłącznie w godzinach pozalekcyjnych, zgodnie z harmonogramem uzgodnionym i zaakceptowanym przez koordynatora ds. szkoleń i kursów.</w:t>
      </w:r>
    </w:p>
    <w:p w:rsidR="00E87212" w:rsidRPr="00FC4AD6" w:rsidRDefault="00E87212" w:rsidP="009D7AA3">
      <w:pPr>
        <w:numPr>
          <w:ilvl w:val="0"/>
          <w:numId w:val="51"/>
        </w:numPr>
        <w:tabs>
          <w:tab w:val="left" w:pos="720"/>
        </w:tabs>
        <w:suppressAutoHyphens/>
        <w:ind w:left="426"/>
        <w:textAlignment w:val="baseline"/>
        <w:rPr>
          <w:rFonts w:asciiTheme="minorHAnsi" w:hAnsiTheme="minorHAnsi" w:cstheme="minorHAnsi"/>
          <w:kern w:val="2"/>
        </w:rPr>
      </w:pPr>
      <w:r w:rsidRPr="00FC4AD6">
        <w:rPr>
          <w:rFonts w:asciiTheme="minorHAnsi" w:hAnsiTheme="minorHAnsi" w:cstheme="minorHAnsi"/>
          <w:kern w:val="2"/>
        </w:rPr>
        <w:t xml:space="preserve"> Wykonawca zobowiązany jest do rzetelnego i systematycznego prowadzenia wszelkiej dokumentacji kursu; podczas trwania kursu dokumentacja będzie udostępniana osobom kontrolującym kurs, a po zakończeniu kursu niezwłocznie przekazana do biura projektu.</w:t>
      </w:r>
    </w:p>
    <w:p w:rsidR="00E87212" w:rsidRPr="00FC4AD6" w:rsidRDefault="00E87212" w:rsidP="009D7AA3">
      <w:pPr>
        <w:numPr>
          <w:ilvl w:val="0"/>
          <w:numId w:val="51"/>
        </w:numPr>
        <w:tabs>
          <w:tab w:val="left" w:pos="567"/>
        </w:tabs>
        <w:suppressAutoHyphens/>
        <w:ind w:left="426"/>
        <w:textAlignment w:val="baseline"/>
        <w:rPr>
          <w:rFonts w:asciiTheme="minorHAnsi" w:hAnsiTheme="minorHAnsi" w:cstheme="minorHAnsi"/>
          <w:color w:val="000000" w:themeColor="text1"/>
          <w:kern w:val="2"/>
        </w:rPr>
      </w:pPr>
      <w:r w:rsidRPr="00FC4AD6">
        <w:rPr>
          <w:rFonts w:asciiTheme="minorHAnsi" w:hAnsiTheme="minorHAnsi" w:cstheme="minorHAnsi"/>
          <w:color w:val="000000" w:themeColor="text1"/>
          <w:kern w:val="2"/>
        </w:rPr>
        <w:t>Wszystkie dokumenty: harmonogram kursu, program kursu, potwierdzenie odbioru materiałów dydaktycznych, listy obecności, testy z egzaminu, protokół z egzaminu, certyfikaty, potwierdzenia odbioru certyfikatów, ankiety ewaluacyjne, dokumentację fotograficzną w formie elektronicznej i inne dokumenty powstałe przy realizacji projektu, materiały szkoleniowe i miejsce prowadzenia szkolenia muszą być oznaczone logotypami projektu zgodnie ze wskazaniem Zamawiającego.</w:t>
      </w:r>
    </w:p>
    <w:p w:rsidR="00E87212" w:rsidRPr="00FC4AD6" w:rsidRDefault="00E87212" w:rsidP="009D7AA3">
      <w:pPr>
        <w:numPr>
          <w:ilvl w:val="0"/>
          <w:numId w:val="51"/>
        </w:numPr>
        <w:tabs>
          <w:tab w:val="left" w:pos="720"/>
        </w:tabs>
        <w:suppressAutoHyphens/>
        <w:ind w:left="426"/>
        <w:textAlignment w:val="baseline"/>
        <w:rPr>
          <w:rFonts w:asciiTheme="minorHAnsi" w:hAnsiTheme="minorHAnsi" w:cstheme="minorHAnsi"/>
          <w:kern w:val="2"/>
        </w:rPr>
      </w:pPr>
      <w:r w:rsidRPr="00FC4AD6">
        <w:rPr>
          <w:rFonts w:asciiTheme="minorHAnsi" w:hAnsiTheme="minorHAnsi" w:cstheme="minorHAnsi"/>
          <w:kern w:val="2"/>
        </w:rPr>
        <w:t>Termin wykonania zamówienia</w:t>
      </w:r>
      <w:r w:rsidRPr="00FC4AD6">
        <w:rPr>
          <w:rFonts w:asciiTheme="minorHAnsi" w:hAnsiTheme="minorHAnsi" w:cstheme="minorHAnsi"/>
          <w:b/>
          <w:kern w:val="2"/>
        </w:rPr>
        <w:t xml:space="preserve">: </w:t>
      </w:r>
    </w:p>
    <w:p w:rsidR="002D6452" w:rsidRPr="002D6452" w:rsidRDefault="00E87212" w:rsidP="002D6452">
      <w:pPr>
        <w:numPr>
          <w:ilvl w:val="0"/>
          <w:numId w:val="52"/>
        </w:numPr>
        <w:tabs>
          <w:tab w:val="left" w:pos="720"/>
        </w:tabs>
        <w:ind w:hanging="1014"/>
        <w:textAlignment w:val="baseline"/>
        <w:rPr>
          <w:rFonts w:asciiTheme="minorHAnsi" w:hAnsiTheme="minorHAnsi" w:cstheme="minorHAnsi"/>
          <w:color w:val="000000" w:themeColor="text1"/>
          <w:kern w:val="2"/>
        </w:rPr>
      </w:pPr>
      <w:bookmarkStart w:id="11" w:name="_Hlk93481338"/>
      <w:r w:rsidRPr="00FC4AD6">
        <w:rPr>
          <w:rFonts w:asciiTheme="minorHAnsi" w:hAnsiTheme="minorHAnsi" w:cstheme="minorHAnsi"/>
          <w:bCs/>
          <w:color w:val="000000" w:themeColor="text1"/>
          <w:kern w:val="2"/>
        </w:rPr>
        <w:t xml:space="preserve">do </w:t>
      </w:r>
      <w:r w:rsidR="00B678A6">
        <w:rPr>
          <w:rFonts w:asciiTheme="minorHAnsi" w:hAnsiTheme="minorHAnsi" w:cstheme="minorHAnsi"/>
          <w:b/>
          <w:kern w:val="2"/>
        </w:rPr>
        <w:t>30</w:t>
      </w:r>
      <w:r w:rsidRPr="00FC4AD6">
        <w:rPr>
          <w:rFonts w:asciiTheme="minorHAnsi" w:hAnsiTheme="minorHAnsi" w:cstheme="minorHAnsi"/>
          <w:b/>
          <w:kern w:val="2"/>
        </w:rPr>
        <w:t xml:space="preserve"> marca 2022 </w:t>
      </w:r>
      <w:r w:rsidRPr="00FC4AD6">
        <w:rPr>
          <w:rFonts w:asciiTheme="minorHAnsi" w:hAnsiTheme="minorHAnsi" w:cstheme="minorHAnsi"/>
          <w:color w:val="000000" w:themeColor="text1"/>
          <w:kern w:val="2"/>
        </w:rPr>
        <w:t xml:space="preserve">roku </w:t>
      </w:r>
      <w:bookmarkEnd w:id="11"/>
      <w:r w:rsidRPr="00FC4AD6">
        <w:rPr>
          <w:rFonts w:asciiTheme="minorHAnsi" w:hAnsiTheme="minorHAnsi" w:cstheme="minorHAnsi"/>
          <w:color w:val="000000" w:themeColor="text1"/>
          <w:kern w:val="2"/>
        </w:rPr>
        <w:t>dla 10 uczniów/uczennic Zespołu Szkół Nr 1 w Miechowie.</w:t>
      </w:r>
    </w:p>
    <w:p w:rsidR="00D156A1" w:rsidRPr="00BC6436" w:rsidRDefault="003B6DB1" w:rsidP="00A030A6">
      <w:pPr>
        <w:pStyle w:val="Nagwek3"/>
        <w:rPr>
          <w:rFonts w:asciiTheme="minorHAnsi" w:hAnsiTheme="minorHAnsi" w:cstheme="minorHAnsi"/>
          <w:szCs w:val="28"/>
        </w:rPr>
      </w:pPr>
      <w:bookmarkStart w:id="12" w:name="_Toc97283227"/>
      <w:r w:rsidRPr="00BC6436">
        <w:rPr>
          <w:rFonts w:asciiTheme="minorHAnsi" w:hAnsiTheme="minorHAnsi" w:cstheme="minorHAnsi"/>
          <w:szCs w:val="28"/>
        </w:rPr>
        <w:t>Wizja lokalna</w:t>
      </w:r>
      <w:bookmarkEnd w:id="12"/>
    </w:p>
    <w:p w:rsidR="00D156A1" w:rsidRPr="00FC4AD6" w:rsidRDefault="007E6247" w:rsidP="009D7AA3">
      <w:pPr>
        <w:pStyle w:val="arimr"/>
        <w:widowControl/>
        <w:numPr>
          <w:ilvl w:val="0"/>
          <w:numId w:val="31"/>
        </w:numPr>
        <w:suppressAutoHyphens/>
        <w:snapToGrid/>
        <w:ind w:left="426" w:hanging="426"/>
        <w:rPr>
          <w:rFonts w:asciiTheme="minorHAnsi" w:hAnsiTheme="minorHAnsi" w:cstheme="minorHAnsi"/>
          <w:szCs w:val="24"/>
          <w:lang w:val="pl-PL"/>
        </w:rPr>
      </w:pPr>
      <w:r w:rsidRPr="00FC4AD6">
        <w:rPr>
          <w:rFonts w:asciiTheme="minorHAnsi" w:hAnsiTheme="minorHAnsi" w:cstheme="minorHAnsi"/>
          <w:szCs w:val="24"/>
          <w:lang w:val="pl-PL"/>
        </w:rPr>
        <w:tab/>
      </w:r>
      <w:r w:rsidR="006204E8" w:rsidRPr="00FC4AD6">
        <w:rPr>
          <w:rFonts w:asciiTheme="minorHAnsi" w:hAnsiTheme="minorHAnsi" w:cstheme="minorHAnsi"/>
          <w:szCs w:val="24"/>
          <w:lang w:val="pl-PL"/>
        </w:rPr>
        <w:t xml:space="preserve">Zamawiający </w:t>
      </w:r>
      <w:r w:rsidR="00A13EA5" w:rsidRPr="00FC4AD6">
        <w:rPr>
          <w:rFonts w:asciiTheme="minorHAnsi" w:hAnsiTheme="minorHAnsi" w:cstheme="minorHAnsi"/>
          <w:szCs w:val="24"/>
          <w:lang w:val="pl-PL"/>
        </w:rPr>
        <w:t>nie przewiduje wizji lokalnej</w:t>
      </w:r>
      <w:r w:rsidR="006204E8" w:rsidRPr="00FC4AD6">
        <w:rPr>
          <w:rFonts w:asciiTheme="minorHAnsi" w:hAnsiTheme="minorHAnsi" w:cstheme="minorHAnsi"/>
          <w:szCs w:val="24"/>
          <w:lang w:val="pl-PL"/>
        </w:rPr>
        <w:t xml:space="preserve">. </w:t>
      </w:r>
    </w:p>
    <w:p w:rsidR="00497A91" w:rsidRPr="00BC6436" w:rsidRDefault="003B6DB1" w:rsidP="00A030A6">
      <w:pPr>
        <w:pStyle w:val="Nagwek3"/>
        <w:rPr>
          <w:rFonts w:asciiTheme="minorHAnsi" w:hAnsiTheme="minorHAnsi" w:cstheme="minorHAnsi"/>
          <w:szCs w:val="28"/>
        </w:rPr>
      </w:pPr>
      <w:bookmarkStart w:id="13" w:name="_Toc97283228"/>
      <w:r w:rsidRPr="00BC6436">
        <w:rPr>
          <w:rFonts w:asciiTheme="minorHAnsi" w:hAnsiTheme="minorHAnsi" w:cstheme="minorHAnsi"/>
          <w:szCs w:val="28"/>
        </w:rPr>
        <w:lastRenderedPageBreak/>
        <w:t>Podwykonawstwo</w:t>
      </w:r>
      <w:bookmarkEnd w:id="13"/>
    </w:p>
    <w:p w:rsidR="00D156A1" w:rsidRPr="00FC4AD6" w:rsidRDefault="007E6247" w:rsidP="009D7AA3">
      <w:pPr>
        <w:pStyle w:val="arimr"/>
        <w:widowControl/>
        <w:numPr>
          <w:ilvl w:val="0"/>
          <w:numId w:val="24"/>
        </w:numPr>
        <w:tabs>
          <w:tab w:val="clear" w:pos="453"/>
        </w:tabs>
        <w:suppressAutoHyphens/>
        <w:snapToGrid/>
        <w:rPr>
          <w:rFonts w:asciiTheme="minorHAnsi" w:hAnsiTheme="minorHAnsi" w:cstheme="minorHAnsi"/>
          <w:szCs w:val="24"/>
          <w:lang w:val="pl-PL"/>
        </w:rPr>
      </w:pPr>
      <w:r w:rsidRPr="00FC4AD6">
        <w:rPr>
          <w:rFonts w:asciiTheme="minorHAnsi" w:hAnsiTheme="minorHAnsi" w:cstheme="minorHAnsi"/>
          <w:szCs w:val="24"/>
          <w:lang w:val="pl-PL"/>
        </w:rPr>
        <w:tab/>
      </w:r>
      <w:r w:rsidR="00582C38" w:rsidRPr="00FC4AD6">
        <w:rPr>
          <w:rFonts w:asciiTheme="minorHAnsi" w:hAnsiTheme="minorHAnsi" w:cstheme="minorHAnsi"/>
          <w:szCs w:val="24"/>
          <w:lang w:val="pl-PL"/>
        </w:rPr>
        <w:t xml:space="preserve">Wykonawca </w:t>
      </w:r>
      <w:r w:rsidR="0098023A" w:rsidRPr="00FC4AD6">
        <w:rPr>
          <w:rFonts w:asciiTheme="minorHAnsi" w:hAnsiTheme="minorHAnsi" w:cstheme="minorHAnsi"/>
          <w:szCs w:val="24"/>
          <w:lang w:val="pl-PL"/>
        </w:rPr>
        <w:t xml:space="preserve">nie </w:t>
      </w:r>
      <w:r w:rsidR="00582C38" w:rsidRPr="00FC4AD6">
        <w:rPr>
          <w:rFonts w:asciiTheme="minorHAnsi" w:hAnsiTheme="minorHAnsi" w:cstheme="minorHAnsi"/>
          <w:szCs w:val="24"/>
          <w:lang w:val="pl-PL"/>
        </w:rPr>
        <w:t>może powierzyć wykonani</w:t>
      </w:r>
      <w:r w:rsidR="0098023A" w:rsidRPr="00FC4AD6">
        <w:rPr>
          <w:rFonts w:asciiTheme="minorHAnsi" w:hAnsiTheme="minorHAnsi" w:cstheme="minorHAnsi"/>
          <w:szCs w:val="24"/>
          <w:lang w:val="pl-PL"/>
        </w:rPr>
        <w:t>a</w:t>
      </w:r>
      <w:r w:rsidR="00582C38" w:rsidRPr="00FC4AD6">
        <w:rPr>
          <w:rFonts w:asciiTheme="minorHAnsi" w:hAnsiTheme="minorHAnsi" w:cstheme="minorHAnsi"/>
          <w:szCs w:val="24"/>
          <w:lang w:val="pl-PL"/>
        </w:rPr>
        <w:t xml:space="preserve"> zamówienia podwykonawcy (podwykonawcom). </w:t>
      </w:r>
    </w:p>
    <w:p w:rsidR="00E8086A" w:rsidRPr="00BC6436" w:rsidRDefault="003B6DB1" w:rsidP="00A030A6">
      <w:pPr>
        <w:pStyle w:val="Nagwek3"/>
        <w:rPr>
          <w:rFonts w:asciiTheme="minorHAnsi" w:hAnsiTheme="minorHAnsi" w:cstheme="minorHAnsi"/>
          <w:szCs w:val="28"/>
        </w:rPr>
      </w:pPr>
      <w:bookmarkStart w:id="14" w:name="_Toc97283229"/>
      <w:r w:rsidRPr="00BC6436">
        <w:rPr>
          <w:rFonts w:asciiTheme="minorHAnsi" w:hAnsiTheme="minorHAnsi" w:cstheme="minorHAnsi"/>
          <w:szCs w:val="28"/>
        </w:rPr>
        <w:t>Termin wykonania zamówienia</w:t>
      </w:r>
      <w:bookmarkEnd w:id="14"/>
    </w:p>
    <w:p w:rsidR="006441FF" w:rsidRPr="00FC4AD6" w:rsidRDefault="006F58B0" w:rsidP="009D7AA3">
      <w:pPr>
        <w:widowControl w:val="0"/>
        <w:numPr>
          <w:ilvl w:val="0"/>
          <w:numId w:val="30"/>
        </w:numPr>
        <w:suppressAutoHyphens/>
        <w:textAlignment w:val="baseline"/>
        <w:rPr>
          <w:rFonts w:asciiTheme="minorHAnsi" w:eastAsia="SimSun" w:hAnsiTheme="minorHAnsi" w:cstheme="minorHAnsi"/>
          <w:kern w:val="2"/>
          <w:lang w:eastAsia="ar-SA" w:bidi="hi-IN"/>
        </w:rPr>
      </w:pPr>
      <w:r w:rsidRPr="00FC4AD6">
        <w:rPr>
          <w:rStyle w:val="Domylnaczcionkaakapitu2"/>
          <w:rFonts w:asciiTheme="minorHAnsi" w:hAnsiTheme="minorHAnsi" w:cstheme="minorHAnsi"/>
          <w:color w:val="000000" w:themeColor="text1"/>
        </w:rPr>
        <w:t xml:space="preserve">do </w:t>
      </w:r>
      <w:r w:rsidR="002A7CE2">
        <w:rPr>
          <w:rStyle w:val="Domylnaczcionkaakapitu2"/>
          <w:rFonts w:asciiTheme="minorHAnsi" w:hAnsiTheme="minorHAnsi" w:cstheme="minorHAnsi"/>
          <w:color w:val="000000" w:themeColor="text1"/>
          <w:kern w:val="2"/>
        </w:rPr>
        <w:t>30</w:t>
      </w:r>
      <w:r w:rsidRPr="00FC4AD6">
        <w:rPr>
          <w:rStyle w:val="Domylnaczcionkaakapitu2"/>
          <w:rFonts w:asciiTheme="minorHAnsi" w:hAnsiTheme="minorHAnsi" w:cstheme="minorHAnsi"/>
          <w:color w:val="000000" w:themeColor="text1"/>
        </w:rPr>
        <w:t xml:space="preserve"> marca 2022 </w:t>
      </w:r>
      <w:r w:rsidRPr="00FC4AD6">
        <w:rPr>
          <w:rFonts w:asciiTheme="minorHAnsi" w:hAnsiTheme="minorHAnsi" w:cstheme="minorHAnsi"/>
          <w:color w:val="000000" w:themeColor="text1"/>
        </w:rPr>
        <w:t>roku</w:t>
      </w:r>
    </w:p>
    <w:p w:rsidR="00E37F70" w:rsidRPr="00BC6436" w:rsidRDefault="003B6DB1" w:rsidP="00A030A6">
      <w:pPr>
        <w:pStyle w:val="Nagwek3"/>
        <w:rPr>
          <w:rFonts w:asciiTheme="minorHAnsi" w:hAnsiTheme="minorHAnsi" w:cstheme="minorHAnsi"/>
          <w:szCs w:val="28"/>
        </w:rPr>
      </w:pPr>
      <w:bookmarkStart w:id="15" w:name="_Toc97283230"/>
      <w:r w:rsidRPr="00BC6436">
        <w:rPr>
          <w:rFonts w:asciiTheme="minorHAnsi" w:hAnsiTheme="minorHAnsi" w:cstheme="minorHAnsi"/>
          <w:szCs w:val="28"/>
        </w:rPr>
        <w:t>Warunki udziału w postępowaniu</w:t>
      </w:r>
      <w:bookmarkEnd w:id="15"/>
    </w:p>
    <w:p w:rsidR="008539CF" w:rsidRPr="00FC4AD6" w:rsidRDefault="007E6247" w:rsidP="00A030A6">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FC4AD6">
        <w:rPr>
          <w:rFonts w:asciiTheme="minorHAnsi" w:hAnsiTheme="minorHAnsi" w:cstheme="minorHAnsi"/>
          <w:sz w:val="24"/>
          <w:szCs w:val="24"/>
          <w:lang w:val="pl-PL"/>
        </w:rPr>
        <w:tab/>
      </w:r>
      <w:r w:rsidR="003544E7" w:rsidRPr="00FC4AD6">
        <w:rPr>
          <w:rFonts w:asciiTheme="minorHAnsi" w:hAnsiTheme="minorHAnsi" w:cstheme="minorHAnsi"/>
          <w:sz w:val="24"/>
          <w:szCs w:val="24"/>
          <w:lang w:val="pl-PL"/>
        </w:rPr>
        <w:t>O udzielenie zamówienia mogą ubiegać się Wykonawcy, którzy nie podlegają wykluczeniu</w:t>
      </w:r>
      <w:r w:rsidR="00CA06FA" w:rsidRPr="00FC4AD6">
        <w:rPr>
          <w:rFonts w:asciiTheme="minorHAnsi" w:hAnsiTheme="minorHAnsi" w:cstheme="minorHAnsi"/>
          <w:sz w:val="24"/>
          <w:szCs w:val="24"/>
          <w:lang w:val="pl-PL"/>
        </w:rPr>
        <w:t xml:space="preserve"> na zas</w:t>
      </w:r>
      <w:r w:rsidR="00E26154" w:rsidRPr="00FC4AD6">
        <w:rPr>
          <w:rFonts w:asciiTheme="minorHAnsi" w:hAnsiTheme="minorHAnsi" w:cstheme="minorHAnsi"/>
          <w:sz w:val="24"/>
          <w:szCs w:val="24"/>
          <w:lang w:val="pl-PL"/>
        </w:rPr>
        <w:t>adach określonych w Rozdziale IX</w:t>
      </w:r>
      <w:r w:rsidR="00CA06FA" w:rsidRPr="00FC4AD6">
        <w:rPr>
          <w:rFonts w:asciiTheme="minorHAnsi" w:hAnsiTheme="minorHAnsi" w:cstheme="minorHAnsi"/>
          <w:sz w:val="24"/>
          <w:szCs w:val="24"/>
          <w:lang w:val="pl-PL"/>
        </w:rPr>
        <w:t xml:space="preserve"> SWZ,</w:t>
      </w:r>
      <w:r w:rsidR="003544E7" w:rsidRPr="00FC4AD6">
        <w:rPr>
          <w:rFonts w:asciiTheme="minorHAnsi" w:hAnsiTheme="minorHAnsi" w:cstheme="minorHAnsi"/>
          <w:sz w:val="24"/>
          <w:szCs w:val="24"/>
          <w:lang w:val="pl-PL"/>
        </w:rPr>
        <w:t xml:space="preserve"> oraz spełniają określone przez </w:t>
      </w:r>
      <w:r w:rsidR="00334FF0" w:rsidRPr="00FC4AD6">
        <w:rPr>
          <w:rFonts w:asciiTheme="minorHAnsi" w:hAnsiTheme="minorHAnsi" w:cstheme="minorHAnsi"/>
          <w:sz w:val="24"/>
          <w:szCs w:val="24"/>
          <w:lang w:val="pl-PL"/>
        </w:rPr>
        <w:t>Z</w:t>
      </w:r>
      <w:r w:rsidR="003544E7" w:rsidRPr="00FC4AD6">
        <w:rPr>
          <w:rFonts w:asciiTheme="minorHAnsi" w:hAnsiTheme="minorHAnsi" w:cstheme="minorHAnsi"/>
          <w:sz w:val="24"/>
          <w:szCs w:val="24"/>
          <w:lang w:val="pl-PL"/>
        </w:rPr>
        <w:t>amawiającego warunki</w:t>
      </w:r>
      <w:r w:rsidR="003544E7" w:rsidRPr="00FC4AD6">
        <w:rPr>
          <w:rStyle w:val="TeksttreciPogrubienie"/>
          <w:rFonts w:asciiTheme="minorHAnsi" w:hAnsiTheme="minorHAnsi" w:cstheme="minorHAnsi"/>
          <w:sz w:val="24"/>
          <w:szCs w:val="24"/>
          <w:lang w:val="pl-PL"/>
        </w:rPr>
        <w:t xml:space="preserve"> </w:t>
      </w:r>
      <w:r w:rsidR="003544E7" w:rsidRPr="00FC4AD6">
        <w:rPr>
          <w:rStyle w:val="TeksttreciPogrubienie"/>
          <w:rFonts w:asciiTheme="minorHAnsi" w:hAnsiTheme="minorHAnsi" w:cstheme="minorHAnsi"/>
          <w:b w:val="0"/>
          <w:sz w:val="24"/>
          <w:szCs w:val="24"/>
          <w:lang w:val="pl-PL"/>
        </w:rPr>
        <w:t>udziału w postępowaniu.</w:t>
      </w:r>
      <w:bookmarkStart w:id="16" w:name="bookmark3"/>
    </w:p>
    <w:p w:rsidR="008539CF" w:rsidRPr="00FC4AD6" w:rsidRDefault="007E6247" w:rsidP="00A030A6">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FC4AD6">
        <w:rPr>
          <w:rFonts w:asciiTheme="minorHAnsi" w:hAnsiTheme="minorHAnsi" w:cstheme="minorHAnsi"/>
          <w:sz w:val="24"/>
          <w:szCs w:val="24"/>
          <w:lang w:val="pl-PL"/>
        </w:rPr>
        <w:tab/>
      </w:r>
      <w:r w:rsidR="00374B1F" w:rsidRPr="00FC4AD6">
        <w:rPr>
          <w:rFonts w:asciiTheme="minorHAnsi" w:hAnsiTheme="minorHAnsi" w:cstheme="minorHAnsi"/>
          <w:sz w:val="24"/>
          <w:szCs w:val="24"/>
          <w:lang w:val="pl-PL"/>
        </w:rPr>
        <w:t>O udzielenie zamówienia mogą ubiegać się Wykonawcy, którzy spełniają warunki dotyczące:</w:t>
      </w:r>
      <w:bookmarkEnd w:id="16"/>
    </w:p>
    <w:p w:rsidR="005158E1" w:rsidRPr="00FC4AD6" w:rsidRDefault="007E6247" w:rsidP="009D7AA3">
      <w:pPr>
        <w:pStyle w:val="Teksttreci0"/>
        <w:numPr>
          <w:ilvl w:val="0"/>
          <w:numId w:val="29"/>
        </w:numPr>
        <w:shd w:val="clear" w:color="auto" w:fill="auto"/>
        <w:spacing w:line="360" w:lineRule="auto"/>
        <w:ind w:left="852" w:right="20" w:hanging="426"/>
        <w:rPr>
          <w:rFonts w:asciiTheme="minorHAnsi" w:hAnsiTheme="minorHAnsi" w:cstheme="minorHAnsi"/>
          <w:b/>
          <w:sz w:val="24"/>
          <w:szCs w:val="24"/>
          <w:lang w:val="pl-PL"/>
        </w:rPr>
      </w:pPr>
      <w:r w:rsidRPr="00FC4AD6">
        <w:rPr>
          <w:rFonts w:asciiTheme="minorHAnsi" w:hAnsiTheme="minorHAnsi" w:cstheme="minorHAnsi"/>
          <w:b/>
          <w:sz w:val="24"/>
          <w:szCs w:val="24"/>
          <w:lang w:val="pl-PL"/>
        </w:rPr>
        <w:tab/>
      </w:r>
      <w:r w:rsidR="005158E1" w:rsidRPr="00FC4AD6">
        <w:rPr>
          <w:rFonts w:asciiTheme="minorHAnsi" w:hAnsiTheme="minorHAnsi" w:cstheme="minorHAnsi"/>
          <w:b/>
          <w:sz w:val="24"/>
          <w:szCs w:val="24"/>
          <w:lang w:val="pl-PL"/>
        </w:rPr>
        <w:t>zdolności do występowania w obrocie gospodarczym:</w:t>
      </w:r>
    </w:p>
    <w:p w:rsidR="005158E1" w:rsidRPr="00FC4AD6" w:rsidRDefault="005158E1" w:rsidP="00A030A6">
      <w:pPr>
        <w:pStyle w:val="Teksttreci0"/>
        <w:shd w:val="clear" w:color="auto" w:fill="auto"/>
        <w:spacing w:line="360" w:lineRule="auto"/>
        <w:ind w:left="852" w:right="20" w:firstLine="0"/>
        <w:rPr>
          <w:rFonts w:asciiTheme="minorHAnsi" w:hAnsiTheme="minorHAnsi" w:cstheme="minorHAnsi"/>
          <w:sz w:val="24"/>
          <w:szCs w:val="24"/>
          <w:lang w:val="pl-PL"/>
        </w:rPr>
      </w:pPr>
      <w:r w:rsidRPr="00FC4AD6">
        <w:rPr>
          <w:rFonts w:asciiTheme="minorHAnsi" w:hAnsiTheme="minorHAnsi" w:cstheme="minorHAnsi"/>
          <w:sz w:val="24"/>
          <w:szCs w:val="24"/>
          <w:lang w:val="pl-PL"/>
        </w:rPr>
        <w:t>Zamawiający wymaga</w:t>
      </w:r>
      <w:r w:rsidR="000E3B78" w:rsidRPr="00FC4AD6">
        <w:rPr>
          <w:rFonts w:asciiTheme="minorHAnsi" w:hAnsiTheme="minorHAnsi" w:cstheme="minorHAnsi"/>
          <w:sz w:val="24"/>
          <w:szCs w:val="24"/>
          <w:lang w:val="pl-PL"/>
        </w:rPr>
        <w:t>, aby wykonawcy prowadzący działalność gospodarczą lub zawodową byli wpisani do jednego z rejestrów zawodowych lub handlowych prowadzonych w kraju, w którym mają siedzibę lub miejsce zamieszkania.</w:t>
      </w:r>
    </w:p>
    <w:p w:rsidR="0004244F" w:rsidRPr="00FC4AD6" w:rsidRDefault="0004244F" w:rsidP="009D7AA3">
      <w:pPr>
        <w:pStyle w:val="Teksttreci0"/>
        <w:numPr>
          <w:ilvl w:val="0"/>
          <w:numId w:val="29"/>
        </w:numPr>
        <w:shd w:val="clear" w:color="auto" w:fill="auto"/>
        <w:spacing w:line="360" w:lineRule="auto"/>
        <w:ind w:left="852" w:right="20" w:hanging="426"/>
        <w:rPr>
          <w:rFonts w:asciiTheme="minorHAnsi" w:hAnsiTheme="minorHAnsi" w:cstheme="minorHAnsi"/>
          <w:b/>
          <w:sz w:val="24"/>
          <w:szCs w:val="24"/>
          <w:lang w:val="pl-PL"/>
        </w:rPr>
      </w:pPr>
      <w:r w:rsidRPr="00FC4AD6">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FC4AD6" w:rsidRDefault="00CB25F9" w:rsidP="00A030A6">
      <w:pPr>
        <w:pStyle w:val="Teksttreci0"/>
        <w:shd w:val="clear" w:color="auto" w:fill="auto"/>
        <w:spacing w:line="360" w:lineRule="auto"/>
        <w:ind w:left="868" w:right="20" w:firstLine="0"/>
        <w:rPr>
          <w:rFonts w:asciiTheme="minorHAnsi" w:hAnsiTheme="minorHAnsi" w:cstheme="minorHAnsi"/>
          <w:sz w:val="24"/>
          <w:szCs w:val="24"/>
          <w:lang w:val="pl-PL"/>
        </w:rPr>
      </w:pPr>
      <w:bookmarkStart w:id="17" w:name="_Hlk69737020"/>
      <w:r w:rsidRPr="00FC4AD6">
        <w:rPr>
          <w:rFonts w:asciiTheme="minorHAnsi" w:hAnsiTheme="minorHAnsi" w:cstheme="minorHAnsi"/>
          <w:sz w:val="24"/>
          <w:szCs w:val="24"/>
          <w:lang w:val="pl-PL"/>
        </w:rPr>
        <w:t>Zamawiający nie stawia warunku w powyższym zakresie.</w:t>
      </w:r>
    </w:p>
    <w:bookmarkEnd w:id="17"/>
    <w:p w:rsidR="008539CF" w:rsidRPr="00FC4AD6" w:rsidRDefault="007E6247" w:rsidP="009D7AA3">
      <w:pPr>
        <w:pStyle w:val="Teksttreci0"/>
        <w:numPr>
          <w:ilvl w:val="0"/>
          <w:numId w:val="29"/>
        </w:numPr>
        <w:shd w:val="clear" w:color="auto" w:fill="auto"/>
        <w:spacing w:line="360" w:lineRule="auto"/>
        <w:ind w:left="852" w:right="20" w:hanging="426"/>
        <w:rPr>
          <w:rFonts w:asciiTheme="minorHAnsi" w:hAnsiTheme="minorHAnsi" w:cstheme="minorHAnsi"/>
          <w:sz w:val="24"/>
          <w:szCs w:val="24"/>
          <w:lang w:val="pl-PL"/>
        </w:rPr>
      </w:pPr>
      <w:r w:rsidRPr="00FC4AD6">
        <w:rPr>
          <w:rFonts w:asciiTheme="minorHAnsi" w:hAnsiTheme="minorHAnsi" w:cstheme="minorHAnsi"/>
          <w:b/>
          <w:sz w:val="24"/>
          <w:szCs w:val="24"/>
          <w:lang w:val="pl-PL"/>
        </w:rPr>
        <w:tab/>
      </w:r>
      <w:r w:rsidR="005E7E59" w:rsidRPr="00FC4AD6">
        <w:rPr>
          <w:rFonts w:asciiTheme="minorHAnsi" w:hAnsiTheme="minorHAnsi" w:cstheme="minorHAnsi"/>
          <w:b/>
          <w:sz w:val="24"/>
          <w:szCs w:val="24"/>
          <w:lang w:val="pl-PL"/>
        </w:rPr>
        <w:t>sytuacji ekonomicznej lub finansowej:</w:t>
      </w:r>
    </w:p>
    <w:p w:rsidR="00DB6441" w:rsidRPr="00FC4AD6" w:rsidRDefault="00035151" w:rsidP="00A030A6">
      <w:pPr>
        <w:pStyle w:val="Teksttreci0"/>
        <w:shd w:val="clear" w:color="auto" w:fill="auto"/>
        <w:spacing w:line="360" w:lineRule="auto"/>
        <w:ind w:left="868" w:right="20" w:firstLine="0"/>
        <w:rPr>
          <w:rFonts w:asciiTheme="minorHAnsi" w:hAnsiTheme="minorHAnsi" w:cstheme="minorHAnsi"/>
          <w:sz w:val="24"/>
          <w:szCs w:val="24"/>
          <w:lang w:val="pl-PL"/>
        </w:rPr>
      </w:pPr>
      <w:r w:rsidRPr="00FC4AD6">
        <w:rPr>
          <w:rFonts w:asciiTheme="minorHAnsi" w:hAnsiTheme="minorHAnsi" w:cstheme="minorHAnsi"/>
          <w:sz w:val="24"/>
          <w:szCs w:val="24"/>
          <w:lang w:val="pl-PL"/>
        </w:rPr>
        <w:t xml:space="preserve">Zamawiający </w:t>
      </w:r>
      <w:r w:rsidR="00D345D1" w:rsidRPr="00FC4AD6">
        <w:rPr>
          <w:rFonts w:asciiTheme="minorHAnsi" w:hAnsiTheme="minorHAnsi" w:cstheme="minorHAnsi"/>
          <w:sz w:val="24"/>
          <w:szCs w:val="24"/>
          <w:lang w:val="pl-PL"/>
        </w:rPr>
        <w:t>nie stawia warunku w tym zakresie.</w:t>
      </w:r>
    </w:p>
    <w:p w:rsidR="00141FCB" w:rsidRPr="00FC4AD6" w:rsidRDefault="00547D88" w:rsidP="009D7AA3">
      <w:pPr>
        <w:pStyle w:val="Teksttreci0"/>
        <w:numPr>
          <w:ilvl w:val="0"/>
          <w:numId w:val="29"/>
        </w:numPr>
        <w:shd w:val="clear" w:color="auto" w:fill="auto"/>
        <w:spacing w:line="360" w:lineRule="auto"/>
        <w:ind w:left="852" w:right="20" w:hanging="426"/>
        <w:rPr>
          <w:rFonts w:asciiTheme="minorHAnsi" w:hAnsiTheme="minorHAnsi" w:cstheme="minorHAnsi"/>
          <w:b/>
          <w:sz w:val="24"/>
          <w:szCs w:val="24"/>
          <w:lang w:val="pl-PL"/>
        </w:rPr>
      </w:pPr>
      <w:r w:rsidRPr="00FC4AD6">
        <w:rPr>
          <w:rFonts w:asciiTheme="minorHAnsi" w:hAnsiTheme="minorHAnsi" w:cstheme="minorHAnsi"/>
          <w:b/>
          <w:sz w:val="24"/>
          <w:szCs w:val="24"/>
          <w:lang w:val="pl-PL"/>
        </w:rPr>
        <w:tab/>
      </w:r>
      <w:r w:rsidR="005E7E59" w:rsidRPr="00FC4AD6">
        <w:rPr>
          <w:rFonts w:asciiTheme="minorHAnsi" w:hAnsiTheme="minorHAnsi" w:cstheme="minorHAnsi"/>
          <w:b/>
          <w:sz w:val="24"/>
          <w:szCs w:val="24"/>
          <w:lang w:val="pl-PL"/>
        </w:rPr>
        <w:t>zdolności technicznej lub zawodowej:</w:t>
      </w:r>
    </w:p>
    <w:p w:rsidR="00AF3626" w:rsidRPr="00FC4AD6" w:rsidRDefault="00AF3626" w:rsidP="00A030A6">
      <w:pPr>
        <w:pStyle w:val="Teksttreci0"/>
        <w:shd w:val="clear" w:color="auto" w:fill="auto"/>
        <w:spacing w:line="360" w:lineRule="auto"/>
        <w:ind w:left="868" w:right="20" w:firstLine="0"/>
        <w:rPr>
          <w:rFonts w:asciiTheme="minorHAnsi" w:hAnsiTheme="minorHAnsi" w:cstheme="minorHAnsi"/>
          <w:sz w:val="24"/>
          <w:szCs w:val="24"/>
          <w:lang w:val="pl-PL"/>
        </w:rPr>
      </w:pPr>
      <w:r w:rsidRPr="00FC4AD6">
        <w:rPr>
          <w:rFonts w:asciiTheme="minorHAnsi" w:hAnsiTheme="minorHAnsi" w:cstheme="minorHAnsi"/>
          <w:sz w:val="24"/>
          <w:szCs w:val="24"/>
          <w:lang w:val="pl-PL"/>
        </w:rPr>
        <w:t>Wykonawca spełni warunek, jeżeli:</w:t>
      </w:r>
    </w:p>
    <w:p w:rsidR="00597B24" w:rsidRPr="00FC4AD6" w:rsidRDefault="00AF3626" w:rsidP="009D7AA3">
      <w:pPr>
        <w:widowControl w:val="0"/>
        <w:numPr>
          <w:ilvl w:val="0"/>
          <w:numId w:val="42"/>
        </w:numPr>
        <w:suppressAutoHyphens/>
        <w:textAlignment w:val="baseline"/>
        <w:rPr>
          <w:rFonts w:asciiTheme="minorHAnsi" w:hAnsiTheme="minorHAnsi" w:cstheme="minorHAnsi"/>
          <w:bCs/>
        </w:rPr>
      </w:pPr>
      <w:r w:rsidRPr="00FC4AD6">
        <w:rPr>
          <w:rFonts w:asciiTheme="minorHAnsi" w:eastAsia="Calibri" w:hAnsiTheme="minorHAnsi" w:cstheme="minorHAnsi"/>
        </w:rPr>
        <w:t>Wska</w:t>
      </w:r>
      <w:r w:rsidR="003670E6" w:rsidRPr="00FC4AD6">
        <w:rPr>
          <w:rFonts w:asciiTheme="minorHAnsi" w:eastAsia="Calibri" w:hAnsiTheme="minorHAnsi" w:cstheme="minorHAnsi"/>
        </w:rPr>
        <w:t>że</w:t>
      </w:r>
      <w:r w:rsidR="00845875" w:rsidRPr="00FC4AD6">
        <w:rPr>
          <w:rFonts w:asciiTheme="minorHAnsi" w:eastAsia="Calibri" w:hAnsiTheme="minorHAnsi" w:cstheme="minorHAnsi"/>
        </w:rPr>
        <w:t xml:space="preserve"> </w:t>
      </w:r>
      <w:r w:rsidRPr="00FC4AD6">
        <w:rPr>
          <w:rFonts w:asciiTheme="minorHAnsi" w:eastAsia="Calibri" w:hAnsiTheme="minorHAnsi" w:cstheme="minorHAnsi"/>
        </w:rPr>
        <w:t xml:space="preserve">osoby wytypowane do </w:t>
      </w:r>
      <w:r w:rsidR="003670E6" w:rsidRPr="00FC4AD6">
        <w:rPr>
          <w:rFonts w:asciiTheme="minorHAnsi" w:eastAsia="Calibri" w:hAnsiTheme="minorHAnsi" w:cstheme="minorHAnsi"/>
        </w:rPr>
        <w:t xml:space="preserve">realizacji </w:t>
      </w:r>
      <w:r w:rsidRPr="00FC4AD6">
        <w:rPr>
          <w:rFonts w:asciiTheme="minorHAnsi" w:eastAsia="Calibri" w:hAnsiTheme="minorHAnsi" w:cstheme="minorHAnsi"/>
        </w:rPr>
        <w:t>niniejszego zamówienia</w:t>
      </w:r>
      <w:r w:rsidR="00CF1FC3" w:rsidRPr="00FC4AD6">
        <w:rPr>
          <w:rFonts w:asciiTheme="minorHAnsi" w:eastAsia="Calibri" w:hAnsiTheme="minorHAnsi" w:cstheme="minorHAnsi"/>
        </w:rPr>
        <w:t xml:space="preserve"> -</w:t>
      </w:r>
      <w:r w:rsidR="003670E6" w:rsidRPr="00FC4AD6">
        <w:rPr>
          <w:rFonts w:asciiTheme="minorHAnsi" w:eastAsia="Calibri" w:hAnsiTheme="minorHAnsi" w:cstheme="minorHAnsi"/>
        </w:rPr>
        <w:t xml:space="preserve"> </w:t>
      </w:r>
      <w:r w:rsidR="00CC313B" w:rsidRPr="00FC4AD6">
        <w:rPr>
          <w:rFonts w:asciiTheme="minorHAnsi" w:eastAsia="Calibri" w:hAnsiTheme="minorHAnsi" w:cstheme="minorHAnsi"/>
        </w:rPr>
        <w:t>posiadające wykształcenie wyższe lub</w:t>
      </w:r>
      <w:r w:rsidR="00EF051A">
        <w:rPr>
          <w:rFonts w:asciiTheme="minorHAnsi" w:eastAsia="Calibri" w:hAnsiTheme="minorHAnsi" w:cstheme="minorHAnsi"/>
        </w:rPr>
        <w:t xml:space="preserve"> </w:t>
      </w:r>
      <w:r w:rsidR="00CC313B" w:rsidRPr="00FC4AD6">
        <w:rPr>
          <w:rFonts w:asciiTheme="minorHAnsi" w:eastAsia="Calibri" w:hAnsiTheme="minorHAnsi" w:cstheme="minorHAnsi"/>
        </w:rPr>
        <w:t>zawodowe</w:t>
      </w:r>
      <w:r w:rsidR="00EF051A">
        <w:rPr>
          <w:rFonts w:asciiTheme="minorHAnsi" w:eastAsia="Calibri" w:hAnsiTheme="minorHAnsi" w:cstheme="minorHAnsi"/>
        </w:rPr>
        <w:t xml:space="preserve"> </w:t>
      </w:r>
      <w:r w:rsidR="00CC313B" w:rsidRPr="00FC4AD6">
        <w:rPr>
          <w:rFonts w:asciiTheme="minorHAnsi" w:eastAsia="Calibri" w:hAnsiTheme="minorHAnsi" w:cstheme="minorHAnsi"/>
        </w:rPr>
        <w:t>adekwatne</w:t>
      </w:r>
      <w:r w:rsidR="00EF051A">
        <w:rPr>
          <w:rFonts w:asciiTheme="minorHAnsi" w:eastAsia="Calibri" w:hAnsiTheme="minorHAnsi" w:cstheme="minorHAnsi"/>
        </w:rPr>
        <w:t xml:space="preserve"> </w:t>
      </w:r>
      <w:r w:rsidR="00CC313B" w:rsidRPr="00FC4AD6">
        <w:rPr>
          <w:rFonts w:asciiTheme="minorHAnsi" w:eastAsia="Calibri" w:hAnsiTheme="minorHAnsi" w:cstheme="minorHAnsi"/>
        </w:rPr>
        <w:t>do</w:t>
      </w:r>
      <w:r w:rsidR="00EF051A">
        <w:rPr>
          <w:rFonts w:asciiTheme="minorHAnsi" w:eastAsia="Calibri" w:hAnsiTheme="minorHAnsi" w:cstheme="minorHAnsi"/>
        </w:rPr>
        <w:t xml:space="preserve"> </w:t>
      </w:r>
      <w:r w:rsidR="00CC313B" w:rsidRPr="00FC4AD6">
        <w:rPr>
          <w:rFonts w:asciiTheme="minorHAnsi" w:eastAsia="Calibri" w:hAnsiTheme="minorHAnsi" w:cstheme="minorHAnsi"/>
        </w:rPr>
        <w:t>tematyki</w:t>
      </w:r>
      <w:r w:rsidR="00822C98">
        <w:rPr>
          <w:rFonts w:asciiTheme="minorHAnsi" w:eastAsia="Calibri" w:hAnsiTheme="minorHAnsi" w:cstheme="minorHAnsi"/>
        </w:rPr>
        <w:t xml:space="preserve"> </w:t>
      </w:r>
      <w:r w:rsidR="00CC313B" w:rsidRPr="00FC4AD6">
        <w:rPr>
          <w:rFonts w:asciiTheme="minorHAnsi" w:eastAsia="Calibri" w:hAnsiTheme="minorHAnsi" w:cstheme="minorHAnsi"/>
        </w:rPr>
        <w:t>kursu/szkolenia lub certyfikaty/zaświadczenia umożliwiające</w:t>
      </w:r>
      <w:r w:rsidR="00822C98">
        <w:rPr>
          <w:rFonts w:asciiTheme="minorHAnsi" w:eastAsia="Calibri" w:hAnsiTheme="minorHAnsi" w:cstheme="minorHAnsi"/>
        </w:rPr>
        <w:t xml:space="preserve"> </w:t>
      </w:r>
      <w:r w:rsidR="00CC313B" w:rsidRPr="00FC4AD6">
        <w:rPr>
          <w:rFonts w:asciiTheme="minorHAnsi" w:eastAsia="Calibri" w:hAnsiTheme="minorHAnsi" w:cstheme="minorHAnsi"/>
        </w:rPr>
        <w:t>przeprowadzenie</w:t>
      </w:r>
      <w:r w:rsidR="00822C98">
        <w:rPr>
          <w:rFonts w:asciiTheme="minorHAnsi" w:eastAsia="Calibri" w:hAnsiTheme="minorHAnsi" w:cstheme="minorHAnsi"/>
        </w:rPr>
        <w:t xml:space="preserve"> </w:t>
      </w:r>
      <w:r w:rsidR="00CC313B" w:rsidRPr="00FC4AD6">
        <w:rPr>
          <w:rFonts w:asciiTheme="minorHAnsi" w:eastAsia="Calibri" w:hAnsiTheme="minorHAnsi" w:cstheme="minorHAnsi"/>
        </w:rPr>
        <w:t>danego kursu/szkolenia</w:t>
      </w:r>
      <w:r w:rsidR="00143B74" w:rsidRPr="00FC4AD6">
        <w:rPr>
          <w:rFonts w:asciiTheme="minorHAnsi" w:eastAsia="Calibri" w:hAnsiTheme="minorHAnsi" w:cstheme="minorHAnsi"/>
          <w:b/>
        </w:rPr>
        <w:t xml:space="preserve"> </w:t>
      </w:r>
    </w:p>
    <w:p w:rsidR="00700DB1" w:rsidRPr="00BC6436" w:rsidRDefault="00AF3626" w:rsidP="009D7AA3">
      <w:pPr>
        <w:widowControl w:val="0"/>
        <w:numPr>
          <w:ilvl w:val="0"/>
          <w:numId w:val="42"/>
        </w:numPr>
        <w:suppressAutoHyphens/>
        <w:textAlignment w:val="baseline"/>
        <w:rPr>
          <w:rFonts w:asciiTheme="minorHAnsi" w:hAnsiTheme="minorHAnsi" w:cstheme="minorHAnsi"/>
          <w:bCs/>
          <w:sz w:val="28"/>
          <w:szCs w:val="28"/>
        </w:rPr>
      </w:pPr>
      <w:r w:rsidRPr="00FC4AD6">
        <w:rPr>
          <w:rFonts w:asciiTheme="minorHAnsi" w:hAnsiTheme="minorHAnsi" w:cstheme="minorHAnsi"/>
        </w:rPr>
        <w:tab/>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t>
      </w:r>
      <w:r w:rsidRPr="00346121">
        <w:rPr>
          <w:rFonts w:asciiTheme="minorHAnsi" w:hAnsiTheme="minorHAnsi" w:cstheme="minorHAnsi"/>
        </w:rPr>
        <w:t>wpływ na realizację zamówienia.</w:t>
      </w:r>
    </w:p>
    <w:p w:rsidR="00FE528B" w:rsidRPr="00BC6436" w:rsidRDefault="00E6187E" w:rsidP="00A030A6">
      <w:pPr>
        <w:pStyle w:val="Nagwek3"/>
        <w:rPr>
          <w:rFonts w:asciiTheme="minorHAnsi" w:hAnsiTheme="minorHAnsi" w:cstheme="minorHAnsi"/>
          <w:iCs/>
          <w:szCs w:val="28"/>
        </w:rPr>
      </w:pPr>
      <w:bookmarkStart w:id="18" w:name="_Toc97283231"/>
      <w:r w:rsidRPr="00BC6436">
        <w:rPr>
          <w:rFonts w:asciiTheme="minorHAnsi" w:hAnsiTheme="minorHAnsi" w:cstheme="minorHAnsi"/>
          <w:szCs w:val="28"/>
        </w:rPr>
        <w:lastRenderedPageBreak/>
        <w:t>Podstawy wykluczenia z postępowania</w:t>
      </w:r>
      <w:bookmarkEnd w:id="18"/>
    </w:p>
    <w:p w:rsidR="008B65FD" w:rsidRPr="00FC4AD6" w:rsidRDefault="00557955" w:rsidP="009D7AA3">
      <w:pPr>
        <w:pStyle w:val="Default"/>
        <w:numPr>
          <w:ilvl w:val="0"/>
          <w:numId w:val="34"/>
        </w:numPr>
        <w:tabs>
          <w:tab w:val="clear" w:pos="1009"/>
          <w:tab w:val="num" w:pos="851"/>
        </w:tabs>
        <w:spacing w:line="360" w:lineRule="auto"/>
        <w:ind w:hanging="583"/>
        <w:jc w:val="both"/>
        <w:rPr>
          <w:rFonts w:asciiTheme="minorHAnsi" w:hAnsiTheme="minorHAnsi" w:cstheme="minorHAnsi"/>
          <w:bCs/>
          <w:iCs/>
          <w:color w:val="auto"/>
        </w:rPr>
      </w:pPr>
      <w:r w:rsidRPr="00FC4AD6">
        <w:rPr>
          <w:rFonts w:asciiTheme="minorHAnsi" w:hAnsiTheme="minorHAnsi" w:cstheme="minorHAnsi"/>
        </w:rPr>
        <w:t xml:space="preserve"> </w:t>
      </w:r>
      <w:r w:rsidR="00FB0A07" w:rsidRPr="00FC4AD6">
        <w:rPr>
          <w:rFonts w:asciiTheme="minorHAnsi" w:hAnsiTheme="minorHAnsi" w:cstheme="minorHAnsi"/>
        </w:rPr>
        <w:t xml:space="preserve">Z </w:t>
      </w:r>
      <w:r w:rsidR="008B65FD" w:rsidRPr="00FC4AD6">
        <w:rPr>
          <w:rFonts w:asciiTheme="minorHAnsi" w:hAnsiTheme="minorHAnsi" w:cstheme="minorHAnsi"/>
        </w:rPr>
        <w:t>postępowania o udzielenie zamówienia wyklucza się Wykonawców, w stosunku do których zachodzi którakolwiek z okoliczności wskazanych:</w:t>
      </w:r>
    </w:p>
    <w:p w:rsidR="008B65FD" w:rsidRPr="00FC4AD6" w:rsidRDefault="008B65FD" w:rsidP="009D7AA3">
      <w:pPr>
        <w:pStyle w:val="Teksttreci0"/>
        <w:numPr>
          <w:ilvl w:val="0"/>
          <w:numId w:val="35"/>
        </w:numPr>
        <w:shd w:val="clear" w:color="auto" w:fill="auto"/>
        <w:spacing w:line="360" w:lineRule="auto"/>
        <w:ind w:firstLine="349"/>
        <w:rPr>
          <w:rFonts w:asciiTheme="minorHAnsi" w:hAnsiTheme="minorHAnsi" w:cstheme="minorHAnsi"/>
          <w:sz w:val="24"/>
          <w:szCs w:val="24"/>
          <w:lang w:val="pl-PL"/>
        </w:rPr>
      </w:pPr>
      <w:r w:rsidRPr="00FC4AD6">
        <w:rPr>
          <w:rFonts w:asciiTheme="minorHAnsi" w:hAnsiTheme="minorHAnsi" w:cstheme="minorHAnsi"/>
          <w:sz w:val="24"/>
          <w:szCs w:val="24"/>
          <w:lang w:val="pl-PL"/>
        </w:rPr>
        <w:tab/>
        <w:t xml:space="preserve">w art. 108 ust. 1 </w:t>
      </w:r>
      <w:proofErr w:type="spellStart"/>
      <w:r w:rsidRPr="00FC4AD6">
        <w:rPr>
          <w:rFonts w:asciiTheme="minorHAnsi" w:hAnsiTheme="minorHAnsi" w:cstheme="minorHAnsi"/>
          <w:sz w:val="24"/>
          <w:szCs w:val="24"/>
          <w:lang w:val="pl-PL"/>
        </w:rPr>
        <w:t>pzp</w:t>
      </w:r>
      <w:proofErr w:type="spellEnd"/>
      <w:r w:rsidRPr="00FC4AD6">
        <w:rPr>
          <w:rFonts w:asciiTheme="minorHAnsi" w:hAnsiTheme="minorHAnsi" w:cstheme="minorHAnsi"/>
          <w:sz w:val="24"/>
          <w:szCs w:val="24"/>
          <w:lang w:val="pl-PL"/>
        </w:rPr>
        <w:t>.;</w:t>
      </w:r>
    </w:p>
    <w:p w:rsidR="00FE528B" w:rsidRPr="00FC4AD6" w:rsidRDefault="00FE528B" w:rsidP="009D7AA3">
      <w:pPr>
        <w:pStyle w:val="Default"/>
        <w:numPr>
          <w:ilvl w:val="0"/>
          <w:numId w:val="34"/>
        </w:numPr>
        <w:tabs>
          <w:tab w:val="clear" w:pos="1009"/>
          <w:tab w:val="num" w:pos="1276"/>
        </w:tabs>
        <w:spacing w:line="360" w:lineRule="auto"/>
        <w:ind w:hanging="583"/>
        <w:jc w:val="both"/>
        <w:rPr>
          <w:rFonts w:asciiTheme="minorHAnsi" w:hAnsiTheme="minorHAnsi" w:cstheme="minorHAnsi"/>
          <w:bCs/>
          <w:iCs/>
          <w:color w:val="auto"/>
        </w:rPr>
      </w:pPr>
      <w:r w:rsidRPr="00FC4AD6">
        <w:rPr>
          <w:rFonts w:asciiTheme="minorHAnsi" w:hAnsiTheme="minorHAnsi" w:cstheme="minorHAnsi"/>
          <w:bCs/>
          <w:iCs/>
          <w:color w:val="auto"/>
        </w:rPr>
        <w:t>Wykonawca może zostać wykluczony przez zamawiającego na każdym etapie postępowania o udzielenie zamówienia.</w:t>
      </w:r>
    </w:p>
    <w:p w:rsidR="00333022" w:rsidRPr="00FC4AD6" w:rsidRDefault="005F0233" w:rsidP="009D7AA3">
      <w:pPr>
        <w:pStyle w:val="Default"/>
        <w:numPr>
          <w:ilvl w:val="0"/>
          <w:numId w:val="34"/>
        </w:numPr>
        <w:spacing w:line="360" w:lineRule="auto"/>
        <w:ind w:hanging="583"/>
        <w:jc w:val="both"/>
        <w:rPr>
          <w:rFonts w:asciiTheme="minorHAnsi" w:hAnsiTheme="minorHAnsi" w:cstheme="minorHAnsi"/>
          <w:bCs/>
          <w:color w:val="auto"/>
        </w:rPr>
      </w:pPr>
      <w:r w:rsidRPr="00FC4AD6">
        <w:rPr>
          <w:rFonts w:asciiTheme="minorHAnsi" w:hAnsiTheme="minorHAnsi" w:cstheme="minorHAnsi"/>
          <w:bCs/>
          <w:color w:val="auto"/>
        </w:rPr>
        <w:t>K</w:t>
      </w:r>
      <w:r w:rsidR="00FE528B" w:rsidRPr="00FC4AD6">
        <w:rPr>
          <w:rFonts w:asciiTheme="minorHAnsi" w:hAnsiTheme="minorHAnsi" w:cstheme="minorHAnsi"/>
          <w:bCs/>
          <w:color w:val="auto"/>
        </w:rPr>
        <w:t>ażdy z</w:t>
      </w:r>
      <w:r w:rsidR="006E2427" w:rsidRPr="00FC4AD6">
        <w:rPr>
          <w:rFonts w:asciiTheme="minorHAnsi" w:hAnsiTheme="minorHAnsi" w:cstheme="minorHAnsi"/>
          <w:bCs/>
          <w:color w:val="auto"/>
        </w:rPr>
        <w:t> </w:t>
      </w:r>
      <w:r w:rsidR="00FE528B" w:rsidRPr="00FC4AD6">
        <w:rPr>
          <w:rFonts w:asciiTheme="minorHAnsi" w:hAnsiTheme="minorHAnsi" w:cstheme="minorHAnsi"/>
          <w:bCs/>
          <w:color w:val="auto"/>
        </w:rPr>
        <w:t xml:space="preserve">wykonawców składa oświadczenie </w:t>
      </w:r>
      <w:r w:rsidR="001869B1" w:rsidRPr="00FC4AD6">
        <w:rPr>
          <w:rFonts w:asciiTheme="minorHAnsi" w:hAnsiTheme="minorHAnsi" w:cstheme="minorHAnsi"/>
        </w:rPr>
        <w:t>o spełnianiu warunków udziału w</w:t>
      </w:r>
      <w:r w:rsidR="006E2427" w:rsidRPr="00FC4AD6">
        <w:rPr>
          <w:rFonts w:asciiTheme="minorHAnsi" w:hAnsiTheme="minorHAnsi" w:cstheme="minorHAnsi"/>
        </w:rPr>
        <w:t> </w:t>
      </w:r>
      <w:r w:rsidR="001869B1" w:rsidRPr="00FC4AD6">
        <w:rPr>
          <w:rFonts w:asciiTheme="minorHAnsi" w:hAnsiTheme="minorHAnsi" w:cstheme="minorHAnsi"/>
        </w:rPr>
        <w:t>postępowaniu oraz</w:t>
      </w:r>
      <w:r w:rsidR="001E48BD" w:rsidRPr="00FC4AD6">
        <w:rPr>
          <w:rFonts w:asciiTheme="minorHAnsi" w:hAnsiTheme="minorHAnsi" w:cstheme="minorHAnsi"/>
        </w:rPr>
        <w:t xml:space="preserve"> </w:t>
      </w:r>
      <w:r w:rsidR="00FE528B" w:rsidRPr="00FC4AD6">
        <w:rPr>
          <w:rFonts w:asciiTheme="minorHAnsi" w:hAnsiTheme="minorHAnsi" w:cstheme="minorHAnsi"/>
          <w:bCs/>
          <w:color w:val="auto"/>
        </w:rPr>
        <w:t>o braku podstaw do wykluczenia z postępowania (</w:t>
      </w:r>
      <w:r w:rsidR="00FE528B" w:rsidRPr="00FC4AD6">
        <w:rPr>
          <w:rFonts w:asciiTheme="minorHAnsi" w:hAnsiTheme="minorHAnsi" w:cstheme="minorHAnsi"/>
          <w:b/>
          <w:bCs/>
          <w:color w:val="auto"/>
        </w:rPr>
        <w:t xml:space="preserve">załącznik nr </w:t>
      </w:r>
      <w:r w:rsidR="00C222B0" w:rsidRPr="00FC4AD6">
        <w:rPr>
          <w:rFonts w:asciiTheme="minorHAnsi" w:hAnsiTheme="minorHAnsi" w:cstheme="minorHAnsi"/>
          <w:b/>
          <w:bCs/>
          <w:color w:val="auto"/>
        </w:rPr>
        <w:t>3</w:t>
      </w:r>
      <w:r w:rsidR="00FE528B" w:rsidRPr="00FC4AD6">
        <w:rPr>
          <w:rFonts w:asciiTheme="minorHAnsi" w:hAnsiTheme="minorHAnsi" w:cstheme="minorHAnsi"/>
          <w:b/>
          <w:bCs/>
          <w:color w:val="auto"/>
        </w:rPr>
        <w:t xml:space="preserve"> do</w:t>
      </w:r>
      <w:r w:rsidR="001D09D9" w:rsidRPr="00FC4AD6">
        <w:rPr>
          <w:rFonts w:asciiTheme="minorHAnsi" w:hAnsiTheme="minorHAnsi" w:cstheme="minorHAnsi"/>
          <w:b/>
          <w:bCs/>
          <w:color w:val="auto"/>
        </w:rPr>
        <w:t> </w:t>
      </w:r>
      <w:r w:rsidR="00FE528B" w:rsidRPr="00FC4AD6">
        <w:rPr>
          <w:rFonts w:asciiTheme="minorHAnsi" w:hAnsiTheme="minorHAnsi" w:cstheme="minorHAnsi"/>
          <w:b/>
          <w:color w:val="auto"/>
        </w:rPr>
        <w:t>SWZ</w:t>
      </w:r>
      <w:r w:rsidR="00FE528B" w:rsidRPr="00FC4AD6">
        <w:rPr>
          <w:rFonts w:asciiTheme="minorHAnsi" w:hAnsiTheme="minorHAnsi" w:cstheme="minorHAnsi"/>
          <w:bCs/>
          <w:color w:val="auto"/>
        </w:rPr>
        <w:t xml:space="preserve">). </w:t>
      </w:r>
      <w:r w:rsidR="00333022" w:rsidRPr="00FC4AD6">
        <w:rPr>
          <w:rFonts w:asciiTheme="minorHAnsi" w:hAnsiTheme="minorHAnsi" w:cstheme="minorHAnsi"/>
          <w:bCs/>
          <w:color w:val="auto"/>
        </w:rPr>
        <w:tab/>
      </w:r>
    </w:p>
    <w:p w:rsidR="00FE528B" w:rsidRPr="00FC4AD6" w:rsidRDefault="00333022" w:rsidP="009D7AA3">
      <w:pPr>
        <w:pStyle w:val="Default"/>
        <w:numPr>
          <w:ilvl w:val="0"/>
          <w:numId w:val="34"/>
        </w:numPr>
        <w:spacing w:line="360" w:lineRule="auto"/>
        <w:ind w:hanging="583"/>
        <w:jc w:val="both"/>
        <w:rPr>
          <w:rFonts w:asciiTheme="minorHAnsi" w:hAnsiTheme="minorHAnsi" w:cstheme="minorHAnsi"/>
          <w:bCs/>
          <w:color w:val="auto"/>
        </w:rPr>
      </w:pPr>
      <w:r w:rsidRPr="00FC4AD6">
        <w:rPr>
          <w:rFonts w:asciiTheme="minorHAnsi" w:hAnsiTheme="minorHAnsi" w:cstheme="minorHAnsi"/>
          <w:bCs/>
          <w:color w:val="auto"/>
        </w:rPr>
        <w:t>Informacje zawarte w oświadczeniu, o którym mowa w pkt 3 stanowią potwierdzenie, że Wykonawca nie podlega wykluczeniu oraz spełnia warunki udziału w postępowaniu</w:t>
      </w:r>
    </w:p>
    <w:p w:rsidR="00FB0A07" w:rsidRPr="00FC4AD6" w:rsidRDefault="002240A5" w:rsidP="009D7AA3">
      <w:pPr>
        <w:pStyle w:val="Teksttreci0"/>
        <w:numPr>
          <w:ilvl w:val="0"/>
          <w:numId w:val="34"/>
        </w:numPr>
        <w:shd w:val="clear" w:color="auto" w:fill="auto"/>
        <w:spacing w:line="360" w:lineRule="auto"/>
        <w:ind w:left="426" w:firstLine="0"/>
        <w:rPr>
          <w:rFonts w:asciiTheme="minorHAnsi" w:hAnsiTheme="minorHAnsi" w:cstheme="minorHAnsi"/>
          <w:sz w:val="24"/>
          <w:szCs w:val="24"/>
          <w:lang w:val="pl-PL"/>
        </w:rPr>
      </w:pPr>
      <w:r w:rsidRPr="00FC4AD6">
        <w:rPr>
          <w:rFonts w:asciiTheme="minorHAnsi" w:hAnsiTheme="minorHAnsi" w:cstheme="minorHAnsi"/>
          <w:sz w:val="24"/>
          <w:szCs w:val="24"/>
          <w:lang w:val="pl-PL"/>
        </w:rPr>
        <w:tab/>
      </w:r>
      <w:r w:rsidR="00FB0A07" w:rsidRPr="00FC4AD6">
        <w:rPr>
          <w:rFonts w:asciiTheme="minorHAnsi" w:hAnsiTheme="minorHAnsi" w:cstheme="minorHAnsi"/>
          <w:sz w:val="24"/>
          <w:szCs w:val="24"/>
          <w:lang w:val="pl-PL"/>
        </w:rPr>
        <w:t xml:space="preserve">Wykluczenie </w:t>
      </w:r>
      <w:r w:rsidR="001A1386" w:rsidRPr="00FC4AD6">
        <w:rPr>
          <w:rFonts w:asciiTheme="minorHAnsi" w:hAnsiTheme="minorHAnsi" w:cstheme="minorHAnsi"/>
          <w:sz w:val="24"/>
          <w:szCs w:val="24"/>
          <w:lang w:val="pl-PL"/>
        </w:rPr>
        <w:t>W</w:t>
      </w:r>
      <w:r w:rsidR="00FB0A07" w:rsidRPr="00FC4AD6">
        <w:rPr>
          <w:rFonts w:asciiTheme="minorHAnsi" w:hAnsiTheme="minorHAnsi" w:cstheme="minorHAnsi"/>
          <w:sz w:val="24"/>
          <w:szCs w:val="24"/>
          <w:lang w:val="pl-PL"/>
        </w:rPr>
        <w:t xml:space="preserve">ykonawcy następuje zgodnie z art. </w:t>
      </w:r>
      <w:r w:rsidR="008F0365" w:rsidRPr="00FC4AD6">
        <w:rPr>
          <w:rFonts w:asciiTheme="minorHAnsi" w:hAnsiTheme="minorHAnsi" w:cstheme="minorHAnsi"/>
          <w:sz w:val="24"/>
          <w:szCs w:val="24"/>
          <w:lang w:val="pl-PL"/>
        </w:rPr>
        <w:t xml:space="preserve">111 </w:t>
      </w:r>
      <w:proofErr w:type="spellStart"/>
      <w:r w:rsidR="00CE22F4" w:rsidRPr="00FC4AD6">
        <w:rPr>
          <w:rFonts w:asciiTheme="minorHAnsi" w:hAnsiTheme="minorHAnsi" w:cstheme="minorHAnsi"/>
          <w:sz w:val="24"/>
          <w:szCs w:val="24"/>
          <w:lang w:val="pl-PL"/>
        </w:rPr>
        <w:t>p.z.p</w:t>
      </w:r>
      <w:proofErr w:type="spellEnd"/>
      <w:r w:rsidR="00CE22F4" w:rsidRPr="00FC4AD6">
        <w:rPr>
          <w:rFonts w:asciiTheme="minorHAnsi" w:hAnsiTheme="minorHAnsi" w:cstheme="minorHAnsi"/>
          <w:sz w:val="24"/>
          <w:szCs w:val="24"/>
          <w:lang w:val="pl-PL"/>
        </w:rPr>
        <w:t xml:space="preserve">. </w:t>
      </w:r>
    </w:p>
    <w:p w:rsidR="003F33F2" w:rsidRPr="00BC6436" w:rsidRDefault="00933EC0" w:rsidP="00A030A6">
      <w:pPr>
        <w:pStyle w:val="Nagwek3"/>
        <w:rPr>
          <w:rFonts w:asciiTheme="minorHAnsi" w:hAnsiTheme="minorHAnsi" w:cstheme="minorHAnsi"/>
          <w:szCs w:val="28"/>
        </w:rPr>
      </w:pPr>
      <w:r w:rsidRPr="00BC6436">
        <w:rPr>
          <w:rFonts w:asciiTheme="minorHAnsi" w:hAnsiTheme="minorHAnsi" w:cstheme="minorHAnsi"/>
          <w:szCs w:val="28"/>
        </w:rPr>
        <w:tab/>
      </w:r>
      <w:bookmarkStart w:id="19" w:name="_Toc97283232"/>
      <w:r w:rsidR="00E731AF" w:rsidRPr="00BC6436">
        <w:rPr>
          <w:rFonts w:asciiTheme="minorHAnsi" w:hAnsiTheme="minorHAnsi" w:cstheme="minorHAnsi"/>
          <w:szCs w:val="28"/>
        </w:rPr>
        <w:t>Podmiotowe środki dowodowe</w:t>
      </w:r>
      <w:r w:rsidR="003F33F2" w:rsidRPr="00BC6436">
        <w:rPr>
          <w:rFonts w:asciiTheme="minorHAnsi" w:hAnsiTheme="minorHAnsi" w:cstheme="minorHAnsi"/>
          <w:szCs w:val="28"/>
        </w:rPr>
        <w:t xml:space="preserve"> </w:t>
      </w:r>
      <w:r w:rsidR="003C5CE1" w:rsidRPr="00BC6436">
        <w:rPr>
          <w:rFonts w:asciiTheme="minorHAnsi" w:hAnsiTheme="minorHAnsi" w:cstheme="minorHAnsi"/>
          <w:szCs w:val="28"/>
        </w:rPr>
        <w:t xml:space="preserve">- </w:t>
      </w:r>
      <w:r w:rsidR="003F33F2" w:rsidRPr="00BC6436">
        <w:rPr>
          <w:rFonts w:asciiTheme="minorHAnsi" w:hAnsiTheme="minorHAnsi" w:cstheme="minorHAnsi"/>
          <w:szCs w:val="28"/>
        </w:rPr>
        <w:t>wymagane</w:t>
      </w:r>
      <w:r w:rsidR="00CC2B42" w:rsidRPr="00BC6436">
        <w:rPr>
          <w:rFonts w:asciiTheme="minorHAnsi" w:hAnsiTheme="minorHAnsi" w:cstheme="minorHAnsi"/>
          <w:szCs w:val="28"/>
        </w:rPr>
        <w:t xml:space="preserve"> tylko</w:t>
      </w:r>
      <w:r w:rsidR="003F33F2" w:rsidRPr="00BC6436">
        <w:rPr>
          <w:rFonts w:asciiTheme="minorHAnsi" w:hAnsiTheme="minorHAnsi" w:cstheme="minorHAnsi"/>
          <w:szCs w:val="28"/>
        </w:rPr>
        <w:t xml:space="preserve"> od wykonawcy, którego oferta zostanie najwyżej oceniona obejmują:</w:t>
      </w:r>
      <w:bookmarkEnd w:id="19"/>
    </w:p>
    <w:p w:rsidR="00AB7AEA" w:rsidRPr="00FC4AD6" w:rsidRDefault="00AB7AEA" w:rsidP="00A030A6">
      <w:pPr>
        <w:pStyle w:val="Akapitzlist"/>
        <w:numPr>
          <w:ilvl w:val="2"/>
          <w:numId w:val="12"/>
        </w:numPr>
        <w:ind w:left="710" w:hanging="435"/>
        <w:rPr>
          <w:rFonts w:asciiTheme="minorHAnsi" w:hAnsiTheme="minorHAnsi" w:cstheme="minorHAnsi"/>
          <w:b/>
        </w:rPr>
      </w:pPr>
      <w:r w:rsidRPr="00FC4AD6">
        <w:rPr>
          <w:rFonts w:asciiTheme="minorHAnsi" w:eastAsia="Verdana" w:hAnsiTheme="minorHAnsi" w:cstheme="minorHAnsi"/>
        </w:rPr>
        <w:t xml:space="preserve">Oświadczenie o aktualności danych zawartych w oświadczeniu sporządzonym na podstawie art. 125 ust. 1 </w:t>
      </w:r>
      <w:proofErr w:type="spellStart"/>
      <w:r w:rsidRPr="00FC4AD6">
        <w:rPr>
          <w:rFonts w:asciiTheme="minorHAnsi" w:eastAsia="Verdana" w:hAnsiTheme="minorHAnsi" w:cstheme="minorHAnsi"/>
        </w:rPr>
        <w:t>pzp</w:t>
      </w:r>
      <w:proofErr w:type="spellEnd"/>
      <w:r w:rsidRPr="00FC4AD6">
        <w:rPr>
          <w:rFonts w:asciiTheme="minorHAnsi" w:eastAsia="Verdana" w:hAnsiTheme="minorHAnsi" w:cstheme="minorHAnsi"/>
        </w:rPr>
        <w:t xml:space="preserve">. </w:t>
      </w:r>
      <w:r w:rsidRPr="00FC4AD6">
        <w:rPr>
          <w:rFonts w:asciiTheme="minorHAnsi" w:eastAsia="Verdana" w:hAnsiTheme="minorHAnsi" w:cstheme="minorHAnsi"/>
          <w:b/>
        </w:rPr>
        <w:t>(Załącznik 4</w:t>
      </w:r>
      <w:r w:rsidR="00DD43AA" w:rsidRPr="00FC4AD6">
        <w:rPr>
          <w:rFonts w:asciiTheme="minorHAnsi" w:eastAsia="Verdana" w:hAnsiTheme="minorHAnsi" w:cstheme="minorHAnsi"/>
          <w:b/>
        </w:rPr>
        <w:t xml:space="preserve"> do SWZ</w:t>
      </w:r>
      <w:r w:rsidRPr="00FC4AD6">
        <w:rPr>
          <w:rFonts w:asciiTheme="minorHAnsi" w:eastAsia="Verdana" w:hAnsiTheme="minorHAnsi" w:cstheme="minorHAnsi"/>
          <w:b/>
        </w:rPr>
        <w:t>)</w:t>
      </w:r>
    </w:p>
    <w:p w:rsidR="00DD3BD9" w:rsidRPr="00FC4AD6" w:rsidRDefault="00122022" w:rsidP="00A030A6">
      <w:pPr>
        <w:pStyle w:val="Akapitzlist"/>
        <w:numPr>
          <w:ilvl w:val="2"/>
          <w:numId w:val="12"/>
        </w:numPr>
        <w:ind w:left="710" w:hanging="435"/>
        <w:rPr>
          <w:rFonts w:asciiTheme="minorHAnsi" w:hAnsiTheme="minorHAnsi" w:cstheme="minorHAnsi"/>
        </w:rPr>
      </w:pPr>
      <w:r w:rsidRPr="00FC4AD6">
        <w:rPr>
          <w:rFonts w:asciiTheme="minorHAnsi" w:hAnsiTheme="minorHAnsi" w:cstheme="minorHAnsi"/>
        </w:rPr>
        <w:t xml:space="preserve">Oświadczenie o uprawnieniach i kwalifikacjach osób skierowanych do realizacji zamówienia </w:t>
      </w:r>
      <w:r w:rsidRPr="00FC4AD6">
        <w:rPr>
          <w:rFonts w:asciiTheme="minorHAnsi" w:hAnsiTheme="minorHAnsi" w:cstheme="minorHAnsi"/>
          <w:b/>
        </w:rPr>
        <w:t xml:space="preserve">(Załącznik nr </w:t>
      </w:r>
      <w:r w:rsidR="00140BBD" w:rsidRPr="00FC4AD6">
        <w:rPr>
          <w:rFonts w:asciiTheme="minorHAnsi" w:hAnsiTheme="minorHAnsi" w:cstheme="minorHAnsi"/>
          <w:b/>
        </w:rPr>
        <w:t>5</w:t>
      </w:r>
      <w:r w:rsidR="00DD43AA" w:rsidRPr="00FC4AD6">
        <w:rPr>
          <w:rFonts w:asciiTheme="minorHAnsi" w:hAnsiTheme="minorHAnsi" w:cstheme="minorHAnsi"/>
          <w:b/>
        </w:rPr>
        <w:t xml:space="preserve"> do SWZ</w:t>
      </w:r>
      <w:r w:rsidRPr="00FC4AD6">
        <w:rPr>
          <w:rFonts w:asciiTheme="minorHAnsi" w:hAnsiTheme="minorHAnsi" w:cstheme="minorHAnsi"/>
          <w:b/>
        </w:rPr>
        <w:t>)</w:t>
      </w:r>
    </w:p>
    <w:p w:rsidR="00C135CB" w:rsidRPr="00773F0F" w:rsidRDefault="00071560" w:rsidP="00A030A6">
      <w:pPr>
        <w:pStyle w:val="Nagwek3"/>
        <w:rPr>
          <w:rFonts w:asciiTheme="minorHAnsi" w:hAnsiTheme="minorHAnsi" w:cstheme="minorHAnsi"/>
          <w:szCs w:val="28"/>
        </w:rPr>
      </w:pPr>
      <w:bookmarkStart w:id="20" w:name="_Toc97283233"/>
      <w:r w:rsidRPr="00773F0F">
        <w:rPr>
          <w:rFonts w:asciiTheme="minorHAnsi" w:hAnsiTheme="minorHAnsi" w:cstheme="minorHAnsi"/>
          <w:szCs w:val="28"/>
        </w:rPr>
        <w:t>Poleganie na zasobach innych podmiotów</w:t>
      </w:r>
      <w:bookmarkEnd w:id="20"/>
    </w:p>
    <w:p w:rsidR="0047236E" w:rsidRPr="00FC4AD6" w:rsidRDefault="003F7649" w:rsidP="009D7AA3">
      <w:pPr>
        <w:pStyle w:val="Teksttreci40"/>
        <w:numPr>
          <w:ilvl w:val="3"/>
          <w:numId w:val="34"/>
        </w:numPr>
        <w:shd w:val="clear" w:color="auto" w:fill="auto"/>
        <w:spacing w:before="0" w:after="0" w:line="360" w:lineRule="auto"/>
        <w:ind w:left="426" w:right="20" w:hanging="426"/>
        <w:jc w:val="left"/>
        <w:rPr>
          <w:rFonts w:asciiTheme="minorHAnsi" w:hAnsiTheme="minorHAnsi" w:cstheme="minorHAnsi"/>
          <w:sz w:val="24"/>
          <w:szCs w:val="24"/>
          <w:lang w:val="pl-PL"/>
        </w:rPr>
      </w:pPr>
      <w:r w:rsidRPr="00FC4AD6">
        <w:rPr>
          <w:rFonts w:asciiTheme="minorHAnsi" w:hAnsiTheme="minorHAnsi" w:cstheme="minorHAnsi"/>
          <w:sz w:val="24"/>
          <w:szCs w:val="24"/>
          <w:lang w:val="pl-PL"/>
        </w:rPr>
        <w:tab/>
      </w:r>
      <w:r w:rsidR="00B20F54" w:rsidRPr="00FC4AD6">
        <w:rPr>
          <w:rFonts w:asciiTheme="minorHAnsi" w:hAnsiTheme="minorHAnsi" w:cstheme="minorHAnsi"/>
          <w:sz w:val="24"/>
          <w:szCs w:val="24"/>
          <w:lang w:val="pl-PL"/>
        </w:rPr>
        <w:t xml:space="preserve">Wykonawca </w:t>
      </w:r>
      <w:r w:rsidR="00EF1F12" w:rsidRPr="00FC4AD6">
        <w:rPr>
          <w:rFonts w:asciiTheme="minorHAnsi" w:hAnsiTheme="minorHAnsi" w:cstheme="minorHAnsi"/>
          <w:sz w:val="24"/>
          <w:szCs w:val="24"/>
          <w:lang w:val="pl-PL"/>
        </w:rPr>
        <w:t xml:space="preserve">nie </w:t>
      </w:r>
      <w:r w:rsidR="00B20F54" w:rsidRPr="00FC4AD6">
        <w:rPr>
          <w:rFonts w:asciiTheme="minorHAnsi" w:hAnsiTheme="minorHAnsi" w:cstheme="minorHAnsi"/>
          <w:sz w:val="24"/>
          <w:szCs w:val="24"/>
          <w:lang w:val="pl-PL"/>
        </w:rPr>
        <w:t>może w celu potwierdzenia spełniania warunków udziału polegać na zdolnościach technicznych lub zawodowych podmiotów udostępniających zasoby, niezależnie od charakteru prawnego łączących go z nimi stosunków prawnych.</w:t>
      </w:r>
    </w:p>
    <w:p w:rsidR="005919F8" w:rsidRPr="00BC6436" w:rsidRDefault="00071560" w:rsidP="00A030A6">
      <w:pPr>
        <w:pStyle w:val="Nagwek3"/>
        <w:rPr>
          <w:rFonts w:asciiTheme="minorHAnsi" w:hAnsiTheme="minorHAnsi" w:cstheme="minorHAnsi"/>
          <w:szCs w:val="28"/>
        </w:rPr>
      </w:pPr>
      <w:bookmarkStart w:id="21" w:name="_Toc97283234"/>
      <w:r w:rsidRPr="00BC6436">
        <w:rPr>
          <w:rFonts w:asciiTheme="minorHAnsi" w:hAnsiTheme="minorHAnsi" w:cstheme="minorHAnsi"/>
          <w:szCs w:val="28"/>
        </w:rPr>
        <w:t>Informacja dla wykonawców wspólnie ubiegających się o udzielenie zamówienia (spółki cywilne/ konsorcja)</w:t>
      </w:r>
      <w:bookmarkEnd w:id="21"/>
    </w:p>
    <w:p w:rsidR="003F6529" w:rsidRPr="00FC4AD6" w:rsidRDefault="003F7649" w:rsidP="00A030A6">
      <w:pPr>
        <w:pStyle w:val="Akapitzlist"/>
        <w:numPr>
          <w:ilvl w:val="0"/>
          <w:numId w:val="21"/>
        </w:numPr>
        <w:tabs>
          <w:tab w:val="clear" w:pos="1009"/>
        </w:tabs>
        <w:ind w:left="426" w:hanging="426"/>
        <w:contextualSpacing/>
        <w:rPr>
          <w:rFonts w:asciiTheme="minorHAnsi" w:hAnsiTheme="minorHAnsi" w:cstheme="minorHAnsi"/>
        </w:rPr>
      </w:pPr>
      <w:r w:rsidRPr="00FC4AD6">
        <w:rPr>
          <w:rFonts w:asciiTheme="minorHAnsi" w:hAnsiTheme="minorHAnsi" w:cstheme="minorHAnsi"/>
        </w:rPr>
        <w:tab/>
      </w:r>
      <w:r w:rsidR="00592248" w:rsidRPr="00FC4AD6">
        <w:rPr>
          <w:rFonts w:asciiTheme="minorHAnsi" w:hAnsiTheme="minorHAnsi" w:cstheme="minorHAnsi"/>
        </w:rPr>
        <w:t>Wykonawcy mogą wspólnie ubiegać się o udzielenie zamówienia. W takim przypadku Wykonawcy ustanawiają pełnomocnika</w:t>
      </w:r>
      <w:r w:rsidR="0055240B" w:rsidRPr="00FC4AD6">
        <w:rPr>
          <w:rFonts w:asciiTheme="minorHAnsi" w:hAnsiTheme="minorHAnsi" w:cstheme="minorHAnsi"/>
        </w:rPr>
        <w:t xml:space="preserve"> do reprezentowania ich w </w:t>
      </w:r>
      <w:r w:rsidR="00BD1389" w:rsidRPr="00FC4AD6">
        <w:rPr>
          <w:rFonts w:asciiTheme="minorHAnsi" w:hAnsiTheme="minorHAnsi" w:cstheme="minorHAnsi"/>
        </w:rPr>
        <w:t>postępowaniu albo</w:t>
      </w:r>
      <w:r w:rsidR="0055240B" w:rsidRPr="00FC4AD6">
        <w:rPr>
          <w:rFonts w:asciiTheme="minorHAnsi" w:hAnsiTheme="minorHAnsi" w:cstheme="minorHAnsi"/>
        </w:rPr>
        <w:t xml:space="preserve"> do reprez</w:t>
      </w:r>
      <w:r w:rsidR="007C7451" w:rsidRPr="00FC4AD6">
        <w:rPr>
          <w:rFonts w:asciiTheme="minorHAnsi" w:hAnsiTheme="minorHAnsi" w:cstheme="minorHAnsi"/>
        </w:rPr>
        <w:t>en</w:t>
      </w:r>
      <w:r w:rsidR="0055240B" w:rsidRPr="00FC4AD6">
        <w:rPr>
          <w:rFonts w:asciiTheme="minorHAnsi" w:hAnsiTheme="minorHAnsi" w:cstheme="minorHAnsi"/>
        </w:rPr>
        <w:t xml:space="preserve">towania i zawarcia umowy w sprawie zamówienia </w:t>
      </w:r>
      <w:r w:rsidR="007C7451" w:rsidRPr="00FC4AD6">
        <w:rPr>
          <w:rFonts w:asciiTheme="minorHAnsi" w:hAnsiTheme="minorHAnsi" w:cstheme="minorHAnsi"/>
        </w:rPr>
        <w:t>publicznego. Pełnomocnictwo</w:t>
      </w:r>
      <w:r w:rsidR="00592248" w:rsidRPr="00FC4AD6">
        <w:rPr>
          <w:rFonts w:asciiTheme="minorHAnsi" w:hAnsiTheme="minorHAnsi" w:cstheme="minorHAnsi"/>
          <w:b/>
        </w:rPr>
        <w:t xml:space="preserve"> </w:t>
      </w:r>
      <w:r w:rsidR="00592248" w:rsidRPr="00FC4AD6">
        <w:rPr>
          <w:rFonts w:asciiTheme="minorHAnsi" w:hAnsiTheme="minorHAnsi" w:cstheme="minorHAnsi"/>
        </w:rPr>
        <w:t>winno być załączone</w:t>
      </w:r>
      <w:r w:rsidR="0055240B" w:rsidRPr="00FC4AD6">
        <w:rPr>
          <w:rFonts w:asciiTheme="minorHAnsi" w:hAnsiTheme="minorHAnsi" w:cstheme="minorHAnsi"/>
        </w:rPr>
        <w:t xml:space="preserve"> do oferty</w:t>
      </w:r>
      <w:r w:rsidR="00862DB9" w:rsidRPr="00FC4AD6">
        <w:rPr>
          <w:rFonts w:asciiTheme="minorHAnsi" w:hAnsiTheme="minorHAnsi" w:cstheme="minorHAnsi"/>
        </w:rPr>
        <w:t xml:space="preserve">. </w:t>
      </w:r>
    </w:p>
    <w:p w:rsidR="00BA73FC" w:rsidRPr="00FC4AD6" w:rsidRDefault="003F7649" w:rsidP="00A030A6">
      <w:pPr>
        <w:pStyle w:val="Akapitzlist"/>
        <w:numPr>
          <w:ilvl w:val="0"/>
          <w:numId w:val="21"/>
        </w:numPr>
        <w:tabs>
          <w:tab w:val="clear" w:pos="1009"/>
        </w:tabs>
        <w:ind w:left="426" w:hanging="426"/>
        <w:contextualSpacing/>
        <w:rPr>
          <w:rFonts w:asciiTheme="minorHAnsi" w:hAnsiTheme="minorHAnsi" w:cstheme="minorHAnsi"/>
        </w:rPr>
      </w:pPr>
      <w:r w:rsidRPr="00FC4AD6">
        <w:rPr>
          <w:rFonts w:asciiTheme="minorHAnsi" w:hAnsiTheme="minorHAnsi" w:cstheme="minorHAnsi"/>
        </w:rPr>
        <w:tab/>
      </w:r>
      <w:r w:rsidR="005919F8" w:rsidRPr="00FC4AD6">
        <w:rPr>
          <w:rFonts w:asciiTheme="minorHAnsi" w:hAnsiTheme="minorHAnsi" w:cstheme="minorHAnsi"/>
        </w:rPr>
        <w:t xml:space="preserve">W przypadku Wykonawców wspólnie ubiegających się o udzielenie zamówienia, </w:t>
      </w:r>
      <w:r w:rsidR="00BD1389" w:rsidRPr="00FC4AD6">
        <w:rPr>
          <w:rFonts w:asciiTheme="minorHAnsi" w:hAnsiTheme="minorHAnsi" w:cstheme="minorHAnsi"/>
        </w:rPr>
        <w:t>oświadczenia, o</w:t>
      </w:r>
      <w:r w:rsidR="00D55929" w:rsidRPr="00FC4AD6">
        <w:rPr>
          <w:rFonts w:asciiTheme="minorHAnsi" w:hAnsiTheme="minorHAnsi" w:cstheme="minorHAnsi"/>
        </w:rPr>
        <w:t xml:space="preserve"> których mowa w Rozdziale X</w:t>
      </w:r>
      <w:r w:rsidR="007163F2" w:rsidRPr="00FC4AD6">
        <w:rPr>
          <w:rFonts w:asciiTheme="minorHAnsi" w:hAnsiTheme="minorHAnsi" w:cstheme="minorHAnsi"/>
        </w:rPr>
        <w:t xml:space="preserve"> ust. </w:t>
      </w:r>
      <w:r w:rsidR="00B1605F" w:rsidRPr="00FC4AD6">
        <w:rPr>
          <w:rFonts w:asciiTheme="minorHAnsi" w:hAnsiTheme="minorHAnsi" w:cstheme="minorHAnsi"/>
        </w:rPr>
        <w:t>1</w:t>
      </w:r>
      <w:r w:rsidR="007163F2" w:rsidRPr="00FC4AD6">
        <w:rPr>
          <w:rFonts w:asciiTheme="minorHAnsi" w:hAnsiTheme="minorHAnsi" w:cstheme="minorHAnsi"/>
        </w:rPr>
        <w:t xml:space="preserve"> SWZ,</w:t>
      </w:r>
      <w:r w:rsidR="00DF5E25" w:rsidRPr="00FC4AD6">
        <w:rPr>
          <w:rFonts w:asciiTheme="minorHAnsi" w:hAnsiTheme="minorHAnsi" w:cstheme="minorHAnsi"/>
        </w:rPr>
        <w:t xml:space="preserve"> składa każdy z wykonawców. </w:t>
      </w:r>
      <w:r w:rsidR="00DF5E25" w:rsidRPr="00FC4AD6">
        <w:rPr>
          <w:rFonts w:asciiTheme="minorHAnsi" w:hAnsiTheme="minorHAnsi" w:cstheme="minorHAnsi"/>
        </w:rPr>
        <w:lastRenderedPageBreak/>
        <w:t>Oświadczenia te potwierdzają brak podstaw wykluczenia oraz spełnianie warunków udziału w zakresie, w jakim każdy z wykonawców wykazuje spełnianie warunków udziału w postępowaniu.</w:t>
      </w:r>
    </w:p>
    <w:p w:rsidR="00DF5E25" w:rsidRPr="00FC4AD6" w:rsidRDefault="003F7649" w:rsidP="00A030A6">
      <w:pPr>
        <w:pStyle w:val="Akapitzlist"/>
        <w:numPr>
          <w:ilvl w:val="0"/>
          <w:numId w:val="21"/>
        </w:numPr>
        <w:tabs>
          <w:tab w:val="clear" w:pos="1009"/>
        </w:tabs>
        <w:ind w:left="426" w:hanging="426"/>
        <w:contextualSpacing/>
        <w:rPr>
          <w:rFonts w:asciiTheme="minorHAnsi" w:hAnsiTheme="minorHAnsi" w:cstheme="minorHAnsi"/>
        </w:rPr>
      </w:pPr>
      <w:r w:rsidRPr="00FC4AD6">
        <w:rPr>
          <w:rFonts w:asciiTheme="minorHAnsi" w:hAnsiTheme="minorHAnsi" w:cstheme="minorHAnsi"/>
        </w:rPr>
        <w:tab/>
      </w:r>
      <w:r w:rsidR="00BA73FC" w:rsidRPr="00FC4AD6">
        <w:rPr>
          <w:rFonts w:asciiTheme="minorHAnsi" w:hAnsiTheme="minorHAnsi" w:cstheme="minorHAnsi"/>
        </w:rPr>
        <w:t xml:space="preserve">Wykonawcy wspólnie ubiegający się o udzielenie zamówienia dołączają do oferty oświadczenie, z którego wynika, które </w:t>
      </w:r>
      <w:r w:rsidR="00031A13" w:rsidRPr="00FC4AD6">
        <w:rPr>
          <w:rFonts w:asciiTheme="minorHAnsi" w:hAnsiTheme="minorHAnsi" w:cstheme="minorHAnsi"/>
        </w:rPr>
        <w:t>części zamówienia</w:t>
      </w:r>
      <w:r w:rsidR="00BA73FC" w:rsidRPr="00FC4AD6">
        <w:rPr>
          <w:rFonts w:asciiTheme="minorHAnsi" w:hAnsiTheme="minorHAnsi" w:cstheme="minorHAnsi"/>
        </w:rPr>
        <w:t xml:space="preserve"> wykonają poszczególni wykonawcy.</w:t>
      </w:r>
    </w:p>
    <w:p w:rsidR="00974EE8" w:rsidRPr="00FC4AD6" w:rsidRDefault="003F7649" w:rsidP="00A030A6">
      <w:pPr>
        <w:pStyle w:val="Akapitzlist"/>
        <w:numPr>
          <w:ilvl w:val="0"/>
          <w:numId w:val="21"/>
        </w:numPr>
        <w:tabs>
          <w:tab w:val="clear" w:pos="1009"/>
        </w:tabs>
        <w:ind w:left="426" w:hanging="426"/>
        <w:contextualSpacing/>
        <w:rPr>
          <w:rFonts w:asciiTheme="minorHAnsi" w:hAnsiTheme="minorHAnsi" w:cstheme="minorHAnsi"/>
        </w:rPr>
      </w:pPr>
      <w:r w:rsidRPr="00FC4AD6">
        <w:rPr>
          <w:rFonts w:asciiTheme="minorHAnsi" w:hAnsiTheme="minorHAnsi" w:cstheme="minorHAnsi"/>
        </w:rPr>
        <w:tab/>
      </w:r>
      <w:r w:rsidR="007163F2" w:rsidRPr="00FC4AD6">
        <w:rPr>
          <w:rFonts w:asciiTheme="minorHAnsi" w:hAnsiTheme="minorHAnsi" w:cstheme="minorHAnsi"/>
        </w:rPr>
        <w:t>Oświadczenia i dokumenty potwierdzające brak podstaw do wykluczenia z</w:t>
      </w:r>
      <w:r w:rsidR="00915AB1" w:rsidRPr="00FC4AD6">
        <w:rPr>
          <w:rFonts w:asciiTheme="minorHAnsi" w:hAnsiTheme="minorHAnsi" w:cstheme="minorHAnsi"/>
        </w:rPr>
        <w:t> </w:t>
      </w:r>
      <w:r w:rsidR="007163F2" w:rsidRPr="00FC4AD6">
        <w:rPr>
          <w:rFonts w:asciiTheme="minorHAnsi" w:hAnsiTheme="minorHAnsi" w:cstheme="minorHAnsi"/>
        </w:rPr>
        <w:t>postępowania</w:t>
      </w:r>
      <w:r w:rsidR="00CF0BA5" w:rsidRPr="00FC4AD6">
        <w:rPr>
          <w:rFonts w:asciiTheme="minorHAnsi" w:hAnsiTheme="minorHAnsi" w:cstheme="minorHAnsi"/>
        </w:rPr>
        <w:t xml:space="preserve"> </w:t>
      </w:r>
      <w:r w:rsidR="007163F2" w:rsidRPr="00FC4AD6">
        <w:rPr>
          <w:rFonts w:asciiTheme="minorHAnsi" w:hAnsiTheme="minorHAnsi" w:cstheme="minorHAnsi"/>
        </w:rPr>
        <w:t>składa każdy z Wykonawców wspólnie ubiegających się o zamówienie.</w:t>
      </w:r>
      <w:bookmarkStart w:id="22" w:name="bookmark11"/>
    </w:p>
    <w:p w:rsidR="00974EE8" w:rsidRPr="00BC6436" w:rsidRDefault="00F12C25" w:rsidP="00A030A6">
      <w:pPr>
        <w:pStyle w:val="Nagwek3"/>
        <w:rPr>
          <w:rFonts w:asciiTheme="minorHAnsi" w:hAnsiTheme="minorHAnsi" w:cstheme="minorHAnsi"/>
          <w:szCs w:val="28"/>
        </w:rPr>
      </w:pPr>
      <w:bookmarkStart w:id="23" w:name="_Toc97283235"/>
      <w:r w:rsidRPr="00BC6436">
        <w:rPr>
          <w:rFonts w:asciiTheme="minorHAnsi" w:hAnsiTheme="minorHAnsi" w:cstheme="minorHAnsi"/>
          <w:szCs w:val="28"/>
        </w:rPr>
        <w:t xml:space="preserve">Sposób komunikacji oraz </w:t>
      </w:r>
      <w:bookmarkEnd w:id="22"/>
      <w:r w:rsidRPr="00BC6436">
        <w:rPr>
          <w:rFonts w:asciiTheme="minorHAnsi" w:hAnsiTheme="minorHAnsi" w:cstheme="minorHAnsi"/>
          <w:szCs w:val="28"/>
        </w:rPr>
        <w:t xml:space="preserve">wyjaśnienia treści </w:t>
      </w:r>
      <w:r w:rsidR="00A33578" w:rsidRPr="00BC6436">
        <w:rPr>
          <w:rFonts w:asciiTheme="minorHAnsi" w:hAnsiTheme="minorHAnsi" w:cstheme="minorHAnsi"/>
          <w:szCs w:val="28"/>
        </w:rPr>
        <w:t>SWZ</w:t>
      </w:r>
      <w:bookmarkEnd w:id="23"/>
    </w:p>
    <w:p w:rsidR="0025493A" w:rsidRPr="00FC4AD6" w:rsidRDefault="003F7649" w:rsidP="00A030A6">
      <w:pPr>
        <w:pStyle w:val="Akapitzlist"/>
        <w:numPr>
          <w:ilvl w:val="1"/>
          <w:numId w:val="17"/>
        </w:numPr>
        <w:ind w:left="448" w:right="91" w:hanging="448"/>
        <w:rPr>
          <w:rFonts w:asciiTheme="minorHAnsi" w:hAnsiTheme="minorHAnsi" w:cstheme="minorHAnsi"/>
          <w:bCs/>
        </w:rPr>
      </w:pPr>
      <w:r w:rsidRPr="00FC4AD6">
        <w:rPr>
          <w:rFonts w:asciiTheme="minorHAnsi" w:hAnsiTheme="minorHAnsi" w:cstheme="minorHAnsi"/>
          <w:bCs/>
        </w:rPr>
        <w:tab/>
      </w:r>
      <w:r w:rsidR="001560B9" w:rsidRPr="00FC4AD6">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sidRPr="00FC4AD6">
        <w:rPr>
          <w:rFonts w:asciiTheme="minorHAnsi" w:hAnsiTheme="minorHAnsi" w:cstheme="minorHAnsi"/>
          <w:bCs/>
        </w:rPr>
        <w:t> </w:t>
      </w:r>
      <w:r w:rsidR="001560B9" w:rsidRPr="00FC4AD6">
        <w:rPr>
          <w:rFonts w:asciiTheme="minorHAnsi" w:hAnsiTheme="minorHAnsi" w:cstheme="minorHAnsi"/>
          <w:bCs/>
        </w:rPr>
        <w:t>wykonawcą, z</w:t>
      </w:r>
      <w:r w:rsidR="00DE36DB" w:rsidRPr="00FC4AD6">
        <w:rPr>
          <w:rFonts w:asciiTheme="minorHAnsi" w:hAnsiTheme="minorHAnsi" w:cstheme="minorHAnsi"/>
          <w:bCs/>
        </w:rPr>
        <w:t> </w:t>
      </w:r>
      <w:r w:rsidR="001560B9" w:rsidRPr="00FC4AD6">
        <w:rPr>
          <w:rFonts w:asciiTheme="minorHAnsi" w:hAnsiTheme="minorHAnsi" w:cstheme="minorHAnsi"/>
          <w:bCs/>
        </w:rPr>
        <w:t xml:space="preserve">uwzględnieniem wyjątków określonych w ustawie </w:t>
      </w:r>
      <w:proofErr w:type="spellStart"/>
      <w:r w:rsidR="00F34ED9" w:rsidRPr="00FC4AD6">
        <w:rPr>
          <w:rFonts w:asciiTheme="minorHAnsi" w:hAnsiTheme="minorHAnsi" w:cstheme="minorHAnsi"/>
          <w:bCs/>
        </w:rPr>
        <w:t>p.z.p</w:t>
      </w:r>
      <w:proofErr w:type="spellEnd"/>
      <w:r w:rsidR="00F34ED9" w:rsidRPr="00FC4AD6">
        <w:rPr>
          <w:rFonts w:asciiTheme="minorHAnsi" w:hAnsiTheme="minorHAnsi" w:cstheme="minorHAnsi"/>
          <w:bCs/>
        </w:rPr>
        <w:t>.</w:t>
      </w:r>
      <w:r w:rsidR="001560B9" w:rsidRPr="00FC4AD6">
        <w:rPr>
          <w:rFonts w:asciiTheme="minorHAnsi" w:hAnsiTheme="minorHAnsi" w:cstheme="minorHAnsi"/>
          <w:bCs/>
        </w:rPr>
        <w:t xml:space="preserve">, odbywa się przy użyciu środków komunikacji elektronicznej. </w:t>
      </w:r>
      <w:r w:rsidR="004D7E91" w:rsidRPr="00FC4AD6">
        <w:rPr>
          <w:rFonts w:asciiTheme="minorHAnsi" w:hAnsiTheme="minorHAnsi" w:cstheme="minorHAnsi"/>
          <w:bCs/>
        </w:rPr>
        <w:t>Przez środki komunikacji elektronicznej rozumie się środki komunikacji elektronicznej zdefiniowane w ustawie z</w:t>
      </w:r>
      <w:r w:rsidR="003C6E97" w:rsidRPr="00FC4AD6">
        <w:rPr>
          <w:rFonts w:asciiTheme="minorHAnsi" w:hAnsiTheme="minorHAnsi" w:cstheme="minorHAnsi"/>
          <w:bCs/>
        </w:rPr>
        <w:t> </w:t>
      </w:r>
      <w:r w:rsidR="004D7E91" w:rsidRPr="00FC4AD6">
        <w:rPr>
          <w:rFonts w:asciiTheme="minorHAnsi" w:hAnsiTheme="minorHAnsi" w:cstheme="minorHAnsi"/>
          <w:bCs/>
        </w:rPr>
        <w:t>dnia 18 lipca 2002 r. o</w:t>
      </w:r>
      <w:r w:rsidR="00DE36DB" w:rsidRPr="00FC4AD6">
        <w:rPr>
          <w:rFonts w:asciiTheme="minorHAnsi" w:hAnsiTheme="minorHAnsi" w:cstheme="minorHAnsi"/>
          <w:bCs/>
        </w:rPr>
        <w:t> </w:t>
      </w:r>
      <w:r w:rsidR="004D7E91" w:rsidRPr="00FC4AD6">
        <w:rPr>
          <w:rFonts w:asciiTheme="minorHAnsi" w:hAnsiTheme="minorHAnsi" w:cstheme="minorHAnsi"/>
          <w:bCs/>
        </w:rPr>
        <w:t xml:space="preserve">świadczeniu usług drogą elektroniczną (Dz. U. z 2019 r. poz. 123 i 730). </w:t>
      </w:r>
    </w:p>
    <w:p w:rsidR="00F82FB8" w:rsidRPr="00FC4AD6" w:rsidRDefault="00F82FB8" w:rsidP="00A030A6">
      <w:pPr>
        <w:pStyle w:val="Akapitzlist"/>
        <w:numPr>
          <w:ilvl w:val="1"/>
          <w:numId w:val="17"/>
        </w:numPr>
        <w:ind w:left="448" w:right="91" w:hanging="448"/>
        <w:rPr>
          <w:rFonts w:asciiTheme="minorHAnsi" w:hAnsiTheme="minorHAnsi" w:cstheme="minorHAnsi"/>
          <w:bCs/>
        </w:rPr>
      </w:pPr>
      <w:r w:rsidRPr="00FC4AD6">
        <w:rPr>
          <w:rFonts w:asciiTheme="minorHAnsi" w:eastAsia="Verdana" w:hAnsiTheme="minorHAnsi" w:cstheme="minorHAnsi"/>
          <w:lang w:eastAsia="zh-CN"/>
        </w:rPr>
        <w:t>Osobami uprawnionymi do kontaktu z Wykonawcami są:</w:t>
      </w:r>
      <w:r w:rsidRPr="00FC4AD6">
        <w:rPr>
          <w:rFonts w:asciiTheme="minorHAnsi" w:hAnsiTheme="minorHAnsi" w:cstheme="minorHAnsi"/>
          <w:lang w:eastAsia="zh-CN"/>
        </w:rPr>
        <w:t xml:space="preserve"> w części proceduralnej - Magdalena </w:t>
      </w:r>
      <w:proofErr w:type="spellStart"/>
      <w:r w:rsidRPr="00FC4AD6">
        <w:rPr>
          <w:rFonts w:asciiTheme="minorHAnsi" w:hAnsiTheme="minorHAnsi" w:cstheme="minorHAnsi"/>
          <w:lang w:eastAsia="zh-CN"/>
        </w:rPr>
        <w:t>Oczkowicz</w:t>
      </w:r>
      <w:proofErr w:type="spellEnd"/>
      <w:r w:rsidRPr="00FC4AD6">
        <w:rPr>
          <w:rFonts w:asciiTheme="minorHAnsi" w:hAnsiTheme="minorHAnsi" w:cstheme="minorHAnsi"/>
          <w:lang w:eastAsia="zh-CN"/>
        </w:rPr>
        <w:t xml:space="preserve"> </w:t>
      </w:r>
      <w:r w:rsidRPr="00FC4AD6">
        <w:rPr>
          <w:rFonts w:asciiTheme="minorHAnsi" w:hAnsiTheme="minorHAnsi" w:cstheme="minorHAnsi"/>
        </w:rPr>
        <w:t>i Michał</w:t>
      </w:r>
      <w:r w:rsidRPr="00FC4AD6">
        <w:rPr>
          <w:rFonts w:asciiTheme="minorHAnsi" w:hAnsiTheme="minorHAnsi" w:cstheme="minorHAnsi"/>
          <w:lang w:eastAsia="zh-CN"/>
        </w:rPr>
        <w:t xml:space="preserve"> Rak; w części merytorycznej </w:t>
      </w:r>
      <w:r w:rsidR="00366C91" w:rsidRPr="00FC4AD6">
        <w:rPr>
          <w:rFonts w:asciiTheme="minorHAnsi" w:hAnsiTheme="minorHAnsi" w:cstheme="minorHAnsi"/>
          <w:lang w:eastAsia="zh-CN"/>
        </w:rPr>
        <w:t>Sylwia Radecka</w:t>
      </w:r>
      <w:r w:rsidRPr="00FC4AD6">
        <w:rPr>
          <w:rFonts w:asciiTheme="minorHAnsi" w:hAnsiTheme="minorHAnsi" w:cstheme="minorHAnsi"/>
          <w:lang w:eastAsia="zh-CN"/>
        </w:rPr>
        <w:t>.</w:t>
      </w:r>
    </w:p>
    <w:p w:rsidR="00525507" w:rsidRPr="00FC4AD6" w:rsidRDefault="00F82FB8" w:rsidP="00A030A6">
      <w:pPr>
        <w:pStyle w:val="Akapitzlist"/>
        <w:numPr>
          <w:ilvl w:val="1"/>
          <w:numId w:val="17"/>
        </w:numPr>
        <w:ind w:left="448" w:right="91" w:hanging="448"/>
        <w:rPr>
          <w:rStyle w:val="Hipercze"/>
          <w:rFonts w:asciiTheme="minorHAnsi" w:hAnsiTheme="minorHAnsi" w:cstheme="minorHAnsi"/>
          <w:bCs/>
          <w:u w:val="none"/>
        </w:rPr>
      </w:pPr>
      <w:r w:rsidRPr="00FC4AD6">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0" w:history="1">
        <w:r w:rsidRPr="00FC4AD6">
          <w:rPr>
            <w:rStyle w:val="Hipercze"/>
            <w:rFonts w:asciiTheme="minorHAnsi" w:hAnsiTheme="minorHAnsi" w:cstheme="minorHAnsi"/>
            <w:color w:val="000000" w:themeColor="text1"/>
          </w:rPr>
          <w:t>https://platformazakupowa.pl/sp_miechow</w:t>
        </w:r>
      </w:hyperlink>
    </w:p>
    <w:p w:rsidR="00F82FB8" w:rsidRPr="00FC4AD6" w:rsidRDefault="00F82FB8" w:rsidP="00A030A6">
      <w:pPr>
        <w:pStyle w:val="Akapitzlist"/>
        <w:numPr>
          <w:ilvl w:val="1"/>
          <w:numId w:val="17"/>
        </w:numPr>
        <w:ind w:left="448" w:right="91" w:hanging="448"/>
        <w:rPr>
          <w:rFonts w:asciiTheme="minorHAnsi" w:hAnsiTheme="minorHAnsi" w:cstheme="minorHAnsi"/>
          <w:bCs/>
        </w:rPr>
      </w:pPr>
      <w:r w:rsidRPr="00FC4AD6">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FC4AD6">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FC4AD6" w:rsidRDefault="00F82FB8" w:rsidP="00A030A6">
      <w:pPr>
        <w:pStyle w:val="Akapitzlist"/>
        <w:numPr>
          <w:ilvl w:val="1"/>
          <w:numId w:val="17"/>
        </w:numPr>
        <w:ind w:left="448" w:right="91" w:hanging="448"/>
        <w:rPr>
          <w:rFonts w:asciiTheme="minorHAnsi" w:hAnsiTheme="minorHAnsi" w:cstheme="minorHAnsi"/>
          <w:bCs/>
        </w:rPr>
      </w:pPr>
      <w:r w:rsidRPr="00FC4AD6">
        <w:rPr>
          <w:rFonts w:asciiTheme="minorHAnsi" w:eastAsia="Verdana" w:hAnsiTheme="minorHAnsi" w:cstheme="minorHAnsi"/>
          <w:lang w:eastAsia="zh-CN"/>
        </w:rPr>
        <w:t xml:space="preserve">Zamawiający z Wykonawcami będzie przekazywał informacje w formie elektronicznej za pośrednictwem Platformy. Informacje dotyczące odpowiedzi na pytania, zmiany </w:t>
      </w:r>
      <w:r w:rsidRPr="00FC4AD6">
        <w:rPr>
          <w:rFonts w:asciiTheme="minorHAnsi" w:eastAsia="Verdana" w:hAnsiTheme="minorHAnsi" w:cstheme="minorHAnsi"/>
          <w:lang w:eastAsia="zh-CN"/>
        </w:rPr>
        <w:lastRenderedPageBreak/>
        <w:t>SWZ, zmiany terminu składania i otwarcia ofert zamawiający będzie zamieszczał na platformie w sekcji “Komunikaty”.</w:t>
      </w:r>
    </w:p>
    <w:p w:rsidR="00F82FB8" w:rsidRPr="00FC4AD6" w:rsidRDefault="00F82FB8" w:rsidP="00A030A6">
      <w:pPr>
        <w:pStyle w:val="Akapitzlist"/>
        <w:numPr>
          <w:ilvl w:val="1"/>
          <w:numId w:val="17"/>
        </w:numPr>
        <w:ind w:left="448" w:right="91" w:hanging="448"/>
        <w:rPr>
          <w:rFonts w:asciiTheme="minorHAnsi" w:hAnsiTheme="minorHAnsi" w:cstheme="minorHAnsi"/>
          <w:bCs/>
        </w:rPr>
      </w:pPr>
      <w:r w:rsidRPr="00FC4AD6">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FC4AD6" w:rsidRDefault="00F82FB8" w:rsidP="00A030A6">
      <w:pPr>
        <w:pStyle w:val="Akapitzlist"/>
        <w:numPr>
          <w:ilvl w:val="1"/>
          <w:numId w:val="17"/>
        </w:numPr>
        <w:ind w:left="448" w:right="91" w:hanging="448"/>
        <w:rPr>
          <w:rFonts w:asciiTheme="minorHAnsi" w:hAnsiTheme="minorHAnsi" w:cstheme="minorHAnsi"/>
          <w:bCs/>
        </w:rPr>
      </w:pPr>
      <w:r w:rsidRPr="00FC4AD6">
        <w:rPr>
          <w:rFonts w:asciiTheme="minorHAnsi" w:eastAsia="Verdana" w:hAnsiTheme="minorHAnsi" w:cstheme="minorHAnsi"/>
          <w:lang w:eastAsia="zh-CN"/>
        </w:rPr>
        <w:t xml:space="preserve">W sytuacjach awaryjnych np. w przypadku braku działania platformy zakupowej </w:t>
      </w:r>
      <w:hyperlink r:id="rId11" w:history="1">
        <w:r w:rsidRPr="00FC4AD6">
          <w:rPr>
            <w:rStyle w:val="Hipercze"/>
            <w:rFonts w:asciiTheme="minorHAnsi" w:hAnsiTheme="minorHAnsi" w:cstheme="minorHAnsi"/>
            <w:color w:val="000000" w:themeColor="text1"/>
          </w:rPr>
          <w:t>https://platformazakupowa.pl/sp_miechow</w:t>
        </w:r>
      </w:hyperlink>
      <w:r w:rsidRPr="00FC4AD6">
        <w:rPr>
          <w:rFonts w:asciiTheme="minorHAnsi" w:hAnsiTheme="minorHAnsi" w:cstheme="minorHAnsi"/>
        </w:rPr>
        <w:t xml:space="preserve"> </w:t>
      </w:r>
      <w:r w:rsidRPr="00FC4AD6">
        <w:rPr>
          <w:rFonts w:asciiTheme="minorHAnsi" w:eastAsia="Verdana" w:hAnsiTheme="minorHAnsi" w:cstheme="minorHAnsi"/>
          <w:lang w:eastAsia="zh-CN"/>
        </w:rPr>
        <w:t xml:space="preserve">Zamawiający może również komunikować się z Wykonawcami za pomocą poczty elektronicznej </w:t>
      </w:r>
      <w:hyperlink r:id="rId12" w:history="1">
        <w:r w:rsidR="00E85CA5" w:rsidRPr="00FC4AD6">
          <w:rPr>
            <w:rStyle w:val="Hipercze"/>
            <w:rFonts w:asciiTheme="minorHAnsi" w:eastAsia="Verdana" w:hAnsiTheme="minorHAnsi" w:cstheme="minorHAnsi"/>
            <w:color w:val="000000" w:themeColor="text1"/>
            <w:lang w:eastAsia="zh-CN"/>
          </w:rPr>
          <w:t>przetargi@powiat.miechow.pl</w:t>
        </w:r>
      </w:hyperlink>
      <w:r w:rsidRPr="00FC4AD6">
        <w:rPr>
          <w:rFonts w:asciiTheme="minorHAnsi" w:eastAsia="Verdana" w:hAnsiTheme="minorHAnsi" w:cstheme="minorHAnsi"/>
          <w:lang w:eastAsia="zh-CN"/>
        </w:rPr>
        <w:t>.</w:t>
      </w:r>
    </w:p>
    <w:p w:rsidR="00F82FB8" w:rsidRPr="00FC4AD6" w:rsidRDefault="00F82FB8" w:rsidP="00A030A6">
      <w:pPr>
        <w:pStyle w:val="Akapitzlist"/>
        <w:numPr>
          <w:ilvl w:val="1"/>
          <w:numId w:val="17"/>
        </w:numPr>
        <w:ind w:left="448" w:right="91" w:hanging="448"/>
        <w:rPr>
          <w:rFonts w:asciiTheme="minorHAnsi" w:hAnsiTheme="minorHAnsi" w:cstheme="minorHAnsi"/>
          <w:bCs/>
        </w:rPr>
      </w:pPr>
      <w:r w:rsidRPr="00FC4AD6">
        <w:rPr>
          <w:rFonts w:asciiTheme="minorHAnsi" w:eastAsia="Verdana" w:hAnsiTheme="minorHAnsi" w:cstheme="minorHAnsi"/>
          <w:lang w:eastAsia="zh-CN"/>
        </w:rPr>
        <w:t xml:space="preserve">Zamawiający, zgodnie z § 3 ust. </w:t>
      </w:r>
      <w:r w:rsidR="00547E81" w:rsidRPr="00FC4AD6">
        <w:rPr>
          <w:rFonts w:asciiTheme="minorHAnsi" w:eastAsia="Verdana" w:hAnsiTheme="minorHAnsi" w:cstheme="minorHAnsi"/>
          <w:lang w:eastAsia="zh-CN"/>
        </w:rPr>
        <w:t>1</w:t>
      </w:r>
      <w:r w:rsidRPr="00FC4AD6">
        <w:rPr>
          <w:rFonts w:asciiTheme="minorHAnsi" w:eastAsia="Verdana" w:hAnsiTheme="minorHAnsi" w:cstheme="minorHAnsi"/>
          <w:lang w:eastAsia="zh-CN"/>
        </w:rPr>
        <w:t xml:space="preserve"> </w:t>
      </w:r>
      <w:r w:rsidR="00D019FD" w:rsidRPr="00FC4AD6">
        <w:rPr>
          <w:rFonts w:asciiTheme="minorHAnsi" w:hAnsiTheme="minorHAnsi" w:cstheme="minorHAnsi"/>
        </w:rPr>
        <w:t>rozporządzenia</w:t>
      </w:r>
      <w:r w:rsidR="00E85CA5" w:rsidRPr="00FC4AD6">
        <w:rPr>
          <w:rFonts w:asciiTheme="minorHAnsi" w:hAnsiTheme="minorHAnsi" w:cstheme="minorHAnsi"/>
        </w:rPr>
        <w:t xml:space="preserve"> P</w:t>
      </w:r>
      <w:r w:rsidR="00D019FD" w:rsidRPr="00FC4AD6">
        <w:rPr>
          <w:rFonts w:asciiTheme="minorHAnsi" w:hAnsiTheme="minorHAnsi" w:cstheme="minorHAnsi"/>
        </w:rPr>
        <w:t>rezesa Rady Ministrów z dnia 30 grudnia 2020 r.</w:t>
      </w:r>
      <w:r w:rsidR="00706CF2" w:rsidRPr="00FC4AD6">
        <w:rPr>
          <w:rFonts w:asciiTheme="minorHAnsi" w:hAnsiTheme="minorHAnsi" w:cstheme="minorHAnsi"/>
        </w:rPr>
        <w:t xml:space="preserve"> w</w:t>
      </w:r>
      <w:r w:rsidR="00D019FD" w:rsidRPr="00FC4AD6">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w:t>
      </w:r>
      <w:r w:rsidR="00DE36DB" w:rsidRPr="00FC4AD6">
        <w:rPr>
          <w:rFonts w:asciiTheme="minorHAnsi" w:hAnsiTheme="minorHAnsi" w:cstheme="minorHAnsi"/>
        </w:rPr>
        <w:t xml:space="preserve"> </w:t>
      </w:r>
      <w:r w:rsidRPr="00FC4AD6">
        <w:rPr>
          <w:rFonts w:asciiTheme="minorHAnsi" w:eastAsia="Verdana" w:hAnsiTheme="minorHAnsi" w:cstheme="minorHAnsi"/>
          <w:lang w:eastAsia="zh-CN"/>
        </w:rPr>
        <w:t>(Dz. U. z 20</w:t>
      </w:r>
      <w:r w:rsidR="00E85CA5" w:rsidRPr="00FC4AD6">
        <w:rPr>
          <w:rFonts w:asciiTheme="minorHAnsi" w:eastAsia="Verdana" w:hAnsiTheme="minorHAnsi" w:cstheme="minorHAnsi"/>
          <w:lang w:eastAsia="zh-CN"/>
        </w:rPr>
        <w:t>20</w:t>
      </w:r>
      <w:r w:rsidRPr="00FC4AD6">
        <w:rPr>
          <w:rFonts w:asciiTheme="minorHAnsi" w:eastAsia="Verdana" w:hAnsiTheme="minorHAnsi" w:cstheme="minorHAnsi"/>
          <w:lang w:eastAsia="zh-CN"/>
        </w:rPr>
        <w:t xml:space="preserve"> r. poz. </w:t>
      </w:r>
      <w:r w:rsidR="00E85CA5" w:rsidRPr="00FC4AD6">
        <w:rPr>
          <w:rFonts w:asciiTheme="minorHAnsi" w:eastAsia="Verdana" w:hAnsiTheme="minorHAnsi" w:cstheme="minorHAnsi"/>
          <w:lang w:eastAsia="zh-CN"/>
        </w:rPr>
        <w:t>2452</w:t>
      </w:r>
      <w:r w:rsidRPr="00FC4AD6">
        <w:rPr>
          <w:rFonts w:asciiTheme="minorHAnsi" w:eastAsia="Verdana" w:hAnsiTheme="minorHAnsi" w:cstheme="minorHAnsi"/>
          <w:lang w:eastAsia="zh-CN"/>
        </w:rPr>
        <w:t xml:space="preserve"> </w:t>
      </w:r>
      <w:proofErr w:type="gramStart"/>
      <w:r w:rsidRPr="00FC4AD6">
        <w:rPr>
          <w:rFonts w:asciiTheme="minorHAnsi" w:eastAsia="Verdana" w:hAnsiTheme="minorHAnsi" w:cstheme="minorHAnsi"/>
          <w:lang w:eastAsia="zh-CN"/>
        </w:rPr>
        <w:t>z )</w:t>
      </w:r>
      <w:proofErr w:type="gramEnd"/>
      <w:r w:rsidRPr="00FC4AD6">
        <w:rPr>
          <w:rFonts w:asciiTheme="minorHAnsi" w:eastAsia="Verdana" w:hAnsiTheme="minorHAnsi" w:cstheme="minorHAnsi"/>
          <w:lang w:eastAsia="zh-CN"/>
        </w:rPr>
        <w:t xml:space="preserve"> określa niezbędne wymagania sprzętowo - aplikacyjne umożliwiające pracę na Platformie Zakupowej, tj.:</w:t>
      </w:r>
    </w:p>
    <w:p w:rsidR="00F82FB8" w:rsidRPr="00FC4AD6" w:rsidRDefault="00F82FB8" w:rsidP="009D7AA3">
      <w:pPr>
        <w:numPr>
          <w:ilvl w:val="1"/>
          <w:numId w:val="36"/>
        </w:numPr>
        <w:tabs>
          <w:tab w:val="left" w:pos="851"/>
        </w:tabs>
        <w:suppressAutoHyphens/>
        <w:ind w:left="851" w:firstLine="0"/>
        <w:rPr>
          <w:rFonts w:asciiTheme="minorHAnsi" w:eastAsia="Verdana" w:hAnsiTheme="minorHAnsi" w:cstheme="minorHAnsi"/>
          <w:lang w:eastAsia="zh-CN"/>
        </w:rPr>
      </w:pPr>
      <w:r w:rsidRPr="00FC4AD6">
        <w:rPr>
          <w:rFonts w:asciiTheme="minorHAnsi" w:eastAsia="Verdana" w:hAnsiTheme="minorHAnsi" w:cstheme="minorHAnsi"/>
          <w:lang w:eastAsia="zh-CN"/>
        </w:rPr>
        <w:t xml:space="preserve">stały dostęp do sieci Internet o gwarantowanej przepustowości nie mniejszej niż 512 </w:t>
      </w:r>
      <w:proofErr w:type="spellStart"/>
      <w:r w:rsidRPr="00FC4AD6">
        <w:rPr>
          <w:rFonts w:asciiTheme="minorHAnsi" w:eastAsia="Verdana" w:hAnsiTheme="minorHAnsi" w:cstheme="minorHAnsi"/>
          <w:lang w:eastAsia="zh-CN"/>
        </w:rPr>
        <w:t>kb</w:t>
      </w:r>
      <w:proofErr w:type="spellEnd"/>
      <w:r w:rsidRPr="00FC4AD6">
        <w:rPr>
          <w:rFonts w:asciiTheme="minorHAnsi" w:eastAsia="Verdana" w:hAnsiTheme="minorHAnsi" w:cstheme="minorHAnsi"/>
          <w:lang w:eastAsia="zh-CN"/>
        </w:rPr>
        <w:t>/s,</w:t>
      </w:r>
    </w:p>
    <w:p w:rsidR="00F82FB8" w:rsidRPr="00FC4AD6" w:rsidRDefault="00F82FB8" w:rsidP="009D7AA3">
      <w:pPr>
        <w:numPr>
          <w:ilvl w:val="1"/>
          <w:numId w:val="36"/>
        </w:numPr>
        <w:tabs>
          <w:tab w:val="left" w:pos="851"/>
        </w:tabs>
        <w:suppressAutoHyphens/>
        <w:ind w:left="851" w:firstLine="0"/>
        <w:rPr>
          <w:rFonts w:asciiTheme="minorHAnsi" w:eastAsia="Verdana" w:hAnsiTheme="minorHAnsi" w:cstheme="minorHAnsi"/>
          <w:lang w:eastAsia="zh-CN"/>
        </w:rPr>
      </w:pPr>
      <w:r w:rsidRPr="00FC4AD6">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FC4AD6" w:rsidRDefault="00F82FB8" w:rsidP="009D7AA3">
      <w:pPr>
        <w:numPr>
          <w:ilvl w:val="1"/>
          <w:numId w:val="36"/>
        </w:numPr>
        <w:tabs>
          <w:tab w:val="left" w:pos="851"/>
        </w:tabs>
        <w:suppressAutoHyphens/>
        <w:ind w:left="851" w:firstLine="0"/>
        <w:rPr>
          <w:rFonts w:asciiTheme="minorHAnsi" w:eastAsia="Verdana" w:hAnsiTheme="minorHAnsi" w:cstheme="minorHAnsi"/>
          <w:lang w:eastAsia="zh-CN"/>
        </w:rPr>
      </w:pPr>
      <w:r w:rsidRPr="00FC4AD6">
        <w:rPr>
          <w:rFonts w:asciiTheme="minorHAnsi" w:eastAsia="Verdana" w:hAnsiTheme="minorHAnsi" w:cstheme="minorHAnsi"/>
          <w:lang w:eastAsia="zh-CN"/>
        </w:rPr>
        <w:t>zainstalowana dowolna przeglądarka internetowa, w przypadku Internet Explorer minimalnie wersja 10,</w:t>
      </w:r>
    </w:p>
    <w:p w:rsidR="00F82FB8" w:rsidRPr="00FC4AD6" w:rsidRDefault="00F82FB8" w:rsidP="009D7AA3">
      <w:pPr>
        <w:numPr>
          <w:ilvl w:val="1"/>
          <w:numId w:val="36"/>
        </w:numPr>
        <w:tabs>
          <w:tab w:val="left" w:pos="851"/>
        </w:tabs>
        <w:suppressAutoHyphens/>
        <w:ind w:left="851" w:firstLine="0"/>
        <w:rPr>
          <w:rFonts w:asciiTheme="minorHAnsi" w:eastAsia="Verdana" w:hAnsiTheme="minorHAnsi" w:cstheme="minorHAnsi"/>
          <w:lang w:eastAsia="zh-CN"/>
        </w:rPr>
      </w:pPr>
      <w:r w:rsidRPr="00FC4AD6">
        <w:rPr>
          <w:rFonts w:asciiTheme="minorHAnsi" w:eastAsia="Verdana" w:hAnsiTheme="minorHAnsi" w:cstheme="minorHAnsi"/>
          <w:lang w:eastAsia="zh-CN"/>
        </w:rPr>
        <w:t>włączona obsługa JavaScript,</w:t>
      </w:r>
    </w:p>
    <w:p w:rsidR="00F82FB8" w:rsidRPr="00FC4AD6" w:rsidRDefault="00F82FB8" w:rsidP="009D7AA3">
      <w:pPr>
        <w:numPr>
          <w:ilvl w:val="1"/>
          <w:numId w:val="36"/>
        </w:numPr>
        <w:tabs>
          <w:tab w:val="left" w:pos="851"/>
        </w:tabs>
        <w:suppressAutoHyphens/>
        <w:ind w:left="851" w:firstLine="0"/>
        <w:rPr>
          <w:rFonts w:asciiTheme="minorHAnsi" w:eastAsia="Verdana" w:hAnsiTheme="minorHAnsi" w:cstheme="minorHAnsi"/>
          <w:lang w:eastAsia="zh-CN"/>
        </w:rPr>
      </w:pPr>
      <w:r w:rsidRPr="00FC4AD6">
        <w:rPr>
          <w:rFonts w:asciiTheme="minorHAnsi" w:eastAsia="Verdana" w:hAnsiTheme="minorHAnsi" w:cstheme="minorHAnsi"/>
          <w:lang w:eastAsia="zh-CN"/>
        </w:rPr>
        <w:t xml:space="preserve">zainstalowany program Adobe </w:t>
      </w:r>
      <w:proofErr w:type="spellStart"/>
      <w:r w:rsidRPr="00FC4AD6">
        <w:rPr>
          <w:rFonts w:asciiTheme="minorHAnsi" w:eastAsia="Verdana" w:hAnsiTheme="minorHAnsi" w:cstheme="minorHAnsi"/>
          <w:lang w:eastAsia="zh-CN"/>
        </w:rPr>
        <w:t>Acrobat</w:t>
      </w:r>
      <w:proofErr w:type="spellEnd"/>
      <w:r w:rsidRPr="00FC4AD6">
        <w:rPr>
          <w:rFonts w:asciiTheme="minorHAnsi" w:eastAsia="Verdana" w:hAnsiTheme="minorHAnsi" w:cstheme="minorHAnsi"/>
          <w:lang w:eastAsia="zh-CN"/>
        </w:rPr>
        <w:t xml:space="preserve"> </w:t>
      </w:r>
      <w:proofErr w:type="gramStart"/>
      <w:r w:rsidRPr="00FC4AD6">
        <w:rPr>
          <w:rFonts w:asciiTheme="minorHAnsi" w:eastAsia="Verdana" w:hAnsiTheme="minorHAnsi" w:cstheme="minorHAnsi"/>
          <w:lang w:eastAsia="zh-CN"/>
        </w:rPr>
        <w:t>Reader,</w:t>
      </w:r>
      <w:proofErr w:type="gramEnd"/>
      <w:r w:rsidRPr="00FC4AD6">
        <w:rPr>
          <w:rFonts w:asciiTheme="minorHAnsi" w:eastAsia="Verdana" w:hAnsiTheme="minorHAnsi" w:cstheme="minorHAnsi"/>
          <w:lang w:eastAsia="zh-CN"/>
        </w:rPr>
        <w:t xml:space="preserve"> lub inny obsługujący format plików .pdf.</w:t>
      </w:r>
    </w:p>
    <w:p w:rsidR="00F82FB8" w:rsidRPr="00FC4AD6" w:rsidRDefault="00F82FB8" w:rsidP="009D7AA3">
      <w:pPr>
        <w:numPr>
          <w:ilvl w:val="1"/>
          <w:numId w:val="36"/>
        </w:numPr>
        <w:tabs>
          <w:tab w:val="left" w:pos="851"/>
        </w:tabs>
        <w:suppressAutoHyphens/>
        <w:ind w:left="851" w:firstLine="0"/>
        <w:rPr>
          <w:rFonts w:asciiTheme="minorHAnsi" w:eastAsia="Verdana" w:hAnsiTheme="minorHAnsi" w:cstheme="minorHAnsi"/>
          <w:lang w:eastAsia="zh-CN"/>
        </w:rPr>
      </w:pPr>
      <w:r w:rsidRPr="00FC4AD6">
        <w:rPr>
          <w:rFonts w:asciiTheme="minorHAnsi" w:eastAsia="Verdana" w:hAnsiTheme="minorHAnsi" w:cstheme="minorHAnsi"/>
          <w:lang w:eastAsia="zh-CN"/>
        </w:rPr>
        <w:t>Zalecane formaty przesyłanych danych, tj. plików o wielkości do 75 MB. - Zalecany format: .pdf.</w:t>
      </w:r>
    </w:p>
    <w:p w:rsidR="00F82FB8" w:rsidRPr="00FC4AD6" w:rsidRDefault="00F82FB8" w:rsidP="009D7AA3">
      <w:pPr>
        <w:numPr>
          <w:ilvl w:val="1"/>
          <w:numId w:val="36"/>
        </w:numPr>
        <w:tabs>
          <w:tab w:val="left" w:pos="851"/>
        </w:tabs>
        <w:suppressAutoHyphens/>
        <w:ind w:left="851" w:firstLine="0"/>
        <w:rPr>
          <w:rFonts w:asciiTheme="minorHAnsi" w:eastAsia="Verdana" w:hAnsiTheme="minorHAnsi" w:cstheme="minorHAnsi"/>
          <w:lang w:eastAsia="zh-CN"/>
        </w:rPr>
      </w:pPr>
      <w:r w:rsidRPr="00FC4AD6">
        <w:rPr>
          <w:rFonts w:asciiTheme="minorHAnsi" w:eastAsia="Verdana" w:hAnsiTheme="minorHAnsi" w:cstheme="minorHAnsi"/>
          <w:lang w:eastAsia="zh-CN"/>
        </w:rPr>
        <w:t>Zalecany format kwalifikowanego podpisu elektronicznego:</w:t>
      </w:r>
    </w:p>
    <w:p w:rsidR="00F82FB8" w:rsidRPr="00FC4AD6" w:rsidRDefault="00F82FB8" w:rsidP="009D7AA3">
      <w:pPr>
        <w:numPr>
          <w:ilvl w:val="1"/>
          <w:numId w:val="37"/>
        </w:numPr>
        <w:tabs>
          <w:tab w:val="left" w:pos="851"/>
        </w:tabs>
        <w:suppressAutoHyphens/>
        <w:ind w:left="851" w:firstLine="0"/>
        <w:rPr>
          <w:rFonts w:asciiTheme="minorHAnsi" w:eastAsia="Verdana" w:hAnsiTheme="minorHAnsi" w:cstheme="minorHAnsi"/>
          <w:lang w:eastAsia="zh-CN"/>
        </w:rPr>
      </w:pPr>
      <w:r w:rsidRPr="00FC4AD6">
        <w:rPr>
          <w:rFonts w:asciiTheme="minorHAnsi" w:eastAsia="Verdana" w:hAnsiTheme="minorHAnsi" w:cstheme="minorHAnsi"/>
          <w:lang w:eastAsia="zh-CN"/>
        </w:rPr>
        <w:t xml:space="preserve">dokumenty w formacie .pdf zaleca się podpisywać formatem </w:t>
      </w:r>
      <w:proofErr w:type="spellStart"/>
      <w:r w:rsidRPr="00FC4AD6">
        <w:rPr>
          <w:rFonts w:asciiTheme="minorHAnsi" w:eastAsia="Verdana" w:hAnsiTheme="minorHAnsi" w:cstheme="minorHAnsi"/>
          <w:lang w:eastAsia="zh-CN"/>
        </w:rPr>
        <w:t>PAdES</w:t>
      </w:r>
      <w:proofErr w:type="spellEnd"/>
      <w:r w:rsidRPr="00FC4AD6">
        <w:rPr>
          <w:rFonts w:asciiTheme="minorHAnsi" w:eastAsia="Verdana" w:hAnsiTheme="minorHAnsi" w:cstheme="minorHAnsi"/>
          <w:lang w:eastAsia="zh-CN"/>
        </w:rPr>
        <w:t>;</w:t>
      </w:r>
    </w:p>
    <w:p w:rsidR="000D32B6" w:rsidRPr="00FC4AD6" w:rsidRDefault="00F82FB8" w:rsidP="009D7AA3">
      <w:pPr>
        <w:numPr>
          <w:ilvl w:val="1"/>
          <w:numId w:val="37"/>
        </w:numPr>
        <w:tabs>
          <w:tab w:val="left" w:pos="851"/>
        </w:tabs>
        <w:suppressAutoHyphens/>
        <w:ind w:left="851" w:firstLine="0"/>
        <w:rPr>
          <w:rFonts w:asciiTheme="minorHAnsi" w:eastAsia="Verdana" w:hAnsiTheme="minorHAnsi" w:cstheme="minorHAnsi"/>
          <w:lang w:eastAsia="zh-CN"/>
        </w:rPr>
      </w:pPr>
      <w:r w:rsidRPr="00FC4AD6">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FC4AD6">
        <w:rPr>
          <w:rFonts w:asciiTheme="minorHAnsi" w:eastAsia="Verdana" w:hAnsiTheme="minorHAnsi" w:cstheme="minorHAnsi"/>
          <w:lang w:eastAsia="zh-CN"/>
        </w:rPr>
        <w:t>XAdES</w:t>
      </w:r>
      <w:proofErr w:type="spellEnd"/>
      <w:r w:rsidRPr="00FC4AD6">
        <w:rPr>
          <w:rFonts w:asciiTheme="minorHAnsi" w:eastAsia="Verdana" w:hAnsiTheme="minorHAnsi" w:cstheme="minorHAnsi"/>
          <w:lang w:eastAsia="zh-CN"/>
        </w:rPr>
        <w:t>.</w:t>
      </w:r>
    </w:p>
    <w:p w:rsidR="00F82FB8" w:rsidRPr="00FC4AD6" w:rsidRDefault="00F82FB8" w:rsidP="00A030A6">
      <w:pPr>
        <w:pStyle w:val="Akapitzlist"/>
        <w:numPr>
          <w:ilvl w:val="1"/>
          <w:numId w:val="17"/>
        </w:numPr>
        <w:ind w:left="448" w:right="91" w:hanging="448"/>
        <w:rPr>
          <w:rFonts w:asciiTheme="minorHAnsi" w:hAnsiTheme="minorHAnsi" w:cstheme="minorHAnsi"/>
          <w:bCs/>
        </w:rPr>
      </w:pPr>
      <w:r w:rsidRPr="00FC4AD6">
        <w:rPr>
          <w:rFonts w:asciiTheme="minorHAnsi" w:eastAsia="Verdana" w:hAnsiTheme="minorHAnsi" w:cstheme="minorHAnsi"/>
          <w:lang w:eastAsia="zh-CN"/>
        </w:rPr>
        <w:t xml:space="preserve">Wykonawca przystępując do niniejszego postępowania o udzielenie zamówienia publicznego, akceptuje warunki korzystania z Platformy Zakupowej, określone </w:t>
      </w:r>
      <w:r w:rsidRPr="00FC4AD6">
        <w:rPr>
          <w:rFonts w:asciiTheme="minorHAnsi" w:eastAsia="Verdana" w:hAnsiTheme="minorHAnsi" w:cstheme="minorHAnsi"/>
          <w:lang w:eastAsia="zh-CN"/>
        </w:rPr>
        <w:lastRenderedPageBreak/>
        <w:t>w Regulaminie zamieszczonym na stronie internetowej pod adresem</w:t>
      </w:r>
      <w:hyperlink r:id="rId13">
        <w:r w:rsidRPr="00FC4AD6">
          <w:rPr>
            <w:rFonts w:asciiTheme="minorHAnsi" w:eastAsia="Verdana" w:hAnsiTheme="minorHAnsi" w:cstheme="minorHAnsi"/>
            <w:lang w:eastAsia="zh-CN"/>
          </w:rPr>
          <w:t xml:space="preserve"> </w:t>
        </w:r>
      </w:hyperlink>
      <w:hyperlink r:id="rId14">
        <w:r w:rsidRPr="00FC4AD6">
          <w:rPr>
            <w:rFonts w:asciiTheme="minorHAnsi" w:eastAsia="Verdana" w:hAnsiTheme="minorHAnsi" w:cstheme="minorHAnsi"/>
            <w:u w:val="single"/>
            <w:lang w:eastAsia="zh-CN"/>
          </w:rPr>
          <w:t>https://platformazakupowa.pl/strona/1-regulamin</w:t>
        </w:r>
      </w:hyperlink>
      <w:r w:rsidRPr="00FC4AD6">
        <w:rPr>
          <w:rFonts w:asciiTheme="minorHAnsi" w:eastAsia="Verdana" w:hAnsiTheme="minorHAnsi" w:cstheme="minorHAnsi"/>
          <w:lang w:eastAsia="zh-CN"/>
        </w:rPr>
        <w:t xml:space="preserve"> w zakładce „Regulamin" oraz uznaje go za wiążący.</w:t>
      </w:r>
    </w:p>
    <w:p w:rsidR="00F82FB8" w:rsidRPr="00FC4AD6" w:rsidRDefault="00F82FB8" w:rsidP="00A030A6">
      <w:pPr>
        <w:pStyle w:val="Akapitzlist"/>
        <w:numPr>
          <w:ilvl w:val="1"/>
          <w:numId w:val="17"/>
        </w:numPr>
        <w:ind w:left="448" w:right="91" w:hanging="448"/>
        <w:rPr>
          <w:rFonts w:asciiTheme="minorHAnsi" w:hAnsiTheme="minorHAnsi" w:cstheme="minorHAnsi"/>
          <w:bCs/>
        </w:rPr>
      </w:pPr>
      <w:r w:rsidRPr="00FC4AD6">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FC4AD6">
          <w:rPr>
            <w:rFonts w:asciiTheme="minorHAnsi" w:eastAsia="Verdana" w:hAnsiTheme="minorHAnsi" w:cstheme="minorHAnsi"/>
            <w:u w:val="single"/>
            <w:lang w:eastAsia="zh-CN"/>
          </w:rPr>
          <w:t>https://platformazakupowa.pl/strona/45-instrukcje</w:t>
        </w:r>
      </w:hyperlink>
    </w:p>
    <w:p w:rsidR="00F82FB8" w:rsidRPr="00FC4AD6" w:rsidRDefault="00F82FB8" w:rsidP="00A030A6">
      <w:pPr>
        <w:pStyle w:val="Akapitzlist"/>
        <w:numPr>
          <w:ilvl w:val="1"/>
          <w:numId w:val="17"/>
        </w:numPr>
        <w:ind w:left="448" w:right="91" w:hanging="448"/>
        <w:rPr>
          <w:rFonts w:asciiTheme="minorHAnsi" w:hAnsiTheme="minorHAnsi" w:cstheme="minorHAnsi"/>
          <w:bCs/>
        </w:rPr>
      </w:pPr>
      <w:bookmarkStart w:id="24" w:name="_Hlk37919885"/>
      <w:r w:rsidRPr="00FC4AD6">
        <w:rPr>
          <w:rFonts w:asciiTheme="minorHAnsi" w:hAnsiTheme="minorHAnsi" w:cstheme="minorHAnsi"/>
          <w:b/>
        </w:rPr>
        <w:t xml:space="preserve">Wyjaśnienie treści </w:t>
      </w:r>
      <w:proofErr w:type="spellStart"/>
      <w:r w:rsidRPr="00FC4AD6">
        <w:rPr>
          <w:rFonts w:asciiTheme="minorHAnsi" w:hAnsiTheme="minorHAnsi" w:cstheme="minorHAnsi"/>
          <w:b/>
        </w:rPr>
        <w:t>swz</w:t>
      </w:r>
      <w:proofErr w:type="spellEnd"/>
      <w:r w:rsidRPr="00FC4AD6">
        <w:rPr>
          <w:rFonts w:asciiTheme="minorHAnsi" w:hAnsiTheme="minorHAnsi" w:cstheme="minorHAnsi"/>
          <w:b/>
        </w:rPr>
        <w:t>:</w:t>
      </w:r>
    </w:p>
    <w:bookmarkEnd w:id="24"/>
    <w:p w:rsidR="00A23336" w:rsidRPr="00FC4AD6" w:rsidRDefault="005B472B" w:rsidP="009D7AA3">
      <w:pPr>
        <w:pStyle w:val="Akapitzlist"/>
        <w:numPr>
          <w:ilvl w:val="1"/>
          <w:numId w:val="43"/>
        </w:numPr>
        <w:ind w:left="709" w:right="92" w:hanging="283"/>
        <w:rPr>
          <w:rFonts w:asciiTheme="minorHAnsi" w:hAnsiTheme="minorHAnsi" w:cstheme="minorHAnsi"/>
        </w:rPr>
      </w:pPr>
      <w:r w:rsidRPr="00FC4AD6">
        <w:rPr>
          <w:rFonts w:asciiTheme="minorHAnsi" w:hAnsiTheme="minorHAnsi" w:cstheme="minorHAnsi"/>
        </w:rPr>
        <w:tab/>
      </w:r>
      <w:r w:rsidR="00371F60" w:rsidRPr="00FC4AD6">
        <w:rPr>
          <w:rFonts w:asciiTheme="minorHAnsi" w:hAnsiTheme="minorHAnsi" w:cstheme="minorHAnsi"/>
        </w:rPr>
        <w:t>Wykonawca może zwrócić się do zamawiającego z wnioskiem o wyjaśnienie treści SWZ.</w:t>
      </w:r>
    </w:p>
    <w:p w:rsidR="00A23336" w:rsidRPr="00FC4AD6" w:rsidRDefault="00371F60" w:rsidP="009D7AA3">
      <w:pPr>
        <w:pStyle w:val="Akapitzlist"/>
        <w:numPr>
          <w:ilvl w:val="1"/>
          <w:numId w:val="43"/>
        </w:numPr>
        <w:ind w:left="709" w:right="92" w:hanging="283"/>
        <w:rPr>
          <w:rFonts w:asciiTheme="minorHAnsi" w:hAnsiTheme="minorHAnsi" w:cstheme="minorHAnsi"/>
        </w:rPr>
      </w:pPr>
      <w:r w:rsidRPr="00FC4AD6">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FC4AD6">
        <w:rPr>
          <w:rFonts w:asciiTheme="minorHAnsi" w:hAnsiTheme="minorHAnsi" w:cstheme="minorHAnsi"/>
        </w:rPr>
        <w:t>warunkiem</w:t>
      </w:r>
      <w:proofErr w:type="gramEnd"/>
      <w:r w:rsidRPr="00FC4AD6">
        <w:rPr>
          <w:rFonts w:asciiTheme="minorHAnsi" w:hAnsiTheme="minorHAnsi" w:cstheme="minorHAnsi"/>
        </w:rPr>
        <w:t xml:space="preserve"> że wniosek o wyjaśnienie treści SWZ wpłynął do zamawiającego nie później niż na 4 dni przed upływem terminu składania odpowiednio ofert</w:t>
      </w:r>
      <w:r w:rsidR="00A23336" w:rsidRPr="00FC4AD6">
        <w:rPr>
          <w:rFonts w:asciiTheme="minorHAnsi" w:hAnsiTheme="minorHAnsi" w:cstheme="minorHAnsi"/>
        </w:rPr>
        <w:t xml:space="preserve">. </w:t>
      </w:r>
    </w:p>
    <w:p w:rsidR="0064400A" w:rsidRPr="00FC4AD6" w:rsidRDefault="00371F60" w:rsidP="009D7AA3">
      <w:pPr>
        <w:pStyle w:val="Akapitzlist"/>
        <w:numPr>
          <w:ilvl w:val="1"/>
          <w:numId w:val="43"/>
        </w:numPr>
        <w:ind w:left="709" w:right="92" w:hanging="283"/>
        <w:rPr>
          <w:rFonts w:asciiTheme="minorHAnsi" w:hAnsiTheme="minorHAnsi" w:cstheme="minorHAnsi"/>
        </w:rPr>
      </w:pPr>
      <w:r w:rsidRPr="00FC4AD6">
        <w:rPr>
          <w:rFonts w:asciiTheme="minorHAnsi" w:hAnsiTheme="minorHAnsi" w:cstheme="minorHAnsi"/>
        </w:rPr>
        <w:tab/>
        <w:t xml:space="preserve">Jeżeli zamawiający nie udzieli wyjaśnień w terminie, o którym mowa w </w:t>
      </w:r>
      <w:r w:rsidR="0064400A" w:rsidRPr="00FC4AD6">
        <w:rPr>
          <w:rFonts w:asciiTheme="minorHAnsi" w:hAnsiTheme="minorHAnsi" w:cstheme="minorHAnsi"/>
        </w:rPr>
        <w:t>lit</w:t>
      </w:r>
      <w:r w:rsidRPr="00FC4AD6">
        <w:rPr>
          <w:rFonts w:asciiTheme="minorHAnsi" w:hAnsiTheme="minorHAnsi" w:cstheme="minorHAnsi"/>
        </w:rPr>
        <w:t xml:space="preserve">. </w:t>
      </w:r>
      <w:r w:rsidR="0064400A" w:rsidRPr="00FC4AD6">
        <w:rPr>
          <w:rFonts w:asciiTheme="minorHAnsi" w:hAnsiTheme="minorHAnsi" w:cstheme="minorHAnsi"/>
        </w:rPr>
        <w:t>b,</w:t>
      </w:r>
      <w:r w:rsidRPr="00FC4AD6">
        <w:rPr>
          <w:rFonts w:asciiTheme="minorHAnsi" w:hAnsiTheme="minorHAnsi" w:cstheme="minorHAnsi"/>
        </w:rPr>
        <w:t xml:space="preserve"> przedł</w:t>
      </w:r>
      <w:r w:rsidR="00A23336" w:rsidRPr="00FC4AD6">
        <w:rPr>
          <w:rFonts w:asciiTheme="minorHAnsi" w:hAnsiTheme="minorHAnsi" w:cstheme="minorHAnsi"/>
        </w:rPr>
        <w:t>uża termin składania</w:t>
      </w:r>
      <w:r w:rsidRPr="00FC4AD6">
        <w:rPr>
          <w:rFonts w:asciiTheme="minorHAnsi" w:hAnsiTheme="minorHAnsi" w:cstheme="minorHAnsi"/>
        </w:rPr>
        <w:t xml:space="preserve"> ofert o czas niezbędny do zapoznania się wszystkich zainteresowanych wykonawców z wyjaśnieniami niezbędnymi do należytego przygotowania i złożenia ofert.</w:t>
      </w:r>
      <w:r w:rsidR="00920DBE" w:rsidRPr="00FC4AD6">
        <w:rPr>
          <w:rFonts w:asciiTheme="minorHAnsi" w:hAnsiTheme="minorHAnsi" w:cstheme="minorHAnsi"/>
        </w:rPr>
        <w:t xml:space="preserve"> </w:t>
      </w:r>
    </w:p>
    <w:p w:rsidR="00920DBE" w:rsidRPr="00FC4AD6" w:rsidRDefault="00371F60" w:rsidP="009D7AA3">
      <w:pPr>
        <w:pStyle w:val="Akapitzlist"/>
        <w:numPr>
          <w:ilvl w:val="1"/>
          <w:numId w:val="43"/>
        </w:numPr>
        <w:ind w:left="709" w:right="92" w:hanging="283"/>
        <w:rPr>
          <w:rFonts w:asciiTheme="minorHAnsi" w:hAnsiTheme="minorHAnsi" w:cstheme="minorHAnsi"/>
        </w:rPr>
      </w:pPr>
      <w:r w:rsidRPr="00FC4AD6">
        <w:rPr>
          <w:rFonts w:asciiTheme="minorHAnsi" w:hAnsiTheme="minorHAnsi" w:cstheme="minorHAnsi"/>
        </w:rPr>
        <w:t xml:space="preserve">W </w:t>
      </w:r>
      <w:proofErr w:type="gramStart"/>
      <w:r w:rsidRPr="00FC4AD6">
        <w:rPr>
          <w:rFonts w:asciiTheme="minorHAnsi" w:hAnsiTheme="minorHAnsi" w:cstheme="minorHAnsi"/>
        </w:rPr>
        <w:t>przypadku</w:t>
      </w:r>
      <w:proofErr w:type="gramEnd"/>
      <w:r w:rsidRPr="00FC4AD6">
        <w:rPr>
          <w:rFonts w:asciiTheme="minorHAnsi" w:hAnsiTheme="minorHAnsi" w:cstheme="minorHAnsi"/>
        </w:rPr>
        <w:t xml:space="preserve"> gdy wniosek o wyjaśnienie treści SWZ nie wpłynął w terminie, o</w:t>
      </w:r>
      <w:r w:rsidR="00A030A6">
        <w:rPr>
          <w:rFonts w:asciiTheme="minorHAnsi" w:hAnsiTheme="minorHAnsi" w:cstheme="minorHAnsi"/>
        </w:rPr>
        <w:t> </w:t>
      </w:r>
      <w:r w:rsidRPr="00FC4AD6">
        <w:rPr>
          <w:rFonts w:asciiTheme="minorHAnsi" w:hAnsiTheme="minorHAnsi" w:cstheme="minorHAnsi"/>
        </w:rPr>
        <w:t xml:space="preserve">którym mowa w </w:t>
      </w:r>
      <w:r w:rsidR="00C71188" w:rsidRPr="00FC4AD6">
        <w:rPr>
          <w:rFonts w:asciiTheme="minorHAnsi" w:hAnsiTheme="minorHAnsi" w:cstheme="minorHAnsi"/>
        </w:rPr>
        <w:t>lit</w:t>
      </w:r>
      <w:r w:rsidRPr="00FC4AD6">
        <w:rPr>
          <w:rFonts w:asciiTheme="minorHAnsi" w:hAnsiTheme="minorHAnsi" w:cstheme="minorHAnsi"/>
        </w:rPr>
        <w:t xml:space="preserve">. </w:t>
      </w:r>
      <w:r w:rsidR="00C71188" w:rsidRPr="00FC4AD6">
        <w:rPr>
          <w:rFonts w:asciiTheme="minorHAnsi" w:hAnsiTheme="minorHAnsi" w:cstheme="minorHAnsi"/>
        </w:rPr>
        <w:t>b</w:t>
      </w:r>
      <w:r w:rsidRPr="00FC4AD6">
        <w:rPr>
          <w:rFonts w:asciiTheme="minorHAnsi" w:hAnsiTheme="minorHAnsi" w:cstheme="minorHAnsi"/>
        </w:rPr>
        <w:t>, zamawiający nie ma obowiązku udzielania wyjaśnień SWZ oraz obowiązku przedłużenia terminu składania ofert.</w:t>
      </w:r>
    </w:p>
    <w:p w:rsidR="00371F60" w:rsidRPr="00FC4AD6" w:rsidRDefault="00371F60" w:rsidP="009D7AA3">
      <w:pPr>
        <w:pStyle w:val="Akapitzlist"/>
        <w:numPr>
          <w:ilvl w:val="1"/>
          <w:numId w:val="43"/>
        </w:numPr>
        <w:ind w:left="709" w:right="92" w:hanging="283"/>
        <w:rPr>
          <w:rFonts w:asciiTheme="minorHAnsi" w:hAnsiTheme="minorHAnsi" w:cstheme="minorHAnsi"/>
        </w:rPr>
      </w:pPr>
      <w:r w:rsidRPr="00FC4AD6">
        <w:rPr>
          <w:rFonts w:asciiTheme="minorHAnsi" w:hAnsiTheme="minorHAnsi" w:cstheme="minorHAnsi"/>
        </w:rPr>
        <w:tab/>
        <w:t xml:space="preserve">Przedłużenie terminu składania ofert, o których mowa w </w:t>
      </w:r>
      <w:proofErr w:type="spellStart"/>
      <w:proofErr w:type="gramStart"/>
      <w:r w:rsidR="00950AF7" w:rsidRPr="00FC4AD6">
        <w:rPr>
          <w:rFonts w:asciiTheme="minorHAnsi" w:hAnsiTheme="minorHAnsi" w:cstheme="minorHAnsi"/>
        </w:rPr>
        <w:t>lit.d</w:t>
      </w:r>
      <w:proofErr w:type="spellEnd"/>
      <w:proofErr w:type="gramEnd"/>
      <w:r w:rsidRPr="00FC4AD6">
        <w:rPr>
          <w:rFonts w:asciiTheme="minorHAnsi" w:hAnsiTheme="minorHAnsi" w:cstheme="minorHAnsi"/>
        </w:rPr>
        <w:t>, nie wpływa na bieg terminu składania wniosku o wyjaśnienie treści SWZ.</w:t>
      </w:r>
    </w:p>
    <w:p w:rsidR="00FE489B" w:rsidRPr="00FC4AD6" w:rsidRDefault="00FE489B" w:rsidP="009D7AA3">
      <w:pPr>
        <w:pStyle w:val="Akapitzlist"/>
        <w:numPr>
          <w:ilvl w:val="1"/>
          <w:numId w:val="43"/>
        </w:numPr>
        <w:ind w:left="709" w:right="92" w:hanging="283"/>
        <w:rPr>
          <w:rFonts w:asciiTheme="minorHAnsi" w:hAnsiTheme="minorHAnsi" w:cstheme="minorHAnsi"/>
        </w:rPr>
      </w:pPr>
      <w:r w:rsidRPr="00FC4AD6">
        <w:rPr>
          <w:rFonts w:asciiTheme="minorHAnsi" w:hAnsiTheme="minorHAnsi" w:cstheme="minorHAnsi"/>
        </w:rPr>
        <w:t>Treść zapytań wraz z wyjaśnieniami zamawiający udostępnia, bez ujawniania źródła zapytania, na stronie internetowej prowadzonego postępowania.</w:t>
      </w:r>
    </w:p>
    <w:p w:rsidR="0034764B" w:rsidRPr="00BC6436" w:rsidRDefault="00F12C25" w:rsidP="00A030A6">
      <w:pPr>
        <w:pStyle w:val="Nagwek3"/>
        <w:rPr>
          <w:rFonts w:asciiTheme="minorHAnsi" w:hAnsiTheme="minorHAnsi" w:cstheme="minorHAnsi"/>
          <w:szCs w:val="28"/>
        </w:rPr>
      </w:pPr>
      <w:bookmarkStart w:id="25" w:name="bookmark12"/>
      <w:bookmarkStart w:id="26" w:name="_Toc97283236"/>
      <w:r w:rsidRPr="00BC6436">
        <w:rPr>
          <w:rFonts w:asciiTheme="minorHAnsi" w:hAnsiTheme="minorHAnsi" w:cstheme="minorHAnsi"/>
          <w:szCs w:val="28"/>
        </w:rPr>
        <w:t>Opis sposobu przygotowania ofer</w:t>
      </w:r>
      <w:bookmarkEnd w:id="25"/>
      <w:r w:rsidRPr="00BC6436">
        <w:rPr>
          <w:rFonts w:asciiTheme="minorHAnsi" w:hAnsiTheme="minorHAnsi" w:cstheme="minorHAnsi"/>
          <w:szCs w:val="28"/>
        </w:rPr>
        <w:t>t oraz wymagania formalne dotyczące składanych oświadczeń i dokumentów</w:t>
      </w:r>
      <w:bookmarkEnd w:id="26"/>
    </w:p>
    <w:p w:rsidR="0034764B" w:rsidRPr="00FC4AD6" w:rsidRDefault="004214EF" w:rsidP="00A030A6">
      <w:pPr>
        <w:pStyle w:val="Akapitzlist"/>
        <w:numPr>
          <w:ilvl w:val="0"/>
          <w:numId w:val="18"/>
        </w:numPr>
        <w:tabs>
          <w:tab w:val="clear" w:pos="1706"/>
        </w:tabs>
        <w:ind w:left="426" w:hanging="426"/>
        <w:rPr>
          <w:rFonts w:asciiTheme="minorHAnsi" w:eastAsia="Verdana" w:hAnsiTheme="minorHAnsi" w:cstheme="minorHAnsi"/>
        </w:rPr>
      </w:pPr>
      <w:r w:rsidRPr="00FC4AD6">
        <w:rPr>
          <w:rFonts w:asciiTheme="minorHAnsi" w:eastAsia="Verdana" w:hAnsiTheme="minorHAnsi" w:cstheme="minorHAnsi"/>
        </w:rPr>
        <w:tab/>
      </w:r>
      <w:r w:rsidR="0034764B" w:rsidRPr="00FC4AD6">
        <w:rPr>
          <w:rFonts w:asciiTheme="minorHAnsi" w:eastAsia="Verdana" w:hAnsiTheme="minorHAnsi" w:cstheme="minorHAnsi"/>
        </w:rPr>
        <w:t>Wykonawca może złożyć tylko jedną ofertę.</w:t>
      </w:r>
    </w:p>
    <w:p w:rsidR="0034764B" w:rsidRPr="00FC4AD6" w:rsidRDefault="004214EF" w:rsidP="00A030A6">
      <w:pPr>
        <w:numPr>
          <w:ilvl w:val="0"/>
          <w:numId w:val="18"/>
        </w:numPr>
        <w:tabs>
          <w:tab w:val="clear" w:pos="1706"/>
        </w:tabs>
        <w:ind w:left="426" w:hanging="426"/>
        <w:rPr>
          <w:rFonts w:asciiTheme="minorHAnsi" w:eastAsia="Verdana" w:hAnsiTheme="minorHAnsi" w:cstheme="minorHAnsi"/>
        </w:rPr>
      </w:pPr>
      <w:r w:rsidRPr="00FC4AD6">
        <w:rPr>
          <w:rFonts w:asciiTheme="minorHAnsi" w:eastAsia="Verdana" w:hAnsiTheme="minorHAnsi" w:cstheme="minorHAnsi"/>
        </w:rPr>
        <w:tab/>
      </w:r>
      <w:r w:rsidR="00801FBF" w:rsidRPr="00FC4AD6">
        <w:rPr>
          <w:rFonts w:asciiTheme="minorHAnsi" w:eastAsia="Verdana" w:hAnsiTheme="minorHAnsi" w:cstheme="minorHAnsi"/>
        </w:rPr>
        <w:t>Treść oferty musi odpowiadać treści SWZ.</w:t>
      </w:r>
    </w:p>
    <w:p w:rsidR="00446334" w:rsidRPr="00FC4AD6" w:rsidRDefault="004214EF" w:rsidP="00A030A6">
      <w:pPr>
        <w:numPr>
          <w:ilvl w:val="0"/>
          <w:numId w:val="18"/>
        </w:numPr>
        <w:tabs>
          <w:tab w:val="clear" w:pos="1706"/>
        </w:tabs>
        <w:ind w:left="426" w:right="20" w:hanging="426"/>
        <w:rPr>
          <w:rFonts w:asciiTheme="minorHAnsi" w:eastAsia="Verdana" w:hAnsiTheme="minorHAnsi" w:cstheme="minorHAnsi"/>
          <w:b/>
        </w:rPr>
      </w:pPr>
      <w:r w:rsidRPr="00FC4AD6">
        <w:rPr>
          <w:rFonts w:asciiTheme="minorHAnsi" w:eastAsia="Verdana" w:hAnsiTheme="minorHAnsi" w:cstheme="minorHAnsi"/>
        </w:rPr>
        <w:lastRenderedPageBreak/>
        <w:tab/>
      </w:r>
      <w:r w:rsidR="0034764B" w:rsidRPr="00FC4AD6">
        <w:rPr>
          <w:rFonts w:asciiTheme="minorHAnsi" w:eastAsia="Verdana" w:hAnsiTheme="minorHAnsi" w:cstheme="minorHAnsi"/>
        </w:rPr>
        <w:t xml:space="preserve">Ofertę </w:t>
      </w:r>
      <w:r w:rsidR="00801FBF" w:rsidRPr="00FC4AD6">
        <w:rPr>
          <w:rFonts w:asciiTheme="minorHAnsi" w:eastAsia="Verdana" w:hAnsiTheme="minorHAnsi" w:cstheme="minorHAnsi"/>
        </w:rPr>
        <w:t xml:space="preserve">składa się na Formularzu Ofertowym – zgodnie z </w:t>
      </w:r>
      <w:r w:rsidR="00D32541" w:rsidRPr="00FC4AD6">
        <w:rPr>
          <w:rFonts w:asciiTheme="minorHAnsi" w:eastAsia="Verdana" w:hAnsiTheme="minorHAnsi" w:cstheme="minorHAnsi"/>
          <w:b/>
        </w:rPr>
        <w:t>Załącznikiem nr 1 do SWZ</w:t>
      </w:r>
      <w:r w:rsidR="00801FBF" w:rsidRPr="00FC4AD6">
        <w:rPr>
          <w:rFonts w:asciiTheme="minorHAnsi" w:eastAsia="Verdana" w:hAnsiTheme="minorHAnsi" w:cstheme="minorHAnsi"/>
        </w:rPr>
        <w:t>. Wraz z ofertą Wykonawca jest zobowiązany złożyć:</w:t>
      </w:r>
    </w:p>
    <w:p w:rsidR="0092561F" w:rsidRPr="00FC4AD6" w:rsidRDefault="0092561F" w:rsidP="009D7AA3">
      <w:pPr>
        <w:pStyle w:val="Akapitzlist"/>
        <w:numPr>
          <w:ilvl w:val="0"/>
          <w:numId w:val="23"/>
        </w:numPr>
        <w:tabs>
          <w:tab w:val="left" w:pos="851"/>
        </w:tabs>
        <w:ind w:left="1134" w:hanging="708"/>
        <w:rPr>
          <w:rFonts w:asciiTheme="minorHAnsi" w:hAnsiTheme="minorHAnsi" w:cstheme="minorHAnsi"/>
        </w:rPr>
      </w:pPr>
      <w:r w:rsidRPr="00FC4AD6">
        <w:rPr>
          <w:rFonts w:asciiTheme="minorHAnsi" w:hAnsiTheme="minorHAnsi" w:cstheme="minorHAnsi"/>
          <w:b/>
        </w:rPr>
        <w:t xml:space="preserve">Załącznik </w:t>
      </w:r>
      <w:r w:rsidR="00955D34" w:rsidRPr="00FC4AD6">
        <w:rPr>
          <w:rFonts w:asciiTheme="minorHAnsi" w:hAnsiTheme="minorHAnsi" w:cstheme="minorHAnsi"/>
          <w:b/>
        </w:rPr>
        <w:t>3</w:t>
      </w:r>
      <w:r w:rsidRPr="00FC4AD6">
        <w:rPr>
          <w:rFonts w:asciiTheme="minorHAnsi" w:hAnsiTheme="minorHAnsi" w:cstheme="minorHAnsi"/>
          <w:b/>
        </w:rPr>
        <w:t xml:space="preserve"> </w:t>
      </w:r>
      <w:r w:rsidRPr="00FC4AD6">
        <w:rPr>
          <w:rFonts w:asciiTheme="minorHAnsi" w:hAnsiTheme="minorHAnsi" w:cstheme="minorHAnsi"/>
        </w:rPr>
        <w:t>Oświadczenie wykonawcy dotyczące spełnienia warunków udziału w</w:t>
      </w:r>
      <w:r w:rsidR="00CD0F46" w:rsidRPr="00FC4AD6">
        <w:rPr>
          <w:rFonts w:asciiTheme="minorHAnsi" w:hAnsiTheme="minorHAnsi" w:cstheme="minorHAnsi"/>
        </w:rPr>
        <w:t> </w:t>
      </w:r>
      <w:r w:rsidRPr="00FC4AD6">
        <w:rPr>
          <w:rFonts w:asciiTheme="minorHAnsi" w:hAnsiTheme="minorHAnsi" w:cstheme="minorHAnsi"/>
        </w:rPr>
        <w:t xml:space="preserve">postępowaniu oraz o braku podstaw do przesłanek wykluczenia </w:t>
      </w:r>
      <w:r w:rsidR="00594653" w:rsidRPr="00FC4AD6">
        <w:rPr>
          <w:rFonts w:asciiTheme="minorHAnsi" w:hAnsiTheme="minorHAnsi" w:cstheme="minorHAnsi"/>
        </w:rPr>
        <w:t>z </w:t>
      </w:r>
      <w:r w:rsidRPr="00FC4AD6">
        <w:rPr>
          <w:rFonts w:asciiTheme="minorHAnsi" w:hAnsiTheme="minorHAnsi" w:cstheme="minorHAnsi"/>
        </w:rPr>
        <w:t>postępowania</w:t>
      </w:r>
    </w:p>
    <w:p w:rsidR="00E84975" w:rsidRPr="00FC4AD6" w:rsidRDefault="003F4068" w:rsidP="009D7AA3">
      <w:pPr>
        <w:pStyle w:val="Akapitzlist"/>
        <w:numPr>
          <w:ilvl w:val="0"/>
          <w:numId w:val="23"/>
        </w:numPr>
        <w:ind w:left="852" w:right="20" w:hanging="426"/>
        <w:rPr>
          <w:rFonts w:asciiTheme="minorHAnsi" w:eastAsia="Verdana" w:hAnsiTheme="minorHAnsi" w:cstheme="minorHAnsi"/>
          <w:b/>
        </w:rPr>
      </w:pPr>
      <w:r w:rsidRPr="00FC4AD6">
        <w:rPr>
          <w:rFonts w:asciiTheme="minorHAnsi" w:eastAsia="Verdana" w:hAnsiTheme="minorHAnsi" w:cstheme="minorHAnsi"/>
        </w:rPr>
        <w:t xml:space="preserve">dokumenty, z których wynika prawo do podpisania oferty; </w:t>
      </w:r>
      <w:r w:rsidR="00801FBF" w:rsidRPr="00FC4AD6">
        <w:rPr>
          <w:rFonts w:asciiTheme="minorHAnsi" w:eastAsia="Verdana" w:hAnsiTheme="minorHAnsi" w:cstheme="minorHAnsi"/>
        </w:rPr>
        <w:t xml:space="preserve">odpowiednie pełnomocnictwa (jeżeli dotyczy). </w:t>
      </w:r>
    </w:p>
    <w:p w:rsidR="00C42E9B" w:rsidRPr="00FC4AD6" w:rsidRDefault="00BF093D" w:rsidP="00A030A6">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tab/>
      </w:r>
      <w:r w:rsidR="0034764B" w:rsidRPr="00FC4AD6">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F32503" w:rsidRPr="00FC4AD6">
        <w:rPr>
          <w:rFonts w:asciiTheme="minorHAnsi" w:eastAsia="Verdana" w:hAnsiTheme="minorHAnsi" w:cstheme="minorHAnsi"/>
        </w:rPr>
        <w:t xml:space="preserve"> </w:t>
      </w:r>
    </w:p>
    <w:p w:rsidR="0034764B" w:rsidRPr="00FC4AD6" w:rsidRDefault="00BF093D" w:rsidP="00A030A6">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tab/>
      </w:r>
      <w:r w:rsidR="0034764B" w:rsidRPr="00FC4AD6">
        <w:rPr>
          <w:rFonts w:asciiTheme="minorHAnsi" w:eastAsia="Verdana" w:hAnsiTheme="minorHAnsi" w:cstheme="minorHAnsi"/>
        </w:rPr>
        <w:t xml:space="preserve">Oferta oraz pozostałe oświadczenia i dokumenty, dla których Zamawiający określił wzory w formie formularzy zamieszczonych </w:t>
      </w:r>
      <w:r w:rsidR="00141D3A" w:rsidRPr="00FC4AD6">
        <w:rPr>
          <w:rFonts w:asciiTheme="minorHAnsi" w:eastAsia="Verdana" w:hAnsiTheme="minorHAnsi" w:cstheme="minorHAnsi"/>
        </w:rPr>
        <w:t xml:space="preserve">w załącznikach do </w:t>
      </w:r>
      <w:r w:rsidR="0034764B" w:rsidRPr="00FC4AD6">
        <w:rPr>
          <w:rFonts w:asciiTheme="minorHAnsi" w:eastAsia="Verdana" w:hAnsiTheme="minorHAnsi" w:cstheme="minorHAnsi"/>
        </w:rPr>
        <w:t>SWZ, powinny być sporządzone zgodnie z tymi wzorami, co do treści oraz opisu kolumn i wierszy</w:t>
      </w:r>
      <w:r w:rsidR="00B07FC3" w:rsidRPr="00FC4AD6">
        <w:rPr>
          <w:rFonts w:asciiTheme="minorHAnsi" w:eastAsia="Verdana" w:hAnsiTheme="minorHAnsi" w:cstheme="minorHAnsi"/>
        </w:rPr>
        <w:t>.</w:t>
      </w:r>
    </w:p>
    <w:p w:rsidR="0024411C" w:rsidRPr="00FC4AD6" w:rsidRDefault="00BF093D" w:rsidP="00A030A6">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b/>
        </w:rPr>
        <w:tab/>
      </w:r>
      <w:r w:rsidR="003D14EF" w:rsidRPr="00FC4AD6">
        <w:rPr>
          <w:rFonts w:asciiTheme="minorHAnsi" w:eastAsia="Verdana" w:hAnsiTheme="minorHAnsi" w:cstheme="minorHAnsi"/>
          <w:b/>
        </w:rPr>
        <w:t>Ofertę składa się pod rygorem nieważności w formie elektronicznej lub w postaci elektronicznej opatrzonej podpisem zaufanym</w:t>
      </w:r>
      <w:r w:rsidR="00536EBC" w:rsidRPr="00FC4AD6">
        <w:rPr>
          <w:rFonts w:asciiTheme="minorHAnsi" w:eastAsia="Verdana" w:hAnsiTheme="minorHAnsi" w:cstheme="minorHAnsi"/>
          <w:b/>
        </w:rPr>
        <w:t xml:space="preserve">, </w:t>
      </w:r>
      <w:r w:rsidR="003D14EF" w:rsidRPr="00FC4AD6">
        <w:rPr>
          <w:rFonts w:asciiTheme="minorHAnsi" w:eastAsia="Verdana" w:hAnsiTheme="minorHAnsi" w:cstheme="minorHAnsi"/>
          <w:b/>
        </w:rPr>
        <w:t>podpisem osobistym</w:t>
      </w:r>
      <w:r w:rsidR="00536EBC" w:rsidRPr="00FC4AD6">
        <w:rPr>
          <w:rFonts w:asciiTheme="minorHAnsi" w:eastAsia="Verdana" w:hAnsiTheme="minorHAnsi" w:cstheme="minorHAnsi"/>
          <w:b/>
        </w:rPr>
        <w:t xml:space="preserve"> lub kwalifikowanym podpisem elektronicznym</w:t>
      </w:r>
    </w:p>
    <w:p w:rsidR="0034764B" w:rsidRPr="00FC4AD6" w:rsidRDefault="00BF093D" w:rsidP="00A030A6">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tab/>
      </w:r>
      <w:r w:rsidR="0034764B" w:rsidRPr="00FC4AD6">
        <w:rPr>
          <w:rFonts w:asciiTheme="minorHAnsi" w:eastAsia="Verdana" w:hAnsiTheme="minorHAnsi" w:cstheme="minorHAnsi"/>
        </w:rPr>
        <w:t>Oferta powinna być sporządzona w języku polskim. Każdy dokument składający się na ofertę powinien być czytelny</w:t>
      </w:r>
      <w:r w:rsidR="00141D3A" w:rsidRPr="00FC4AD6">
        <w:rPr>
          <w:rFonts w:asciiTheme="minorHAnsi" w:eastAsia="Verdana" w:hAnsiTheme="minorHAnsi" w:cstheme="minorHAnsi"/>
        </w:rPr>
        <w:t>.</w:t>
      </w:r>
    </w:p>
    <w:p w:rsidR="00590C70" w:rsidRPr="00FC4AD6" w:rsidRDefault="00BF093D" w:rsidP="00A030A6">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tab/>
      </w:r>
      <w:r w:rsidR="00CB06F2" w:rsidRPr="00FC4AD6">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FC4AD6">
        <w:rPr>
          <w:rFonts w:asciiTheme="minorHAnsi" w:eastAsia="Verdana" w:hAnsiTheme="minorHAnsi" w:cstheme="minorHAnsi"/>
        </w:rPr>
        <w:t>9</w:t>
      </w:r>
      <w:r w:rsidR="00CB06F2" w:rsidRPr="00FC4AD6">
        <w:rPr>
          <w:rFonts w:asciiTheme="minorHAnsi" w:eastAsia="Verdana" w:hAnsiTheme="minorHAnsi" w:cstheme="minorHAnsi"/>
        </w:rPr>
        <w:t xml:space="preserve"> r. poz. </w:t>
      </w:r>
      <w:r w:rsidR="00D026A6" w:rsidRPr="00FC4AD6">
        <w:rPr>
          <w:rFonts w:asciiTheme="minorHAnsi" w:eastAsia="Verdana" w:hAnsiTheme="minorHAnsi" w:cstheme="minorHAnsi"/>
        </w:rPr>
        <w:t>1010</w:t>
      </w:r>
      <w:r w:rsidR="00480DDF" w:rsidRPr="00FC4AD6">
        <w:rPr>
          <w:rFonts w:asciiTheme="minorHAnsi" w:eastAsia="Verdana" w:hAnsiTheme="minorHAnsi" w:cstheme="minorHAnsi"/>
        </w:rPr>
        <w:t xml:space="preserve"> ze zm.</w:t>
      </w:r>
      <w:r w:rsidR="00CB06F2" w:rsidRPr="00FC4AD6">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FC4AD6">
        <w:rPr>
          <w:rFonts w:asciiTheme="minorHAnsi" w:eastAsia="Verdana" w:hAnsiTheme="minorHAnsi" w:cstheme="minorHAnsi"/>
        </w:rPr>
        <w:t>przedsiębiorstwa.</w:t>
      </w:r>
      <w:r w:rsidR="007B5CCF" w:rsidRPr="00FC4AD6">
        <w:rPr>
          <w:rFonts w:asciiTheme="minorHAnsi" w:eastAsia="Verdana" w:hAnsiTheme="minorHAnsi" w:cstheme="minorHAnsi"/>
        </w:rPr>
        <w:t>.</w:t>
      </w:r>
      <w:proofErr w:type="gramEnd"/>
      <w:r w:rsidR="007B5CCF" w:rsidRPr="00FC4AD6">
        <w:rPr>
          <w:rFonts w:asciiTheme="minorHAnsi" w:eastAsia="Verdana" w:hAnsiTheme="minorHAnsi" w:cstheme="minorHAnsi"/>
        </w:rPr>
        <w:t xml:space="preserve"> </w:t>
      </w:r>
    </w:p>
    <w:p w:rsidR="007B5CCF" w:rsidRPr="00FC4AD6" w:rsidRDefault="00BF093D" w:rsidP="00A030A6">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tab/>
      </w:r>
      <w:r w:rsidR="007B5CCF" w:rsidRPr="00FC4AD6">
        <w:rPr>
          <w:rFonts w:asciiTheme="minorHAnsi" w:eastAsia="Verdana" w:hAnsiTheme="minorHAnsi" w:cstheme="minorHAnsi"/>
        </w:rPr>
        <w:t>W celu złożenia oferty należy</w:t>
      </w:r>
      <w:r w:rsidR="00590C70" w:rsidRPr="00FC4AD6">
        <w:rPr>
          <w:rFonts w:asciiTheme="minorHAnsi" w:eastAsia="Verdana" w:hAnsiTheme="minorHAnsi" w:cstheme="minorHAnsi"/>
        </w:rPr>
        <w:t xml:space="preserve"> </w:t>
      </w:r>
      <w:r w:rsidR="00DD68DE" w:rsidRPr="00FC4AD6">
        <w:rPr>
          <w:rFonts w:asciiTheme="minorHAnsi" w:eastAsia="Verdana" w:hAnsiTheme="minorHAnsi" w:cstheme="minorHAnsi"/>
        </w:rPr>
        <w:t>w</w:t>
      </w:r>
      <w:r w:rsidR="00C76EFE" w:rsidRPr="00FC4AD6">
        <w:rPr>
          <w:rFonts w:asciiTheme="minorHAnsi" w:eastAsia="Verdana" w:hAnsiTheme="minorHAnsi" w:cstheme="minorHAnsi"/>
        </w:rPr>
        <w:t>e</w:t>
      </w:r>
      <w:r w:rsidR="0012127F" w:rsidRPr="00FC4AD6">
        <w:rPr>
          <w:rFonts w:asciiTheme="minorHAnsi" w:eastAsia="Verdana" w:hAnsiTheme="minorHAnsi" w:cstheme="minorHAnsi"/>
        </w:rPr>
        <w:t>jść</w:t>
      </w:r>
      <w:r w:rsidR="007B5CCF" w:rsidRPr="00FC4AD6">
        <w:rPr>
          <w:rFonts w:asciiTheme="minorHAnsi" w:eastAsia="Verdana" w:hAnsiTheme="minorHAnsi" w:cstheme="minorHAnsi"/>
        </w:rPr>
        <w:t xml:space="preserve"> na Platformie </w:t>
      </w:r>
      <w:r w:rsidR="00761BA8" w:rsidRPr="00FC4AD6">
        <w:rPr>
          <w:rFonts w:asciiTheme="minorHAnsi" w:eastAsia="Verdana" w:hAnsiTheme="minorHAnsi" w:cstheme="minorHAnsi"/>
        </w:rPr>
        <w:t xml:space="preserve">i postępować zgodnie z instrukcjami </w:t>
      </w:r>
      <w:r w:rsidR="00DE366E" w:rsidRPr="00FC4AD6">
        <w:rPr>
          <w:rFonts w:asciiTheme="minorHAnsi" w:eastAsia="Verdana" w:hAnsiTheme="minorHAnsi" w:cstheme="minorHAnsi"/>
        </w:rPr>
        <w:t xml:space="preserve">dostępnymi u dostawcy rozwiązania informatycznego pod adresem </w:t>
      </w:r>
      <w:hyperlink r:id="rId16">
        <w:r w:rsidR="00CD25C4" w:rsidRPr="00FC4AD6">
          <w:rPr>
            <w:rFonts w:asciiTheme="minorHAnsi" w:eastAsia="Verdana" w:hAnsiTheme="minorHAnsi" w:cstheme="minorHAnsi"/>
            <w:u w:val="single"/>
            <w:lang w:eastAsia="zh-CN"/>
          </w:rPr>
          <w:t>https://platformazakupowa.pl/strona/45-instrukcje</w:t>
        </w:r>
      </w:hyperlink>
      <w:r w:rsidR="00DE366E" w:rsidRPr="00FC4AD6">
        <w:rPr>
          <w:rFonts w:asciiTheme="minorHAnsi" w:eastAsia="Verdana" w:hAnsiTheme="minorHAnsi" w:cstheme="minorHAnsi"/>
        </w:rPr>
        <w:t xml:space="preserve"> </w:t>
      </w:r>
    </w:p>
    <w:p w:rsidR="00A16ADB" w:rsidRPr="00FC4AD6" w:rsidRDefault="00BF093D" w:rsidP="00A030A6">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tab/>
      </w:r>
      <w:r w:rsidR="0034764B" w:rsidRPr="00FC4AD6">
        <w:rPr>
          <w:rFonts w:asciiTheme="minorHAnsi" w:eastAsia="Verdana" w:hAnsiTheme="minorHAnsi" w:cstheme="minorHAnsi"/>
        </w:rPr>
        <w:t>Przed upływem terminu składania ofert, Wykonawca może wprowadzić zmiany do złożonej oferty lub wycofać ofertę</w:t>
      </w:r>
      <w:r w:rsidR="00012874" w:rsidRPr="00FC4AD6">
        <w:rPr>
          <w:rFonts w:asciiTheme="minorHAnsi" w:eastAsia="Verdana" w:hAnsiTheme="minorHAnsi" w:cstheme="minorHAnsi"/>
        </w:rPr>
        <w:t>.</w:t>
      </w:r>
    </w:p>
    <w:p w:rsidR="00A16ADB" w:rsidRPr="00FC4AD6" w:rsidRDefault="00BF093D" w:rsidP="00A030A6">
      <w:pPr>
        <w:numPr>
          <w:ilvl w:val="0"/>
          <w:numId w:val="18"/>
        </w:numPr>
        <w:tabs>
          <w:tab w:val="clear" w:pos="1706"/>
        </w:tabs>
        <w:ind w:left="434" w:right="23" w:hanging="426"/>
        <w:rPr>
          <w:rFonts w:asciiTheme="minorHAnsi" w:eastAsia="Verdana" w:hAnsiTheme="minorHAnsi" w:cstheme="minorHAnsi"/>
        </w:rPr>
      </w:pPr>
      <w:r w:rsidRPr="00FC4AD6">
        <w:rPr>
          <w:rFonts w:asciiTheme="minorHAnsi" w:eastAsia="Verdana" w:hAnsiTheme="minorHAnsi" w:cstheme="minorHAnsi"/>
        </w:rPr>
        <w:tab/>
      </w:r>
      <w:r w:rsidR="00A16ADB" w:rsidRPr="00FC4AD6">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FC4AD6">
        <w:rPr>
          <w:rFonts w:asciiTheme="minorHAnsi" w:eastAsia="Verdana" w:hAnsiTheme="minorHAnsi" w:cstheme="minorHAnsi"/>
        </w:rPr>
        <w:t> </w:t>
      </w:r>
      <w:r w:rsidR="00A16ADB" w:rsidRPr="00FC4AD6">
        <w:rPr>
          <w:rFonts w:asciiTheme="minorHAnsi" w:eastAsia="Verdana" w:hAnsiTheme="minorHAnsi" w:cstheme="minorHAnsi"/>
        </w:rPr>
        <w:t>tłumaczeniem na język polski.</w:t>
      </w:r>
    </w:p>
    <w:p w:rsidR="005851F8" w:rsidRPr="00FC4AD6" w:rsidRDefault="00BF093D" w:rsidP="00A030A6">
      <w:pPr>
        <w:numPr>
          <w:ilvl w:val="0"/>
          <w:numId w:val="18"/>
        </w:numPr>
        <w:tabs>
          <w:tab w:val="clear" w:pos="1706"/>
        </w:tabs>
        <w:ind w:left="434" w:right="23" w:hanging="426"/>
        <w:rPr>
          <w:rFonts w:asciiTheme="minorHAnsi" w:eastAsia="Verdana" w:hAnsiTheme="minorHAnsi" w:cstheme="minorHAnsi"/>
        </w:rPr>
      </w:pPr>
      <w:r w:rsidRPr="00FC4AD6">
        <w:rPr>
          <w:rFonts w:asciiTheme="minorHAnsi" w:eastAsia="Verdana" w:hAnsiTheme="minorHAnsi" w:cstheme="minorHAnsi"/>
        </w:rPr>
        <w:lastRenderedPageBreak/>
        <w:tab/>
      </w:r>
      <w:r w:rsidR="00BA2DE7" w:rsidRPr="00FC4AD6">
        <w:rPr>
          <w:rFonts w:asciiTheme="minorHAnsi" w:eastAsia="Verdana" w:hAnsiTheme="minorHAnsi" w:cstheme="minorHAnsi"/>
        </w:rPr>
        <w:t>Wszystkie koszty związane z uczestnictwem w postępowaniu, w szczególności z</w:t>
      </w:r>
      <w:r w:rsidR="003C6E97" w:rsidRPr="00FC4AD6">
        <w:rPr>
          <w:rFonts w:asciiTheme="minorHAnsi" w:eastAsia="Verdana" w:hAnsiTheme="minorHAnsi" w:cstheme="minorHAnsi"/>
        </w:rPr>
        <w:t> </w:t>
      </w:r>
      <w:r w:rsidR="00BA2DE7" w:rsidRPr="00FC4AD6">
        <w:rPr>
          <w:rFonts w:asciiTheme="minorHAnsi" w:eastAsia="Verdana" w:hAnsiTheme="minorHAnsi" w:cstheme="minorHAnsi"/>
        </w:rPr>
        <w:t>przygotowaniem i złożeniem ofert</w:t>
      </w:r>
      <w:r w:rsidR="001B4C60" w:rsidRPr="00FC4AD6">
        <w:rPr>
          <w:rFonts w:asciiTheme="minorHAnsi" w:eastAsia="Verdana" w:hAnsiTheme="minorHAnsi" w:cstheme="minorHAnsi"/>
        </w:rPr>
        <w:t>y</w:t>
      </w:r>
      <w:r w:rsidR="00C76D87" w:rsidRPr="00FC4AD6">
        <w:rPr>
          <w:rFonts w:asciiTheme="minorHAnsi" w:eastAsia="Verdana" w:hAnsiTheme="minorHAnsi" w:cstheme="minorHAnsi"/>
        </w:rPr>
        <w:t xml:space="preserve"> </w:t>
      </w:r>
      <w:r w:rsidR="00BA2DE7" w:rsidRPr="00FC4AD6">
        <w:rPr>
          <w:rFonts w:asciiTheme="minorHAnsi" w:eastAsia="Verdana" w:hAnsiTheme="minorHAnsi" w:cstheme="minorHAnsi"/>
        </w:rPr>
        <w:t>ponosi Wykonawca składający ofertę.</w:t>
      </w:r>
      <w:r w:rsidR="00215D36" w:rsidRPr="00FC4AD6">
        <w:rPr>
          <w:rFonts w:asciiTheme="minorHAnsi" w:eastAsia="Verdana" w:hAnsiTheme="minorHAnsi" w:cstheme="minorHAnsi"/>
        </w:rPr>
        <w:t xml:space="preserve"> Zamawiający nie przewiduje zwrotu kosztów udziału w postępowaniu.</w:t>
      </w:r>
    </w:p>
    <w:p w:rsidR="00CB6F17" w:rsidRPr="00BC6436" w:rsidRDefault="00CB6F17" w:rsidP="00A030A6">
      <w:pPr>
        <w:pStyle w:val="Nagwek3"/>
        <w:rPr>
          <w:rFonts w:asciiTheme="minorHAnsi" w:hAnsiTheme="minorHAnsi" w:cstheme="minorHAnsi"/>
          <w:szCs w:val="28"/>
        </w:rPr>
      </w:pPr>
      <w:bookmarkStart w:id="27" w:name="_Toc97283237"/>
      <w:r w:rsidRPr="00BC6436">
        <w:rPr>
          <w:rFonts w:asciiTheme="minorHAnsi" w:hAnsiTheme="minorHAnsi" w:cstheme="minorHAnsi"/>
          <w:szCs w:val="28"/>
        </w:rPr>
        <w:t>Sposób obliczenia ceny oferty</w:t>
      </w:r>
      <w:bookmarkEnd w:id="27"/>
    </w:p>
    <w:p w:rsidR="00CB6F17" w:rsidRPr="00FC4AD6" w:rsidRDefault="00CB6F17" w:rsidP="00A030A6">
      <w:pPr>
        <w:numPr>
          <w:ilvl w:val="0"/>
          <w:numId w:val="22"/>
        </w:numPr>
        <w:suppressAutoHyphens/>
        <w:ind w:left="426" w:hanging="426"/>
        <w:rPr>
          <w:rFonts w:asciiTheme="minorHAnsi" w:hAnsiTheme="minorHAnsi" w:cstheme="minorHAnsi"/>
        </w:rPr>
      </w:pPr>
      <w:r w:rsidRPr="00FC4AD6">
        <w:rPr>
          <w:rFonts w:asciiTheme="minorHAnsi" w:hAnsiTheme="minorHAnsi" w:cstheme="minorHAnsi"/>
        </w:rPr>
        <w:tab/>
        <w:t xml:space="preserve">Wykonawca podaje cenę za realizację przedmiotu zamówienia zgodnie ze wzorem Formularza Ofertowego, stanowiącego </w:t>
      </w:r>
      <w:r w:rsidRPr="00FC4AD6">
        <w:rPr>
          <w:rFonts w:asciiTheme="minorHAnsi" w:hAnsiTheme="minorHAnsi" w:cstheme="minorHAnsi"/>
          <w:b/>
        </w:rPr>
        <w:t xml:space="preserve">Załącznik nr 1 do SWZ. </w:t>
      </w:r>
    </w:p>
    <w:p w:rsidR="00CB6F17" w:rsidRPr="00FC4AD6" w:rsidRDefault="00CB6F17" w:rsidP="00A030A6">
      <w:pPr>
        <w:numPr>
          <w:ilvl w:val="0"/>
          <w:numId w:val="22"/>
        </w:numPr>
        <w:suppressAutoHyphens/>
        <w:ind w:left="426" w:hanging="426"/>
        <w:rPr>
          <w:rFonts w:asciiTheme="minorHAnsi" w:hAnsiTheme="minorHAnsi" w:cstheme="minorHAnsi"/>
        </w:rPr>
      </w:pPr>
      <w:r w:rsidRPr="00FC4AD6">
        <w:rPr>
          <w:rFonts w:asciiTheme="minorHAnsi" w:hAnsiTheme="minorHAnsi" w:cstheme="minorHAnsi"/>
        </w:rPr>
        <w:tab/>
        <w:t>Cena ofertowa brutto musi uwzględniać wszystkie koszty związane z realizacją przedmiotu zamówienia zgodnie z opisem przedmiotu zamówienia oraz istotnymi postanowieniami umowy określonymi w niniejszej SWZ.</w:t>
      </w:r>
    </w:p>
    <w:p w:rsidR="00CB6F17" w:rsidRPr="00FC4AD6" w:rsidRDefault="00CB6F17" w:rsidP="00A030A6">
      <w:pPr>
        <w:numPr>
          <w:ilvl w:val="0"/>
          <w:numId w:val="22"/>
        </w:numPr>
        <w:suppressAutoHyphens/>
        <w:ind w:left="426" w:hanging="426"/>
        <w:rPr>
          <w:rFonts w:asciiTheme="minorHAnsi" w:hAnsiTheme="minorHAnsi" w:cstheme="minorHAnsi"/>
        </w:rPr>
      </w:pPr>
      <w:r w:rsidRPr="00FC4AD6">
        <w:rPr>
          <w:rFonts w:asciiTheme="minorHAnsi" w:hAnsiTheme="minorHAnsi" w:cstheme="minorHAnsi"/>
        </w:rPr>
        <w:tab/>
        <w:t>Cena podana na Formularzu Ofertowym jest ceną ostateczną, niepodlegającą negocjacji i wyczerpującą wszelkie należności Wykonawcy wobec Zamawiającego związane z realizacją przedmiotu zamówienia.</w:t>
      </w:r>
    </w:p>
    <w:p w:rsidR="00CB6F17" w:rsidRPr="00FC4AD6" w:rsidRDefault="00CB6F17" w:rsidP="00A030A6">
      <w:pPr>
        <w:numPr>
          <w:ilvl w:val="0"/>
          <w:numId w:val="22"/>
        </w:numPr>
        <w:suppressAutoHyphens/>
        <w:ind w:left="426" w:hanging="426"/>
        <w:rPr>
          <w:rFonts w:asciiTheme="minorHAnsi" w:hAnsiTheme="minorHAnsi" w:cstheme="minorHAnsi"/>
        </w:rPr>
      </w:pPr>
      <w:r w:rsidRPr="00FC4AD6">
        <w:rPr>
          <w:rFonts w:asciiTheme="minorHAnsi" w:hAnsiTheme="minorHAnsi" w:cstheme="minorHAnsi"/>
        </w:rPr>
        <w:tab/>
        <w:t>Cena oferty powinna być wyrażona w złotych polskich (PLN) z dokładnością do dwóch miejsc po przecinku.</w:t>
      </w:r>
    </w:p>
    <w:p w:rsidR="00CB6F17" w:rsidRPr="00FC4AD6" w:rsidRDefault="00CB6F17" w:rsidP="00A030A6">
      <w:pPr>
        <w:numPr>
          <w:ilvl w:val="0"/>
          <w:numId w:val="22"/>
        </w:numPr>
        <w:suppressAutoHyphens/>
        <w:ind w:left="426" w:hanging="426"/>
        <w:rPr>
          <w:rFonts w:asciiTheme="minorHAnsi" w:hAnsiTheme="minorHAnsi" w:cstheme="minorHAnsi"/>
        </w:rPr>
      </w:pPr>
      <w:r w:rsidRPr="00FC4AD6">
        <w:rPr>
          <w:rFonts w:asciiTheme="minorHAnsi" w:hAnsiTheme="minorHAnsi" w:cstheme="minorHAnsi"/>
        </w:rPr>
        <w:tab/>
        <w:t>Zamawiający nie przewiduje rozliczeń w walucie obcej.</w:t>
      </w:r>
    </w:p>
    <w:p w:rsidR="00CB6F17" w:rsidRPr="00FC4AD6" w:rsidRDefault="00CB6F17" w:rsidP="00A030A6">
      <w:pPr>
        <w:numPr>
          <w:ilvl w:val="0"/>
          <w:numId w:val="22"/>
        </w:numPr>
        <w:suppressAutoHyphens/>
        <w:ind w:left="426" w:hanging="426"/>
        <w:rPr>
          <w:rFonts w:asciiTheme="minorHAnsi" w:hAnsiTheme="minorHAnsi" w:cstheme="minorHAnsi"/>
        </w:rPr>
      </w:pPr>
      <w:r w:rsidRPr="00FC4AD6">
        <w:rPr>
          <w:rFonts w:asciiTheme="minorHAnsi" w:hAnsiTheme="minorHAnsi" w:cstheme="minorHAnsi"/>
        </w:rPr>
        <w:tab/>
        <w:t>Wyliczona cena oferty brutto będzie służyć do porównania złożonych ofert i do rozliczenia w trakcie realizacji zamówienia.</w:t>
      </w:r>
    </w:p>
    <w:p w:rsidR="00CB6F17" w:rsidRPr="00FC4AD6" w:rsidRDefault="00CB6F17" w:rsidP="00A030A6">
      <w:pPr>
        <w:numPr>
          <w:ilvl w:val="0"/>
          <w:numId w:val="22"/>
        </w:numPr>
        <w:suppressAutoHyphens/>
        <w:ind w:left="426" w:hanging="426"/>
        <w:rPr>
          <w:rFonts w:asciiTheme="minorHAnsi" w:hAnsiTheme="minorHAnsi" w:cstheme="minorHAnsi"/>
          <w:b/>
        </w:rPr>
      </w:pPr>
      <w:r w:rsidRPr="00FC4AD6">
        <w:rPr>
          <w:rFonts w:asciiTheme="minorHAnsi" w:hAnsiTheme="minorHAnsi" w:cstheme="minorHAnsi"/>
        </w:rPr>
        <w:tab/>
        <w:t xml:space="preserve">Jeżeli została złożona oferta, której wybór prowadziłby do powstania u zamawiającego obowiązku podatkowego zgodnie z ustawą z dnia 11 marca 2004 r. o podatku od towarów i usług (Dz. U. z 2018 r. poz. 2174, z </w:t>
      </w:r>
      <w:proofErr w:type="spellStart"/>
      <w:r w:rsidRPr="00FC4AD6">
        <w:rPr>
          <w:rFonts w:asciiTheme="minorHAnsi" w:hAnsiTheme="minorHAnsi" w:cstheme="minorHAnsi"/>
        </w:rPr>
        <w:t>późn</w:t>
      </w:r>
      <w:proofErr w:type="spellEnd"/>
      <w:r w:rsidRPr="00FC4AD6">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CB6F17" w:rsidRPr="00FC4AD6" w:rsidRDefault="00CB6F17" w:rsidP="00A030A6">
      <w:pPr>
        <w:numPr>
          <w:ilvl w:val="0"/>
          <w:numId w:val="22"/>
        </w:numPr>
        <w:suppressAutoHyphens/>
        <w:ind w:left="426" w:hanging="426"/>
        <w:rPr>
          <w:rFonts w:asciiTheme="minorHAnsi" w:hAnsiTheme="minorHAnsi" w:cstheme="minorHAnsi"/>
          <w:b/>
        </w:rPr>
      </w:pPr>
      <w:r w:rsidRPr="00FC4AD6">
        <w:rPr>
          <w:rFonts w:asciiTheme="minorHAnsi" w:hAnsiTheme="minorHAnsi" w:cstheme="minorHAnsi"/>
          <w:b/>
        </w:rPr>
        <w:t xml:space="preserve"> </w:t>
      </w:r>
      <w:r w:rsidRPr="00FC4AD6">
        <w:rPr>
          <w:rFonts w:asciiTheme="minorHAnsi" w:hAnsiTheme="minorHAnsi" w:cstheme="minorHAnsi"/>
        </w:rPr>
        <w:t>W ofercie, o której mowa w ust. 1, wykonawca ma obowiązek:</w:t>
      </w:r>
    </w:p>
    <w:p w:rsidR="00CB6F17" w:rsidRPr="00FC4AD6" w:rsidRDefault="00CB6F17" w:rsidP="00A030A6">
      <w:pPr>
        <w:tabs>
          <w:tab w:val="left" w:pos="3855"/>
        </w:tabs>
        <w:suppressAutoHyphens/>
        <w:ind w:left="826" w:hanging="409"/>
        <w:rPr>
          <w:rFonts w:asciiTheme="minorHAnsi" w:hAnsiTheme="minorHAnsi" w:cstheme="minorHAnsi"/>
        </w:rPr>
      </w:pPr>
      <w:r w:rsidRPr="00FC4AD6">
        <w:rPr>
          <w:rFonts w:asciiTheme="minorHAnsi" w:hAnsiTheme="minorHAnsi" w:cstheme="minorHAnsi"/>
        </w:rPr>
        <w:t>1)</w:t>
      </w:r>
      <w:r w:rsidRPr="00FC4AD6">
        <w:rPr>
          <w:rFonts w:asciiTheme="minorHAnsi" w:hAnsiTheme="minorHAnsi" w:cstheme="minorHAnsi"/>
        </w:rPr>
        <w:tab/>
        <w:t>poinformowania zamawiającego, że wybór jego oferty będzie prowadził do powstania u zamawiającego obowiązku podatkowego;</w:t>
      </w:r>
    </w:p>
    <w:p w:rsidR="00CB6F17" w:rsidRPr="00FC4AD6" w:rsidRDefault="00CB6F17" w:rsidP="00A030A6">
      <w:pPr>
        <w:tabs>
          <w:tab w:val="left" w:pos="3855"/>
        </w:tabs>
        <w:suppressAutoHyphens/>
        <w:ind w:left="826" w:hanging="409"/>
        <w:rPr>
          <w:rFonts w:asciiTheme="minorHAnsi" w:hAnsiTheme="minorHAnsi" w:cstheme="minorHAnsi"/>
        </w:rPr>
      </w:pPr>
      <w:r w:rsidRPr="00FC4AD6">
        <w:rPr>
          <w:rFonts w:asciiTheme="minorHAnsi" w:hAnsiTheme="minorHAnsi" w:cstheme="minorHAnsi"/>
        </w:rPr>
        <w:t>2)</w:t>
      </w:r>
      <w:r w:rsidRPr="00FC4AD6">
        <w:rPr>
          <w:rFonts w:asciiTheme="minorHAnsi" w:hAnsiTheme="minorHAnsi" w:cstheme="minorHAnsi"/>
        </w:rPr>
        <w:tab/>
        <w:t>wskazania nazwy (rodzaju) towaru lub usługi, których dostawa lub świadczenie będą prowadziły do powstania obowiązku podatkowego;</w:t>
      </w:r>
    </w:p>
    <w:p w:rsidR="00CB6F17" w:rsidRPr="00FC4AD6" w:rsidRDefault="00CB6F17" w:rsidP="00A030A6">
      <w:pPr>
        <w:tabs>
          <w:tab w:val="left" w:pos="3855"/>
        </w:tabs>
        <w:suppressAutoHyphens/>
        <w:ind w:left="826" w:hanging="409"/>
        <w:rPr>
          <w:rFonts w:asciiTheme="minorHAnsi" w:hAnsiTheme="minorHAnsi" w:cstheme="minorHAnsi"/>
        </w:rPr>
      </w:pPr>
      <w:r w:rsidRPr="00FC4AD6">
        <w:rPr>
          <w:rFonts w:asciiTheme="minorHAnsi" w:hAnsiTheme="minorHAnsi" w:cstheme="minorHAnsi"/>
        </w:rPr>
        <w:t>3)</w:t>
      </w:r>
      <w:r w:rsidRPr="00FC4AD6">
        <w:rPr>
          <w:rFonts w:asciiTheme="minorHAnsi" w:hAnsiTheme="minorHAnsi" w:cstheme="minorHAnsi"/>
        </w:rPr>
        <w:tab/>
        <w:t>wskazania wartości towaru lub usługi objętego obowiązkiem podatkowym zamawiającego, bez kwoty podatku;</w:t>
      </w:r>
    </w:p>
    <w:p w:rsidR="00CB6F17" w:rsidRPr="00FC4AD6" w:rsidRDefault="00CB6F17" w:rsidP="00A030A6">
      <w:pPr>
        <w:tabs>
          <w:tab w:val="left" w:pos="3855"/>
        </w:tabs>
        <w:suppressAutoHyphens/>
        <w:ind w:left="826" w:hanging="409"/>
        <w:rPr>
          <w:rFonts w:asciiTheme="minorHAnsi" w:hAnsiTheme="minorHAnsi" w:cstheme="minorHAnsi"/>
        </w:rPr>
      </w:pPr>
      <w:r w:rsidRPr="00FC4AD6">
        <w:rPr>
          <w:rFonts w:asciiTheme="minorHAnsi" w:hAnsiTheme="minorHAnsi" w:cstheme="minorHAnsi"/>
        </w:rPr>
        <w:t>4)</w:t>
      </w:r>
      <w:r w:rsidRPr="00FC4AD6">
        <w:rPr>
          <w:rFonts w:asciiTheme="minorHAnsi" w:hAnsiTheme="minorHAnsi" w:cstheme="minorHAnsi"/>
        </w:rPr>
        <w:tab/>
        <w:t>wskazania stawki podatku od towarów i usług, która zgodnie z wiedzą wykonawcy, będzie miała zastosowanie.</w:t>
      </w:r>
    </w:p>
    <w:p w:rsidR="00CB6F17" w:rsidRPr="00FC4AD6" w:rsidRDefault="00CB6F17" w:rsidP="00A030A6">
      <w:pPr>
        <w:numPr>
          <w:ilvl w:val="0"/>
          <w:numId w:val="22"/>
        </w:numPr>
        <w:suppressAutoHyphens/>
        <w:ind w:left="426" w:hanging="426"/>
        <w:rPr>
          <w:rFonts w:asciiTheme="minorHAnsi" w:hAnsiTheme="minorHAnsi" w:cstheme="minorHAnsi"/>
          <w:b/>
        </w:rPr>
      </w:pPr>
      <w:r w:rsidRPr="00FC4AD6">
        <w:rPr>
          <w:rFonts w:asciiTheme="minorHAnsi" w:hAnsiTheme="minorHAnsi" w:cstheme="minorHAnsi"/>
        </w:rPr>
        <w:lastRenderedPageBreak/>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BC6436" w:rsidRDefault="00885760" w:rsidP="00A030A6">
      <w:pPr>
        <w:pStyle w:val="Nagwek3"/>
        <w:rPr>
          <w:rFonts w:asciiTheme="minorHAnsi" w:hAnsiTheme="minorHAnsi" w:cstheme="minorHAnsi"/>
          <w:szCs w:val="28"/>
        </w:rPr>
      </w:pPr>
      <w:bookmarkStart w:id="28" w:name="_Toc97283238"/>
      <w:r w:rsidRPr="00BC6436">
        <w:rPr>
          <w:rFonts w:asciiTheme="minorHAnsi" w:hAnsiTheme="minorHAnsi" w:cstheme="minorHAnsi"/>
          <w:szCs w:val="28"/>
        </w:rPr>
        <w:t>Wymagania dotyczące wadium</w:t>
      </w:r>
      <w:bookmarkEnd w:id="28"/>
    </w:p>
    <w:p w:rsidR="003E42FE" w:rsidRPr="00FC4AD6" w:rsidRDefault="008C7806" w:rsidP="00A030A6">
      <w:pPr>
        <w:numPr>
          <w:ilvl w:val="3"/>
          <w:numId w:val="7"/>
        </w:numPr>
        <w:tabs>
          <w:tab w:val="clear" w:pos="2880"/>
          <w:tab w:val="num" w:pos="284"/>
        </w:tabs>
        <w:ind w:left="284" w:hanging="426"/>
        <w:rPr>
          <w:rFonts w:asciiTheme="minorHAnsi" w:hAnsiTheme="minorHAnsi" w:cstheme="minorHAnsi"/>
        </w:rPr>
      </w:pPr>
      <w:r w:rsidRPr="00FC4AD6">
        <w:rPr>
          <w:rFonts w:asciiTheme="minorHAnsi" w:hAnsiTheme="minorHAnsi" w:cstheme="minorHAnsi"/>
        </w:rPr>
        <w:t>Zamawiający nie wymaga wadium</w:t>
      </w:r>
      <w:r w:rsidR="004E392C" w:rsidRPr="00FC4AD6">
        <w:rPr>
          <w:rFonts w:asciiTheme="minorHAnsi" w:hAnsiTheme="minorHAnsi" w:cstheme="minorHAnsi"/>
        </w:rPr>
        <w:t>;</w:t>
      </w:r>
    </w:p>
    <w:p w:rsidR="00552FBA" w:rsidRPr="00BC6436" w:rsidRDefault="007F76E7" w:rsidP="00A030A6">
      <w:pPr>
        <w:pStyle w:val="Nagwek3"/>
        <w:rPr>
          <w:rFonts w:asciiTheme="minorHAnsi" w:hAnsiTheme="minorHAnsi" w:cstheme="minorHAnsi"/>
          <w:szCs w:val="28"/>
        </w:rPr>
      </w:pPr>
      <w:bookmarkStart w:id="29" w:name="_Toc97283239"/>
      <w:r w:rsidRPr="00BC6436">
        <w:rPr>
          <w:rFonts w:asciiTheme="minorHAnsi" w:hAnsiTheme="minorHAnsi" w:cstheme="minorHAnsi"/>
          <w:szCs w:val="28"/>
        </w:rPr>
        <w:t>Termin związania ofertą</w:t>
      </w:r>
      <w:bookmarkEnd w:id="29"/>
    </w:p>
    <w:p w:rsidR="006204E8" w:rsidRPr="00FC4AD6" w:rsidRDefault="00710865" w:rsidP="00A030A6">
      <w:pPr>
        <w:numPr>
          <w:ilvl w:val="0"/>
          <w:numId w:val="9"/>
        </w:numPr>
        <w:tabs>
          <w:tab w:val="clear" w:pos="1800"/>
        </w:tabs>
        <w:ind w:left="426" w:hanging="426"/>
        <w:rPr>
          <w:rFonts w:asciiTheme="minorHAnsi" w:hAnsiTheme="minorHAnsi" w:cstheme="minorHAnsi"/>
        </w:rPr>
      </w:pPr>
      <w:r w:rsidRPr="00FC4AD6">
        <w:rPr>
          <w:rFonts w:asciiTheme="minorHAnsi" w:hAnsiTheme="minorHAnsi" w:cstheme="minorHAnsi"/>
        </w:rPr>
        <w:tab/>
      </w:r>
      <w:r w:rsidR="00552FBA" w:rsidRPr="00FC4AD6">
        <w:rPr>
          <w:rFonts w:asciiTheme="minorHAnsi" w:hAnsiTheme="minorHAnsi" w:cstheme="minorHAnsi"/>
        </w:rPr>
        <w:t xml:space="preserve">Wykonawca będzie związany ofertą przez okres </w:t>
      </w:r>
      <w:r w:rsidR="0040693A" w:rsidRPr="00FC4AD6">
        <w:rPr>
          <w:rFonts w:asciiTheme="minorHAnsi" w:hAnsiTheme="minorHAnsi" w:cstheme="minorHAnsi"/>
          <w:b/>
        </w:rPr>
        <w:t>3</w:t>
      </w:r>
      <w:r w:rsidR="006611FC" w:rsidRPr="00FC4AD6">
        <w:rPr>
          <w:rFonts w:asciiTheme="minorHAnsi" w:hAnsiTheme="minorHAnsi" w:cstheme="minorHAnsi"/>
          <w:b/>
        </w:rPr>
        <w:t>0</w:t>
      </w:r>
      <w:r w:rsidR="00552FBA" w:rsidRPr="00FC4AD6">
        <w:rPr>
          <w:rFonts w:asciiTheme="minorHAnsi" w:hAnsiTheme="minorHAnsi" w:cstheme="minorHAnsi"/>
          <w:b/>
        </w:rPr>
        <w:t xml:space="preserve"> dni</w:t>
      </w:r>
      <w:r w:rsidR="00DF41AC" w:rsidRPr="00FC4AD6">
        <w:rPr>
          <w:rFonts w:asciiTheme="minorHAnsi" w:hAnsiTheme="minorHAnsi" w:cstheme="minorHAnsi"/>
        </w:rPr>
        <w:t xml:space="preserve">. </w:t>
      </w:r>
      <w:r w:rsidR="00552FBA" w:rsidRPr="00FC4AD6">
        <w:rPr>
          <w:rFonts w:asciiTheme="minorHAnsi" w:hAnsiTheme="minorHAnsi" w:cstheme="minorHAnsi"/>
        </w:rPr>
        <w:t>Bieg terminu związania ofertą rozpoczyna się wraz z up</w:t>
      </w:r>
      <w:r w:rsidR="00AF7093" w:rsidRPr="00FC4AD6">
        <w:rPr>
          <w:rFonts w:asciiTheme="minorHAnsi" w:hAnsiTheme="minorHAnsi" w:cstheme="minorHAnsi"/>
        </w:rPr>
        <w:t>ływem terminu składania ofert.</w:t>
      </w:r>
    </w:p>
    <w:p w:rsidR="006204E8" w:rsidRPr="00FC4AD6" w:rsidRDefault="00710865" w:rsidP="00A030A6">
      <w:pPr>
        <w:numPr>
          <w:ilvl w:val="0"/>
          <w:numId w:val="9"/>
        </w:numPr>
        <w:tabs>
          <w:tab w:val="clear" w:pos="1800"/>
        </w:tabs>
        <w:ind w:left="426" w:hanging="426"/>
        <w:rPr>
          <w:rFonts w:asciiTheme="minorHAnsi" w:hAnsiTheme="minorHAnsi" w:cstheme="minorHAnsi"/>
        </w:rPr>
      </w:pPr>
      <w:r w:rsidRPr="00FC4AD6">
        <w:rPr>
          <w:rFonts w:asciiTheme="minorHAnsi" w:hAnsiTheme="minorHAnsi" w:cstheme="minorHAnsi"/>
        </w:rPr>
        <w:tab/>
      </w:r>
      <w:r w:rsidR="006204E8" w:rsidRPr="00FC4AD6">
        <w:rPr>
          <w:rFonts w:asciiTheme="minorHAnsi" w:hAnsiTheme="minorHAnsi" w:cstheme="minorHAnsi"/>
        </w:rPr>
        <w:t xml:space="preserve">W </w:t>
      </w:r>
      <w:proofErr w:type="gramStart"/>
      <w:r w:rsidR="006204E8" w:rsidRPr="00FC4AD6">
        <w:rPr>
          <w:rFonts w:asciiTheme="minorHAnsi" w:hAnsiTheme="minorHAnsi" w:cstheme="minorHAnsi"/>
        </w:rPr>
        <w:t>przypadku</w:t>
      </w:r>
      <w:proofErr w:type="gramEnd"/>
      <w:r w:rsidR="006204E8" w:rsidRPr="00FC4AD6">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FC4AD6">
        <w:rPr>
          <w:rFonts w:asciiTheme="minorHAnsi" w:hAnsiTheme="minorHAnsi" w:cstheme="minorHAnsi"/>
        </w:rPr>
        <w:tab/>
        <w:t>Przedłużenie terminu związania ofertą wymaga złożenia przez wykonawcę pisemnego oświadczenia o</w:t>
      </w:r>
      <w:r w:rsidR="004C3171" w:rsidRPr="00FC4AD6">
        <w:rPr>
          <w:rFonts w:asciiTheme="minorHAnsi" w:hAnsiTheme="minorHAnsi" w:cstheme="minorHAnsi"/>
        </w:rPr>
        <w:t> </w:t>
      </w:r>
      <w:r w:rsidR="006204E8" w:rsidRPr="00FC4AD6">
        <w:rPr>
          <w:rFonts w:asciiTheme="minorHAnsi" w:hAnsiTheme="minorHAnsi" w:cstheme="minorHAnsi"/>
        </w:rPr>
        <w:t>wyrażeniu zgody na przedłużenie terminu związania ofertą.</w:t>
      </w:r>
    </w:p>
    <w:p w:rsidR="00552FBA" w:rsidRPr="00BC6436" w:rsidRDefault="007F76E7" w:rsidP="00A030A6">
      <w:pPr>
        <w:pStyle w:val="Nagwek3"/>
        <w:rPr>
          <w:rFonts w:asciiTheme="minorHAnsi" w:hAnsiTheme="minorHAnsi" w:cstheme="minorHAnsi"/>
          <w:szCs w:val="28"/>
        </w:rPr>
      </w:pPr>
      <w:bookmarkStart w:id="30" w:name="_Toc97283240"/>
      <w:r w:rsidRPr="00BC6436">
        <w:rPr>
          <w:rFonts w:asciiTheme="minorHAnsi" w:hAnsiTheme="minorHAnsi" w:cstheme="minorHAnsi"/>
          <w:szCs w:val="28"/>
        </w:rPr>
        <w:t>Sposób i termin składania i otwarcia ofert</w:t>
      </w:r>
      <w:bookmarkEnd w:id="30"/>
    </w:p>
    <w:p w:rsidR="00B5063F" w:rsidRPr="00FC4AD6" w:rsidRDefault="00710865" w:rsidP="00A030A6">
      <w:pPr>
        <w:numPr>
          <w:ilvl w:val="0"/>
          <w:numId w:val="11"/>
        </w:numPr>
        <w:tabs>
          <w:tab w:val="clear" w:pos="2340"/>
        </w:tabs>
        <w:ind w:left="426" w:hanging="426"/>
        <w:rPr>
          <w:rFonts w:asciiTheme="minorHAnsi" w:hAnsiTheme="minorHAnsi" w:cstheme="minorHAnsi"/>
          <w:b/>
        </w:rPr>
      </w:pPr>
      <w:r w:rsidRPr="00FC4AD6">
        <w:rPr>
          <w:rFonts w:asciiTheme="minorHAnsi" w:hAnsiTheme="minorHAnsi" w:cstheme="minorHAnsi"/>
        </w:rPr>
        <w:tab/>
      </w:r>
      <w:r w:rsidR="00B5063F" w:rsidRPr="00FC4AD6">
        <w:rPr>
          <w:rFonts w:asciiTheme="minorHAnsi" w:hAnsiTheme="minorHAnsi" w:cstheme="minorHAnsi"/>
        </w:rPr>
        <w:t xml:space="preserve">Ofertę należy złożyć poprzez </w:t>
      </w:r>
      <w:r w:rsidR="00B5063F" w:rsidRPr="00FC4AD6">
        <w:rPr>
          <w:rFonts w:asciiTheme="minorHAnsi" w:hAnsiTheme="minorHAnsi" w:cstheme="minorHAnsi"/>
          <w:b/>
        </w:rPr>
        <w:t xml:space="preserve">Platformę do dnia </w:t>
      </w:r>
      <w:r w:rsidR="00F322AC">
        <w:rPr>
          <w:rFonts w:asciiTheme="minorHAnsi" w:hAnsiTheme="minorHAnsi" w:cstheme="minorHAnsi"/>
          <w:b/>
          <w:caps/>
        </w:rPr>
        <w:t>14</w:t>
      </w:r>
      <w:r w:rsidR="00501BE3" w:rsidRPr="00FC4AD6">
        <w:rPr>
          <w:rFonts w:asciiTheme="minorHAnsi" w:hAnsiTheme="minorHAnsi" w:cstheme="minorHAnsi"/>
          <w:b/>
          <w:caps/>
        </w:rPr>
        <w:t>.0</w:t>
      </w:r>
      <w:r w:rsidR="00F322AC">
        <w:rPr>
          <w:rFonts w:asciiTheme="minorHAnsi" w:hAnsiTheme="minorHAnsi" w:cstheme="minorHAnsi"/>
          <w:b/>
          <w:caps/>
        </w:rPr>
        <w:t>3</w:t>
      </w:r>
      <w:r w:rsidR="00501BE3" w:rsidRPr="00FC4AD6">
        <w:rPr>
          <w:rFonts w:asciiTheme="minorHAnsi" w:hAnsiTheme="minorHAnsi" w:cstheme="minorHAnsi"/>
          <w:b/>
          <w:caps/>
        </w:rPr>
        <w:t>.202</w:t>
      </w:r>
      <w:r w:rsidR="0087311B" w:rsidRPr="00FC4AD6">
        <w:rPr>
          <w:rFonts w:asciiTheme="minorHAnsi" w:hAnsiTheme="minorHAnsi" w:cstheme="minorHAnsi"/>
          <w:b/>
          <w:caps/>
        </w:rPr>
        <w:t>2</w:t>
      </w:r>
      <w:r w:rsidRPr="00FC4AD6">
        <w:rPr>
          <w:rFonts w:asciiTheme="minorHAnsi" w:hAnsiTheme="minorHAnsi" w:cstheme="minorHAnsi"/>
          <w:b/>
          <w:caps/>
        </w:rPr>
        <w:t xml:space="preserve"> </w:t>
      </w:r>
      <w:r w:rsidR="00B5063F" w:rsidRPr="00FC4AD6">
        <w:rPr>
          <w:rFonts w:asciiTheme="minorHAnsi" w:hAnsiTheme="minorHAnsi" w:cstheme="minorHAnsi"/>
          <w:b/>
        </w:rPr>
        <w:t xml:space="preserve">r. do godziny </w:t>
      </w:r>
      <w:r w:rsidR="00E90354" w:rsidRPr="00FC4AD6">
        <w:rPr>
          <w:rFonts w:asciiTheme="minorHAnsi" w:hAnsiTheme="minorHAnsi" w:cstheme="minorHAnsi"/>
          <w:b/>
        </w:rPr>
        <w:t>09</w:t>
      </w:r>
      <w:r w:rsidR="00B5063F" w:rsidRPr="00FC4AD6">
        <w:rPr>
          <w:rFonts w:asciiTheme="minorHAnsi" w:hAnsiTheme="minorHAnsi" w:cstheme="minorHAnsi"/>
          <w:b/>
        </w:rPr>
        <w:t>:00.</w:t>
      </w:r>
    </w:p>
    <w:p w:rsidR="00867C57" w:rsidRPr="00FC4AD6" w:rsidRDefault="00710865" w:rsidP="00A030A6">
      <w:pPr>
        <w:numPr>
          <w:ilvl w:val="0"/>
          <w:numId w:val="11"/>
        </w:numPr>
        <w:tabs>
          <w:tab w:val="clear" w:pos="2340"/>
        </w:tabs>
        <w:ind w:left="426" w:hanging="426"/>
        <w:rPr>
          <w:rFonts w:asciiTheme="minorHAnsi" w:hAnsiTheme="minorHAnsi" w:cstheme="minorHAnsi"/>
          <w:b/>
        </w:rPr>
      </w:pPr>
      <w:r w:rsidRPr="00FC4AD6">
        <w:rPr>
          <w:rFonts w:asciiTheme="minorHAnsi" w:hAnsiTheme="minorHAnsi" w:cstheme="minorHAnsi"/>
        </w:rPr>
        <w:tab/>
      </w:r>
      <w:r w:rsidR="00115F5C" w:rsidRPr="00FC4AD6">
        <w:rPr>
          <w:rFonts w:asciiTheme="minorHAnsi" w:hAnsiTheme="minorHAnsi" w:cstheme="minorHAnsi"/>
        </w:rPr>
        <w:t xml:space="preserve">Otwarcie ofert </w:t>
      </w:r>
      <w:r w:rsidR="00115F5C" w:rsidRPr="00FC4AD6">
        <w:rPr>
          <w:rFonts w:asciiTheme="minorHAnsi" w:hAnsiTheme="minorHAnsi" w:cstheme="minorHAnsi"/>
          <w:b/>
        </w:rPr>
        <w:t>nast</w:t>
      </w:r>
      <w:r w:rsidR="00501BE3" w:rsidRPr="00FC4AD6">
        <w:rPr>
          <w:rFonts w:asciiTheme="minorHAnsi" w:hAnsiTheme="minorHAnsi" w:cstheme="minorHAnsi"/>
          <w:b/>
        </w:rPr>
        <w:t>ąpi</w:t>
      </w:r>
      <w:r w:rsidR="00115F5C" w:rsidRPr="00FC4AD6">
        <w:rPr>
          <w:rFonts w:asciiTheme="minorHAnsi" w:hAnsiTheme="minorHAnsi" w:cstheme="minorHAnsi"/>
          <w:b/>
        </w:rPr>
        <w:t xml:space="preserve"> w dniu</w:t>
      </w:r>
      <w:r w:rsidR="00DA5977" w:rsidRPr="00FC4AD6">
        <w:rPr>
          <w:rFonts w:asciiTheme="minorHAnsi" w:hAnsiTheme="minorHAnsi" w:cstheme="minorHAnsi"/>
          <w:b/>
        </w:rPr>
        <w:t xml:space="preserve"> </w:t>
      </w:r>
      <w:r w:rsidR="00781927">
        <w:rPr>
          <w:rFonts w:asciiTheme="minorHAnsi" w:hAnsiTheme="minorHAnsi" w:cstheme="minorHAnsi"/>
          <w:b/>
          <w:caps/>
        </w:rPr>
        <w:t>14</w:t>
      </w:r>
      <w:r w:rsidR="00D028B9" w:rsidRPr="00FC4AD6">
        <w:rPr>
          <w:rFonts w:asciiTheme="minorHAnsi" w:hAnsiTheme="minorHAnsi" w:cstheme="minorHAnsi"/>
          <w:b/>
          <w:caps/>
        </w:rPr>
        <w:t>.</w:t>
      </w:r>
      <w:r w:rsidR="00501BE3" w:rsidRPr="00FC4AD6">
        <w:rPr>
          <w:rFonts w:asciiTheme="minorHAnsi" w:hAnsiTheme="minorHAnsi" w:cstheme="minorHAnsi"/>
          <w:b/>
          <w:caps/>
        </w:rPr>
        <w:t>0</w:t>
      </w:r>
      <w:r w:rsidR="00781927">
        <w:rPr>
          <w:rFonts w:asciiTheme="minorHAnsi" w:hAnsiTheme="minorHAnsi" w:cstheme="minorHAnsi"/>
          <w:b/>
          <w:caps/>
        </w:rPr>
        <w:t>3</w:t>
      </w:r>
      <w:r w:rsidR="00501BE3" w:rsidRPr="00FC4AD6">
        <w:rPr>
          <w:rFonts w:asciiTheme="minorHAnsi" w:hAnsiTheme="minorHAnsi" w:cstheme="minorHAnsi"/>
          <w:b/>
          <w:caps/>
        </w:rPr>
        <w:t>.202</w:t>
      </w:r>
      <w:r w:rsidR="0087311B" w:rsidRPr="00FC4AD6">
        <w:rPr>
          <w:rFonts w:asciiTheme="minorHAnsi" w:hAnsiTheme="minorHAnsi" w:cstheme="minorHAnsi"/>
          <w:b/>
          <w:caps/>
        </w:rPr>
        <w:t>2</w:t>
      </w:r>
      <w:r w:rsidR="00115F5C" w:rsidRPr="00FC4AD6">
        <w:rPr>
          <w:rFonts w:asciiTheme="minorHAnsi" w:hAnsiTheme="minorHAnsi" w:cstheme="minorHAnsi"/>
          <w:b/>
        </w:rPr>
        <w:t xml:space="preserve"> r. o godzinie </w:t>
      </w:r>
      <w:r w:rsidR="00E90354" w:rsidRPr="00FC4AD6">
        <w:rPr>
          <w:rFonts w:asciiTheme="minorHAnsi" w:hAnsiTheme="minorHAnsi" w:cstheme="minorHAnsi"/>
          <w:b/>
          <w:caps/>
        </w:rPr>
        <w:t>09</w:t>
      </w:r>
      <w:r w:rsidR="00115F5C" w:rsidRPr="00FC4AD6">
        <w:rPr>
          <w:rFonts w:asciiTheme="minorHAnsi" w:hAnsiTheme="minorHAnsi" w:cstheme="minorHAnsi"/>
          <w:b/>
        </w:rPr>
        <w:t>:</w:t>
      </w:r>
      <w:r w:rsidR="001428EB">
        <w:rPr>
          <w:rFonts w:asciiTheme="minorHAnsi" w:hAnsiTheme="minorHAnsi" w:cstheme="minorHAnsi"/>
          <w:b/>
        </w:rPr>
        <w:t>0</w:t>
      </w:r>
      <w:r w:rsidR="00501BE3" w:rsidRPr="00FC4AD6">
        <w:rPr>
          <w:rFonts w:asciiTheme="minorHAnsi" w:hAnsiTheme="minorHAnsi" w:cstheme="minorHAnsi"/>
          <w:b/>
        </w:rPr>
        <w:t>5</w:t>
      </w:r>
    </w:p>
    <w:p w:rsidR="00BA05B7" w:rsidRPr="00FC4AD6" w:rsidRDefault="00115F5C" w:rsidP="00A030A6">
      <w:pPr>
        <w:numPr>
          <w:ilvl w:val="0"/>
          <w:numId w:val="11"/>
        </w:numPr>
        <w:tabs>
          <w:tab w:val="clear" w:pos="2340"/>
        </w:tabs>
        <w:ind w:left="426" w:hanging="426"/>
        <w:rPr>
          <w:rFonts w:asciiTheme="minorHAnsi" w:hAnsiTheme="minorHAnsi" w:cstheme="minorHAnsi"/>
          <w:b/>
        </w:rPr>
      </w:pPr>
      <w:r w:rsidRPr="00FC4AD6">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FC4AD6" w:rsidRDefault="00710865" w:rsidP="00A030A6">
      <w:pPr>
        <w:numPr>
          <w:ilvl w:val="0"/>
          <w:numId w:val="11"/>
        </w:numPr>
        <w:tabs>
          <w:tab w:val="clear" w:pos="2340"/>
        </w:tabs>
        <w:ind w:left="426" w:hanging="426"/>
        <w:rPr>
          <w:rFonts w:asciiTheme="minorHAnsi" w:hAnsiTheme="minorHAnsi" w:cstheme="minorHAnsi"/>
          <w:b/>
        </w:rPr>
      </w:pPr>
      <w:r w:rsidRPr="00FC4AD6">
        <w:rPr>
          <w:rFonts w:asciiTheme="minorHAnsi" w:hAnsiTheme="minorHAnsi" w:cstheme="minorHAnsi"/>
        </w:rPr>
        <w:tab/>
      </w:r>
      <w:r w:rsidR="00115F5C" w:rsidRPr="00FC4AD6">
        <w:rPr>
          <w:rFonts w:asciiTheme="minorHAnsi" w:hAnsiTheme="minorHAnsi" w:cstheme="minorHAnsi"/>
        </w:rPr>
        <w:t xml:space="preserve">Niezwłocznie po otwarciu ofert, udostępnia się na stronie internetowej prowadzonego postępowania informacje o: </w:t>
      </w:r>
    </w:p>
    <w:p w:rsidR="00115F5C" w:rsidRPr="00FC4AD6" w:rsidRDefault="00115F5C" w:rsidP="00A030A6">
      <w:pPr>
        <w:ind w:left="826" w:hanging="395"/>
        <w:rPr>
          <w:rFonts w:asciiTheme="minorHAnsi" w:hAnsiTheme="minorHAnsi" w:cstheme="minorHAnsi"/>
        </w:rPr>
      </w:pPr>
      <w:r w:rsidRPr="00FC4AD6">
        <w:rPr>
          <w:rFonts w:asciiTheme="minorHAnsi" w:hAnsiTheme="minorHAnsi" w:cstheme="minorHAnsi"/>
        </w:rPr>
        <w:t>1)</w:t>
      </w:r>
      <w:r w:rsidRPr="00FC4AD6">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FC4AD6" w:rsidRDefault="00115F5C" w:rsidP="00A030A6">
      <w:pPr>
        <w:ind w:left="826" w:hanging="395"/>
        <w:rPr>
          <w:rFonts w:asciiTheme="minorHAnsi" w:hAnsiTheme="minorHAnsi" w:cstheme="minorHAnsi"/>
        </w:rPr>
      </w:pPr>
      <w:r w:rsidRPr="00FC4AD6">
        <w:rPr>
          <w:rFonts w:asciiTheme="minorHAnsi" w:hAnsiTheme="minorHAnsi" w:cstheme="minorHAnsi"/>
        </w:rPr>
        <w:t>2)</w:t>
      </w:r>
      <w:r w:rsidRPr="00FC4AD6">
        <w:rPr>
          <w:rFonts w:asciiTheme="minorHAnsi" w:hAnsiTheme="minorHAnsi" w:cstheme="minorHAnsi"/>
        </w:rPr>
        <w:tab/>
        <w:t>cenach lub kosztach zawartych w ofertach.</w:t>
      </w:r>
    </w:p>
    <w:p w:rsidR="00080477" w:rsidRPr="00BC6436" w:rsidRDefault="008411E8" w:rsidP="00A030A6">
      <w:pPr>
        <w:pStyle w:val="Nagwek3"/>
        <w:rPr>
          <w:rFonts w:asciiTheme="minorHAnsi" w:hAnsiTheme="minorHAnsi" w:cstheme="minorHAnsi"/>
          <w:szCs w:val="28"/>
        </w:rPr>
      </w:pPr>
      <w:r w:rsidRPr="00BC6436">
        <w:rPr>
          <w:rFonts w:asciiTheme="minorHAnsi" w:hAnsiTheme="minorHAnsi" w:cstheme="minorHAnsi"/>
          <w:szCs w:val="28"/>
        </w:rPr>
        <w:lastRenderedPageBreak/>
        <w:tab/>
      </w:r>
      <w:bookmarkStart w:id="31" w:name="_Toc97283241"/>
      <w:r w:rsidR="007F76E7" w:rsidRPr="00BC6436">
        <w:rPr>
          <w:rFonts w:asciiTheme="minorHAnsi" w:hAnsiTheme="minorHAnsi" w:cstheme="minorHAnsi"/>
          <w:szCs w:val="28"/>
        </w:rPr>
        <w:t>Opis kryteriów oceny ofert, wraz z podaniem wag tych kryteriów i</w:t>
      </w:r>
      <w:r w:rsidR="00DC1611" w:rsidRPr="00BC6436">
        <w:rPr>
          <w:rFonts w:asciiTheme="minorHAnsi" w:hAnsiTheme="minorHAnsi" w:cstheme="minorHAnsi"/>
          <w:szCs w:val="28"/>
        </w:rPr>
        <w:t> </w:t>
      </w:r>
      <w:r w:rsidR="007F76E7" w:rsidRPr="00BC6436">
        <w:rPr>
          <w:rFonts w:asciiTheme="minorHAnsi" w:hAnsiTheme="minorHAnsi" w:cstheme="minorHAnsi"/>
          <w:szCs w:val="28"/>
        </w:rPr>
        <w:t>sposobu oceny ofert</w:t>
      </w:r>
      <w:bookmarkEnd w:id="31"/>
    </w:p>
    <w:p w:rsidR="00960D3E" w:rsidRPr="00FC4AD6" w:rsidRDefault="0099090E" w:rsidP="00A030A6">
      <w:pPr>
        <w:rPr>
          <w:rFonts w:asciiTheme="minorHAnsi" w:hAnsiTheme="minorHAnsi" w:cstheme="minorHAnsi"/>
        </w:rPr>
      </w:pPr>
      <w:r w:rsidRPr="00FC4AD6">
        <w:rPr>
          <w:rFonts w:asciiTheme="minorHAnsi" w:hAnsiTheme="minorHAnsi" w:cstheme="minorHAnsi"/>
        </w:rPr>
        <w:t xml:space="preserve">W toku dokonywania oceny złożonych ofert Zamawiający może żądać udzielenia przez wykonawców wyjaśnień dotyczących treści złożonych przez nich ofert. Zamawiający poprawi oczywiste pomyłki w treści oferty. </w:t>
      </w:r>
    </w:p>
    <w:p w:rsidR="00960D3E" w:rsidRPr="00FC4AD6" w:rsidRDefault="00960D3E" w:rsidP="00A030A6">
      <w:pPr>
        <w:pStyle w:val="Akapitzlist"/>
        <w:ind w:left="0"/>
        <w:rPr>
          <w:rFonts w:asciiTheme="minorHAnsi" w:hAnsiTheme="minorHAnsi" w:cstheme="minorHAnsi"/>
        </w:rPr>
      </w:pPr>
      <w:r w:rsidRPr="00FC4AD6">
        <w:rPr>
          <w:rFonts w:asciiTheme="minorHAnsi" w:hAnsiTheme="minorHAnsi" w:cstheme="minorHAnsi"/>
        </w:rPr>
        <w:t>Przy wyborze najkorzystniejszej oferty Zamawiający będzie się kierował następującymi kryteriami oceny ofert:</w:t>
      </w:r>
    </w:p>
    <w:p w:rsidR="00960D3E" w:rsidRPr="00FC4AD6" w:rsidRDefault="00960D3E" w:rsidP="009D7AA3">
      <w:pPr>
        <w:pStyle w:val="Akapitzlist"/>
        <w:numPr>
          <w:ilvl w:val="0"/>
          <w:numId w:val="44"/>
        </w:numPr>
        <w:rPr>
          <w:rFonts w:asciiTheme="minorHAnsi" w:hAnsiTheme="minorHAnsi" w:cstheme="minorHAnsi"/>
        </w:rPr>
      </w:pPr>
      <w:bookmarkStart w:id="32" w:name="_Hlk64362892"/>
      <w:r w:rsidRPr="00FC4AD6">
        <w:rPr>
          <w:rFonts w:asciiTheme="minorHAnsi" w:hAnsiTheme="minorHAnsi" w:cstheme="minorHAnsi"/>
          <w:b/>
          <w:bCs/>
          <w:lang w:eastAsia="ar-SA"/>
        </w:rPr>
        <w:t xml:space="preserve">cena brutto </w:t>
      </w:r>
      <w:bookmarkEnd w:id="32"/>
      <w:r w:rsidRPr="00FC4AD6">
        <w:rPr>
          <w:rFonts w:asciiTheme="minorHAnsi" w:hAnsiTheme="minorHAnsi" w:cstheme="minorHAnsi"/>
          <w:b/>
          <w:bCs/>
          <w:lang w:eastAsia="ar-SA"/>
        </w:rPr>
        <w:t>– 60 %</w:t>
      </w:r>
      <w:bookmarkStart w:id="33" w:name="_Hlk43973482"/>
      <w:bookmarkEnd w:id="33"/>
    </w:p>
    <w:p w:rsidR="00960D3E" w:rsidRPr="00FC4AD6" w:rsidRDefault="00960D3E" w:rsidP="00A030A6">
      <w:pPr>
        <w:ind w:firstLine="426"/>
        <w:rPr>
          <w:rFonts w:asciiTheme="minorHAnsi" w:hAnsiTheme="minorHAnsi" w:cstheme="minorHAnsi"/>
        </w:rPr>
      </w:pPr>
      <w:r w:rsidRPr="00FC4AD6">
        <w:rPr>
          <w:rFonts w:asciiTheme="minorHAnsi" w:hAnsiTheme="minorHAnsi" w:cstheme="minorHAnsi"/>
        </w:rPr>
        <w:t>Oferty oceniane będą wg wzoru:</w:t>
      </w:r>
    </w:p>
    <w:p w:rsidR="00960D3E" w:rsidRPr="00FC4AD6" w:rsidRDefault="00960D3E" w:rsidP="00A030A6">
      <w:pPr>
        <w:ind w:firstLine="426"/>
        <w:rPr>
          <w:rFonts w:asciiTheme="minorHAnsi" w:hAnsiTheme="minorHAnsi" w:cstheme="minorHAnsi"/>
        </w:rPr>
      </w:pPr>
      <w:r w:rsidRPr="00FC4AD6">
        <w:rPr>
          <w:rFonts w:asciiTheme="minorHAnsi" w:hAnsiTheme="minorHAnsi" w:cstheme="minorHAnsi"/>
        </w:rPr>
        <w:t>P = P1 + P2</w:t>
      </w:r>
    </w:p>
    <w:p w:rsidR="00960D3E" w:rsidRPr="00FC4AD6" w:rsidRDefault="00960D3E" w:rsidP="00A030A6">
      <w:pPr>
        <w:ind w:firstLine="426"/>
        <w:rPr>
          <w:rFonts w:asciiTheme="minorHAnsi" w:hAnsiTheme="minorHAnsi" w:cstheme="minorHAnsi"/>
        </w:rPr>
      </w:pPr>
      <w:r w:rsidRPr="00FC4AD6">
        <w:rPr>
          <w:rFonts w:asciiTheme="minorHAnsi" w:hAnsiTheme="minorHAnsi" w:cstheme="minorHAnsi"/>
        </w:rPr>
        <w:t>gdzie: P – ilość punktów przyznanych ofercie w łącznej punktacji ocenianych kryteriów.</w:t>
      </w:r>
    </w:p>
    <w:p w:rsidR="00960D3E" w:rsidRPr="00FC4AD6" w:rsidRDefault="00960D3E" w:rsidP="00A030A6">
      <w:pPr>
        <w:ind w:firstLine="426"/>
        <w:rPr>
          <w:rFonts w:asciiTheme="minorHAnsi" w:hAnsiTheme="minorHAnsi" w:cstheme="minorHAnsi"/>
        </w:rPr>
      </w:pPr>
      <w:r w:rsidRPr="00FC4AD6">
        <w:rPr>
          <w:rFonts w:asciiTheme="minorHAnsi" w:hAnsiTheme="minorHAnsi" w:cstheme="minorHAnsi"/>
        </w:rPr>
        <w:t>P1 – ilość punktów przyznanych ofercie w kryterium ceny.</w:t>
      </w:r>
    </w:p>
    <w:p w:rsidR="00960D3E" w:rsidRPr="00FC4AD6" w:rsidRDefault="00960D3E" w:rsidP="00A030A6">
      <w:pPr>
        <w:ind w:firstLine="426"/>
        <w:rPr>
          <w:rFonts w:asciiTheme="minorHAnsi" w:hAnsiTheme="minorHAnsi" w:cstheme="minorHAnsi"/>
        </w:rPr>
      </w:pPr>
      <w:r w:rsidRPr="00FC4AD6">
        <w:rPr>
          <w:rFonts w:asciiTheme="minorHAnsi" w:hAnsiTheme="minorHAnsi" w:cstheme="minorHAnsi"/>
        </w:rPr>
        <w:t>P2 – ilość punktów przyznanych ofercie w kryterium doświadczenie osoby</w:t>
      </w:r>
    </w:p>
    <w:p w:rsidR="00960D3E" w:rsidRPr="00FC4AD6" w:rsidRDefault="00960D3E" w:rsidP="00A030A6">
      <w:pPr>
        <w:ind w:firstLine="426"/>
        <w:rPr>
          <w:rFonts w:asciiTheme="minorHAnsi" w:hAnsiTheme="minorHAnsi" w:cstheme="minorHAnsi"/>
        </w:rPr>
      </w:pPr>
      <w:r w:rsidRPr="00FC4AD6">
        <w:rPr>
          <w:rFonts w:asciiTheme="minorHAnsi" w:eastAsia="TimesNewRoman, 'Times New Roman" w:hAnsiTheme="minorHAnsi" w:cstheme="minorHAnsi"/>
        </w:rPr>
        <w:t xml:space="preserve">Najkorzystniejsza oferta to oferta o największej ilości punktów. </w:t>
      </w:r>
    </w:p>
    <w:p w:rsidR="00960D3E" w:rsidRPr="00FC4AD6" w:rsidRDefault="00960D3E" w:rsidP="00A030A6">
      <w:pPr>
        <w:ind w:firstLine="426"/>
        <w:rPr>
          <w:rFonts w:asciiTheme="minorHAnsi" w:hAnsiTheme="minorHAnsi" w:cstheme="minorHAnsi"/>
        </w:rPr>
      </w:pPr>
      <w:r w:rsidRPr="00FC4AD6">
        <w:rPr>
          <w:rFonts w:asciiTheme="minorHAnsi" w:hAnsiTheme="minorHAnsi" w:cstheme="minorHAnsi"/>
        </w:rPr>
        <w:t>Maksymalna ilość punktów w łącznej punktacji ocenianych kryteriów wynosi 100.</w:t>
      </w:r>
    </w:p>
    <w:p w:rsidR="00960D3E" w:rsidRPr="00FC4AD6" w:rsidRDefault="00960D3E" w:rsidP="00A030A6">
      <w:pPr>
        <w:ind w:firstLine="426"/>
        <w:rPr>
          <w:rFonts w:asciiTheme="minorHAnsi" w:hAnsiTheme="minorHAnsi" w:cstheme="minorHAnsi"/>
        </w:rPr>
      </w:pPr>
      <w:r w:rsidRPr="00FC4AD6">
        <w:rPr>
          <w:rFonts w:asciiTheme="minorHAnsi" w:hAnsiTheme="minorHAnsi" w:cstheme="minorHAnsi"/>
        </w:rPr>
        <w:t>W kryterium ceny oferty oceniane będą wg wzoru:</w:t>
      </w:r>
    </w:p>
    <w:p w:rsidR="00960D3E" w:rsidRPr="00FC4AD6" w:rsidRDefault="00960D3E" w:rsidP="00A030A6">
      <w:pPr>
        <w:ind w:firstLine="426"/>
        <w:rPr>
          <w:rFonts w:asciiTheme="minorHAnsi" w:hAnsiTheme="minorHAnsi" w:cstheme="minorHAnsi"/>
        </w:rPr>
      </w:pPr>
      <w:r w:rsidRPr="00FC4AD6">
        <w:rPr>
          <w:rFonts w:asciiTheme="minorHAnsi" w:hAnsiTheme="minorHAnsi" w:cstheme="minorHAnsi"/>
        </w:rPr>
        <w:t>P1 = (</w:t>
      </w:r>
      <w:proofErr w:type="spellStart"/>
      <w:r w:rsidRPr="00FC4AD6">
        <w:rPr>
          <w:rFonts w:asciiTheme="minorHAnsi" w:hAnsiTheme="minorHAnsi" w:cstheme="minorHAnsi"/>
        </w:rPr>
        <w:t>Cmin</w:t>
      </w:r>
      <w:proofErr w:type="spellEnd"/>
      <w:r w:rsidRPr="00FC4AD6">
        <w:rPr>
          <w:rFonts w:asciiTheme="minorHAnsi" w:hAnsiTheme="minorHAnsi" w:cstheme="minorHAnsi"/>
        </w:rPr>
        <w:t xml:space="preserve"> / C of. licz.) x100 x 60% </w:t>
      </w:r>
    </w:p>
    <w:p w:rsidR="00960D3E" w:rsidRPr="00FC4AD6" w:rsidRDefault="00960D3E" w:rsidP="00A030A6">
      <w:pPr>
        <w:ind w:left="426"/>
        <w:rPr>
          <w:rFonts w:asciiTheme="minorHAnsi" w:hAnsiTheme="minorHAnsi" w:cstheme="minorHAnsi"/>
        </w:rPr>
      </w:pPr>
      <w:r w:rsidRPr="00FC4AD6">
        <w:rPr>
          <w:rFonts w:asciiTheme="minorHAnsi" w:hAnsiTheme="minorHAnsi" w:cstheme="minorHAnsi"/>
        </w:rPr>
        <w:t xml:space="preserve">Gdzie: </w:t>
      </w:r>
      <w:proofErr w:type="spellStart"/>
      <w:r w:rsidRPr="00FC4AD6">
        <w:rPr>
          <w:rFonts w:asciiTheme="minorHAnsi" w:hAnsiTheme="minorHAnsi" w:cstheme="minorHAnsi"/>
        </w:rPr>
        <w:t>Cmin</w:t>
      </w:r>
      <w:proofErr w:type="spellEnd"/>
      <w:r w:rsidRPr="00FC4AD6">
        <w:rPr>
          <w:rFonts w:asciiTheme="minorHAnsi" w:hAnsiTheme="minorHAnsi" w:cstheme="minorHAnsi"/>
        </w:rPr>
        <w:t xml:space="preserve"> – najniższa całkowita cena brutto wykonania zamówienia spośród wszystkich</w:t>
      </w:r>
    </w:p>
    <w:p w:rsidR="00960D3E" w:rsidRPr="00FC4AD6" w:rsidRDefault="00960D3E" w:rsidP="00A030A6">
      <w:pPr>
        <w:ind w:firstLine="426"/>
        <w:rPr>
          <w:rFonts w:asciiTheme="minorHAnsi" w:hAnsiTheme="minorHAnsi" w:cstheme="minorHAnsi"/>
        </w:rPr>
      </w:pPr>
      <w:r w:rsidRPr="00FC4AD6">
        <w:rPr>
          <w:rFonts w:asciiTheme="minorHAnsi" w:hAnsiTheme="minorHAnsi" w:cstheme="minorHAnsi"/>
        </w:rPr>
        <w:t xml:space="preserve"> ocenianych ofert.</w:t>
      </w:r>
    </w:p>
    <w:p w:rsidR="00960D3E" w:rsidRPr="00FC4AD6" w:rsidRDefault="00960D3E" w:rsidP="00A030A6">
      <w:pPr>
        <w:ind w:left="426"/>
        <w:rPr>
          <w:rFonts w:asciiTheme="minorHAnsi" w:hAnsiTheme="minorHAnsi" w:cstheme="minorHAnsi"/>
        </w:rPr>
      </w:pPr>
      <w:r w:rsidRPr="00FC4AD6">
        <w:rPr>
          <w:rFonts w:asciiTheme="minorHAnsi" w:hAnsiTheme="minorHAnsi" w:cstheme="minorHAnsi"/>
        </w:rPr>
        <w:t>C of. licz. – zaoferowana całkowita cena brutto wykonania zamówienia w ofercie ocenianej.</w:t>
      </w:r>
    </w:p>
    <w:p w:rsidR="00960D3E" w:rsidRPr="00FC4AD6" w:rsidRDefault="00960D3E" w:rsidP="00A030A6">
      <w:pPr>
        <w:ind w:firstLine="426"/>
        <w:rPr>
          <w:rFonts w:asciiTheme="minorHAnsi" w:hAnsiTheme="minorHAnsi" w:cstheme="minorHAnsi"/>
        </w:rPr>
      </w:pPr>
      <w:r w:rsidRPr="00FC4AD6">
        <w:rPr>
          <w:rFonts w:asciiTheme="minorHAnsi" w:hAnsiTheme="minorHAnsi" w:cstheme="minorHAnsi"/>
        </w:rPr>
        <w:t>Maksymalna ilość punktów w punktacji kryterium ceny wynosi 60.</w:t>
      </w:r>
    </w:p>
    <w:p w:rsidR="00956CB1" w:rsidRPr="00FC4AD6" w:rsidRDefault="00956CB1" w:rsidP="009D7AA3">
      <w:pPr>
        <w:widowControl w:val="0"/>
        <w:numPr>
          <w:ilvl w:val="0"/>
          <w:numId w:val="41"/>
        </w:numPr>
        <w:suppressAutoHyphens/>
        <w:ind w:left="0" w:hanging="426"/>
        <w:contextualSpacing/>
        <w:textAlignment w:val="baseline"/>
        <w:rPr>
          <w:rFonts w:asciiTheme="minorHAnsi" w:hAnsiTheme="minorHAnsi" w:cstheme="minorHAnsi"/>
          <w:kern w:val="2"/>
          <w:lang w:bidi="hi-IN"/>
        </w:rPr>
      </w:pPr>
      <w:bookmarkStart w:id="34" w:name="_Hlk55475588"/>
      <w:bookmarkStart w:id="35" w:name="_Hlk55475734"/>
      <w:bookmarkStart w:id="36" w:name="_Hlk55475688"/>
      <w:r w:rsidRPr="00FC4AD6">
        <w:rPr>
          <w:rFonts w:asciiTheme="minorHAnsi" w:hAnsiTheme="minorHAnsi" w:cstheme="minorHAnsi"/>
          <w:b/>
          <w:kern w:val="2"/>
          <w:lang w:bidi="hi-IN"/>
        </w:rPr>
        <w:t>Doświadczenie</w:t>
      </w:r>
      <w:r w:rsidRPr="00FC4AD6">
        <w:rPr>
          <w:rFonts w:asciiTheme="minorHAnsi" w:eastAsia="SimSun" w:hAnsiTheme="minorHAnsi" w:cstheme="minorHAnsi"/>
          <w:b/>
          <w:kern w:val="2"/>
          <w:lang w:eastAsia="zh-CN" w:bidi="hi-IN"/>
        </w:rPr>
        <w:t xml:space="preserve"> osób</w:t>
      </w:r>
      <w:bookmarkEnd w:id="34"/>
      <w:r w:rsidRPr="00FC4AD6">
        <w:rPr>
          <w:rFonts w:asciiTheme="minorHAnsi" w:eastAsia="SimSun" w:hAnsiTheme="minorHAnsi" w:cstheme="minorHAnsi"/>
          <w:b/>
          <w:kern w:val="2"/>
          <w:lang w:eastAsia="zh-CN" w:bidi="hi-IN"/>
        </w:rPr>
        <w:t xml:space="preserve"> wyznaczonych do realizacji zamówienia w</w:t>
      </w:r>
      <w:r w:rsidRPr="00FC4AD6">
        <w:rPr>
          <w:rFonts w:asciiTheme="minorHAnsi" w:eastAsia="SimSun" w:hAnsiTheme="minorHAnsi" w:cstheme="minorHAnsi"/>
          <w:kern w:val="2"/>
          <w:lang w:eastAsia="zh-CN" w:bidi="hi-IN"/>
        </w:rPr>
        <w:t xml:space="preserve"> </w:t>
      </w:r>
      <w:r w:rsidRPr="00FC4AD6">
        <w:rPr>
          <w:rFonts w:asciiTheme="minorHAnsi" w:hAnsiTheme="minorHAnsi" w:cstheme="minorHAnsi"/>
          <w:b/>
          <w:kern w:val="2"/>
          <w:lang w:bidi="hi-IN"/>
        </w:rPr>
        <w:t>prowadzeniu kursów/szkoleń zawodowych</w:t>
      </w:r>
      <w:r w:rsidRPr="00FC4AD6">
        <w:rPr>
          <w:rFonts w:asciiTheme="minorHAnsi" w:hAnsiTheme="minorHAnsi" w:cstheme="minorHAnsi"/>
          <w:kern w:val="2"/>
          <w:lang w:bidi="hi-IN"/>
        </w:rPr>
        <w:t xml:space="preserve"> </w:t>
      </w:r>
      <w:bookmarkEnd w:id="35"/>
      <w:r w:rsidRPr="00FC4AD6">
        <w:rPr>
          <w:rFonts w:asciiTheme="minorHAnsi" w:hAnsiTheme="minorHAnsi" w:cstheme="minorHAnsi"/>
          <w:kern w:val="2"/>
          <w:lang w:bidi="hi-IN"/>
        </w:rPr>
        <w:t>(</w:t>
      </w:r>
      <w:r w:rsidRPr="00FC4AD6">
        <w:rPr>
          <w:rFonts w:asciiTheme="minorHAnsi" w:hAnsiTheme="minorHAnsi" w:cstheme="minorHAnsi"/>
          <w:b/>
          <w:kern w:val="2"/>
          <w:lang w:bidi="hi-IN"/>
        </w:rPr>
        <w:t xml:space="preserve">D) - waga </w:t>
      </w:r>
      <w:r w:rsidR="008A65E7" w:rsidRPr="00FC4AD6">
        <w:rPr>
          <w:rFonts w:asciiTheme="minorHAnsi" w:hAnsiTheme="minorHAnsi" w:cstheme="minorHAnsi"/>
          <w:b/>
          <w:kern w:val="2"/>
          <w:lang w:bidi="hi-IN"/>
        </w:rPr>
        <w:t>4</w:t>
      </w:r>
      <w:r w:rsidRPr="00FC4AD6">
        <w:rPr>
          <w:rFonts w:asciiTheme="minorHAnsi" w:hAnsiTheme="minorHAnsi" w:cstheme="minorHAnsi"/>
          <w:b/>
          <w:kern w:val="2"/>
          <w:lang w:bidi="hi-IN"/>
        </w:rPr>
        <w:t xml:space="preserve">0%, </w:t>
      </w:r>
    </w:p>
    <w:bookmarkEnd w:id="36"/>
    <w:p w:rsidR="00CD2887" w:rsidRPr="00FC4AD6" w:rsidRDefault="00956CB1" w:rsidP="00A030A6">
      <w:pPr>
        <w:widowControl w:val="0"/>
        <w:suppressAutoHyphens/>
        <w:textAlignment w:val="baseline"/>
        <w:rPr>
          <w:rFonts w:asciiTheme="minorHAnsi" w:eastAsia="Calibri" w:hAnsiTheme="minorHAnsi" w:cstheme="minorHAnsi"/>
        </w:rPr>
      </w:pPr>
      <w:r w:rsidRPr="00FC4AD6">
        <w:rPr>
          <w:rFonts w:asciiTheme="minorHAnsi" w:eastAsia="SimSun" w:hAnsiTheme="minorHAnsi" w:cstheme="minorHAnsi"/>
          <w:kern w:val="2"/>
          <w:lang w:eastAsia="zh-CN" w:bidi="hi-IN"/>
        </w:rPr>
        <w:t>D- Kryterium doświadczenie</w:t>
      </w:r>
      <w:r w:rsidR="00F361A2" w:rsidRPr="00FC4AD6">
        <w:rPr>
          <w:rFonts w:asciiTheme="minorHAnsi" w:hAnsiTheme="minorHAnsi" w:cstheme="minorHAnsi"/>
          <w:b/>
          <w:kern w:val="2"/>
          <w:lang w:bidi="hi-IN"/>
        </w:rPr>
        <w:t xml:space="preserve"> - </w:t>
      </w:r>
      <w:r w:rsidR="000E64E1" w:rsidRPr="00FC4AD6">
        <w:rPr>
          <w:rFonts w:asciiTheme="minorHAnsi" w:hAnsiTheme="minorHAnsi" w:cstheme="minorHAnsi"/>
          <w:lang w:eastAsia="zh-CN"/>
        </w:rPr>
        <w:t>liczba</w:t>
      </w:r>
      <w:r w:rsidRPr="00FC4AD6">
        <w:rPr>
          <w:rFonts w:asciiTheme="minorHAnsi" w:hAnsiTheme="minorHAnsi" w:cstheme="minorHAnsi"/>
          <w:lang w:eastAsia="zh-CN"/>
        </w:rPr>
        <w:t xml:space="preserve"> przeprowadzonych kursów/szkoleń grupowych przez </w:t>
      </w:r>
      <w:r w:rsidR="003D3C90" w:rsidRPr="00FC4AD6">
        <w:rPr>
          <w:rFonts w:asciiTheme="minorHAnsi" w:hAnsiTheme="minorHAnsi" w:cstheme="minorHAnsi"/>
          <w:lang w:eastAsia="zh-CN"/>
        </w:rPr>
        <w:t xml:space="preserve">osoby </w:t>
      </w:r>
      <w:r w:rsidRPr="00FC4AD6">
        <w:rPr>
          <w:rFonts w:asciiTheme="minorHAnsi" w:hAnsiTheme="minorHAnsi" w:cstheme="minorHAnsi"/>
          <w:lang w:eastAsia="zh-CN"/>
        </w:rPr>
        <w:t>wskazan</w:t>
      </w:r>
      <w:r w:rsidR="00F361A2" w:rsidRPr="00FC4AD6">
        <w:rPr>
          <w:rFonts w:asciiTheme="minorHAnsi" w:hAnsiTheme="minorHAnsi" w:cstheme="minorHAnsi"/>
          <w:lang w:eastAsia="zh-CN"/>
        </w:rPr>
        <w:t xml:space="preserve">e </w:t>
      </w:r>
      <w:r w:rsidRPr="00FC4AD6">
        <w:rPr>
          <w:rFonts w:asciiTheme="minorHAnsi" w:hAnsiTheme="minorHAnsi" w:cstheme="minorHAnsi"/>
          <w:lang w:eastAsia="zh-CN"/>
        </w:rPr>
        <w:t xml:space="preserve">do realizacji </w:t>
      </w:r>
      <w:r w:rsidR="00F361A2" w:rsidRPr="00FC4AD6">
        <w:rPr>
          <w:rFonts w:asciiTheme="minorHAnsi" w:hAnsiTheme="minorHAnsi" w:cstheme="minorHAnsi"/>
          <w:lang w:eastAsia="zh-CN"/>
        </w:rPr>
        <w:t>niniejszego zamówienia</w:t>
      </w:r>
      <w:r w:rsidRPr="00FC4AD6">
        <w:rPr>
          <w:rFonts w:asciiTheme="minorHAnsi" w:hAnsiTheme="minorHAnsi" w:cstheme="minorHAnsi"/>
          <w:lang w:eastAsia="zh-CN"/>
        </w:rPr>
        <w:t xml:space="preserve"> o tematyce zgodnej z</w:t>
      </w:r>
      <w:r w:rsidR="00D4655F" w:rsidRPr="00FC4AD6">
        <w:rPr>
          <w:rFonts w:asciiTheme="minorHAnsi" w:hAnsiTheme="minorHAnsi" w:cstheme="minorHAnsi"/>
          <w:lang w:eastAsia="zh-CN"/>
        </w:rPr>
        <w:t> </w:t>
      </w:r>
      <w:r w:rsidRPr="00FC4AD6">
        <w:rPr>
          <w:rFonts w:asciiTheme="minorHAnsi" w:hAnsiTheme="minorHAnsi" w:cstheme="minorHAnsi"/>
          <w:lang w:eastAsia="zh-CN"/>
        </w:rPr>
        <w:t>przedmiotem zmówienia</w:t>
      </w:r>
      <w:r w:rsidR="00D4655F" w:rsidRPr="00FC4AD6">
        <w:rPr>
          <w:rFonts w:asciiTheme="minorHAnsi" w:hAnsiTheme="minorHAnsi" w:cstheme="minorHAnsi"/>
          <w:lang w:eastAsia="zh-CN"/>
        </w:rPr>
        <w:t>,</w:t>
      </w:r>
      <w:r w:rsidR="00CD2887" w:rsidRPr="00FC4AD6">
        <w:rPr>
          <w:rFonts w:asciiTheme="minorHAnsi" w:eastAsia="SimSun" w:hAnsiTheme="minorHAnsi" w:cstheme="minorHAnsi"/>
          <w:kern w:val="2"/>
          <w:lang w:eastAsia="zh-CN" w:bidi="hi-IN"/>
        </w:rPr>
        <w:t xml:space="preserve"> </w:t>
      </w:r>
      <w:r w:rsidR="00CD2887" w:rsidRPr="00FC4AD6">
        <w:rPr>
          <w:rFonts w:asciiTheme="minorHAnsi" w:eastAsia="Calibri" w:hAnsiTheme="minorHAnsi" w:cstheme="minorHAnsi"/>
        </w:rPr>
        <w:t xml:space="preserve">które </w:t>
      </w:r>
      <w:r w:rsidR="000F36A6" w:rsidRPr="00FC4AD6">
        <w:rPr>
          <w:rFonts w:asciiTheme="minorHAnsi" w:eastAsia="Calibri" w:hAnsiTheme="minorHAnsi" w:cstheme="minorHAnsi"/>
        </w:rPr>
        <w:t xml:space="preserve">to kursy/szkolenia </w:t>
      </w:r>
      <w:r w:rsidR="00C65B62" w:rsidRPr="00FC4AD6">
        <w:rPr>
          <w:rFonts w:asciiTheme="minorHAnsi" w:eastAsia="Calibri" w:hAnsiTheme="minorHAnsi" w:cstheme="minorHAnsi"/>
        </w:rPr>
        <w:t xml:space="preserve">zostały </w:t>
      </w:r>
      <w:r w:rsidR="00CD2887" w:rsidRPr="00FC4AD6">
        <w:rPr>
          <w:rFonts w:asciiTheme="minorHAnsi" w:eastAsia="Calibri" w:hAnsiTheme="minorHAnsi" w:cstheme="minorHAnsi"/>
        </w:rPr>
        <w:t>należycie wykona</w:t>
      </w:r>
      <w:r w:rsidR="00C65B62" w:rsidRPr="00FC4AD6">
        <w:rPr>
          <w:rFonts w:asciiTheme="minorHAnsi" w:eastAsia="Calibri" w:hAnsiTheme="minorHAnsi" w:cstheme="minorHAnsi"/>
        </w:rPr>
        <w:t>ne</w:t>
      </w:r>
      <w:r w:rsidR="00C2420E">
        <w:rPr>
          <w:rFonts w:asciiTheme="minorHAnsi" w:eastAsia="Calibri" w:hAnsiTheme="minorHAnsi" w:cstheme="minorHAnsi"/>
        </w:rPr>
        <w:t>.</w:t>
      </w:r>
      <w:r w:rsidR="00CD2887" w:rsidRPr="00FC4AD6">
        <w:rPr>
          <w:rFonts w:asciiTheme="minorHAnsi" w:eastAsia="Calibri" w:hAnsiTheme="minorHAnsi" w:cstheme="minorHAnsi"/>
        </w:rPr>
        <w:t xml:space="preserve"> </w:t>
      </w:r>
      <w:r w:rsidR="00C65B62" w:rsidRPr="00FC4AD6">
        <w:rPr>
          <w:rFonts w:asciiTheme="minorHAnsi" w:eastAsia="Calibri" w:hAnsiTheme="minorHAnsi" w:cstheme="minorHAnsi"/>
        </w:rPr>
        <w:t xml:space="preserve">Wykazane doświadczenie </w:t>
      </w:r>
      <w:r w:rsidR="00902F1E" w:rsidRPr="00FC4AD6">
        <w:rPr>
          <w:rFonts w:asciiTheme="minorHAnsi" w:eastAsia="Calibri" w:hAnsiTheme="minorHAnsi" w:cstheme="minorHAnsi"/>
        </w:rPr>
        <w:t xml:space="preserve">ma być wykazane </w:t>
      </w:r>
      <w:r w:rsidR="00C65B62" w:rsidRPr="00FC4AD6">
        <w:rPr>
          <w:rFonts w:asciiTheme="minorHAnsi" w:eastAsia="Calibri" w:hAnsiTheme="minorHAnsi" w:cstheme="minorHAnsi"/>
        </w:rPr>
        <w:t>w okresie ostatnich 3 lat przed upływem terminu składania ofert</w:t>
      </w:r>
      <w:r w:rsidR="00CD2887" w:rsidRPr="00FC4AD6">
        <w:rPr>
          <w:rFonts w:asciiTheme="minorHAnsi" w:eastAsia="Calibri" w:hAnsiTheme="minorHAnsi" w:cstheme="minorHAnsi"/>
        </w:rPr>
        <w:t xml:space="preserve">, a jeżeli okres prowadzenia działalności jest krótszy </w:t>
      </w:r>
      <w:r w:rsidR="00902F1E" w:rsidRPr="00FC4AD6">
        <w:rPr>
          <w:rFonts w:asciiTheme="minorHAnsi" w:eastAsia="Calibri" w:hAnsiTheme="minorHAnsi" w:cstheme="minorHAnsi"/>
        </w:rPr>
        <w:t>to w</w:t>
      </w:r>
      <w:r w:rsidR="00A030A6">
        <w:rPr>
          <w:rFonts w:asciiTheme="minorHAnsi" w:eastAsia="Calibri" w:hAnsiTheme="minorHAnsi" w:cstheme="minorHAnsi"/>
        </w:rPr>
        <w:t> </w:t>
      </w:r>
      <w:r w:rsidR="00902F1E" w:rsidRPr="00FC4AD6">
        <w:rPr>
          <w:rFonts w:asciiTheme="minorHAnsi" w:eastAsia="Calibri" w:hAnsiTheme="minorHAnsi" w:cstheme="minorHAnsi"/>
        </w:rPr>
        <w:t>tym okresie</w:t>
      </w:r>
      <w:r w:rsidR="001D5AC3" w:rsidRPr="00FC4AD6">
        <w:rPr>
          <w:rFonts w:asciiTheme="minorHAnsi" w:eastAsia="Calibri" w:hAnsiTheme="minorHAnsi" w:cstheme="minorHAnsi"/>
        </w:rPr>
        <w:t>.</w:t>
      </w:r>
      <w:r w:rsidR="00CF2A66" w:rsidRPr="00FC4AD6">
        <w:rPr>
          <w:rFonts w:asciiTheme="minorHAnsi" w:eastAsia="Calibri" w:hAnsiTheme="minorHAnsi" w:cstheme="minorHAnsi"/>
        </w:rPr>
        <w:t xml:space="preserve"> </w:t>
      </w:r>
      <w:r w:rsidR="003D3C90" w:rsidRPr="00FC4AD6">
        <w:rPr>
          <w:rFonts w:asciiTheme="minorHAnsi" w:eastAsia="Calibri" w:hAnsiTheme="minorHAnsi" w:cstheme="minorHAnsi"/>
        </w:rPr>
        <w:t>W</w:t>
      </w:r>
      <w:r w:rsidR="00CD2887" w:rsidRPr="00FC4AD6">
        <w:rPr>
          <w:rFonts w:asciiTheme="minorHAnsi" w:eastAsia="Calibri" w:hAnsiTheme="minorHAnsi" w:cstheme="minorHAnsi"/>
        </w:rPr>
        <w:t>artoś</w:t>
      </w:r>
      <w:r w:rsidR="00C2420E">
        <w:rPr>
          <w:rFonts w:asciiTheme="minorHAnsi" w:eastAsia="Calibri" w:hAnsiTheme="minorHAnsi" w:cstheme="minorHAnsi"/>
        </w:rPr>
        <w:t>ć</w:t>
      </w:r>
      <w:r w:rsidR="00CD2887" w:rsidRPr="00FC4AD6">
        <w:rPr>
          <w:rFonts w:asciiTheme="minorHAnsi" w:eastAsia="Calibri" w:hAnsiTheme="minorHAnsi" w:cstheme="minorHAnsi"/>
        </w:rPr>
        <w:t xml:space="preserve"> </w:t>
      </w:r>
      <w:r w:rsidR="009E24A9">
        <w:rPr>
          <w:rFonts w:asciiTheme="minorHAnsi" w:eastAsia="Calibri" w:hAnsiTheme="minorHAnsi" w:cstheme="minorHAnsi"/>
        </w:rPr>
        <w:t>każdego z wykazanych</w:t>
      </w:r>
      <w:r w:rsidR="00E02501" w:rsidRPr="00FC4AD6">
        <w:rPr>
          <w:rFonts w:asciiTheme="minorHAnsi" w:eastAsia="Calibri" w:hAnsiTheme="minorHAnsi" w:cstheme="minorHAnsi"/>
        </w:rPr>
        <w:t xml:space="preserve"> zadań</w:t>
      </w:r>
      <w:r w:rsidR="00CD2887" w:rsidRPr="00FC4AD6">
        <w:rPr>
          <w:rFonts w:asciiTheme="minorHAnsi" w:eastAsia="Calibri" w:hAnsiTheme="minorHAnsi" w:cstheme="minorHAnsi"/>
        </w:rPr>
        <w:t xml:space="preserve"> musi wynosić co najmniej </w:t>
      </w:r>
      <w:r w:rsidR="005002D2">
        <w:rPr>
          <w:rFonts w:asciiTheme="minorHAnsi" w:eastAsia="Calibri" w:hAnsiTheme="minorHAnsi" w:cstheme="minorHAnsi"/>
        </w:rPr>
        <w:t>5</w:t>
      </w:r>
      <w:r w:rsidR="00CD2887" w:rsidRPr="00FC4AD6">
        <w:rPr>
          <w:rFonts w:asciiTheme="minorHAnsi" w:eastAsia="Calibri" w:hAnsiTheme="minorHAnsi" w:cstheme="minorHAnsi"/>
        </w:rPr>
        <w:t xml:space="preserve">.000 </w:t>
      </w:r>
      <w:proofErr w:type="gramStart"/>
      <w:r w:rsidR="00CD2887" w:rsidRPr="00FC4AD6">
        <w:rPr>
          <w:rFonts w:asciiTheme="minorHAnsi" w:eastAsia="Calibri" w:hAnsiTheme="minorHAnsi" w:cstheme="minorHAnsi"/>
        </w:rPr>
        <w:t>zł</w:t>
      </w:r>
      <w:r w:rsidR="009E24A9">
        <w:rPr>
          <w:rFonts w:asciiTheme="minorHAnsi" w:eastAsia="Calibri" w:hAnsiTheme="minorHAnsi" w:cstheme="minorHAnsi"/>
        </w:rPr>
        <w:t>.</w:t>
      </w:r>
      <w:r w:rsidR="005D6621" w:rsidRPr="00FC4AD6">
        <w:rPr>
          <w:rFonts w:asciiTheme="minorHAnsi" w:eastAsia="Calibri" w:hAnsiTheme="minorHAnsi" w:cstheme="minorHAnsi"/>
        </w:rPr>
        <w:t>.</w:t>
      </w:r>
      <w:proofErr w:type="gramEnd"/>
    </w:p>
    <w:p w:rsidR="00956CB1" w:rsidRPr="00FC4AD6" w:rsidRDefault="009D784E" w:rsidP="00A030A6">
      <w:pPr>
        <w:widowControl w:val="0"/>
        <w:suppressAutoHyphens/>
        <w:textAlignment w:val="baseline"/>
        <w:rPr>
          <w:rFonts w:asciiTheme="minorHAnsi" w:eastAsia="SimSun" w:hAnsiTheme="minorHAnsi" w:cstheme="minorHAnsi"/>
          <w:kern w:val="2"/>
          <w:lang w:eastAsia="zh-CN" w:bidi="hi-IN"/>
        </w:rPr>
      </w:pPr>
      <w:r w:rsidRPr="00FC4AD6">
        <w:rPr>
          <w:rFonts w:asciiTheme="minorHAnsi" w:eastAsia="SimSun" w:hAnsiTheme="minorHAnsi" w:cstheme="minorHAnsi"/>
          <w:kern w:val="2"/>
          <w:lang w:eastAsia="zh-CN" w:bidi="hi-IN"/>
        </w:rPr>
        <w:t xml:space="preserve">Kryterium doświadczenie </w:t>
      </w:r>
      <w:r w:rsidR="00956CB1" w:rsidRPr="00FC4AD6">
        <w:rPr>
          <w:rFonts w:asciiTheme="minorHAnsi" w:eastAsia="SimSun" w:hAnsiTheme="minorHAnsi" w:cstheme="minorHAnsi"/>
          <w:kern w:val="2"/>
          <w:lang w:eastAsia="zh-CN" w:bidi="hi-IN"/>
        </w:rPr>
        <w:t>będzie oceniane w następujący sposób:</w:t>
      </w:r>
    </w:p>
    <w:p w:rsidR="008A6448" w:rsidRPr="007839F6" w:rsidRDefault="003076F0" w:rsidP="00D505D2">
      <w:pPr>
        <w:widowControl w:val="0"/>
        <w:numPr>
          <w:ilvl w:val="0"/>
          <w:numId w:val="45"/>
        </w:numPr>
        <w:suppressAutoHyphens/>
        <w:ind w:left="284" w:hanging="284"/>
        <w:textAlignment w:val="baseline"/>
        <w:rPr>
          <w:rFonts w:asciiTheme="minorHAnsi" w:eastAsia="SimSun" w:hAnsiTheme="minorHAnsi" w:cstheme="minorHAnsi"/>
          <w:kern w:val="2"/>
          <w:lang w:bidi="hi-IN"/>
        </w:rPr>
      </w:pPr>
      <w:bookmarkStart w:id="37" w:name="_Hlk55475811"/>
      <w:r w:rsidRPr="00FC4AD6">
        <w:rPr>
          <w:rFonts w:asciiTheme="minorHAnsi" w:eastAsia="SimSun" w:hAnsiTheme="minorHAnsi" w:cstheme="minorHAnsi"/>
          <w:b/>
          <w:kern w:val="2"/>
          <w:lang w:eastAsia="zh-CN" w:bidi="hi-IN"/>
        </w:rPr>
        <w:lastRenderedPageBreak/>
        <w:t>10</w:t>
      </w:r>
      <w:r w:rsidR="00695A5B" w:rsidRPr="00FC4AD6">
        <w:rPr>
          <w:rFonts w:asciiTheme="minorHAnsi" w:eastAsia="SimSun" w:hAnsiTheme="minorHAnsi" w:cstheme="minorHAnsi"/>
          <w:b/>
          <w:kern w:val="2"/>
          <w:lang w:eastAsia="zh-CN" w:bidi="hi-IN"/>
        </w:rPr>
        <w:t xml:space="preserve"> pkt</w:t>
      </w:r>
      <w:r w:rsidR="00695A5B" w:rsidRPr="00FC4AD6">
        <w:rPr>
          <w:rFonts w:asciiTheme="minorHAnsi" w:eastAsia="SimSun" w:hAnsiTheme="minorHAnsi" w:cstheme="minorHAnsi"/>
          <w:kern w:val="2"/>
          <w:lang w:eastAsia="zh-CN" w:bidi="hi-IN"/>
        </w:rPr>
        <w:t xml:space="preserve">. </w:t>
      </w:r>
      <w:r w:rsidR="00956CB1" w:rsidRPr="00FC4AD6">
        <w:rPr>
          <w:rFonts w:asciiTheme="minorHAnsi" w:eastAsia="SimSun" w:hAnsiTheme="minorHAnsi" w:cstheme="minorHAnsi"/>
          <w:kern w:val="2"/>
          <w:lang w:eastAsia="zh-CN" w:bidi="hi-IN"/>
        </w:rPr>
        <w:t xml:space="preserve">za przeprowadzenie </w:t>
      </w:r>
      <w:r w:rsidR="00695A5B" w:rsidRPr="00FC4AD6">
        <w:rPr>
          <w:rFonts w:asciiTheme="minorHAnsi" w:eastAsia="SimSun" w:hAnsiTheme="minorHAnsi" w:cstheme="minorHAnsi"/>
          <w:kern w:val="2"/>
          <w:lang w:eastAsia="zh-CN" w:bidi="hi-IN"/>
        </w:rPr>
        <w:t xml:space="preserve">przez wszystkich wskazanych przez Wykonawcę trenerów </w:t>
      </w:r>
      <w:r w:rsidR="00956CB1" w:rsidRPr="00FC4AD6">
        <w:rPr>
          <w:rFonts w:asciiTheme="minorHAnsi" w:eastAsia="SimSun" w:hAnsiTheme="minorHAnsi" w:cstheme="minorHAnsi"/>
          <w:kern w:val="2"/>
          <w:lang w:eastAsia="zh-CN" w:bidi="hi-IN"/>
        </w:rPr>
        <w:t xml:space="preserve">od </w:t>
      </w:r>
      <w:r w:rsidR="006C19AE">
        <w:rPr>
          <w:rFonts w:asciiTheme="minorHAnsi" w:eastAsia="SimSun" w:hAnsiTheme="minorHAnsi" w:cstheme="minorHAnsi"/>
          <w:b/>
          <w:kern w:val="2"/>
          <w:lang w:eastAsia="zh-CN" w:bidi="hi-IN"/>
        </w:rPr>
        <w:t>1</w:t>
      </w:r>
      <w:r w:rsidR="00956CB1" w:rsidRPr="00FC4AD6">
        <w:rPr>
          <w:rFonts w:asciiTheme="minorHAnsi" w:eastAsia="SimSun" w:hAnsiTheme="minorHAnsi" w:cstheme="minorHAnsi"/>
          <w:b/>
          <w:kern w:val="2"/>
          <w:lang w:eastAsia="zh-CN" w:bidi="hi-IN"/>
        </w:rPr>
        <w:t xml:space="preserve"> do </w:t>
      </w:r>
      <w:r w:rsidR="00DE1D68" w:rsidRPr="00FC4AD6">
        <w:rPr>
          <w:rFonts w:asciiTheme="minorHAnsi" w:eastAsia="SimSun" w:hAnsiTheme="minorHAnsi" w:cstheme="minorHAnsi"/>
          <w:b/>
          <w:kern w:val="2"/>
          <w:lang w:eastAsia="zh-CN" w:bidi="hi-IN"/>
        </w:rPr>
        <w:t>3</w:t>
      </w:r>
      <w:r w:rsidR="00956CB1" w:rsidRPr="00FC4AD6">
        <w:rPr>
          <w:rFonts w:asciiTheme="minorHAnsi" w:eastAsia="SimSun" w:hAnsiTheme="minorHAnsi" w:cstheme="minorHAnsi"/>
          <w:b/>
          <w:kern w:val="2"/>
          <w:lang w:eastAsia="zh-CN" w:bidi="hi-IN"/>
        </w:rPr>
        <w:t xml:space="preserve"> kurs</w:t>
      </w:r>
      <w:r w:rsidR="004E7E0B">
        <w:rPr>
          <w:rFonts w:asciiTheme="minorHAnsi" w:eastAsia="SimSun" w:hAnsiTheme="minorHAnsi" w:cstheme="minorHAnsi"/>
          <w:b/>
          <w:kern w:val="2"/>
          <w:lang w:eastAsia="zh-CN" w:bidi="hi-IN"/>
        </w:rPr>
        <w:t>u/</w:t>
      </w:r>
      <w:r w:rsidR="00956CB1" w:rsidRPr="00FC4AD6">
        <w:rPr>
          <w:rFonts w:asciiTheme="minorHAnsi" w:eastAsia="SimSun" w:hAnsiTheme="minorHAnsi" w:cstheme="minorHAnsi"/>
          <w:b/>
          <w:kern w:val="2"/>
          <w:lang w:eastAsia="zh-CN" w:bidi="hi-IN"/>
        </w:rPr>
        <w:t>ów</w:t>
      </w:r>
      <w:r w:rsidR="008A6448" w:rsidRPr="007839F6">
        <w:rPr>
          <w:rFonts w:asciiTheme="minorHAnsi" w:eastAsia="SimSun" w:hAnsiTheme="minorHAnsi" w:cstheme="minorHAnsi"/>
          <w:kern w:val="2"/>
          <w:lang w:bidi="hi-IN"/>
        </w:rPr>
        <w:t xml:space="preserve"> obsługi GPS geodezyjnego</w:t>
      </w:r>
      <w:r w:rsidR="00A04216">
        <w:rPr>
          <w:rFonts w:asciiTheme="minorHAnsi" w:eastAsia="SimSun" w:hAnsiTheme="minorHAnsi" w:cstheme="minorHAnsi"/>
          <w:kern w:val="2"/>
          <w:lang w:bidi="hi-IN"/>
        </w:rPr>
        <w:t>)</w:t>
      </w:r>
    </w:p>
    <w:bookmarkEnd w:id="37"/>
    <w:p w:rsidR="00D505D2" w:rsidRPr="007839F6" w:rsidRDefault="003076F0" w:rsidP="00D505D2">
      <w:pPr>
        <w:widowControl w:val="0"/>
        <w:numPr>
          <w:ilvl w:val="0"/>
          <w:numId w:val="45"/>
        </w:numPr>
        <w:suppressAutoHyphens/>
        <w:ind w:left="284" w:hanging="284"/>
        <w:textAlignment w:val="baseline"/>
        <w:rPr>
          <w:rFonts w:asciiTheme="minorHAnsi" w:eastAsia="SimSun" w:hAnsiTheme="minorHAnsi" w:cstheme="minorHAnsi"/>
          <w:kern w:val="2"/>
          <w:lang w:bidi="hi-IN"/>
        </w:rPr>
      </w:pPr>
      <w:r w:rsidRPr="00D505D2">
        <w:rPr>
          <w:rFonts w:asciiTheme="minorHAnsi" w:eastAsia="SimSun" w:hAnsiTheme="minorHAnsi" w:cstheme="minorHAnsi"/>
          <w:b/>
          <w:kern w:val="2"/>
          <w:lang w:eastAsia="zh-CN" w:bidi="hi-IN"/>
        </w:rPr>
        <w:t>20 pkt</w:t>
      </w:r>
      <w:r w:rsidRPr="00D505D2">
        <w:rPr>
          <w:rFonts w:asciiTheme="minorHAnsi" w:eastAsia="SimSun" w:hAnsiTheme="minorHAnsi" w:cstheme="minorHAnsi"/>
          <w:kern w:val="2"/>
          <w:lang w:eastAsia="zh-CN" w:bidi="hi-IN"/>
        </w:rPr>
        <w:t xml:space="preserve">. za przeprowadzenie przez wszystkich wskazanych przez Wykonawcę trenerów od </w:t>
      </w:r>
      <w:r w:rsidRPr="00D505D2">
        <w:rPr>
          <w:rFonts w:asciiTheme="minorHAnsi" w:eastAsia="SimSun" w:hAnsiTheme="minorHAnsi" w:cstheme="minorHAnsi"/>
          <w:b/>
          <w:kern w:val="2"/>
          <w:lang w:eastAsia="zh-CN" w:bidi="hi-IN"/>
        </w:rPr>
        <w:t>4 do 6 kursów</w:t>
      </w:r>
      <w:r w:rsidR="00D505D2" w:rsidRPr="007839F6">
        <w:rPr>
          <w:rFonts w:asciiTheme="minorHAnsi" w:eastAsia="SimSun" w:hAnsiTheme="minorHAnsi" w:cstheme="minorHAnsi"/>
          <w:kern w:val="2"/>
          <w:lang w:bidi="hi-IN"/>
        </w:rPr>
        <w:t xml:space="preserve"> obsługi GPS geodezyjnego</w:t>
      </w:r>
      <w:r w:rsidR="00D505D2">
        <w:rPr>
          <w:rFonts w:asciiTheme="minorHAnsi" w:eastAsia="SimSun" w:hAnsiTheme="minorHAnsi" w:cstheme="minorHAnsi"/>
          <w:kern w:val="2"/>
          <w:lang w:bidi="hi-IN"/>
        </w:rPr>
        <w:t>)</w:t>
      </w:r>
    </w:p>
    <w:p w:rsidR="00D505D2" w:rsidRPr="007839F6" w:rsidRDefault="003076F0" w:rsidP="00D505D2">
      <w:pPr>
        <w:widowControl w:val="0"/>
        <w:numPr>
          <w:ilvl w:val="0"/>
          <w:numId w:val="45"/>
        </w:numPr>
        <w:suppressAutoHyphens/>
        <w:ind w:left="284" w:hanging="284"/>
        <w:textAlignment w:val="baseline"/>
        <w:rPr>
          <w:rFonts w:asciiTheme="minorHAnsi" w:eastAsia="SimSun" w:hAnsiTheme="minorHAnsi" w:cstheme="minorHAnsi"/>
          <w:kern w:val="2"/>
          <w:lang w:bidi="hi-IN"/>
        </w:rPr>
      </w:pPr>
      <w:r w:rsidRPr="00D505D2">
        <w:rPr>
          <w:rFonts w:asciiTheme="minorHAnsi" w:eastAsia="SimSun" w:hAnsiTheme="minorHAnsi" w:cstheme="minorHAnsi"/>
          <w:b/>
          <w:kern w:val="2"/>
          <w:lang w:eastAsia="zh-CN" w:bidi="hi-IN"/>
        </w:rPr>
        <w:t>30 pkt</w:t>
      </w:r>
      <w:r w:rsidRPr="00D505D2">
        <w:rPr>
          <w:rFonts w:asciiTheme="minorHAnsi" w:eastAsia="SimSun" w:hAnsiTheme="minorHAnsi" w:cstheme="minorHAnsi"/>
          <w:kern w:val="2"/>
          <w:lang w:eastAsia="zh-CN" w:bidi="hi-IN"/>
        </w:rPr>
        <w:t xml:space="preserve">. za przeprowadzenie przez wszystkich wskazanych przez Wykonawcę trenerów od </w:t>
      </w:r>
      <w:r w:rsidRPr="00D505D2">
        <w:rPr>
          <w:rFonts w:asciiTheme="minorHAnsi" w:eastAsia="SimSun" w:hAnsiTheme="minorHAnsi" w:cstheme="minorHAnsi"/>
          <w:b/>
          <w:kern w:val="2"/>
          <w:lang w:eastAsia="zh-CN" w:bidi="hi-IN"/>
        </w:rPr>
        <w:t>7 do</w:t>
      </w:r>
      <w:r w:rsidR="004461C7" w:rsidRPr="00D505D2">
        <w:rPr>
          <w:rFonts w:asciiTheme="minorHAnsi" w:eastAsia="SimSun" w:hAnsiTheme="minorHAnsi" w:cstheme="minorHAnsi"/>
          <w:b/>
          <w:kern w:val="2"/>
          <w:lang w:eastAsia="zh-CN" w:bidi="hi-IN"/>
        </w:rPr>
        <w:t xml:space="preserve"> 10</w:t>
      </w:r>
      <w:r w:rsidRPr="00D505D2">
        <w:rPr>
          <w:rFonts w:asciiTheme="minorHAnsi" w:eastAsia="SimSun" w:hAnsiTheme="minorHAnsi" w:cstheme="minorHAnsi"/>
          <w:b/>
          <w:kern w:val="2"/>
          <w:lang w:eastAsia="zh-CN" w:bidi="hi-IN"/>
        </w:rPr>
        <w:t xml:space="preserve"> kursów</w:t>
      </w:r>
      <w:r w:rsidR="00D505D2" w:rsidRPr="007839F6">
        <w:rPr>
          <w:rFonts w:asciiTheme="minorHAnsi" w:eastAsia="SimSun" w:hAnsiTheme="minorHAnsi" w:cstheme="minorHAnsi"/>
          <w:kern w:val="2"/>
          <w:lang w:bidi="hi-IN"/>
        </w:rPr>
        <w:t xml:space="preserve"> obsługi GPS geodezyjnego</w:t>
      </w:r>
      <w:r w:rsidR="00D505D2">
        <w:rPr>
          <w:rFonts w:asciiTheme="minorHAnsi" w:eastAsia="SimSun" w:hAnsiTheme="minorHAnsi" w:cstheme="minorHAnsi"/>
          <w:kern w:val="2"/>
          <w:lang w:bidi="hi-IN"/>
        </w:rPr>
        <w:t>)</w:t>
      </w:r>
    </w:p>
    <w:p w:rsidR="00D505D2" w:rsidRPr="007839F6" w:rsidRDefault="004461C7" w:rsidP="00D505D2">
      <w:pPr>
        <w:widowControl w:val="0"/>
        <w:numPr>
          <w:ilvl w:val="0"/>
          <w:numId w:val="45"/>
        </w:numPr>
        <w:suppressAutoHyphens/>
        <w:ind w:left="284" w:hanging="284"/>
        <w:textAlignment w:val="baseline"/>
        <w:rPr>
          <w:rFonts w:asciiTheme="minorHAnsi" w:eastAsia="SimSun" w:hAnsiTheme="minorHAnsi" w:cstheme="minorHAnsi"/>
          <w:kern w:val="2"/>
          <w:lang w:bidi="hi-IN"/>
        </w:rPr>
      </w:pPr>
      <w:r w:rsidRPr="00D505D2">
        <w:rPr>
          <w:rFonts w:asciiTheme="minorHAnsi" w:eastAsia="SimSun" w:hAnsiTheme="minorHAnsi" w:cstheme="minorHAnsi"/>
          <w:b/>
          <w:kern w:val="2"/>
          <w:lang w:eastAsia="zh-CN" w:bidi="hi-IN"/>
        </w:rPr>
        <w:t>40 pkt</w:t>
      </w:r>
      <w:r w:rsidRPr="00D505D2">
        <w:rPr>
          <w:rFonts w:asciiTheme="minorHAnsi" w:eastAsia="SimSun" w:hAnsiTheme="minorHAnsi" w:cstheme="minorHAnsi"/>
          <w:kern w:val="2"/>
          <w:lang w:eastAsia="zh-CN" w:bidi="hi-IN"/>
        </w:rPr>
        <w:t xml:space="preserve">. za przeprowadzenie przez wszystkich wskazanych przez Wykonawcę trenerów </w:t>
      </w:r>
      <w:r w:rsidR="00B37C50">
        <w:rPr>
          <w:rFonts w:asciiTheme="minorHAnsi" w:eastAsia="SimSun" w:hAnsiTheme="minorHAnsi" w:cstheme="minorHAnsi"/>
          <w:kern w:val="2"/>
          <w:lang w:eastAsia="zh-CN" w:bidi="hi-IN"/>
        </w:rPr>
        <w:t xml:space="preserve">od </w:t>
      </w:r>
      <w:r w:rsidR="00B37C50" w:rsidRPr="00B37C50">
        <w:rPr>
          <w:rFonts w:asciiTheme="minorHAnsi" w:eastAsia="SimSun" w:hAnsiTheme="minorHAnsi" w:cstheme="minorHAnsi"/>
          <w:b/>
          <w:kern w:val="2"/>
          <w:lang w:eastAsia="zh-CN" w:bidi="hi-IN"/>
        </w:rPr>
        <w:t xml:space="preserve">11 i więcej </w:t>
      </w:r>
      <w:r w:rsidR="00D505D2" w:rsidRPr="00B37C50">
        <w:rPr>
          <w:rFonts w:asciiTheme="minorHAnsi" w:eastAsia="SimSun" w:hAnsiTheme="minorHAnsi" w:cstheme="minorHAnsi"/>
          <w:b/>
          <w:kern w:val="2"/>
          <w:lang w:bidi="hi-IN"/>
        </w:rPr>
        <w:t>kursów</w:t>
      </w:r>
      <w:r w:rsidR="00D505D2" w:rsidRPr="007839F6">
        <w:rPr>
          <w:rFonts w:asciiTheme="minorHAnsi" w:eastAsia="SimSun" w:hAnsiTheme="minorHAnsi" w:cstheme="minorHAnsi"/>
          <w:kern w:val="2"/>
          <w:lang w:bidi="hi-IN"/>
        </w:rPr>
        <w:t xml:space="preserve"> obsługi GPS geodezyjnego</w:t>
      </w:r>
      <w:r w:rsidR="00D505D2">
        <w:rPr>
          <w:rFonts w:asciiTheme="minorHAnsi" w:eastAsia="SimSun" w:hAnsiTheme="minorHAnsi" w:cstheme="minorHAnsi"/>
          <w:kern w:val="2"/>
          <w:lang w:bidi="hi-IN"/>
        </w:rPr>
        <w:t>)</w:t>
      </w:r>
    </w:p>
    <w:p w:rsidR="00960D3E" w:rsidRPr="00D227FD" w:rsidRDefault="00956CB1" w:rsidP="00B37C50">
      <w:pPr>
        <w:widowControl w:val="0"/>
        <w:numPr>
          <w:ilvl w:val="0"/>
          <w:numId w:val="45"/>
        </w:numPr>
        <w:suppressAutoHyphens/>
        <w:ind w:left="284" w:hanging="284"/>
        <w:textAlignment w:val="baseline"/>
        <w:rPr>
          <w:rFonts w:asciiTheme="minorHAnsi" w:hAnsiTheme="minorHAnsi" w:cstheme="minorHAnsi"/>
          <w:b/>
          <w:lang w:eastAsia="zh-CN"/>
        </w:rPr>
      </w:pPr>
      <w:r w:rsidRPr="00D505D2">
        <w:rPr>
          <w:rFonts w:asciiTheme="minorHAnsi" w:hAnsiTheme="minorHAnsi" w:cstheme="minorHAnsi"/>
          <w:kern w:val="2"/>
          <w:lang w:bidi="hi-IN"/>
        </w:rPr>
        <w:t>Maksymalną liczbę punktów (</w:t>
      </w:r>
      <w:r w:rsidR="00365D1D" w:rsidRPr="00D505D2">
        <w:rPr>
          <w:rFonts w:asciiTheme="minorHAnsi" w:hAnsiTheme="minorHAnsi" w:cstheme="minorHAnsi"/>
          <w:kern w:val="2"/>
          <w:lang w:bidi="hi-IN"/>
        </w:rPr>
        <w:t>4</w:t>
      </w:r>
      <w:r w:rsidRPr="00D505D2">
        <w:rPr>
          <w:rFonts w:asciiTheme="minorHAnsi" w:hAnsiTheme="minorHAnsi" w:cstheme="minorHAnsi"/>
          <w:kern w:val="2"/>
          <w:lang w:bidi="hi-IN"/>
        </w:rPr>
        <w:t>0)</w:t>
      </w:r>
      <w:r w:rsidR="007D2D74" w:rsidRPr="00D505D2">
        <w:rPr>
          <w:rFonts w:asciiTheme="minorHAnsi" w:hAnsiTheme="minorHAnsi" w:cstheme="minorHAnsi"/>
          <w:kern w:val="2"/>
          <w:lang w:bidi="hi-IN"/>
        </w:rPr>
        <w:t xml:space="preserve"> </w:t>
      </w:r>
      <w:r w:rsidRPr="00D505D2">
        <w:rPr>
          <w:rFonts w:asciiTheme="minorHAnsi" w:hAnsiTheme="minorHAnsi" w:cstheme="minorHAnsi"/>
          <w:kern w:val="2"/>
          <w:lang w:bidi="hi-IN"/>
        </w:rPr>
        <w:t>w punktacji doświadczenie otrzyma Wykonawca, który wykaże najwięcej przeprowadzonych kursów przez osoby wyznaczone do realizacji zadania.</w:t>
      </w:r>
      <w:r w:rsidR="005032E4">
        <w:rPr>
          <w:rFonts w:asciiTheme="minorHAnsi" w:hAnsiTheme="minorHAnsi" w:cstheme="minorHAnsi"/>
          <w:kern w:val="2"/>
          <w:lang w:bidi="hi-IN"/>
        </w:rPr>
        <w:t xml:space="preserve"> </w:t>
      </w:r>
      <w:r w:rsidR="005032E4">
        <w:rPr>
          <w:rFonts w:asciiTheme="minorHAnsi" w:hAnsiTheme="minorHAnsi" w:cstheme="minorHAnsi"/>
        </w:rPr>
        <w:t>W</w:t>
      </w:r>
      <w:r w:rsidR="00C37D73" w:rsidRPr="00B37C50">
        <w:rPr>
          <w:rFonts w:asciiTheme="minorHAnsi" w:eastAsia="Calibri" w:hAnsiTheme="minorHAnsi" w:cstheme="minorHAnsi"/>
        </w:rPr>
        <w:t> </w:t>
      </w:r>
      <w:r w:rsidR="00960D3E" w:rsidRPr="00B37C50">
        <w:rPr>
          <w:rFonts w:asciiTheme="minorHAnsi" w:eastAsia="Calibri" w:hAnsiTheme="minorHAnsi" w:cstheme="minorHAnsi"/>
        </w:rPr>
        <w:t>przypadku udokumentowania większej liczby nadzorów, wykonawca otrzyma maksymalną liczbę punktów (to jest 40 punktów)</w:t>
      </w:r>
      <w:bookmarkStart w:id="38" w:name="_Hlk358708171"/>
      <w:bookmarkEnd w:id="38"/>
      <w:r w:rsidR="00960D3E" w:rsidRPr="00B37C50">
        <w:rPr>
          <w:rFonts w:asciiTheme="minorHAnsi" w:eastAsia="Calibri" w:hAnsiTheme="minorHAnsi" w:cstheme="minorHAnsi"/>
        </w:rPr>
        <w:t>.</w:t>
      </w:r>
    </w:p>
    <w:p w:rsidR="00D227FD" w:rsidRPr="00B37C50" w:rsidRDefault="00D227FD" w:rsidP="00B37C50">
      <w:pPr>
        <w:widowControl w:val="0"/>
        <w:numPr>
          <w:ilvl w:val="0"/>
          <w:numId w:val="45"/>
        </w:numPr>
        <w:suppressAutoHyphens/>
        <w:ind w:left="284" w:hanging="284"/>
        <w:textAlignment w:val="baseline"/>
        <w:rPr>
          <w:rFonts w:asciiTheme="minorHAnsi" w:hAnsiTheme="minorHAnsi" w:cstheme="minorHAnsi"/>
          <w:b/>
          <w:lang w:eastAsia="zh-CN"/>
        </w:rPr>
      </w:pPr>
      <w:r w:rsidRPr="00FE6F4C">
        <w:rPr>
          <w:rFonts w:asciiTheme="minorHAnsi" w:hAnsiTheme="minorHAnsi" w:cstheme="minorHAnsi"/>
        </w:rPr>
        <w:t>W przypadku niewypełnienia odpowiedniego pola w formularzu ofertowym, dotyczącego wskazania</w:t>
      </w:r>
      <w:r>
        <w:rPr>
          <w:rFonts w:asciiTheme="minorHAnsi" w:hAnsiTheme="minorHAnsi" w:cstheme="minorHAnsi"/>
        </w:rPr>
        <w:t xml:space="preserve"> doświadczenia</w:t>
      </w:r>
      <w:r w:rsidRPr="00D227FD">
        <w:t xml:space="preserve"> </w:t>
      </w:r>
      <w:r w:rsidRPr="00D227FD">
        <w:rPr>
          <w:rFonts w:asciiTheme="minorHAnsi" w:hAnsiTheme="minorHAnsi" w:cstheme="minorHAnsi"/>
        </w:rPr>
        <w:t>osób wyznaczonych do realizacji zamówienia w prowadzeniu kursów/szkoleń zawodowych</w:t>
      </w:r>
      <w:r>
        <w:rPr>
          <w:rFonts w:asciiTheme="minorHAnsi" w:hAnsiTheme="minorHAnsi" w:cstheme="minorHAnsi"/>
        </w:rPr>
        <w:t xml:space="preserve"> przyjmuje się liczbę 0 przeprowadzonych kursów.</w:t>
      </w:r>
    </w:p>
    <w:p w:rsidR="00960D3E" w:rsidRPr="00BC35E7" w:rsidRDefault="00960D3E" w:rsidP="00A030A6">
      <w:pPr>
        <w:ind w:left="567"/>
        <w:rPr>
          <w:rFonts w:asciiTheme="minorHAnsi" w:eastAsia="Calibri" w:hAnsiTheme="minorHAnsi" w:cstheme="minorHAnsi"/>
        </w:rPr>
      </w:pPr>
      <w:r w:rsidRPr="00BC35E7">
        <w:rPr>
          <w:rFonts w:asciiTheme="minorHAnsi" w:eastAsia="TimesNewRoman, 'Times New Roman" w:hAnsiTheme="minorHAnsi" w:cstheme="minorHAnsi"/>
        </w:rPr>
        <w:t>Jako oferta najkorzystniejsza uznana zostanie ta, która otrzyma największą ilość punktów</w:t>
      </w:r>
      <w:r w:rsidRPr="00BC35E7">
        <w:rPr>
          <w:rFonts w:asciiTheme="minorHAnsi" w:hAnsiTheme="minorHAnsi" w:cstheme="minorHAnsi"/>
        </w:rPr>
        <w:t xml:space="preserve"> </w:t>
      </w:r>
      <w:r w:rsidRPr="00BC35E7">
        <w:rPr>
          <w:rFonts w:asciiTheme="minorHAnsi" w:eastAsia="TimesNewRoman, 'Times New Roman" w:hAnsiTheme="minorHAnsi" w:cstheme="minorHAnsi"/>
        </w:rPr>
        <w:t>w łącznej punktacji ocenianych kryteriów.</w:t>
      </w:r>
    </w:p>
    <w:p w:rsidR="00960D3E" w:rsidRPr="00FC4AD6" w:rsidRDefault="00960D3E" w:rsidP="00E24DCB">
      <w:pPr>
        <w:rPr>
          <w:rFonts w:asciiTheme="minorHAnsi" w:hAnsiTheme="minorHAnsi" w:cstheme="minorHAnsi"/>
        </w:rPr>
      </w:pPr>
      <w:r w:rsidRPr="00FC4AD6">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960D3E" w:rsidRPr="00FC4AD6" w:rsidRDefault="00960D3E" w:rsidP="00E24DCB">
      <w:pPr>
        <w:rPr>
          <w:rFonts w:asciiTheme="minorHAnsi" w:hAnsiTheme="minorHAnsi" w:cstheme="minorHAnsi"/>
        </w:rPr>
      </w:pPr>
      <w:r w:rsidRPr="00FC4AD6">
        <w:rPr>
          <w:rFonts w:asciiTheme="minorHAnsi" w:hAnsiTheme="minorHAnsi" w:cstheme="minorHAnsi"/>
          <w:lang w:eastAsia="ar-SA"/>
        </w:rPr>
        <w:t xml:space="preserve">Zamawiający unieważni postępowanie w sytuacji, gdy wystąpią przesłanki wskazane w art. 255 </w:t>
      </w:r>
      <w:r w:rsidRPr="00FC4AD6">
        <w:rPr>
          <w:rFonts w:asciiTheme="minorHAnsi" w:hAnsiTheme="minorHAnsi" w:cstheme="minorHAnsi"/>
          <w:iCs/>
          <w:lang w:eastAsia="ar-SA"/>
        </w:rPr>
        <w:t>ustawy z dnia 11 września 2019 r. Prawo Zamówień Publicznych (tekst jedn. Dz. U. z 20</w:t>
      </w:r>
      <w:r w:rsidR="00125AFC" w:rsidRPr="00FC4AD6">
        <w:rPr>
          <w:rFonts w:asciiTheme="minorHAnsi" w:hAnsiTheme="minorHAnsi" w:cstheme="minorHAnsi"/>
          <w:iCs/>
          <w:lang w:eastAsia="ar-SA"/>
        </w:rPr>
        <w:t xml:space="preserve">21 </w:t>
      </w:r>
      <w:r w:rsidRPr="00FC4AD6">
        <w:rPr>
          <w:rFonts w:asciiTheme="minorHAnsi" w:hAnsiTheme="minorHAnsi" w:cstheme="minorHAnsi"/>
          <w:iCs/>
          <w:lang w:eastAsia="ar-SA"/>
        </w:rPr>
        <w:t>r.</w:t>
      </w:r>
      <w:r w:rsidRPr="00FC4AD6">
        <w:rPr>
          <w:rFonts w:asciiTheme="minorHAnsi" w:hAnsiTheme="minorHAnsi" w:cstheme="minorHAnsi"/>
        </w:rPr>
        <w:t xml:space="preserve"> </w:t>
      </w:r>
      <w:r w:rsidRPr="00FC4AD6">
        <w:rPr>
          <w:rFonts w:asciiTheme="minorHAnsi" w:hAnsiTheme="minorHAnsi" w:cstheme="minorHAnsi"/>
          <w:iCs/>
          <w:lang w:eastAsia="ar-SA"/>
        </w:rPr>
        <w:t xml:space="preserve">poz. </w:t>
      </w:r>
      <w:r w:rsidR="00125AFC" w:rsidRPr="00FC4AD6">
        <w:rPr>
          <w:rFonts w:asciiTheme="minorHAnsi" w:hAnsiTheme="minorHAnsi" w:cstheme="minorHAnsi"/>
          <w:iCs/>
          <w:lang w:eastAsia="ar-SA"/>
        </w:rPr>
        <w:t>1129</w:t>
      </w:r>
      <w:r w:rsidRPr="00FC4AD6">
        <w:rPr>
          <w:rFonts w:asciiTheme="minorHAnsi" w:hAnsiTheme="minorHAnsi" w:cstheme="minorHAnsi"/>
          <w:iCs/>
          <w:lang w:eastAsia="ar-SA"/>
        </w:rPr>
        <w:t xml:space="preserve"> z </w:t>
      </w:r>
      <w:proofErr w:type="spellStart"/>
      <w:r w:rsidRPr="00FC4AD6">
        <w:rPr>
          <w:rFonts w:asciiTheme="minorHAnsi" w:hAnsiTheme="minorHAnsi" w:cstheme="minorHAnsi"/>
          <w:iCs/>
          <w:lang w:eastAsia="ar-SA"/>
        </w:rPr>
        <w:t>późn</w:t>
      </w:r>
      <w:proofErr w:type="spellEnd"/>
      <w:r w:rsidRPr="00FC4AD6">
        <w:rPr>
          <w:rFonts w:asciiTheme="minorHAnsi" w:hAnsiTheme="minorHAnsi" w:cstheme="minorHAnsi"/>
          <w:iCs/>
          <w:lang w:eastAsia="ar-SA"/>
        </w:rPr>
        <w:t>. zmianami)</w:t>
      </w:r>
    </w:p>
    <w:p w:rsidR="00960D3E" w:rsidRPr="00FC4AD6" w:rsidRDefault="00960D3E" w:rsidP="00E24DCB">
      <w:pPr>
        <w:rPr>
          <w:rFonts w:asciiTheme="minorHAnsi" w:hAnsiTheme="minorHAnsi" w:cstheme="minorHAnsi"/>
          <w:lang w:eastAsia="ar-SA"/>
        </w:rPr>
      </w:pPr>
      <w:r w:rsidRPr="00FC4AD6">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BC6436" w:rsidRDefault="008411E8" w:rsidP="00A030A6">
      <w:pPr>
        <w:pStyle w:val="Nagwek3"/>
        <w:rPr>
          <w:rFonts w:asciiTheme="minorHAnsi" w:hAnsiTheme="minorHAnsi" w:cstheme="minorHAnsi"/>
          <w:szCs w:val="28"/>
        </w:rPr>
      </w:pPr>
      <w:r w:rsidRPr="00BC6436">
        <w:rPr>
          <w:rFonts w:asciiTheme="minorHAnsi" w:hAnsiTheme="minorHAnsi" w:cstheme="minorHAnsi"/>
          <w:szCs w:val="28"/>
        </w:rPr>
        <w:tab/>
      </w:r>
      <w:bookmarkStart w:id="39" w:name="_Toc97283242"/>
      <w:r w:rsidR="007F76E7" w:rsidRPr="00BC6436">
        <w:rPr>
          <w:rFonts w:asciiTheme="minorHAnsi" w:hAnsiTheme="minorHAnsi" w:cstheme="minorHAnsi"/>
          <w:szCs w:val="28"/>
        </w:rPr>
        <w:t>Informacje o formalnościach, jakie powinny być dopełnione po wyborze oferty w celu zawarcia umowy w sprawie zamówienia publicznego</w:t>
      </w:r>
      <w:bookmarkEnd w:id="39"/>
    </w:p>
    <w:p w:rsidR="00EC2888" w:rsidRPr="00FC4AD6" w:rsidRDefault="001E29ED" w:rsidP="00A030A6">
      <w:pPr>
        <w:numPr>
          <w:ilvl w:val="0"/>
          <w:numId w:val="8"/>
        </w:numPr>
        <w:tabs>
          <w:tab w:val="clear" w:pos="1800"/>
        </w:tabs>
        <w:ind w:left="462" w:hanging="426"/>
        <w:rPr>
          <w:rFonts w:asciiTheme="minorHAnsi" w:hAnsiTheme="minorHAnsi" w:cstheme="minorHAnsi"/>
        </w:rPr>
      </w:pPr>
      <w:r w:rsidRPr="00FC4AD6">
        <w:rPr>
          <w:rFonts w:asciiTheme="minorHAnsi" w:hAnsiTheme="minorHAnsi" w:cstheme="minorHAnsi"/>
        </w:rPr>
        <w:tab/>
      </w:r>
      <w:r w:rsidR="00EC2888" w:rsidRPr="00FC4AD6">
        <w:rPr>
          <w:rFonts w:asciiTheme="minorHAnsi" w:hAnsiTheme="minorHAnsi" w:cstheme="minorHAnsi"/>
        </w:rPr>
        <w:t>Zamawiający zawiera umowę w sprawie zamówienia publicznego w terminie nie krótszym niż 5 dni od dnia przesłania zawiadomienia o wyborze najkorzystniejszej oferty.</w:t>
      </w:r>
    </w:p>
    <w:p w:rsidR="00DE2294" w:rsidRPr="00FC4AD6" w:rsidRDefault="001E29ED" w:rsidP="00A030A6">
      <w:pPr>
        <w:numPr>
          <w:ilvl w:val="0"/>
          <w:numId w:val="8"/>
        </w:numPr>
        <w:tabs>
          <w:tab w:val="clear" w:pos="1800"/>
        </w:tabs>
        <w:ind w:left="462" w:hanging="426"/>
        <w:rPr>
          <w:rFonts w:asciiTheme="minorHAnsi" w:hAnsiTheme="minorHAnsi" w:cstheme="minorHAnsi"/>
        </w:rPr>
      </w:pPr>
      <w:r w:rsidRPr="00FC4AD6">
        <w:rPr>
          <w:rFonts w:asciiTheme="minorHAnsi" w:hAnsiTheme="minorHAnsi" w:cstheme="minorHAnsi"/>
        </w:rPr>
        <w:lastRenderedPageBreak/>
        <w:tab/>
      </w:r>
      <w:r w:rsidR="00EC2888" w:rsidRPr="00FC4AD6">
        <w:rPr>
          <w:rFonts w:asciiTheme="minorHAnsi" w:hAnsiTheme="minorHAnsi" w:cstheme="minorHAnsi"/>
        </w:rPr>
        <w:t xml:space="preserve">Zamawiający może zawrzeć umowę w sprawie zamówienia publicznego przed upływem terminu, o którym mowa w ust. 1, jeżeli </w:t>
      </w:r>
      <w:r w:rsidR="00EC2888" w:rsidRPr="00FC4AD6">
        <w:rPr>
          <w:rFonts w:asciiTheme="minorHAnsi" w:hAnsiTheme="minorHAnsi" w:cstheme="minorHAnsi"/>
        </w:rPr>
        <w:tab/>
        <w:t>w postępowaniu o udzielenie zamówienia prowadzonym w trybie</w:t>
      </w:r>
      <w:r w:rsidR="00EC2888" w:rsidRPr="00FC4AD6">
        <w:rPr>
          <w:rFonts w:asciiTheme="minorHAnsi" w:hAnsiTheme="minorHAnsi" w:cstheme="minorHAnsi"/>
        </w:rPr>
        <w:tab/>
        <w:t>podstawowym złożono tylko jedną ofertę.</w:t>
      </w:r>
    </w:p>
    <w:p w:rsidR="00552FBA" w:rsidRPr="00FC4AD6" w:rsidRDefault="001E29ED" w:rsidP="00A030A6">
      <w:pPr>
        <w:numPr>
          <w:ilvl w:val="0"/>
          <w:numId w:val="8"/>
        </w:numPr>
        <w:tabs>
          <w:tab w:val="clear" w:pos="1800"/>
        </w:tabs>
        <w:ind w:left="462" w:hanging="426"/>
        <w:rPr>
          <w:rFonts w:asciiTheme="minorHAnsi" w:hAnsiTheme="minorHAnsi" w:cstheme="minorHAnsi"/>
        </w:rPr>
      </w:pPr>
      <w:r w:rsidRPr="00FC4AD6">
        <w:rPr>
          <w:rFonts w:asciiTheme="minorHAnsi" w:hAnsiTheme="minorHAnsi" w:cstheme="minorHAnsi"/>
        </w:rPr>
        <w:tab/>
      </w:r>
      <w:r w:rsidR="00552FBA" w:rsidRPr="00FC4AD6">
        <w:rPr>
          <w:rFonts w:asciiTheme="minorHAnsi" w:hAnsiTheme="minorHAnsi" w:cstheme="minorHAnsi"/>
        </w:rPr>
        <w:t>W przypadku wyboru oferty złożonej przez Wykonawców wspólnie ubiegających się o</w:t>
      </w:r>
      <w:r w:rsidR="004705A8" w:rsidRPr="00FC4AD6">
        <w:rPr>
          <w:rFonts w:asciiTheme="minorHAnsi" w:hAnsiTheme="minorHAnsi" w:cstheme="minorHAnsi"/>
        </w:rPr>
        <w:t> </w:t>
      </w:r>
      <w:r w:rsidR="00552FBA" w:rsidRPr="00FC4AD6">
        <w:rPr>
          <w:rFonts w:asciiTheme="minorHAnsi" w:hAnsiTheme="minorHAnsi" w:cstheme="minorHAnsi"/>
        </w:rPr>
        <w:t xml:space="preserve">udzielenie zamówienia Zamawiający </w:t>
      </w:r>
      <w:r w:rsidR="001D28CC" w:rsidRPr="00FC4AD6">
        <w:rPr>
          <w:rFonts w:asciiTheme="minorHAnsi" w:hAnsiTheme="minorHAnsi" w:cstheme="minorHAnsi"/>
        </w:rPr>
        <w:t>zastrzega sobie prawo żądania przed zawarciem umowy w sprawie zamówienia publicznego umowy regulującej współpracę tych Wykonawców.</w:t>
      </w:r>
    </w:p>
    <w:p w:rsidR="00552FBA" w:rsidRPr="00FC4AD6" w:rsidRDefault="001E29ED" w:rsidP="00A030A6">
      <w:pPr>
        <w:numPr>
          <w:ilvl w:val="0"/>
          <w:numId w:val="8"/>
        </w:numPr>
        <w:tabs>
          <w:tab w:val="clear" w:pos="1800"/>
        </w:tabs>
        <w:ind w:left="462" w:hanging="426"/>
        <w:rPr>
          <w:rFonts w:asciiTheme="minorHAnsi" w:hAnsiTheme="minorHAnsi" w:cstheme="minorHAnsi"/>
        </w:rPr>
      </w:pPr>
      <w:r w:rsidRPr="00FC4AD6">
        <w:rPr>
          <w:rFonts w:asciiTheme="minorHAnsi" w:hAnsiTheme="minorHAnsi" w:cstheme="minorHAnsi"/>
        </w:rPr>
        <w:tab/>
      </w:r>
      <w:r w:rsidR="00DE2294" w:rsidRPr="00FC4AD6">
        <w:rPr>
          <w:rFonts w:asciiTheme="minorHAnsi" w:hAnsiTheme="minorHAnsi" w:cstheme="minorHAnsi"/>
        </w:rPr>
        <w:t xml:space="preserve">Wykonawca będzie zobowiązany do podpisania umowy w miejscu i </w:t>
      </w:r>
      <w:r w:rsidR="00C83BC8" w:rsidRPr="00FC4AD6">
        <w:rPr>
          <w:rFonts w:asciiTheme="minorHAnsi" w:hAnsiTheme="minorHAnsi" w:cstheme="minorHAnsi"/>
        </w:rPr>
        <w:t>terminie</w:t>
      </w:r>
      <w:r w:rsidR="00DE2294" w:rsidRPr="00FC4AD6">
        <w:rPr>
          <w:rFonts w:asciiTheme="minorHAnsi" w:hAnsiTheme="minorHAnsi" w:cstheme="minorHAnsi"/>
        </w:rPr>
        <w:t xml:space="preserve"> wskazanym przez Zamawiającego.</w:t>
      </w:r>
    </w:p>
    <w:p w:rsidR="00552FBA" w:rsidRPr="00BC6436" w:rsidRDefault="00DC60C2" w:rsidP="00A030A6">
      <w:pPr>
        <w:pStyle w:val="Nagwek3"/>
        <w:rPr>
          <w:rFonts w:asciiTheme="minorHAnsi" w:hAnsiTheme="minorHAnsi" w:cstheme="minorHAnsi"/>
          <w:szCs w:val="28"/>
        </w:rPr>
      </w:pPr>
      <w:bookmarkStart w:id="40" w:name="_Toc97283243"/>
      <w:r w:rsidRPr="00BC6436">
        <w:rPr>
          <w:rFonts w:asciiTheme="minorHAnsi" w:hAnsiTheme="minorHAnsi" w:cstheme="minorHAnsi"/>
          <w:szCs w:val="28"/>
        </w:rPr>
        <w:t>Wymagania dotyczące zabezpieczenia należytego wykonania umowy</w:t>
      </w:r>
      <w:bookmarkEnd w:id="40"/>
    </w:p>
    <w:p w:rsidR="0016416A" w:rsidRPr="00FC4AD6" w:rsidRDefault="00FD5C82" w:rsidP="00A030A6">
      <w:pPr>
        <w:pStyle w:val="Akapitzlist"/>
        <w:ind w:left="426"/>
        <w:rPr>
          <w:rFonts w:asciiTheme="minorHAnsi" w:hAnsiTheme="minorHAnsi" w:cstheme="minorHAnsi"/>
        </w:rPr>
      </w:pPr>
      <w:r w:rsidRPr="00FC4AD6">
        <w:rPr>
          <w:rFonts w:asciiTheme="minorHAnsi" w:hAnsiTheme="minorHAnsi" w:cstheme="minorHAnsi"/>
        </w:rPr>
        <w:t xml:space="preserve">Zamawiający </w:t>
      </w:r>
      <w:r w:rsidR="002564BD" w:rsidRPr="00FC4AD6">
        <w:rPr>
          <w:rFonts w:asciiTheme="minorHAnsi" w:hAnsiTheme="minorHAnsi" w:cstheme="minorHAnsi"/>
        </w:rPr>
        <w:t xml:space="preserve">nie </w:t>
      </w:r>
      <w:r w:rsidRPr="00FC4AD6">
        <w:rPr>
          <w:rFonts w:asciiTheme="minorHAnsi" w:hAnsiTheme="minorHAnsi" w:cstheme="minorHAnsi"/>
        </w:rPr>
        <w:t>wymaga wniesienia zabezpieczenia należytego wykonania umowy</w:t>
      </w:r>
      <w:r w:rsidR="002564BD" w:rsidRPr="00FC4AD6">
        <w:rPr>
          <w:rFonts w:asciiTheme="minorHAnsi" w:hAnsiTheme="minorHAnsi" w:cstheme="minorHAnsi"/>
        </w:rPr>
        <w:t>.</w:t>
      </w:r>
    </w:p>
    <w:p w:rsidR="00552FBA" w:rsidRPr="00BC6436" w:rsidRDefault="00DC60C2" w:rsidP="00A030A6">
      <w:pPr>
        <w:pStyle w:val="Nagwek3"/>
        <w:rPr>
          <w:rFonts w:asciiTheme="minorHAnsi" w:hAnsiTheme="minorHAnsi" w:cstheme="minorHAnsi"/>
          <w:szCs w:val="28"/>
        </w:rPr>
      </w:pPr>
      <w:bookmarkStart w:id="41" w:name="_Toc97283244"/>
      <w:r w:rsidRPr="00BC6436">
        <w:rPr>
          <w:rFonts w:asciiTheme="minorHAnsi" w:hAnsiTheme="minorHAnsi" w:cstheme="minorHAnsi"/>
          <w:szCs w:val="28"/>
        </w:rPr>
        <w:t>Informacje o treści zawieranej umowy oraz możliwości jej zmiany</w:t>
      </w:r>
      <w:bookmarkEnd w:id="41"/>
    </w:p>
    <w:p w:rsidR="00FA3063" w:rsidRPr="00FC4AD6" w:rsidRDefault="001E29ED" w:rsidP="009D7AA3">
      <w:pPr>
        <w:pStyle w:val="Akapitzlist"/>
        <w:numPr>
          <w:ilvl w:val="3"/>
          <w:numId w:val="32"/>
        </w:numPr>
        <w:tabs>
          <w:tab w:val="clear" w:pos="2880"/>
        </w:tabs>
        <w:ind w:left="284"/>
        <w:rPr>
          <w:rFonts w:asciiTheme="minorHAnsi" w:hAnsiTheme="minorHAnsi" w:cstheme="minorHAnsi"/>
        </w:rPr>
      </w:pPr>
      <w:r w:rsidRPr="00FC4AD6">
        <w:rPr>
          <w:rFonts w:asciiTheme="minorHAnsi" w:hAnsiTheme="minorHAnsi" w:cstheme="minorHAnsi"/>
        </w:rPr>
        <w:tab/>
      </w:r>
      <w:r w:rsidR="00541DD9" w:rsidRPr="00FC4AD6">
        <w:rPr>
          <w:rFonts w:asciiTheme="minorHAnsi" w:hAnsiTheme="minorHAnsi" w:cstheme="minorHAnsi"/>
        </w:rPr>
        <w:t>Wybrany Wykonawca jest zobowiązany do zawarcia umowy w sprawie zamówienia publiczne</w:t>
      </w:r>
      <w:r w:rsidR="002E24EC" w:rsidRPr="00FC4AD6">
        <w:rPr>
          <w:rFonts w:asciiTheme="minorHAnsi" w:hAnsiTheme="minorHAnsi" w:cstheme="minorHAnsi"/>
        </w:rPr>
        <w:t>go na warunkach określonych we W</w:t>
      </w:r>
      <w:r w:rsidR="00541DD9" w:rsidRPr="00FC4AD6">
        <w:rPr>
          <w:rFonts w:asciiTheme="minorHAnsi" w:hAnsiTheme="minorHAnsi" w:cstheme="minorHAnsi"/>
        </w:rPr>
        <w:t>zo</w:t>
      </w:r>
      <w:r w:rsidR="002E24EC" w:rsidRPr="00FC4AD6">
        <w:rPr>
          <w:rFonts w:asciiTheme="minorHAnsi" w:hAnsiTheme="minorHAnsi" w:cstheme="minorHAnsi"/>
        </w:rPr>
        <w:t>rze U</w:t>
      </w:r>
      <w:r w:rsidR="00541DD9" w:rsidRPr="00FC4AD6">
        <w:rPr>
          <w:rFonts w:asciiTheme="minorHAnsi" w:hAnsiTheme="minorHAnsi" w:cstheme="minorHAnsi"/>
        </w:rPr>
        <w:t xml:space="preserve">mowy, stanowiącym </w:t>
      </w:r>
      <w:r w:rsidR="00D32541" w:rsidRPr="00FC4AD6">
        <w:rPr>
          <w:rFonts w:asciiTheme="minorHAnsi" w:hAnsiTheme="minorHAnsi" w:cstheme="minorHAnsi"/>
          <w:b/>
        </w:rPr>
        <w:t xml:space="preserve">Załącznik nr </w:t>
      </w:r>
      <w:r w:rsidR="00B259D5" w:rsidRPr="00FC4AD6">
        <w:rPr>
          <w:rFonts w:asciiTheme="minorHAnsi" w:hAnsiTheme="minorHAnsi" w:cstheme="minorHAnsi"/>
          <w:b/>
        </w:rPr>
        <w:t>2</w:t>
      </w:r>
      <w:r w:rsidR="00D32541" w:rsidRPr="00FC4AD6">
        <w:rPr>
          <w:rFonts w:asciiTheme="minorHAnsi" w:hAnsiTheme="minorHAnsi" w:cstheme="minorHAnsi"/>
          <w:b/>
        </w:rPr>
        <w:t xml:space="preserve"> do SWZ</w:t>
      </w:r>
      <w:r w:rsidR="00541DD9" w:rsidRPr="00FC4AD6">
        <w:rPr>
          <w:rFonts w:asciiTheme="minorHAnsi" w:hAnsiTheme="minorHAnsi" w:cstheme="minorHAnsi"/>
        </w:rPr>
        <w:t>.</w:t>
      </w:r>
    </w:p>
    <w:p w:rsidR="00541DD9" w:rsidRPr="00FC4AD6" w:rsidRDefault="001E29ED" w:rsidP="009D7AA3">
      <w:pPr>
        <w:pStyle w:val="Akapitzlist"/>
        <w:numPr>
          <w:ilvl w:val="3"/>
          <w:numId w:val="32"/>
        </w:numPr>
        <w:tabs>
          <w:tab w:val="clear" w:pos="2880"/>
        </w:tabs>
        <w:ind w:left="284"/>
        <w:rPr>
          <w:rFonts w:asciiTheme="minorHAnsi" w:hAnsiTheme="minorHAnsi" w:cstheme="minorHAnsi"/>
        </w:rPr>
      </w:pPr>
      <w:r w:rsidRPr="00FC4AD6">
        <w:rPr>
          <w:rFonts w:asciiTheme="minorHAnsi" w:hAnsiTheme="minorHAnsi" w:cstheme="minorHAnsi"/>
        </w:rPr>
        <w:tab/>
      </w:r>
      <w:r w:rsidR="00541DD9" w:rsidRPr="00FC4AD6">
        <w:rPr>
          <w:rFonts w:asciiTheme="minorHAnsi" w:hAnsiTheme="minorHAnsi" w:cstheme="minorHAnsi"/>
        </w:rPr>
        <w:t>Zakres świadczenia Wykonawcy wynikający z umowy jest tożsamy z jego zobowiązaniem zawartym w ofercie.</w:t>
      </w:r>
    </w:p>
    <w:p w:rsidR="00552FBA" w:rsidRPr="00FC4AD6" w:rsidRDefault="001E29ED" w:rsidP="009D7AA3">
      <w:pPr>
        <w:pStyle w:val="Akapitzlist"/>
        <w:numPr>
          <w:ilvl w:val="3"/>
          <w:numId w:val="32"/>
        </w:numPr>
        <w:tabs>
          <w:tab w:val="clear" w:pos="2880"/>
        </w:tabs>
        <w:ind w:left="284"/>
        <w:rPr>
          <w:rFonts w:asciiTheme="minorHAnsi" w:hAnsiTheme="minorHAnsi" w:cstheme="minorHAnsi"/>
        </w:rPr>
      </w:pPr>
      <w:r w:rsidRPr="00FC4AD6">
        <w:rPr>
          <w:rFonts w:asciiTheme="minorHAnsi" w:hAnsiTheme="minorHAnsi" w:cstheme="minorHAnsi"/>
        </w:rPr>
        <w:tab/>
      </w:r>
      <w:r w:rsidR="00FA3063" w:rsidRPr="00FC4AD6">
        <w:rPr>
          <w:rFonts w:asciiTheme="minorHAnsi" w:hAnsiTheme="minorHAnsi" w:cstheme="minorHAnsi"/>
        </w:rPr>
        <w:t>Zamawiający</w:t>
      </w:r>
      <w:r w:rsidR="00A83043" w:rsidRPr="00FC4AD6">
        <w:rPr>
          <w:rFonts w:asciiTheme="minorHAnsi" w:hAnsiTheme="minorHAnsi" w:cstheme="minorHAnsi"/>
        </w:rPr>
        <w:t xml:space="preserve"> nie</w:t>
      </w:r>
      <w:r w:rsidR="00FA3063" w:rsidRPr="00FC4AD6">
        <w:rPr>
          <w:rFonts w:asciiTheme="minorHAnsi" w:hAnsiTheme="minorHAnsi" w:cstheme="minorHAnsi"/>
        </w:rPr>
        <w:t xml:space="preserve"> przewiduje możliwość </w:t>
      </w:r>
      <w:r w:rsidR="00014473" w:rsidRPr="00FC4AD6">
        <w:rPr>
          <w:rFonts w:asciiTheme="minorHAnsi" w:hAnsiTheme="minorHAnsi" w:cstheme="minorHAnsi"/>
        </w:rPr>
        <w:t>zmiany zawartej umowy</w:t>
      </w:r>
      <w:r w:rsidR="00804AC1" w:rsidRPr="00FC4AD6">
        <w:rPr>
          <w:rFonts w:asciiTheme="minorHAnsi" w:hAnsiTheme="minorHAnsi" w:cstheme="minorHAnsi"/>
        </w:rPr>
        <w:t>.</w:t>
      </w:r>
    </w:p>
    <w:p w:rsidR="00080477" w:rsidRPr="00BC6436" w:rsidRDefault="00DC60C2" w:rsidP="00A030A6">
      <w:pPr>
        <w:pStyle w:val="Nagwek3"/>
        <w:rPr>
          <w:rFonts w:asciiTheme="minorHAnsi" w:hAnsiTheme="minorHAnsi" w:cstheme="minorHAnsi"/>
          <w:szCs w:val="28"/>
        </w:rPr>
      </w:pPr>
      <w:bookmarkStart w:id="42" w:name="_Toc97283245"/>
      <w:r w:rsidRPr="00BC6436">
        <w:rPr>
          <w:rFonts w:asciiTheme="minorHAnsi" w:hAnsiTheme="minorHAnsi" w:cstheme="minorHAnsi"/>
          <w:szCs w:val="28"/>
        </w:rPr>
        <w:t>Pouczenie o środkach ochrony prawnej</w:t>
      </w:r>
      <w:r w:rsidR="006204E8" w:rsidRPr="00BC6436">
        <w:rPr>
          <w:rFonts w:asciiTheme="minorHAnsi" w:hAnsiTheme="minorHAnsi" w:cstheme="minorHAnsi"/>
          <w:szCs w:val="28"/>
        </w:rPr>
        <w:t xml:space="preserve"> </w:t>
      </w:r>
      <w:r w:rsidRPr="00BC6436">
        <w:rPr>
          <w:rFonts w:asciiTheme="minorHAnsi" w:hAnsiTheme="minorHAnsi" w:cstheme="minorHAnsi"/>
          <w:szCs w:val="28"/>
        </w:rPr>
        <w:t>przysługujących wykonawcy</w:t>
      </w:r>
      <w:bookmarkEnd w:id="42"/>
    </w:p>
    <w:p w:rsidR="00A83F25" w:rsidRPr="00FC4AD6" w:rsidRDefault="00A83F25" w:rsidP="00A030A6">
      <w:pPr>
        <w:numPr>
          <w:ilvl w:val="0"/>
          <w:numId w:val="10"/>
        </w:numPr>
        <w:tabs>
          <w:tab w:val="clear" w:pos="360"/>
        </w:tabs>
        <w:suppressAutoHyphens/>
        <w:ind w:left="426" w:hanging="426"/>
        <w:rPr>
          <w:rFonts w:asciiTheme="minorHAnsi" w:hAnsiTheme="minorHAnsi" w:cstheme="minorHAnsi"/>
        </w:rPr>
      </w:pPr>
      <w:r w:rsidRPr="00FC4AD6">
        <w:rPr>
          <w:rFonts w:asciiTheme="minorHAnsi" w:hAnsiTheme="minorHAnsi" w:cstheme="minorHAnsi"/>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FC4AD6">
        <w:rPr>
          <w:rFonts w:asciiTheme="minorHAnsi" w:hAnsiTheme="minorHAnsi" w:cstheme="minorHAnsi"/>
        </w:rPr>
        <w:t>p.z.p</w:t>
      </w:r>
      <w:proofErr w:type="spellEnd"/>
      <w:r w:rsidRPr="00FC4AD6">
        <w:rPr>
          <w:rFonts w:asciiTheme="minorHAnsi" w:hAnsiTheme="minorHAnsi" w:cstheme="minorHAnsi"/>
        </w:rPr>
        <w:t xml:space="preserve">. </w:t>
      </w:r>
    </w:p>
    <w:p w:rsidR="00A83F25" w:rsidRPr="00FC4AD6" w:rsidRDefault="00A83F25" w:rsidP="00A030A6">
      <w:pPr>
        <w:numPr>
          <w:ilvl w:val="0"/>
          <w:numId w:val="10"/>
        </w:numPr>
        <w:tabs>
          <w:tab w:val="clear" w:pos="360"/>
        </w:tabs>
        <w:suppressAutoHyphens/>
        <w:ind w:left="426" w:hanging="426"/>
        <w:rPr>
          <w:rFonts w:asciiTheme="minorHAnsi" w:hAnsiTheme="minorHAnsi" w:cstheme="minorHAnsi"/>
        </w:rPr>
      </w:pPr>
      <w:r w:rsidRPr="00FC4AD6">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FC4AD6">
        <w:rPr>
          <w:rFonts w:asciiTheme="minorHAnsi" w:hAnsiTheme="minorHAnsi" w:cstheme="minorHAnsi"/>
        </w:rPr>
        <w:t>p.z.p</w:t>
      </w:r>
      <w:proofErr w:type="spellEnd"/>
      <w:r w:rsidRPr="00FC4AD6">
        <w:rPr>
          <w:rFonts w:asciiTheme="minorHAnsi" w:hAnsiTheme="minorHAnsi" w:cstheme="minorHAnsi"/>
        </w:rPr>
        <w:t>. oraz Rzecznikowi Małych i Średnich Przedsiębiorców.</w:t>
      </w:r>
    </w:p>
    <w:p w:rsidR="00A83F25" w:rsidRPr="00FC4AD6" w:rsidRDefault="00A83F25" w:rsidP="00A030A6">
      <w:pPr>
        <w:numPr>
          <w:ilvl w:val="0"/>
          <w:numId w:val="10"/>
        </w:numPr>
        <w:tabs>
          <w:tab w:val="clear" w:pos="360"/>
        </w:tabs>
        <w:suppressAutoHyphens/>
        <w:ind w:left="426" w:hanging="426"/>
        <w:rPr>
          <w:rFonts w:asciiTheme="minorHAnsi" w:hAnsiTheme="minorHAnsi" w:cstheme="minorHAnsi"/>
        </w:rPr>
      </w:pPr>
      <w:r w:rsidRPr="00FC4AD6">
        <w:rPr>
          <w:rFonts w:asciiTheme="minorHAnsi" w:hAnsiTheme="minorHAnsi" w:cstheme="minorHAnsi"/>
        </w:rPr>
        <w:tab/>
        <w:t>Odwołanie przysługuje na:</w:t>
      </w:r>
    </w:p>
    <w:p w:rsidR="00A83F25" w:rsidRPr="00FC4AD6" w:rsidRDefault="00A83F25" w:rsidP="00A030A6">
      <w:pPr>
        <w:suppressAutoHyphens/>
        <w:ind w:left="868" w:hanging="425"/>
        <w:rPr>
          <w:rFonts w:asciiTheme="minorHAnsi" w:hAnsiTheme="minorHAnsi" w:cstheme="minorHAnsi"/>
        </w:rPr>
      </w:pPr>
      <w:r w:rsidRPr="00FC4AD6">
        <w:rPr>
          <w:rFonts w:asciiTheme="minorHAnsi" w:hAnsiTheme="minorHAnsi" w:cstheme="minorHAnsi"/>
        </w:rPr>
        <w:t>1)</w:t>
      </w:r>
      <w:r w:rsidRPr="00FC4AD6">
        <w:rPr>
          <w:rFonts w:asciiTheme="minorHAnsi" w:hAnsiTheme="minorHAnsi" w:cstheme="minorHAnsi"/>
        </w:rPr>
        <w:tab/>
        <w:t>niezgodną z przepisami ustawy czynność Zamawiającego, podjętą w postępowaniu o udzielenie zamówienia, w tym na projektowane postanowienie umowy;</w:t>
      </w:r>
    </w:p>
    <w:p w:rsidR="00A83F25" w:rsidRPr="00FC4AD6" w:rsidRDefault="00A83F25" w:rsidP="00A030A6">
      <w:pPr>
        <w:suppressAutoHyphens/>
        <w:ind w:left="868" w:hanging="425"/>
        <w:rPr>
          <w:rFonts w:asciiTheme="minorHAnsi" w:hAnsiTheme="minorHAnsi" w:cstheme="minorHAnsi"/>
        </w:rPr>
      </w:pPr>
      <w:r w:rsidRPr="00FC4AD6">
        <w:rPr>
          <w:rFonts w:asciiTheme="minorHAnsi" w:hAnsiTheme="minorHAnsi" w:cstheme="minorHAnsi"/>
        </w:rPr>
        <w:t>2)</w:t>
      </w:r>
      <w:r w:rsidRPr="00FC4AD6">
        <w:rPr>
          <w:rFonts w:asciiTheme="minorHAnsi" w:hAnsiTheme="minorHAnsi" w:cstheme="minorHAnsi"/>
        </w:rPr>
        <w:tab/>
        <w:t>zaniechanie czynności w postępowaniu o udzielenie zamówienia do której zamawiający był obowiązany na podstawie ustawy;</w:t>
      </w:r>
    </w:p>
    <w:p w:rsidR="00A83F25" w:rsidRPr="00FC4AD6" w:rsidRDefault="00A83F25" w:rsidP="00A030A6">
      <w:pPr>
        <w:numPr>
          <w:ilvl w:val="0"/>
          <w:numId w:val="10"/>
        </w:numPr>
        <w:tabs>
          <w:tab w:val="clear" w:pos="360"/>
        </w:tabs>
        <w:suppressAutoHyphens/>
        <w:ind w:left="426" w:hanging="426"/>
        <w:rPr>
          <w:rFonts w:asciiTheme="minorHAnsi" w:hAnsiTheme="minorHAnsi" w:cstheme="minorHAnsi"/>
        </w:rPr>
      </w:pPr>
      <w:r w:rsidRPr="00FC4AD6">
        <w:rPr>
          <w:rFonts w:asciiTheme="minorHAnsi" w:hAnsiTheme="minorHAnsi" w:cstheme="minorHAnsi"/>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rsidR="00A83F25" w:rsidRPr="00FC4AD6" w:rsidRDefault="00A83F25" w:rsidP="00A030A6">
      <w:pPr>
        <w:suppressAutoHyphens/>
        <w:ind w:left="426" w:hanging="426"/>
        <w:rPr>
          <w:rFonts w:asciiTheme="minorHAnsi" w:hAnsiTheme="minorHAnsi" w:cstheme="minorHAnsi"/>
        </w:rPr>
      </w:pPr>
      <w:r w:rsidRPr="00FC4AD6">
        <w:rPr>
          <w:rFonts w:asciiTheme="minorHAnsi" w:hAnsiTheme="minorHAnsi" w:cstheme="minorHAnsi"/>
          <w:b/>
          <w:bCs/>
        </w:rPr>
        <w:t>5.</w:t>
      </w:r>
      <w:r w:rsidRPr="00FC4AD6">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FC4AD6" w:rsidRDefault="00A83F25" w:rsidP="00A030A6">
      <w:pPr>
        <w:suppressAutoHyphens/>
        <w:ind w:left="426" w:hanging="426"/>
        <w:rPr>
          <w:rFonts w:asciiTheme="minorHAnsi" w:hAnsiTheme="minorHAnsi" w:cstheme="minorHAnsi"/>
        </w:rPr>
      </w:pPr>
      <w:r w:rsidRPr="00FC4AD6">
        <w:rPr>
          <w:rFonts w:asciiTheme="minorHAnsi" w:hAnsiTheme="minorHAnsi" w:cstheme="minorHAnsi"/>
          <w:b/>
          <w:bCs/>
        </w:rPr>
        <w:t>6.</w:t>
      </w:r>
      <w:r w:rsidRPr="00FC4AD6">
        <w:rPr>
          <w:rFonts w:asciiTheme="minorHAnsi" w:hAnsiTheme="minorHAnsi" w:cstheme="minorHAnsi"/>
        </w:rPr>
        <w:tab/>
        <w:t>Odwołanie wnosi się w terminie:</w:t>
      </w:r>
    </w:p>
    <w:p w:rsidR="00A83F25" w:rsidRPr="00FC4AD6" w:rsidRDefault="00A83F25" w:rsidP="00A030A6">
      <w:pPr>
        <w:suppressAutoHyphens/>
        <w:ind w:left="709" w:hanging="425"/>
        <w:rPr>
          <w:rFonts w:asciiTheme="minorHAnsi" w:hAnsiTheme="minorHAnsi" w:cstheme="minorHAnsi"/>
        </w:rPr>
      </w:pPr>
      <w:r w:rsidRPr="00FC4AD6">
        <w:rPr>
          <w:rFonts w:asciiTheme="minorHAnsi" w:hAnsiTheme="minorHAnsi" w:cstheme="minorHAnsi"/>
        </w:rPr>
        <w:t>1)</w:t>
      </w:r>
      <w:r w:rsidRPr="00FC4AD6">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FC4AD6" w:rsidRDefault="00A83F25" w:rsidP="00A030A6">
      <w:pPr>
        <w:suppressAutoHyphens/>
        <w:ind w:left="709" w:hanging="425"/>
        <w:rPr>
          <w:rFonts w:asciiTheme="minorHAnsi" w:hAnsiTheme="minorHAnsi" w:cstheme="minorHAnsi"/>
        </w:rPr>
      </w:pPr>
      <w:r w:rsidRPr="00FC4AD6">
        <w:rPr>
          <w:rFonts w:asciiTheme="minorHAnsi" w:hAnsiTheme="minorHAnsi" w:cstheme="minorHAnsi"/>
        </w:rPr>
        <w:t>2)</w:t>
      </w:r>
      <w:r w:rsidRPr="00FC4AD6">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FD2CCD" w:rsidRPr="00BC6436" w:rsidRDefault="006331BD" w:rsidP="00A030A6">
      <w:pPr>
        <w:pStyle w:val="Nagwek3"/>
        <w:rPr>
          <w:rFonts w:asciiTheme="minorHAnsi" w:hAnsiTheme="minorHAnsi" w:cstheme="minorHAnsi"/>
          <w:szCs w:val="28"/>
        </w:rPr>
      </w:pPr>
      <w:r w:rsidRPr="00BC6436">
        <w:rPr>
          <w:rFonts w:asciiTheme="minorHAnsi" w:hAnsiTheme="minorHAnsi" w:cstheme="minorHAnsi"/>
          <w:szCs w:val="28"/>
        </w:rPr>
        <w:tab/>
      </w:r>
      <w:bookmarkStart w:id="43" w:name="_Toc97283246"/>
      <w:r w:rsidR="002A6BAD" w:rsidRPr="00BC6436">
        <w:rPr>
          <w:rFonts w:asciiTheme="minorHAnsi" w:hAnsiTheme="minorHAnsi" w:cstheme="minorHAnsi"/>
          <w:szCs w:val="28"/>
        </w:rPr>
        <w:t xml:space="preserve">Wykaz załączników do </w:t>
      </w:r>
      <w:proofErr w:type="spellStart"/>
      <w:r w:rsidR="002A6BAD" w:rsidRPr="00BC6436">
        <w:rPr>
          <w:rFonts w:asciiTheme="minorHAnsi" w:hAnsiTheme="minorHAnsi" w:cstheme="minorHAnsi"/>
          <w:szCs w:val="28"/>
        </w:rPr>
        <w:t>swz</w:t>
      </w:r>
      <w:proofErr w:type="spellEnd"/>
      <w:r w:rsidR="001167A8" w:rsidRPr="00BC6436">
        <w:rPr>
          <w:rFonts w:asciiTheme="minorHAnsi" w:hAnsiTheme="minorHAnsi" w:cstheme="minorHAnsi"/>
          <w:szCs w:val="28"/>
        </w:rPr>
        <w:t>:</w:t>
      </w:r>
      <w:bookmarkEnd w:id="43"/>
    </w:p>
    <w:bookmarkEnd w:id="1"/>
    <w:p w:rsidR="008E31BC" w:rsidRPr="00FC4AD6" w:rsidRDefault="00196AFF" w:rsidP="009D7AA3">
      <w:pPr>
        <w:pStyle w:val="Akapitzlist"/>
        <w:widowControl w:val="0"/>
        <w:numPr>
          <w:ilvl w:val="0"/>
          <w:numId w:val="38"/>
        </w:numPr>
        <w:suppressAutoHyphens/>
        <w:autoSpaceDN w:val="0"/>
        <w:textAlignment w:val="baseline"/>
        <w:rPr>
          <w:rFonts w:asciiTheme="minorHAnsi" w:hAnsiTheme="minorHAnsi" w:cstheme="minorHAnsi"/>
          <w:lang w:eastAsia="ar-SA"/>
        </w:rPr>
      </w:pPr>
      <w:r w:rsidRPr="00FC4AD6">
        <w:rPr>
          <w:rFonts w:asciiTheme="minorHAnsi" w:hAnsiTheme="minorHAnsi" w:cstheme="minorHAnsi"/>
          <w:lang w:eastAsia="ar-SA"/>
        </w:rPr>
        <w:t xml:space="preserve">Załącznik </w:t>
      </w:r>
      <w:r w:rsidR="00755970" w:rsidRPr="00FC4AD6">
        <w:rPr>
          <w:rFonts w:asciiTheme="minorHAnsi" w:hAnsiTheme="minorHAnsi" w:cstheme="minorHAnsi"/>
          <w:lang w:eastAsia="ar-SA"/>
        </w:rPr>
        <w:t>n</w:t>
      </w:r>
      <w:r w:rsidR="008E31BC" w:rsidRPr="00FC4AD6">
        <w:rPr>
          <w:rFonts w:asciiTheme="minorHAnsi" w:hAnsiTheme="minorHAnsi" w:cstheme="minorHAnsi"/>
          <w:lang w:eastAsia="ar-SA"/>
        </w:rPr>
        <w:t>r 1</w:t>
      </w:r>
      <w:r w:rsidR="00594653" w:rsidRPr="00FC4AD6">
        <w:rPr>
          <w:rFonts w:asciiTheme="minorHAnsi" w:hAnsiTheme="minorHAnsi" w:cstheme="minorHAnsi"/>
          <w:lang w:eastAsia="ar-SA"/>
        </w:rPr>
        <w:t xml:space="preserve"> – </w:t>
      </w:r>
      <w:r w:rsidR="008E31BC" w:rsidRPr="00FC4AD6">
        <w:rPr>
          <w:rFonts w:asciiTheme="minorHAnsi" w:hAnsiTheme="minorHAnsi" w:cstheme="minorHAnsi"/>
          <w:lang w:eastAsia="ar-SA"/>
        </w:rPr>
        <w:tab/>
      </w:r>
      <w:r w:rsidR="0066339D" w:rsidRPr="00FC4AD6">
        <w:rPr>
          <w:rFonts w:asciiTheme="minorHAnsi" w:hAnsiTheme="minorHAnsi" w:cstheme="minorHAnsi"/>
          <w:lang w:eastAsia="ar-SA"/>
        </w:rPr>
        <w:t>f</w:t>
      </w:r>
      <w:r w:rsidR="008E31BC" w:rsidRPr="00FC4AD6">
        <w:rPr>
          <w:rFonts w:asciiTheme="minorHAnsi" w:hAnsiTheme="minorHAnsi" w:cstheme="minorHAnsi"/>
          <w:lang w:eastAsia="ar-SA"/>
        </w:rPr>
        <w:t>ormularz oferty</w:t>
      </w:r>
    </w:p>
    <w:p w:rsidR="009A180A" w:rsidRPr="00FC4AD6" w:rsidRDefault="009A180A" w:rsidP="009D7AA3">
      <w:pPr>
        <w:pStyle w:val="Akapitzlist"/>
        <w:widowControl w:val="0"/>
        <w:numPr>
          <w:ilvl w:val="0"/>
          <w:numId w:val="38"/>
        </w:numPr>
        <w:suppressAutoHyphens/>
        <w:autoSpaceDN w:val="0"/>
        <w:textAlignment w:val="baseline"/>
        <w:rPr>
          <w:rFonts w:asciiTheme="minorHAnsi" w:hAnsiTheme="minorHAnsi" w:cstheme="minorHAnsi"/>
          <w:lang w:eastAsia="ar-SA"/>
        </w:rPr>
      </w:pPr>
      <w:r w:rsidRPr="00FC4AD6">
        <w:rPr>
          <w:rFonts w:asciiTheme="minorHAnsi" w:hAnsiTheme="minorHAnsi" w:cstheme="minorHAnsi"/>
          <w:lang w:eastAsia="ar-SA"/>
        </w:rPr>
        <w:t>Załącznik nr 2</w:t>
      </w:r>
      <w:r w:rsidR="0066339D" w:rsidRPr="00FC4AD6">
        <w:rPr>
          <w:rFonts w:asciiTheme="minorHAnsi" w:hAnsiTheme="minorHAnsi" w:cstheme="minorHAnsi"/>
          <w:lang w:eastAsia="ar-SA"/>
        </w:rPr>
        <w:t xml:space="preserve"> – w</w:t>
      </w:r>
      <w:r w:rsidRPr="00FC4AD6">
        <w:rPr>
          <w:rFonts w:asciiTheme="minorHAnsi" w:hAnsiTheme="minorHAnsi" w:cstheme="minorHAnsi"/>
          <w:lang w:eastAsia="ar-SA"/>
        </w:rPr>
        <w:t>zór umowy</w:t>
      </w:r>
    </w:p>
    <w:p w:rsidR="009238CA" w:rsidRPr="00FC4AD6" w:rsidRDefault="00D32EEC" w:rsidP="009D7AA3">
      <w:pPr>
        <w:pStyle w:val="Akapitzlist"/>
        <w:widowControl w:val="0"/>
        <w:numPr>
          <w:ilvl w:val="0"/>
          <w:numId w:val="38"/>
        </w:numPr>
        <w:suppressAutoHyphens/>
        <w:autoSpaceDN w:val="0"/>
        <w:textAlignment w:val="baseline"/>
        <w:rPr>
          <w:rFonts w:asciiTheme="minorHAnsi" w:hAnsiTheme="minorHAnsi" w:cstheme="minorHAnsi"/>
        </w:rPr>
      </w:pPr>
      <w:r w:rsidRPr="00FC4AD6">
        <w:rPr>
          <w:rFonts w:asciiTheme="minorHAnsi" w:hAnsiTheme="minorHAnsi" w:cstheme="minorHAnsi"/>
          <w:lang w:eastAsia="ar-SA"/>
        </w:rPr>
        <w:t xml:space="preserve">Załącznik </w:t>
      </w:r>
      <w:r w:rsidR="00755970" w:rsidRPr="00FC4AD6">
        <w:rPr>
          <w:rFonts w:asciiTheme="minorHAnsi" w:hAnsiTheme="minorHAnsi" w:cstheme="minorHAnsi"/>
          <w:lang w:eastAsia="ar-SA"/>
        </w:rPr>
        <w:t>n</w:t>
      </w:r>
      <w:r w:rsidR="008E31BC" w:rsidRPr="00FC4AD6">
        <w:rPr>
          <w:rFonts w:asciiTheme="minorHAnsi" w:hAnsiTheme="minorHAnsi" w:cstheme="minorHAnsi"/>
          <w:lang w:eastAsia="ar-SA"/>
        </w:rPr>
        <w:t xml:space="preserve">r </w:t>
      </w:r>
      <w:r w:rsidR="00755970" w:rsidRPr="00FC4AD6">
        <w:rPr>
          <w:rFonts w:asciiTheme="minorHAnsi" w:hAnsiTheme="minorHAnsi" w:cstheme="minorHAnsi"/>
          <w:lang w:eastAsia="ar-SA"/>
        </w:rPr>
        <w:t>3</w:t>
      </w:r>
      <w:r w:rsidR="004717F6" w:rsidRPr="00FC4AD6">
        <w:rPr>
          <w:rFonts w:asciiTheme="minorHAnsi" w:hAnsiTheme="minorHAnsi" w:cstheme="minorHAnsi"/>
          <w:lang w:eastAsia="ar-SA"/>
        </w:rPr>
        <w:t xml:space="preserve"> – </w:t>
      </w:r>
      <w:r w:rsidR="00997662" w:rsidRPr="00FC4AD6">
        <w:rPr>
          <w:rFonts w:asciiTheme="minorHAnsi" w:hAnsiTheme="minorHAnsi" w:cstheme="minorHAnsi"/>
        </w:rPr>
        <w:t>oświadczenie o spełnianiu warunków udziału w postępowaniu oraz o</w:t>
      </w:r>
      <w:r w:rsidR="00CD4146" w:rsidRPr="00FC4AD6">
        <w:rPr>
          <w:rFonts w:asciiTheme="minorHAnsi" w:hAnsiTheme="minorHAnsi" w:cstheme="minorHAnsi"/>
        </w:rPr>
        <w:t> </w:t>
      </w:r>
      <w:r w:rsidR="00997662" w:rsidRPr="00FC4AD6">
        <w:rPr>
          <w:rFonts w:asciiTheme="minorHAnsi" w:hAnsiTheme="minorHAnsi" w:cstheme="minorHAnsi"/>
        </w:rPr>
        <w:t xml:space="preserve">braku podstaw do wykluczenia z postępowania </w:t>
      </w:r>
    </w:p>
    <w:p w:rsidR="0066339D" w:rsidRPr="00FC4AD6" w:rsidRDefault="0066339D" w:rsidP="009D7AA3">
      <w:pPr>
        <w:pStyle w:val="Akapitzlist"/>
        <w:numPr>
          <w:ilvl w:val="0"/>
          <w:numId w:val="38"/>
        </w:numPr>
        <w:rPr>
          <w:rFonts w:asciiTheme="minorHAnsi" w:hAnsiTheme="minorHAnsi" w:cstheme="minorHAnsi"/>
        </w:rPr>
      </w:pPr>
      <w:r w:rsidRPr="00FC4AD6">
        <w:rPr>
          <w:rFonts w:asciiTheme="minorHAnsi" w:hAnsiTheme="minorHAnsi" w:cstheme="minorHAnsi"/>
        </w:rPr>
        <w:t>Załącznik nr 4</w:t>
      </w:r>
      <w:r w:rsidR="00E93777" w:rsidRPr="00FC4AD6">
        <w:rPr>
          <w:rFonts w:asciiTheme="minorHAnsi" w:hAnsiTheme="minorHAnsi" w:cstheme="minorHAnsi"/>
        </w:rPr>
        <w:t xml:space="preserve"> – o</w:t>
      </w:r>
      <w:r w:rsidRPr="00FC4AD6">
        <w:rPr>
          <w:rFonts w:asciiTheme="minorHAnsi" w:hAnsiTheme="minorHAnsi" w:cstheme="minorHAnsi"/>
        </w:rPr>
        <w:t xml:space="preserve">świadczenie o aktualności danych zawartych w oświadczeniu sporządzonym na podstawie art. 125 ust. 1 </w:t>
      </w:r>
      <w:proofErr w:type="spellStart"/>
      <w:r w:rsidRPr="00FC4AD6">
        <w:rPr>
          <w:rFonts w:asciiTheme="minorHAnsi" w:hAnsiTheme="minorHAnsi" w:cstheme="minorHAnsi"/>
        </w:rPr>
        <w:t>pzp</w:t>
      </w:r>
      <w:proofErr w:type="spellEnd"/>
      <w:r w:rsidRPr="00FC4AD6">
        <w:rPr>
          <w:rFonts w:asciiTheme="minorHAnsi" w:hAnsiTheme="minorHAnsi" w:cstheme="minorHAnsi"/>
        </w:rPr>
        <w:t>. (Załącznik 4)</w:t>
      </w:r>
    </w:p>
    <w:p w:rsidR="00F82E9D" w:rsidRPr="00FC4AD6" w:rsidRDefault="005A108E" w:rsidP="009D7AA3">
      <w:pPr>
        <w:pStyle w:val="Akapitzlist"/>
        <w:numPr>
          <w:ilvl w:val="0"/>
          <w:numId w:val="38"/>
        </w:numPr>
        <w:rPr>
          <w:rFonts w:asciiTheme="minorHAnsi" w:hAnsiTheme="minorHAnsi" w:cstheme="minorHAnsi"/>
        </w:rPr>
      </w:pPr>
      <w:r w:rsidRPr="00FC4AD6">
        <w:rPr>
          <w:rFonts w:asciiTheme="minorHAnsi" w:hAnsiTheme="minorHAnsi" w:cstheme="minorHAnsi"/>
        </w:rPr>
        <w:t xml:space="preserve">Załącznik </w:t>
      </w:r>
      <w:r w:rsidR="00CB0598" w:rsidRPr="00FC4AD6">
        <w:rPr>
          <w:rFonts w:asciiTheme="minorHAnsi" w:hAnsiTheme="minorHAnsi" w:cstheme="minorHAnsi"/>
        </w:rPr>
        <w:t>nr 5</w:t>
      </w:r>
      <w:r w:rsidRPr="00FC4AD6">
        <w:rPr>
          <w:rFonts w:asciiTheme="minorHAnsi" w:hAnsiTheme="minorHAnsi" w:cstheme="minorHAnsi"/>
        </w:rPr>
        <w:t xml:space="preserve"> - </w:t>
      </w:r>
      <w:r w:rsidR="00691323" w:rsidRPr="00FC4AD6">
        <w:rPr>
          <w:rFonts w:asciiTheme="minorHAnsi" w:hAnsiTheme="minorHAnsi" w:cstheme="minorHAnsi"/>
        </w:rPr>
        <w:t>Oświadczenie o uprawnieniach i kwalifikacjach osób skierowanych do realizacji zamówienia</w:t>
      </w:r>
    </w:p>
    <w:p w:rsidR="009A470A" w:rsidRPr="00FC4AD6" w:rsidRDefault="008E31BC" w:rsidP="00A030A6">
      <w:pPr>
        <w:rPr>
          <w:rFonts w:asciiTheme="minorHAnsi" w:hAnsiTheme="minorHAnsi" w:cstheme="minorHAnsi"/>
        </w:rPr>
      </w:pPr>
      <w:r w:rsidRPr="00FC4AD6">
        <w:rPr>
          <w:rFonts w:asciiTheme="minorHAnsi" w:hAnsiTheme="minorHAnsi" w:cstheme="minorHAnsi"/>
          <w:b/>
        </w:rPr>
        <w:t>Zatwierdzono:</w:t>
      </w:r>
      <w:r w:rsidR="009A470A" w:rsidRPr="00FC4AD6">
        <w:rPr>
          <w:rFonts w:asciiTheme="minorHAnsi" w:hAnsiTheme="minorHAnsi" w:cstheme="minorHAnsi"/>
          <w:b/>
        </w:rPr>
        <w:t xml:space="preserve"> </w:t>
      </w:r>
      <w:r w:rsidR="009A470A" w:rsidRPr="00FC4AD6">
        <w:rPr>
          <w:rFonts w:asciiTheme="minorHAnsi" w:hAnsiTheme="minorHAnsi" w:cstheme="minorHAnsi"/>
        </w:rPr>
        <w:t xml:space="preserve">dnia </w:t>
      </w:r>
      <w:r w:rsidR="00786184">
        <w:rPr>
          <w:rFonts w:asciiTheme="minorHAnsi" w:hAnsiTheme="minorHAnsi" w:cstheme="minorHAnsi"/>
        </w:rPr>
        <w:t>04.03.2022 r. ………</w:t>
      </w:r>
      <w:proofErr w:type="gramStart"/>
      <w:r w:rsidR="00786184">
        <w:rPr>
          <w:rFonts w:asciiTheme="minorHAnsi" w:hAnsiTheme="minorHAnsi" w:cstheme="minorHAnsi"/>
        </w:rPr>
        <w:t>…….</w:t>
      </w:r>
      <w:proofErr w:type="gramEnd"/>
      <w:r w:rsidR="00786184">
        <w:rPr>
          <w:rFonts w:asciiTheme="minorHAnsi" w:hAnsiTheme="minorHAnsi" w:cstheme="minorHAnsi"/>
        </w:rPr>
        <w:t>.Sekretarz Powiatu Maria Sztuk</w:t>
      </w:r>
      <w:bookmarkStart w:id="44" w:name="_GoBack"/>
      <w:bookmarkEnd w:id="44"/>
    </w:p>
    <w:sdt>
      <w:sdtPr>
        <w:rPr>
          <w:rFonts w:asciiTheme="minorHAnsi" w:eastAsia="Times New Roman" w:hAnsiTheme="minorHAnsi" w:cstheme="minorHAnsi"/>
          <w:color w:val="auto"/>
          <w:sz w:val="24"/>
          <w:szCs w:val="24"/>
        </w:rPr>
        <w:id w:val="-1664161691"/>
        <w:docPartObj>
          <w:docPartGallery w:val="Table of Contents"/>
          <w:docPartUnique/>
        </w:docPartObj>
      </w:sdtPr>
      <w:sdtEndPr>
        <w:rPr>
          <w:bCs/>
        </w:rPr>
      </w:sdtEndPr>
      <w:sdtContent>
        <w:p w:rsidR="00CD305E" w:rsidRPr="00FC4AD6" w:rsidRDefault="00CD305E" w:rsidP="00A030A6">
          <w:pPr>
            <w:pStyle w:val="Nagwekspisutreci"/>
            <w:spacing w:before="0" w:line="360" w:lineRule="auto"/>
            <w:rPr>
              <w:rFonts w:asciiTheme="minorHAnsi" w:hAnsiTheme="minorHAnsi" w:cstheme="minorHAnsi"/>
              <w:color w:val="000000" w:themeColor="text1"/>
              <w:sz w:val="24"/>
              <w:szCs w:val="24"/>
            </w:rPr>
          </w:pPr>
          <w:r w:rsidRPr="00FC4AD6">
            <w:rPr>
              <w:rFonts w:asciiTheme="minorHAnsi" w:hAnsiTheme="minorHAnsi" w:cstheme="minorHAnsi"/>
              <w:color w:val="000000" w:themeColor="text1"/>
              <w:sz w:val="24"/>
              <w:szCs w:val="24"/>
            </w:rPr>
            <w:t>Spis treści</w:t>
          </w:r>
          <w:r w:rsidR="00F44597" w:rsidRPr="00FC4AD6">
            <w:rPr>
              <w:rFonts w:asciiTheme="minorHAnsi" w:hAnsiTheme="minorHAnsi" w:cstheme="minorHAnsi"/>
              <w:color w:val="000000" w:themeColor="text1"/>
              <w:sz w:val="24"/>
              <w:szCs w:val="24"/>
            </w:rPr>
            <w:t>:</w:t>
          </w:r>
        </w:p>
        <w:p w:rsidR="00F4002F" w:rsidRDefault="00CD305E">
          <w:pPr>
            <w:pStyle w:val="Spistreci2"/>
            <w:rPr>
              <w:rFonts w:asciiTheme="minorHAnsi" w:eastAsiaTheme="minorEastAsia" w:hAnsiTheme="minorHAnsi" w:cstheme="minorBidi"/>
              <w:noProof/>
              <w:sz w:val="22"/>
              <w:szCs w:val="22"/>
            </w:rPr>
          </w:pPr>
          <w:r w:rsidRPr="00FC4AD6">
            <w:rPr>
              <w:rFonts w:asciiTheme="minorHAnsi" w:hAnsiTheme="minorHAnsi" w:cstheme="minorHAnsi"/>
            </w:rPr>
            <w:fldChar w:fldCharType="begin"/>
          </w:r>
          <w:r w:rsidRPr="00FC4AD6">
            <w:rPr>
              <w:rFonts w:asciiTheme="minorHAnsi" w:hAnsiTheme="minorHAnsi" w:cstheme="minorHAnsi"/>
            </w:rPr>
            <w:instrText xml:space="preserve"> TOC \o "1-3" \h \z \u </w:instrText>
          </w:r>
          <w:r w:rsidRPr="00FC4AD6">
            <w:rPr>
              <w:rFonts w:asciiTheme="minorHAnsi" w:hAnsiTheme="minorHAnsi" w:cstheme="minorHAnsi"/>
            </w:rPr>
            <w:fldChar w:fldCharType="separate"/>
          </w:r>
          <w:hyperlink w:anchor="_Toc97283221" w:history="1">
            <w:r w:rsidR="00F4002F" w:rsidRPr="007972E6">
              <w:rPr>
                <w:rStyle w:val="Hipercze"/>
                <w:rFonts w:cstheme="minorHAnsi"/>
                <w:noProof/>
              </w:rPr>
              <w:t>Specyfikacja warunków zamówienia</w:t>
            </w:r>
            <w:r w:rsidR="00F4002F">
              <w:rPr>
                <w:noProof/>
                <w:webHidden/>
              </w:rPr>
              <w:tab/>
            </w:r>
            <w:r w:rsidR="00F4002F">
              <w:rPr>
                <w:noProof/>
                <w:webHidden/>
              </w:rPr>
              <w:fldChar w:fldCharType="begin"/>
            </w:r>
            <w:r w:rsidR="00F4002F">
              <w:rPr>
                <w:noProof/>
                <w:webHidden/>
              </w:rPr>
              <w:instrText xml:space="preserve"> PAGEREF _Toc97283221 \h </w:instrText>
            </w:r>
            <w:r w:rsidR="00F4002F">
              <w:rPr>
                <w:noProof/>
                <w:webHidden/>
              </w:rPr>
            </w:r>
            <w:r w:rsidR="00F4002F">
              <w:rPr>
                <w:noProof/>
                <w:webHidden/>
              </w:rPr>
              <w:fldChar w:fldCharType="separate"/>
            </w:r>
            <w:r w:rsidR="00F4002F">
              <w:rPr>
                <w:noProof/>
                <w:webHidden/>
              </w:rPr>
              <w:t>1</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22" w:history="1">
            <w:r w:rsidR="00F4002F" w:rsidRPr="007972E6">
              <w:rPr>
                <w:rStyle w:val="Hipercze"/>
                <w:noProof/>
              </w:rPr>
              <w:t>I.</w:t>
            </w:r>
            <w:r w:rsidR="00F4002F">
              <w:rPr>
                <w:rFonts w:asciiTheme="minorHAnsi" w:eastAsiaTheme="minorEastAsia" w:hAnsiTheme="minorHAnsi" w:cstheme="minorBidi"/>
                <w:noProof/>
                <w:sz w:val="22"/>
                <w:szCs w:val="22"/>
              </w:rPr>
              <w:tab/>
            </w:r>
            <w:r w:rsidR="00F4002F" w:rsidRPr="007972E6">
              <w:rPr>
                <w:rStyle w:val="Hipercze"/>
                <w:rFonts w:cstheme="minorHAnsi"/>
                <w:noProof/>
              </w:rPr>
              <w:t>Nazwa oraz adres zamawiającego</w:t>
            </w:r>
            <w:r w:rsidR="00F4002F">
              <w:rPr>
                <w:noProof/>
                <w:webHidden/>
              </w:rPr>
              <w:tab/>
            </w:r>
            <w:r w:rsidR="00F4002F">
              <w:rPr>
                <w:noProof/>
                <w:webHidden/>
              </w:rPr>
              <w:fldChar w:fldCharType="begin"/>
            </w:r>
            <w:r w:rsidR="00F4002F">
              <w:rPr>
                <w:noProof/>
                <w:webHidden/>
              </w:rPr>
              <w:instrText xml:space="preserve"> PAGEREF _Toc97283222 \h </w:instrText>
            </w:r>
            <w:r w:rsidR="00F4002F">
              <w:rPr>
                <w:noProof/>
                <w:webHidden/>
              </w:rPr>
            </w:r>
            <w:r w:rsidR="00F4002F">
              <w:rPr>
                <w:noProof/>
                <w:webHidden/>
              </w:rPr>
              <w:fldChar w:fldCharType="separate"/>
            </w:r>
            <w:r w:rsidR="00F4002F">
              <w:rPr>
                <w:noProof/>
                <w:webHidden/>
              </w:rPr>
              <w:t>1</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23" w:history="1">
            <w:r w:rsidR="00F4002F" w:rsidRPr="007972E6">
              <w:rPr>
                <w:rStyle w:val="Hipercze"/>
                <w:noProof/>
              </w:rPr>
              <w:t>II.</w:t>
            </w:r>
            <w:r w:rsidR="00F4002F">
              <w:rPr>
                <w:rFonts w:asciiTheme="minorHAnsi" w:eastAsiaTheme="minorEastAsia" w:hAnsiTheme="minorHAnsi" w:cstheme="minorBidi"/>
                <w:noProof/>
                <w:sz w:val="22"/>
                <w:szCs w:val="22"/>
              </w:rPr>
              <w:tab/>
            </w:r>
            <w:r w:rsidR="00F4002F" w:rsidRPr="007972E6">
              <w:rPr>
                <w:rStyle w:val="Hipercze"/>
                <w:rFonts w:cstheme="minorHAnsi"/>
                <w:noProof/>
              </w:rPr>
              <w:t>Ochrona danych osobowych</w:t>
            </w:r>
            <w:r w:rsidR="00F4002F">
              <w:rPr>
                <w:noProof/>
                <w:webHidden/>
              </w:rPr>
              <w:tab/>
            </w:r>
            <w:r w:rsidR="00F4002F">
              <w:rPr>
                <w:noProof/>
                <w:webHidden/>
              </w:rPr>
              <w:fldChar w:fldCharType="begin"/>
            </w:r>
            <w:r w:rsidR="00F4002F">
              <w:rPr>
                <w:noProof/>
                <w:webHidden/>
              </w:rPr>
              <w:instrText xml:space="preserve"> PAGEREF _Toc97283223 \h </w:instrText>
            </w:r>
            <w:r w:rsidR="00F4002F">
              <w:rPr>
                <w:noProof/>
                <w:webHidden/>
              </w:rPr>
            </w:r>
            <w:r w:rsidR="00F4002F">
              <w:rPr>
                <w:noProof/>
                <w:webHidden/>
              </w:rPr>
              <w:fldChar w:fldCharType="separate"/>
            </w:r>
            <w:r w:rsidR="00F4002F">
              <w:rPr>
                <w:noProof/>
                <w:webHidden/>
              </w:rPr>
              <w:t>1</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24" w:history="1">
            <w:r w:rsidR="00F4002F" w:rsidRPr="007972E6">
              <w:rPr>
                <w:rStyle w:val="Hipercze"/>
                <w:noProof/>
              </w:rPr>
              <w:t>III.</w:t>
            </w:r>
            <w:r w:rsidR="00F4002F">
              <w:rPr>
                <w:rFonts w:asciiTheme="minorHAnsi" w:eastAsiaTheme="minorEastAsia" w:hAnsiTheme="minorHAnsi" w:cstheme="minorBidi"/>
                <w:noProof/>
                <w:sz w:val="22"/>
                <w:szCs w:val="22"/>
              </w:rPr>
              <w:tab/>
            </w:r>
            <w:r w:rsidR="00F4002F" w:rsidRPr="007972E6">
              <w:rPr>
                <w:rStyle w:val="Hipercze"/>
                <w:rFonts w:cstheme="minorHAnsi"/>
                <w:noProof/>
              </w:rPr>
              <w:t>Tryb udzielenia zamówienia</w:t>
            </w:r>
            <w:r w:rsidR="00F4002F">
              <w:rPr>
                <w:noProof/>
                <w:webHidden/>
              </w:rPr>
              <w:tab/>
            </w:r>
            <w:r w:rsidR="00F4002F">
              <w:rPr>
                <w:noProof/>
                <w:webHidden/>
              </w:rPr>
              <w:fldChar w:fldCharType="begin"/>
            </w:r>
            <w:r w:rsidR="00F4002F">
              <w:rPr>
                <w:noProof/>
                <w:webHidden/>
              </w:rPr>
              <w:instrText xml:space="preserve"> PAGEREF _Toc97283224 \h </w:instrText>
            </w:r>
            <w:r w:rsidR="00F4002F">
              <w:rPr>
                <w:noProof/>
                <w:webHidden/>
              </w:rPr>
            </w:r>
            <w:r w:rsidR="00F4002F">
              <w:rPr>
                <w:noProof/>
                <w:webHidden/>
              </w:rPr>
              <w:fldChar w:fldCharType="separate"/>
            </w:r>
            <w:r w:rsidR="00F4002F">
              <w:rPr>
                <w:noProof/>
                <w:webHidden/>
              </w:rPr>
              <w:t>3</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25" w:history="1">
            <w:r w:rsidR="00F4002F" w:rsidRPr="007972E6">
              <w:rPr>
                <w:rStyle w:val="Hipercze"/>
                <w:noProof/>
              </w:rPr>
              <w:t>IV.</w:t>
            </w:r>
            <w:r w:rsidR="00F4002F">
              <w:rPr>
                <w:rFonts w:asciiTheme="minorHAnsi" w:eastAsiaTheme="minorEastAsia" w:hAnsiTheme="minorHAnsi" w:cstheme="minorBidi"/>
                <w:noProof/>
                <w:sz w:val="22"/>
                <w:szCs w:val="22"/>
              </w:rPr>
              <w:tab/>
            </w:r>
            <w:r w:rsidR="00F4002F" w:rsidRPr="007972E6">
              <w:rPr>
                <w:rStyle w:val="Hipercze"/>
                <w:rFonts w:cstheme="minorHAnsi"/>
                <w:noProof/>
              </w:rPr>
              <w:t>Opis przedmiotu zamówienia</w:t>
            </w:r>
            <w:r w:rsidR="00F4002F">
              <w:rPr>
                <w:noProof/>
                <w:webHidden/>
              </w:rPr>
              <w:tab/>
            </w:r>
            <w:r w:rsidR="00F4002F">
              <w:rPr>
                <w:noProof/>
                <w:webHidden/>
              </w:rPr>
              <w:fldChar w:fldCharType="begin"/>
            </w:r>
            <w:r w:rsidR="00F4002F">
              <w:rPr>
                <w:noProof/>
                <w:webHidden/>
              </w:rPr>
              <w:instrText xml:space="preserve"> PAGEREF _Toc97283225 \h </w:instrText>
            </w:r>
            <w:r w:rsidR="00F4002F">
              <w:rPr>
                <w:noProof/>
                <w:webHidden/>
              </w:rPr>
            </w:r>
            <w:r w:rsidR="00F4002F">
              <w:rPr>
                <w:noProof/>
                <w:webHidden/>
              </w:rPr>
              <w:fldChar w:fldCharType="separate"/>
            </w:r>
            <w:r w:rsidR="00F4002F">
              <w:rPr>
                <w:noProof/>
                <w:webHidden/>
              </w:rPr>
              <w:t>4</w:t>
            </w:r>
            <w:r w:rsidR="00F4002F">
              <w:rPr>
                <w:noProof/>
                <w:webHidden/>
              </w:rPr>
              <w:fldChar w:fldCharType="end"/>
            </w:r>
          </w:hyperlink>
        </w:p>
        <w:p w:rsidR="00F4002F" w:rsidRPr="00F4002F" w:rsidRDefault="005B4701" w:rsidP="00F4002F">
          <w:pPr>
            <w:pStyle w:val="Spistreci1"/>
            <w:rPr>
              <w:rFonts w:eastAsiaTheme="minorEastAsia" w:cstheme="minorBidi"/>
              <w:kern w:val="0"/>
              <w:sz w:val="22"/>
              <w:szCs w:val="22"/>
              <w:lang w:eastAsia="pl-PL"/>
            </w:rPr>
          </w:pPr>
          <w:hyperlink w:anchor="_Toc97283226" w:history="1">
            <w:r w:rsidR="00F4002F" w:rsidRPr="00F4002F">
              <w:rPr>
                <w:rStyle w:val="Hipercze"/>
              </w:rPr>
              <w:t>1.</w:t>
            </w:r>
            <w:r w:rsidR="00F4002F" w:rsidRPr="00F4002F">
              <w:rPr>
                <w:rFonts w:eastAsiaTheme="minorEastAsia" w:cstheme="minorBidi"/>
                <w:kern w:val="0"/>
                <w:sz w:val="22"/>
                <w:szCs w:val="22"/>
                <w:lang w:eastAsia="pl-PL"/>
              </w:rPr>
              <w:tab/>
            </w:r>
            <w:r w:rsidR="00F4002F" w:rsidRPr="00F4002F">
              <w:rPr>
                <w:rStyle w:val="Hipercze"/>
              </w:rPr>
              <w:t>Kurs obsługi GPS geodezyjnego; Wspólny Słownik Zamówień CPV: 80500000-9</w:t>
            </w:r>
            <w:r w:rsidR="00F4002F" w:rsidRPr="00F4002F">
              <w:rPr>
                <w:webHidden/>
              </w:rPr>
              <w:tab/>
            </w:r>
            <w:r w:rsidR="00F4002F" w:rsidRPr="00F4002F">
              <w:rPr>
                <w:webHidden/>
              </w:rPr>
              <w:fldChar w:fldCharType="begin"/>
            </w:r>
            <w:r w:rsidR="00F4002F" w:rsidRPr="00F4002F">
              <w:rPr>
                <w:webHidden/>
              </w:rPr>
              <w:instrText xml:space="preserve"> PAGEREF _Toc97283226 \h </w:instrText>
            </w:r>
            <w:r w:rsidR="00F4002F" w:rsidRPr="00F4002F">
              <w:rPr>
                <w:webHidden/>
              </w:rPr>
            </w:r>
            <w:r w:rsidR="00F4002F" w:rsidRPr="00F4002F">
              <w:rPr>
                <w:webHidden/>
              </w:rPr>
              <w:fldChar w:fldCharType="separate"/>
            </w:r>
            <w:r w:rsidR="00F4002F" w:rsidRPr="00F4002F">
              <w:rPr>
                <w:webHidden/>
              </w:rPr>
              <w:t>4</w:t>
            </w:r>
            <w:r w:rsidR="00F4002F" w:rsidRPr="00F4002F">
              <w:rPr>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27" w:history="1">
            <w:r w:rsidR="00F4002F" w:rsidRPr="007972E6">
              <w:rPr>
                <w:rStyle w:val="Hipercze"/>
                <w:noProof/>
              </w:rPr>
              <w:t>V.</w:t>
            </w:r>
            <w:r w:rsidR="00F4002F">
              <w:rPr>
                <w:rFonts w:asciiTheme="minorHAnsi" w:eastAsiaTheme="minorEastAsia" w:hAnsiTheme="minorHAnsi" w:cstheme="minorBidi"/>
                <w:noProof/>
                <w:sz w:val="22"/>
                <w:szCs w:val="22"/>
              </w:rPr>
              <w:tab/>
            </w:r>
            <w:r w:rsidR="00F4002F" w:rsidRPr="007972E6">
              <w:rPr>
                <w:rStyle w:val="Hipercze"/>
                <w:rFonts w:cstheme="minorHAnsi"/>
                <w:noProof/>
              </w:rPr>
              <w:t>Wizja lokalna</w:t>
            </w:r>
            <w:r w:rsidR="00F4002F">
              <w:rPr>
                <w:noProof/>
                <w:webHidden/>
              </w:rPr>
              <w:tab/>
            </w:r>
            <w:r w:rsidR="00F4002F">
              <w:rPr>
                <w:noProof/>
                <w:webHidden/>
              </w:rPr>
              <w:fldChar w:fldCharType="begin"/>
            </w:r>
            <w:r w:rsidR="00F4002F">
              <w:rPr>
                <w:noProof/>
                <w:webHidden/>
              </w:rPr>
              <w:instrText xml:space="preserve"> PAGEREF _Toc97283227 \h </w:instrText>
            </w:r>
            <w:r w:rsidR="00F4002F">
              <w:rPr>
                <w:noProof/>
                <w:webHidden/>
              </w:rPr>
            </w:r>
            <w:r w:rsidR="00F4002F">
              <w:rPr>
                <w:noProof/>
                <w:webHidden/>
              </w:rPr>
              <w:fldChar w:fldCharType="separate"/>
            </w:r>
            <w:r w:rsidR="00F4002F">
              <w:rPr>
                <w:noProof/>
                <w:webHidden/>
              </w:rPr>
              <w:t>6</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28" w:history="1">
            <w:r w:rsidR="00F4002F" w:rsidRPr="007972E6">
              <w:rPr>
                <w:rStyle w:val="Hipercze"/>
                <w:noProof/>
              </w:rPr>
              <w:t>VI.</w:t>
            </w:r>
            <w:r w:rsidR="00F4002F">
              <w:rPr>
                <w:rFonts w:asciiTheme="minorHAnsi" w:eastAsiaTheme="minorEastAsia" w:hAnsiTheme="minorHAnsi" w:cstheme="minorBidi"/>
                <w:noProof/>
                <w:sz w:val="22"/>
                <w:szCs w:val="22"/>
              </w:rPr>
              <w:tab/>
            </w:r>
            <w:r w:rsidR="00F4002F" w:rsidRPr="007972E6">
              <w:rPr>
                <w:rStyle w:val="Hipercze"/>
                <w:rFonts w:cstheme="minorHAnsi"/>
                <w:noProof/>
              </w:rPr>
              <w:t>Podwykonawstwo</w:t>
            </w:r>
            <w:r w:rsidR="00F4002F">
              <w:rPr>
                <w:noProof/>
                <w:webHidden/>
              </w:rPr>
              <w:tab/>
            </w:r>
            <w:r w:rsidR="00F4002F">
              <w:rPr>
                <w:noProof/>
                <w:webHidden/>
              </w:rPr>
              <w:fldChar w:fldCharType="begin"/>
            </w:r>
            <w:r w:rsidR="00F4002F">
              <w:rPr>
                <w:noProof/>
                <w:webHidden/>
              </w:rPr>
              <w:instrText xml:space="preserve"> PAGEREF _Toc97283228 \h </w:instrText>
            </w:r>
            <w:r w:rsidR="00F4002F">
              <w:rPr>
                <w:noProof/>
                <w:webHidden/>
              </w:rPr>
            </w:r>
            <w:r w:rsidR="00F4002F">
              <w:rPr>
                <w:noProof/>
                <w:webHidden/>
              </w:rPr>
              <w:fldChar w:fldCharType="separate"/>
            </w:r>
            <w:r w:rsidR="00F4002F">
              <w:rPr>
                <w:noProof/>
                <w:webHidden/>
              </w:rPr>
              <w:t>7</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29" w:history="1">
            <w:r w:rsidR="00F4002F" w:rsidRPr="007972E6">
              <w:rPr>
                <w:rStyle w:val="Hipercze"/>
                <w:noProof/>
              </w:rPr>
              <w:t>VII.</w:t>
            </w:r>
            <w:r w:rsidR="00F4002F">
              <w:rPr>
                <w:rFonts w:asciiTheme="minorHAnsi" w:eastAsiaTheme="minorEastAsia" w:hAnsiTheme="minorHAnsi" w:cstheme="minorBidi"/>
                <w:noProof/>
                <w:sz w:val="22"/>
                <w:szCs w:val="22"/>
              </w:rPr>
              <w:tab/>
            </w:r>
            <w:r w:rsidR="00F4002F" w:rsidRPr="007972E6">
              <w:rPr>
                <w:rStyle w:val="Hipercze"/>
                <w:rFonts w:cstheme="minorHAnsi"/>
                <w:noProof/>
              </w:rPr>
              <w:t>Termin wykonania zamówienia</w:t>
            </w:r>
            <w:r w:rsidR="00F4002F">
              <w:rPr>
                <w:noProof/>
                <w:webHidden/>
              </w:rPr>
              <w:tab/>
            </w:r>
            <w:r w:rsidR="00F4002F">
              <w:rPr>
                <w:noProof/>
                <w:webHidden/>
              </w:rPr>
              <w:fldChar w:fldCharType="begin"/>
            </w:r>
            <w:r w:rsidR="00F4002F">
              <w:rPr>
                <w:noProof/>
                <w:webHidden/>
              </w:rPr>
              <w:instrText xml:space="preserve"> PAGEREF _Toc97283229 \h </w:instrText>
            </w:r>
            <w:r w:rsidR="00F4002F">
              <w:rPr>
                <w:noProof/>
                <w:webHidden/>
              </w:rPr>
            </w:r>
            <w:r w:rsidR="00F4002F">
              <w:rPr>
                <w:noProof/>
                <w:webHidden/>
              </w:rPr>
              <w:fldChar w:fldCharType="separate"/>
            </w:r>
            <w:r w:rsidR="00F4002F">
              <w:rPr>
                <w:noProof/>
                <w:webHidden/>
              </w:rPr>
              <w:t>7</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30" w:history="1">
            <w:r w:rsidR="00F4002F" w:rsidRPr="007972E6">
              <w:rPr>
                <w:rStyle w:val="Hipercze"/>
                <w:noProof/>
              </w:rPr>
              <w:t>VIII.</w:t>
            </w:r>
            <w:r w:rsidR="00F4002F">
              <w:rPr>
                <w:rFonts w:asciiTheme="minorHAnsi" w:eastAsiaTheme="minorEastAsia" w:hAnsiTheme="minorHAnsi" w:cstheme="minorBidi"/>
                <w:noProof/>
                <w:sz w:val="22"/>
                <w:szCs w:val="22"/>
              </w:rPr>
              <w:tab/>
            </w:r>
            <w:r w:rsidR="00F4002F" w:rsidRPr="007972E6">
              <w:rPr>
                <w:rStyle w:val="Hipercze"/>
                <w:rFonts w:cstheme="minorHAnsi"/>
                <w:noProof/>
              </w:rPr>
              <w:t>Warunki udziału w postępowaniu</w:t>
            </w:r>
            <w:r w:rsidR="00F4002F">
              <w:rPr>
                <w:noProof/>
                <w:webHidden/>
              </w:rPr>
              <w:tab/>
            </w:r>
            <w:r w:rsidR="00F4002F">
              <w:rPr>
                <w:noProof/>
                <w:webHidden/>
              </w:rPr>
              <w:fldChar w:fldCharType="begin"/>
            </w:r>
            <w:r w:rsidR="00F4002F">
              <w:rPr>
                <w:noProof/>
                <w:webHidden/>
              </w:rPr>
              <w:instrText xml:space="preserve"> PAGEREF _Toc97283230 \h </w:instrText>
            </w:r>
            <w:r w:rsidR="00F4002F">
              <w:rPr>
                <w:noProof/>
                <w:webHidden/>
              </w:rPr>
            </w:r>
            <w:r w:rsidR="00F4002F">
              <w:rPr>
                <w:noProof/>
                <w:webHidden/>
              </w:rPr>
              <w:fldChar w:fldCharType="separate"/>
            </w:r>
            <w:r w:rsidR="00F4002F">
              <w:rPr>
                <w:noProof/>
                <w:webHidden/>
              </w:rPr>
              <w:t>7</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31" w:history="1">
            <w:r w:rsidR="00F4002F" w:rsidRPr="007972E6">
              <w:rPr>
                <w:rStyle w:val="Hipercze"/>
                <w:iCs/>
                <w:noProof/>
              </w:rPr>
              <w:t>IX.</w:t>
            </w:r>
            <w:r w:rsidR="00F4002F">
              <w:rPr>
                <w:rFonts w:asciiTheme="minorHAnsi" w:eastAsiaTheme="minorEastAsia" w:hAnsiTheme="minorHAnsi" w:cstheme="minorBidi"/>
                <w:noProof/>
                <w:sz w:val="22"/>
                <w:szCs w:val="22"/>
              </w:rPr>
              <w:tab/>
            </w:r>
            <w:r w:rsidR="00F4002F" w:rsidRPr="007972E6">
              <w:rPr>
                <w:rStyle w:val="Hipercze"/>
                <w:rFonts w:cstheme="minorHAnsi"/>
                <w:noProof/>
              </w:rPr>
              <w:t>Podstawy wykluczenia z postępowania</w:t>
            </w:r>
            <w:r w:rsidR="00F4002F">
              <w:rPr>
                <w:noProof/>
                <w:webHidden/>
              </w:rPr>
              <w:tab/>
            </w:r>
            <w:r w:rsidR="00F4002F">
              <w:rPr>
                <w:noProof/>
                <w:webHidden/>
              </w:rPr>
              <w:fldChar w:fldCharType="begin"/>
            </w:r>
            <w:r w:rsidR="00F4002F">
              <w:rPr>
                <w:noProof/>
                <w:webHidden/>
              </w:rPr>
              <w:instrText xml:space="preserve"> PAGEREF _Toc97283231 \h </w:instrText>
            </w:r>
            <w:r w:rsidR="00F4002F">
              <w:rPr>
                <w:noProof/>
                <w:webHidden/>
              </w:rPr>
            </w:r>
            <w:r w:rsidR="00F4002F">
              <w:rPr>
                <w:noProof/>
                <w:webHidden/>
              </w:rPr>
              <w:fldChar w:fldCharType="separate"/>
            </w:r>
            <w:r w:rsidR="00F4002F">
              <w:rPr>
                <w:noProof/>
                <w:webHidden/>
              </w:rPr>
              <w:t>8</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32" w:history="1">
            <w:r w:rsidR="00F4002F" w:rsidRPr="007972E6">
              <w:rPr>
                <w:rStyle w:val="Hipercze"/>
                <w:noProof/>
              </w:rPr>
              <w:t>X.</w:t>
            </w:r>
            <w:r w:rsidR="00F4002F">
              <w:rPr>
                <w:rFonts w:asciiTheme="minorHAnsi" w:eastAsiaTheme="minorEastAsia" w:hAnsiTheme="minorHAnsi" w:cstheme="minorBidi"/>
                <w:noProof/>
                <w:sz w:val="22"/>
                <w:szCs w:val="22"/>
              </w:rPr>
              <w:tab/>
            </w:r>
            <w:r w:rsidR="00F4002F" w:rsidRPr="007972E6">
              <w:rPr>
                <w:rStyle w:val="Hipercze"/>
                <w:rFonts w:cstheme="minorHAnsi"/>
                <w:noProof/>
              </w:rPr>
              <w:t>Podmiotowe środki dowodowe - wymagane tylko od wykonawcy, którego oferta zostanie najwyżej oceniona obejmują:</w:t>
            </w:r>
            <w:r w:rsidR="00F4002F">
              <w:rPr>
                <w:noProof/>
                <w:webHidden/>
              </w:rPr>
              <w:tab/>
            </w:r>
            <w:r w:rsidR="00F4002F">
              <w:rPr>
                <w:noProof/>
                <w:webHidden/>
              </w:rPr>
              <w:fldChar w:fldCharType="begin"/>
            </w:r>
            <w:r w:rsidR="00F4002F">
              <w:rPr>
                <w:noProof/>
                <w:webHidden/>
              </w:rPr>
              <w:instrText xml:space="preserve"> PAGEREF _Toc97283232 \h </w:instrText>
            </w:r>
            <w:r w:rsidR="00F4002F">
              <w:rPr>
                <w:noProof/>
                <w:webHidden/>
              </w:rPr>
            </w:r>
            <w:r w:rsidR="00F4002F">
              <w:rPr>
                <w:noProof/>
                <w:webHidden/>
              </w:rPr>
              <w:fldChar w:fldCharType="separate"/>
            </w:r>
            <w:r w:rsidR="00F4002F">
              <w:rPr>
                <w:noProof/>
                <w:webHidden/>
              </w:rPr>
              <w:t>8</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33" w:history="1">
            <w:r w:rsidR="00F4002F" w:rsidRPr="007972E6">
              <w:rPr>
                <w:rStyle w:val="Hipercze"/>
                <w:noProof/>
              </w:rPr>
              <w:t>XI.</w:t>
            </w:r>
            <w:r w:rsidR="00F4002F">
              <w:rPr>
                <w:rFonts w:asciiTheme="minorHAnsi" w:eastAsiaTheme="minorEastAsia" w:hAnsiTheme="minorHAnsi" w:cstheme="minorBidi"/>
                <w:noProof/>
                <w:sz w:val="22"/>
                <w:szCs w:val="22"/>
              </w:rPr>
              <w:tab/>
            </w:r>
            <w:r w:rsidR="00F4002F" w:rsidRPr="007972E6">
              <w:rPr>
                <w:rStyle w:val="Hipercze"/>
                <w:rFonts w:cstheme="minorHAnsi"/>
                <w:noProof/>
              </w:rPr>
              <w:t>Poleganie na zasobach innych podmiotów</w:t>
            </w:r>
            <w:r w:rsidR="00F4002F">
              <w:rPr>
                <w:noProof/>
                <w:webHidden/>
              </w:rPr>
              <w:tab/>
            </w:r>
            <w:r w:rsidR="00F4002F">
              <w:rPr>
                <w:noProof/>
                <w:webHidden/>
              </w:rPr>
              <w:fldChar w:fldCharType="begin"/>
            </w:r>
            <w:r w:rsidR="00F4002F">
              <w:rPr>
                <w:noProof/>
                <w:webHidden/>
              </w:rPr>
              <w:instrText xml:space="preserve"> PAGEREF _Toc97283233 \h </w:instrText>
            </w:r>
            <w:r w:rsidR="00F4002F">
              <w:rPr>
                <w:noProof/>
                <w:webHidden/>
              </w:rPr>
            </w:r>
            <w:r w:rsidR="00F4002F">
              <w:rPr>
                <w:noProof/>
                <w:webHidden/>
              </w:rPr>
              <w:fldChar w:fldCharType="separate"/>
            </w:r>
            <w:r w:rsidR="00F4002F">
              <w:rPr>
                <w:noProof/>
                <w:webHidden/>
              </w:rPr>
              <w:t>8</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34" w:history="1">
            <w:r w:rsidR="00F4002F" w:rsidRPr="007972E6">
              <w:rPr>
                <w:rStyle w:val="Hipercze"/>
                <w:noProof/>
              </w:rPr>
              <w:t>XII.</w:t>
            </w:r>
            <w:r w:rsidR="00F4002F">
              <w:rPr>
                <w:rFonts w:asciiTheme="minorHAnsi" w:eastAsiaTheme="minorEastAsia" w:hAnsiTheme="minorHAnsi" w:cstheme="minorBidi"/>
                <w:noProof/>
                <w:sz w:val="22"/>
                <w:szCs w:val="22"/>
              </w:rPr>
              <w:tab/>
            </w:r>
            <w:r w:rsidR="00F4002F" w:rsidRPr="007972E6">
              <w:rPr>
                <w:rStyle w:val="Hipercze"/>
                <w:rFonts w:cstheme="minorHAnsi"/>
                <w:noProof/>
              </w:rPr>
              <w:t>Informacja dla wykonawców wspólnie ubiegających się o udzielenie zamówienia (spółki cywilne/ konsorcja)</w:t>
            </w:r>
            <w:r w:rsidR="00F4002F">
              <w:rPr>
                <w:noProof/>
                <w:webHidden/>
              </w:rPr>
              <w:tab/>
            </w:r>
            <w:r w:rsidR="00F4002F">
              <w:rPr>
                <w:noProof/>
                <w:webHidden/>
              </w:rPr>
              <w:fldChar w:fldCharType="begin"/>
            </w:r>
            <w:r w:rsidR="00F4002F">
              <w:rPr>
                <w:noProof/>
                <w:webHidden/>
              </w:rPr>
              <w:instrText xml:space="preserve"> PAGEREF _Toc97283234 \h </w:instrText>
            </w:r>
            <w:r w:rsidR="00F4002F">
              <w:rPr>
                <w:noProof/>
                <w:webHidden/>
              </w:rPr>
            </w:r>
            <w:r w:rsidR="00F4002F">
              <w:rPr>
                <w:noProof/>
                <w:webHidden/>
              </w:rPr>
              <w:fldChar w:fldCharType="separate"/>
            </w:r>
            <w:r w:rsidR="00F4002F">
              <w:rPr>
                <w:noProof/>
                <w:webHidden/>
              </w:rPr>
              <w:t>8</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35" w:history="1">
            <w:r w:rsidR="00F4002F" w:rsidRPr="007972E6">
              <w:rPr>
                <w:rStyle w:val="Hipercze"/>
                <w:noProof/>
              </w:rPr>
              <w:t>XIII.</w:t>
            </w:r>
            <w:r w:rsidR="00F4002F">
              <w:rPr>
                <w:rFonts w:asciiTheme="minorHAnsi" w:eastAsiaTheme="minorEastAsia" w:hAnsiTheme="minorHAnsi" w:cstheme="minorBidi"/>
                <w:noProof/>
                <w:sz w:val="22"/>
                <w:szCs w:val="22"/>
              </w:rPr>
              <w:tab/>
            </w:r>
            <w:r w:rsidR="00F4002F" w:rsidRPr="007972E6">
              <w:rPr>
                <w:rStyle w:val="Hipercze"/>
                <w:rFonts w:cstheme="minorHAnsi"/>
                <w:noProof/>
              </w:rPr>
              <w:t>Sposób komunikacji oraz wyjaśnienia treści SWZ</w:t>
            </w:r>
            <w:r w:rsidR="00F4002F">
              <w:rPr>
                <w:noProof/>
                <w:webHidden/>
              </w:rPr>
              <w:tab/>
            </w:r>
            <w:r w:rsidR="00F4002F">
              <w:rPr>
                <w:noProof/>
                <w:webHidden/>
              </w:rPr>
              <w:fldChar w:fldCharType="begin"/>
            </w:r>
            <w:r w:rsidR="00F4002F">
              <w:rPr>
                <w:noProof/>
                <w:webHidden/>
              </w:rPr>
              <w:instrText xml:space="preserve"> PAGEREF _Toc97283235 \h </w:instrText>
            </w:r>
            <w:r w:rsidR="00F4002F">
              <w:rPr>
                <w:noProof/>
                <w:webHidden/>
              </w:rPr>
            </w:r>
            <w:r w:rsidR="00F4002F">
              <w:rPr>
                <w:noProof/>
                <w:webHidden/>
              </w:rPr>
              <w:fldChar w:fldCharType="separate"/>
            </w:r>
            <w:r w:rsidR="00F4002F">
              <w:rPr>
                <w:noProof/>
                <w:webHidden/>
              </w:rPr>
              <w:t>9</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36" w:history="1">
            <w:r w:rsidR="00F4002F" w:rsidRPr="007972E6">
              <w:rPr>
                <w:rStyle w:val="Hipercze"/>
                <w:noProof/>
              </w:rPr>
              <w:t>XIV.</w:t>
            </w:r>
            <w:r w:rsidR="00F4002F">
              <w:rPr>
                <w:rFonts w:asciiTheme="minorHAnsi" w:eastAsiaTheme="minorEastAsia" w:hAnsiTheme="minorHAnsi" w:cstheme="minorBidi"/>
                <w:noProof/>
                <w:sz w:val="22"/>
                <w:szCs w:val="22"/>
              </w:rPr>
              <w:tab/>
            </w:r>
            <w:r w:rsidR="00F4002F" w:rsidRPr="007972E6">
              <w:rPr>
                <w:rStyle w:val="Hipercze"/>
                <w:rFonts w:cstheme="minorHAnsi"/>
                <w:noProof/>
              </w:rPr>
              <w:t>Opis sposobu przygotowania ofert oraz wymagania formalne dotyczące składanych oświadczeń i dokumentów</w:t>
            </w:r>
            <w:r w:rsidR="00F4002F">
              <w:rPr>
                <w:noProof/>
                <w:webHidden/>
              </w:rPr>
              <w:tab/>
            </w:r>
            <w:r w:rsidR="00F4002F">
              <w:rPr>
                <w:noProof/>
                <w:webHidden/>
              </w:rPr>
              <w:fldChar w:fldCharType="begin"/>
            </w:r>
            <w:r w:rsidR="00F4002F">
              <w:rPr>
                <w:noProof/>
                <w:webHidden/>
              </w:rPr>
              <w:instrText xml:space="preserve"> PAGEREF _Toc97283236 \h </w:instrText>
            </w:r>
            <w:r w:rsidR="00F4002F">
              <w:rPr>
                <w:noProof/>
                <w:webHidden/>
              </w:rPr>
            </w:r>
            <w:r w:rsidR="00F4002F">
              <w:rPr>
                <w:noProof/>
                <w:webHidden/>
              </w:rPr>
              <w:fldChar w:fldCharType="separate"/>
            </w:r>
            <w:r w:rsidR="00F4002F">
              <w:rPr>
                <w:noProof/>
                <w:webHidden/>
              </w:rPr>
              <w:t>11</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37" w:history="1">
            <w:r w:rsidR="00F4002F" w:rsidRPr="007972E6">
              <w:rPr>
                <w:rStyle w:val="Hipercze"/>
                <w:noProof/>
              </w:rPr>
              <w:t>XV.</w:t>
            </w:r>
            <w:r w:rsidR="00F4002F">
              <w:rPr>
                <w:rFonts w:asciiTheme="minorHAnsi" w:eastAsiaTheme="minorEastAsia" w:hAnsiTheme="minorHAnsi" w:cstheme="minorBidi"/>
                <w:noProof/>
                <w:sz w:val="22"/>
                <w:szCs w:val="22"/>
              </w:rPr>
              <w:tab/>
            </w:r>
            <w:r w:rsidR="00F4002F" w:rsidRPr="007972E6">
              <w:rPr>
                <w:rStyle w:val="Hipercze"/>
                <w:rFonts w:cstheme="minorHAnsi"/>
                <w:noProof/>
              </w:rPr>
              <w:t>Sposób obliczenia ceny oferty</w:t>
            </w:r>
            <w:r w:rsidR="00F4002F">
              <w:rPr>
                <w:noProof/>
                <w:webHidden/>
              </w:rPr>
              <w:tab/>
            </w:r>
            <w:r w:rsidR="00F4002F">
              <w:rPr>
                <w:noProof/>
                <w:webHidden/>
              </w:rPr>
              <w:fldChar w:fldCharType="begin"/>
            </w:r>
            <w:r w:rsidR="00F4002F">
              <w:rPr>
                <w:noProof/>
                <w:webHidden/>
              </w:rPr>
              <w:instrText xml:space="preserve"> PAGEREF _Toc97283237 \h </w:instrText>
            </w:r>
            <w:r w:rsidR="00F4002F">
              <w:rPr>
                <w:noProof/>
                <w:webHidden/>
              </w:rPr>
            </w:r>
            <w:r w:rsidR="00F4002F">
              <w:rPr>
                <w:noProof/>
                <w:webHidden/>
              </w:rPr>
              <w:fldChar w:fldCharType="separate"/>
            </w:r>
            <w:r w:rsidR="00F4002F">
              <w:rPr>
                <w:noProof/>
                <w:webHidden/>
              </w:rPr>
              <w:t>13</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38" w:history="1">
            <w:r w:rsidR="00F4002F" w:rsidRPr="007972E6">
              <w:rPr>
                <w:rStyle w:val="Hipercze"/>
                <w:noProof/>
              </w:rPr>
              <w:t>XVI.</w:t>
            </w:r>
            <w:r w:rsidR="00F4002F">
              <w:rPr>
                <w:rFonts w:asciiTheme="minorHAnsi" w:eastAsiaTheme="minorEastAsia" w:hAnsiTheme="minorHAnsi" w:cstheme="minorBidi"/>
                <w:noProof/>
                <w:sz w:val="22"/>
                <w:szCs w:val="22"/>
              </w:rPr>
              <w:tab/>
            </w:r>
            <w:r w:rsidR="00F4002F" w:rsidRPr="007972E6">
              <w:rPr>
                <w:rStyle w:val="Hipercze"/>
                <w:rFonts w:cstheme="minorHAnsi"/>
                <w:noProof/>
              </w:rPr>
              <w:t>Wymagania dotyczące wadium</w:t>
            </w:r>
            <w:r w:rsidR="00F4002F">
              <w:rPr>
                <w:noProof/>
                <w:webHidden/>
              </w:rPr>
              <w:tab/>
            </w:r>
            <w:r w:rsidR="00F4002F">
              <w:rPr>
                <w:noProof/>
                <w:webHidden/>
              </w:rPr>
              <w:fldChar w:fldCharType="begin"/>
            </w:r>
            <w:r w:rsidR="00F4002F">
              <w:rPr>
                <w:noProof/>
                <w:webHidden/>
              </w:rPr>
              <w:instrText xml:space="preserve"> PAGEREF _Toc97283238 \h </w:instrText>
            </w:r>
            <w:r w:rsidR="00F4002F">
              <w:rPr>
                <w:noProof/>
                <w:webHidden/>
              </w:rPr>
            </w:r>
            <w:r w:rsidR="00F4002F">
              <w:rPr>
                <w:noProof/>
                <w:webHidden/>
              </w:rPr>
              <w:fldChar w:fldCharType="separate"/>
            </w:r>
            <w:r w:rsidR="00F4002F">
              <w:rPr>
                <w:noProof/>
                <w:webHidden/>
              </w:rPr>
              <w:t>14</w:t>
            </w:r>
            <w:r w:rsidR="00F4002F">
              <w:rPr>
                <w:noProof/>
                <w:webHidden/>
              </w:rPr>
              <w:fldChar w:fldCharType="end"/>
            </w:r>
          </w:hyperlink>
        </w:p>
        <w:p w:rsidR="00F4002F" w:rsidRDefault="005B4701">
          <w:pPr>
            <w:pStyle w:val="Spistreci3"/>
            <w:tabs>
              <w:tab w:val="left" w:pos="1320"/>
              <w:tab w:val="right" w:leader="dot" w:pos="9060"/>
            </w:tabs>
            <w:rPr>
              <w:rFonts w:asciiTheme="minorHAnsi" w:eastAsiaTheme="minorEastAsia" w:hAnsiTheme="minorHAnsi" w:cstheme="minorBidi"/>
              <w:noProof/>
              <w:sz w:val="22"/>
              <w:szCs w:val="22"/>
            </w:rPr>
          </w:pPr>
          <w:hyperlink w:anchor="_Toc97283239" w:history="1">
            <w:r w:rsidR="00F4002F" w:rsidRPr="007972E6">
              <w:rPr>
                <w:rStyle w:val="Hipercze"/>
                <w:noProof/>
              </w:rPr>
              <w:t>XVII.</w:t>
            </w:r>
            <w:r w:rsidR="00F4002F">
              <w:rPr>
                <w:rFonts w:asciiTheme="minorHAnsi" w:eastAsiaTheme="minorEastAsia" w:hAnsiTheme="minorHAnsi" w:cstheme="minorBidi"/>
                <w:noProof/>
                <w:sz w:val="22"/>
                <w:szCs w:val="22"/>
              </w:rPr>
              <w:tab/>
            </w:r>
            <w:r w:rsidR="00F4002F" w:rsidRPr="007972E6">
              <w:rPr>
                <w:rStyle w:val="Hipercze"/>
                <w:rFonts w:cstheme="minorHAnsi"/>
                <w:noProof/>
              </w:rPr>
              <w:t>Termin związania ofertą</w:t>
            </w:r>
            <w:r w:rsidR="00F4002F">
              <w:rPr>
                <w:noProof/>
                <w:webHidden/>
              </w:rPr>
              <w:tab/>
            </w:r>
            <w:r w:rsidR="00F4002F">
              <w:rPr>
                <w:noProof/>
                <w:webHidden/>
              </w:rPr>
              <w:fldChar w:fldCharType="begin"/>
            </w:r>
            <w:r w:rsidR="00F4002F">
              <w:rPr>
                <w:noProof/>
                <w:webHidden/>
              </w:rPr>
              <w:instrText xml:space="preserve"> PAGEREF _Toc97283239 \h </w:instrText>
            </w:r>
            <w:r w:rsidR="00F4002F">
              <w:rPr>
                <w:noProof/>
                <w:webHidden/>
              </w:rPr>
            </w:r>
            <w:r w:rsidR="00F4002F">
              <w:rPr>
                <w:noProof/>
                <w:webHidden/>
              </w:rPr>
              <w:fldChar w:fldCharType="separate"/>
            </w:r>
            <w:r w:rsidR="00F4002F">
              <w:rPr>
                <w:noProof/>
                <w:webHidden/>
              </w:rPr>
              <w:t>14</w:t>
            </w:r>
            <w:r w:rsidR="00F4002F">
              <w:rPr>
                <w:noProof/>
                <w:webHidden/>
              </w:rPr>
              <w:fldChar w:fldCharType="end"/>
            </w:r>
          </w:hyperlink>
        </w:p>
        <w:p w:rsidR="00F4002F" w:rsidRDefault="005B4701">
          <w:pPr>
            <w:pStyle w:val="Spistreci3"/>
            <w:tabs>
              <w:tab w:val="left" w:pos="1320"/>
              <w:tab w:val="right" w:leader="dot" w:pos="9060"/>
            </w:tabs>
            <w:rPr>
              <w:rFonts w:asciiTheme="minorHAnsi" w:eastAsiaTheme="minorEastAsia" w:hAnsiTheme="minorHAnsi" w:cstheme="minorBidi"/>
              <w:noProof/>
              <w:sz w:val="22"/>
              <w:szCs w:val="22"/>
            </w:rPr>
          </w:pPr>
          <w:hyperlink w:anchor="_Toc97283240" w:history="1">
            <w:r w:rsidR="00F4002F" w:rsidRPr="007972E6">
              <w:rPr>
                <w:rStyle w:val="Hipercze"/>
                <w:noProof/>
              </w:rPr>
              <w:t>XVIII.</w:t>
            </w:r>
            <w:r w:rsidR="00F4002F">
              <w:rPr>
                <w:rFonts w:asciiTheme="minorHAnsi" w:eastAsiaTheme="minorEastAsia" w:hAnsiTheme="minorHAnsi" w:cstheme="minorBidi"/>
                <w:noProof/>
                <w:sz w:val="22"/>
                <w:szCs w:val="22"/>
              </w:rPr>
              <w:tab/>
            </w:r>
            <w:r w:rsidR="00F4002F" w:rsidRPr="007972E6">
              <w:rPr>
                <w:rStyle w:val="Hipercze"/>
                <w:rFonts w:cstheme="minorHAnsi"/>
                <w:noProof/>
              </w:rPr>
              <w:t>Sposób i termin składania i otwarcia ofert</w:t>
            </w:r>
            <w:r w:rsidR="00F4002F">
              <w:rPr>
                <w:noProof/>
                <w:webHidden/>
              </w:rPr>
              <w:tab/>
            </w:r>
            <w:r w:rsidR="00F4002F">
              <w:rPr>
                <w:noProof/>
                <w:webHidden/>
              </w:rPr>
              <w:fldChar w:fldCharType="begin"/>
            </w:r>
            <w:r w:rsidR="00F4002F">
              <w:rPr>
                <w:noProof/>
                <w:webHidden/>
              </w:rPr>
              <w:instrText xml:space="preserve"> PAGEREF _Toc97283240 \h </w:instrText>
            </w:r>
            <w:r w:rsidR="00F4002F">
              <w:rPr>
                <w:noProof/>
                <w:webHidden/>
              </w:rPr>
            </w:r>
            <w:r w:rsidR="00F4002F">
              <w:rPr>
                <w:noProof/>
                <w:webHidden/>
              </w:rPr>
              <w:fldChar w:fldCharType="separate"/>
            </w:r>
            <w:r w:rsidR="00F4002F">
              <w:rPr>
                <w:noProof/>
                <w:webHidden/>
              </w:rPr>
              <w:t>14</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41" w:history="1">
            <w:r w:rsidR="00F4002F" w:rsidRPr="007972E6">
              <w:rPr>
                <w:rStyle w:val="Hipercze"/>
                <w:noProof/>
              </w:rPr>
              <w:t>XIX.</w:t>
            </w:r>
            <w:r w:rsidR="00F4002F">
              <w:rPr>
                <w:rFonts w:asciiTheme="minorHAnsi" w:eastAsiaTheme="minorEastAsia" w:hAnsiTheme="minorHAnsi" w:cstheme="minorBidi"/>
                <w:noProof/>
                <w:sz w:val="22"/>
                <w:szCs w:val="22"/>
              </w:rPr>
              <w:tab/>
            </w:r>
            <w:r w:rsidR="00F4002F" w:rsidRPr="007972E6">
              <w:rPr>
                <w:rStyle w:val="Hipercze"/>
                <w:rFonts w:cstheme="minorHAnsi"/>
                <w:noProof/>
              </w:rPr>
              <w:t>Opis kryteriów oceny ofert, wraz z podaniem wag tych kryteriów i sposobu oceny ofert</w:t>
            </w:r>
            <w:r w:rsidR="00F4002F">
              <w:rPr>
                <w:noProof/>
                <w:webHidden/>
              </w:rPr>
              <w:tab/>
            </w:r>
            <w:r w:rsidR="00F4002F">
              <w:rPr>
                <w:noProof/>
                <w:webHidden/>
              </w:rPr>
              <w:fldChar w:fldCharType="begin"/>
            </w:r>
            <w:r w:rsidR="00F4002F">
              <w:rPr>
                <w:noProof/>
                <w:webHidden/>
              </w:rPr>
              <w:instrText xml:space="preserve"> PAGEREF _Toc97283241 \h </w:instrText>
            </w:r>
            <w:r w:rsidR="00F4002F">
              <w:rPr>
                <w:noProof/>
                <w:webHidden/>
              </w:rPr>
            </w:r>
            <w:r w:rsidR="00F4002F">
              <w:rPr>
                <w:noProof/>
                <w:webHidden/>
              </w:rPr>
              <w:fldChar w:fldCharType="separate"/>
            </w:r>
            <w:r w:rsidR="00F4002F">
              <w:rPr>
                <w:noProof/>
                <w:webHidden/>
              </w:rPr>
              <w:t>15</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42" w:history="1">
            <w:r w:rsidR="00F4002F" w:rsidRPr="007972E6">
              <w:rPr>
                <w:rStyle w:val="Hipercze"/>
                <w:noProof/>
              </w:rPr>
              <w:t>XX.</w:t>
            </w:r>
            <w:r w:rsidR="00F4002F">
              <w:rPr>
                <w:rFonts w:asciiTheme="minorHAnsi" w:eastAsiaTheme="minorEastAsia" w:hAnsiTheme="minorHAnsi" w:cstheme="minorBidi"/>
                <w:noProof/>
                <w:sz w:val="22"/>
                <w:szCs w:val="22"/>
              </w:rPr>
              <w:tab/>
            </w:r>
            <w:r w:rsidR="00F4002F" w:rsidRPr="007972E6">
              <w:rPr>
                <w:rStyle w:val="Hipercze"/>
                <w:rFonts w:cstheme="minorHAnsi"/>
                <w:noProof/>
              </w:rPr>
              <w:t>Informacje o formalnościach, jakie powinny być dopełnione po wyborze oferty w celu zawarcia umowy w sprawie zamówienia publicznego</w:t>
            </w:r>
            <w:r w:rsidR="00F4002F">
              <w:rPr>
                <w:noProof/>
                <w:webHidden/>
              </w:rPr>
              <w:tab/>
            </w:r>
            <w:r w:rsidR="00F4002F">
              <w:rPr>
                <w:noProof/>
                <w:webHidden/>
              </w:rPr>
              <w:fldChar w:fldCharType="begin"/>
            </w:r>
            <w:r w:rsidR="00F4002F">
              <w:rPr>
                <w:noProof/>
                <w:webHidden/>
              </w:rPr>
              <w:instrText xml:space="preserve"> PAGEREF _Toc97283242 \h </w:instrText>
            </w:r>
            <w:r w:rsidR="00F4002F">
              <w:rPr>
                <w:noProof/>
                <w:webHidden/>
              </w:rPr>
            </w:r>
            <w:r w:rsidR="00F4002F">
              <w:rPr>
                <w:noProof/>
                <w:webHidden/>
              </w:rPr>
              <w:fldChar w:fldCharType="separate"/>
            </w:r>
            <w:r w:rsidR="00F4002F">
              <w:rPr>
                <w:noProof/>
                <w:webHidden/>
              </w:rPr>
              <w:t>16</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43" w:history="1">
            <w:r w:rsidR="00F4002F" w:rsidRPr="007972E6">
              <w:rPr>
                <w:rStyle w:val="Hipercze"/>
                <w:noProof/>
              </w:rPr>
              <w:t>XXI.</w:t>
            </w:r>
            <w:r w:rsidR="00F4002F">
              <w:rPr>
                <w:rFonts w:asciiTheme="minorHAnsi" w:eastAsiaTheme="minorEastAsia" w:hAnsiTheme="minorHAnsi" w:cstheme="minorBidi"/>
                <w:noProof/>
                <w:sz w:val="22"/>
                <w:szCs w:val="22"/>
              </w:rPr>
              <w:tab/>
            </w:r>
            <w:r w:rsidR="00F4002F" w:rsidRPr="007972E6">
              <w:rPr>
                <w:rStyle w:val="Hipercze"/>
                <w:rFonts w:cstheme="minorHAnsi"/>
                <w:noProof/>
              </w:rPr>
              <w:t>Wymagania dotyczące zabezpieczenia należytego wykonania umowy</w:t>
            </w:r>
            <w:r w:rsidR="00F4002F">
              <w:rPr>
                <w:noProof/>
                <w:webHidden/>
              </w:rPr>
              <w:tab/>
            </w:r>
            <w:r w:rsidR="00F4002F">
              <w:rPr>
                <w:noProof/>
                <w:webHidden/>
              </w:rPr>
              <w:fldChar w:fldCharType="begin"/>
            </w:r>
            <w:r w:rsidR="00F4002F">
              <w:rPr>
                <w:noProof/>
                <w:webHidden/>
              </w:rPr>
              <w:instrText xml:space="preserve"> PAGEREF _Toc97283243 \h </w:instrText>
            </w:r>
            <w:r w:rsidR="00F4002F">
              <w:rPr>
                <w:noProof/>
                <w:webHidden/>
              </w:rPr>
            </w:r>
            <w:r w:rsidR="00F4002F">
              <w:rPr>
                <w:noProof/>
                <w:webHidden/>
              </w:rPr>
              <w:fldChar w:fldCharType="separate"/>
            </w:r>
            <w:r w:rsidR="00F4002F">
              <w:rPr>
                <w:noProof/>
                <w:webHidden/>
              </w:rPr>
              <w:t>17</w:t>
            </w:r>
            <w:r w:rsidR="00F4002F">
              <w:rPr>
                <w:noProof/>
                <w:webHidden/>
              </w:rPr>
              <w:fldChar w:fldCharType="end"/>
            </w:r>
          </w:hyperlink>
        </w:p>
        <w:p w:rsidR="00F4002F" w:rsidRDefault="005B4701">
          <w:pPr>
            <w:pStyle w:val="Spistreci3"/>
            <w:tabs>
              <w:tab w:val="left" w:pos="1134"/>
              <w:tab w:val="right" w:leader="dot" w:pos="9060"/>
            </w:tabs>
            <w:rPr>
              <w:rFonts w:asciiTheme="minorHAnsi" w:eastAsiaTheme="minorEastAsia" w:hAnsiTheme="minorHAnsi" w:cstheme="minorBidi"/>
              <w:noProof/>
              <w:sz w:val="22"/>
              <w:szCs w:val="22"/>
            </w:rPr>
          </w:pPr>
          <w:hyperlink w:anchor="_Toc97283244" w:history="1">
            <w:r w:rsidR="00F4002F" w:rsidRPr="007972E6">
              <w:rPr>
                <w:rStyle w:val="Hipercze"/>
                <w:noProof/>
              </w:rPr>
              <w:t>XXII.</w:t>
            </w:r>
            <w:r w:rsidR="00F4002F">
              <w:rPr>
                <w:rFonts w:asciiTheme="minorHAnsi" w:eastAsiaTheme="minorEastAsia" w:hAnsiTheme="minorHAnsi" w:cstheme="minorBidi"/>
                <w:noProof/>
                <w:sz w:val="22"/>
                <w:szCs w:val="22"/>
              </w:rPr>
              <w:tab/>
            </w:r>
            <w:r w:rsidR="00F4002F" w:rsidRPr="007972E6">
              <w:rPr>
                <w:rStyle w:val="Hipercze"/>
                <w:rFonts w:cstheme="minorHAnsi"/>
                <w:noProof/>
              </w:rPr>
              <w:t>Informacje o treści zawieranej umowy oraz możliwości jej zmiany</w:t>
            </w:r>
            <w:r w:rsidR="00F4002F">
              <w:rPr>
                <w:noProof/>
                <w:webHidden/>
              </w:rPr>
              <w:tab/>
            </w:r>
            <w:r w:rsidR="00F4002F">
              <w:rPr>
                <w:noProof/>
                <w:webHidden/>
              </w:rPr>
              <w:fldChar w:fldCharType="begin"/>
            </w:r>
            <w:r w:rsidR="00F4002F">
              <w:rPr>
                <w:noProof/>
                <w:webHidden/>
              </w:rPr>
              <w:instrText xml:space="preserve"> PAGEREF _Toc97283244 \h </w:instrText>
            </w:r>
            <w:r w:rsidR="00F4002F">
              <w:rPr>
                <w:noProof/>
                <w:webHidden/>
              </w:rPr>
            </w:r>
            <w:r w:rsidR="00F4002F">
              <w:rPr>
                <w:noProof/>
                <w:webHidden/>
              </w:rPr>
              <w:fldChar w:fldCharType="separate"/>
            </w:r>
            <w:r w:rsidR="00F4002F">
              <w:rPr>
                <w:noProof/>
                <w:webHidden/>
              </w:rPr>
              <w:t>17</w:t>
            </w:r>
            <w:r w:rsidR="00F4002F">
              <w:rPr>
                <w:noProof/>
                <w:webHidden/>
              </w:rPr>
              <w:fldChar w:fldCharType="end"/>
            </w:r>
          </w:hyperlink>
        </w:p>
        <w:p w:rsidR="00F4002F" w:rsidRDefault="005B4701">
          <w:pPr>
            <w:pStyle w:val="Spistreci3"/>
            <w:tabs>
              <w:tab w:val="left" w:pos="1320"/>
              <w:tab w:val="right" w:leader="dot" w:pos="9060"/>
            </w:tabs>
            <w:rPr>
              <w:rFonts w:asciiTheme="minorHAnsi" w:eastAsiaTheme="minorEastAsia" w:hAnsiTheme="minorHAnsi" w:cstheme="minorBidi"/>
              <w:noProof/>
              <w:sz w:val="22"/>
              <w:szCs w:val="22"/>
            </w:rPr>
          </w:pPr>
          <w:hyperlink w:anchor="_Toc97283245" w:history="1">
            <w:r w:rsidR="00F4002F" w:rsidRPr="007972E6">
              <w:rPr>
                <w:rStyle w:val="Hipercze"/>
                <w:noProof/>
              </w:rPr>
              <w:t>XXIII.</w:t>
            </w:r>
            <w:r w:rsidR="00F4002F">
              <w:rPr>
                <w:rFonts w:asciiTheme="minorHAnsi" w:eastAsiaTheme="minorEastAsia" w:hAnsiTheme="minorHAnsi" w:cstheme="minorBidi"/>
                <w:noProof/>
                <w:sz w:val="22"/>
                <w:szCs w:val="22"/>
              </w:rPr>
              <w:tab/>
            </w:r>
            <w:r w:rsidR="00F4002F" w:rsidRPr="007972E6">
              <w:rPr>
                <w:rStyle w:val="Hipercze"/>
                <w:rFonts w:cstheme="minorHAnsi"/>
                <w:noProof/>
              </w:rPr>
              <w:t>Pouczenie o środkach ochrony prawnej przysługujących wykonawcy</w:t>
            </w:r>
            <w:r w:rsidR="00F4002F">
              <w:rPr>
                <w:noProof/>
                <w:webHidden/>
              </w:rPr>
              <w:tab/>
            </w:r>
            <w:r w:rsidR="00F4002F">
              <w:rPr>
                <w:noProof/>
                <w:webHidden/>
              </w:rPr>
              <w:fldChar w:fldCharType="begin"/>
            </w:r>
            <w:r w:rsidR="00F4002F">
              <w:rPr>
                <w:noProof/>
                <w:webHidden/>
              </w:rPr>
              <w:instrText xml:space="preserve"> PAGEREF _Toc97283245 \h </w:instrText>
            </w:r>
            <w:r w:rsidR="00F4002F">
              <w:rPr>
                <w:noProof/>
                <w:webHidden/>
              </w:rPr>
            </w:r>
            <w:r w:rsidR="00F4002F">
              <w:rPr>
                <w:noProof/>
                <w:webHidden/>
              </w:rPr>
              <w:fldChar w:fldCharType="separate"/>
            </w:r>
            <w:r w:rsidR="00F4002F">
              <w:rPr>
                <w:noProof/>
                <w:webHidden/>
              </w:rPr>
              <w:t>17</w:t>
            </w:r>
            <w:r w:rsidR="00F4002F">
              <w:rPr>
                <w:noProof/>
                <w:webHidden/>
              </w:rPr>
              <w:fldChar w:fldCharType="end"/>
            </w:r>
          </w:hyperlink>
        </w:p>
        <w:p w:rsidR="00F4002F" w:rsidRDefault="005B4701">
          <w:pPr>
            <w:pStyle w:val="Spistreci3"/>
            <w:tabs>
              <w:tab w:val="left" w:pos="1320"/>
              <w:tab w:val="right" w:leader="dot" w:pos="9060"/>
            </w:tabs>
            <w:rPr>
              <w:rFonts w:asciiTheme="minorHAnsi" w:eastAsiaTheme="minorEastAsia" w:hAnsiTheme="minorHAnsi" w:cstheme="minorBidi"/>
              <w:noProof/>
              <w:sz w:val="22"/>
              <w:szCs w:val="22"/>
            </w:rPr>
          </w:pPr>
          <w:hyperlink w:anchor="_Toc97283246" w:history="1">
            <w:r w:rsidR="00F4002F" w:rsidRPr="007972E6">
              <w:rPr>
                <w:rStyle w:val="Hipercze"/>
                <w:noProof/>
              </w:rPr>
              <w:t>XXIV.</w:t>
            </w:r>
            <w:r w:rsidR="00F4002F">
              <w:rPr>
                <w:rFonts w:asciiTheme="minorHAnsi" w:eastAsiaTheme="minorEastAsia" w:hAnsiTheme="minorHAnsi" w:cstheme="minorBidi"/>
                <w:noProof/>
                <w:sz w:val="22"/>
                <w:szCs w:val="22"/>
              </w:rPr>
              <w:tab/>
            </w:r>
            <w:r w:rsidR="00F4002F" w:rsidRPr="007972E6">
              <w:rPr>
                <w:rStyle w:val="Hipercze"/>
                <w:rFonts w:cstheme="minorHAnsi"/>
                <w:noProof/>
              </w:rPr>
              <w:t>Wykaz załączników do swz:</w:t>
            </w:r>
            <w:r w:rsidR="00F4002F">
              <w:rPr>
                <w:noProof/>
                <w:webHidden/>
              </w:rPr>
              <w:tab/>
            </w:r>
            <w:r w:rsidR="00F4002F">
              <w:rPr>
                <w:noProof/>
                <w:webHidden/>
              </w:rPr>
              <w:fldChar w:fldCharType="begin"/>
            </w:r>
            <w:r w:rsidR="00F4002F">
              <w:rPr>
                <w:noProof/>
                <w:webHidden/>
              </w:rPr>
              <w:instrText xml:space="preserve"> PAGEREF _Toc97283246 \h </w:instrText>
            </w:r>
            <w:r w:rsidR="00F4002F">
              <w:rPr>
                <w:noProof/>
                <w:webHidden/>
              </w:rPr>
            </w:r>
            <w:r w:rsidR="00F4002F">
              <w:rPr>
                <w:noProof/>
                <w:webHidden/>
              </w:rPr>
              <w:fldChar w:fldCharType="separate"/>
            </w:r>
            <w:r w:rsidR="00F4002F">
              <w:rPr>
                <w:noProof/>
                <w:webHidden/>
              </w:rPr>
              <w:t>18</w:t>
            </w:r>
            <w:r w:rsidR="00F4002F">
              <w:rPr>
                <w:noProof/>
                <w:webHidden/>
              </w:rPr>
              <w:fldChar w:fldCharType="end"/>
            </w:r>
          </w:hyperlink>
        </w:p>
        <w:p w:rsidR="00CD305E" w:rsidRPr="00FC4AD6" w:rsidRDefault="00CD305E" w:rsidP="00A030A6">
          <w:pPr>
            <w:rPr>
              <w:rFonts w:asciiTheme="minorHAnsi" w:hAnsiTheme="minorHAnsi" w:cstheme="minorHAnsi"/>
            </w:rPr>
          </w:pPr>
          <w:r w:rsidRPr="00FC4AD6">
            <w:rPr>
              <w:rFonts w:asciiTheme="minorHAnsi" w:hAnsiTheme="minorHAnsi" w:cstheme="minorHAnsi"/>
              <w:bCs/>
            </w:rPr>
            <w:fldChar w:fldCharType="end"/>
          </w:r>
        </w:p>
      </w:sdtContent>
    </w:sdt>
    <w:sectPr w:rsidR="00CD305E" w:rsidRPr="00FC4AD6" w:rsidSect="001D4245">
      <w:headerReference w:type="default" r:id="rId17"/>
      <w:footerReference w:type="default" r:id="rId18"/>
      <w:headerReference w:type="first" r:id="rId19"/>
      <w:pgSz w:w="11906" w:h="16838"/>
      <w:pgMar w:top="1701" w:right="1418" w:bottom="993" w:left="1418" w:header="142"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701" w:rsidRDefault="005B4701">
      <w:r>
        <w:separator/>
      </w:r>
    </w:p>
  </w:endnote>
  <w:endnote w:type="continuationSeparator" w:id="0">
    <w:p w:rsidR="005B4701" w:rsidRDefault="005B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0A6" w:rsidRPr="003D6D27" w:rsidRDefault="000570A6">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701" w:rsidRDefault="005B4701">
      <w:r>
        <w:separator/>
      </w:r>
    </w:p>
  </w:footnote>
  <w:footnote w:type="continuationSeparator" w:id="0">
    <w:p w:rsidR="005B4701" w:rsidRDefault="005B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0A6" w:rsidRDefault="000570A6" w:rsidP="00CE245E">
    <w:pPr>
      <w:pStyle w:val="Nagwek"/>
      <w:rPr>
        <w:rFonts w:ascii="Arial" w:hAnsi="Arial" w:cs="Arial"/>
      </w:rPr>
    </w:pPr>
    <w:r>
      <w:rPr>
        <w:noProof/>
      </w:rPr>
      <w:drawing>
        <wp:inline distT="0" distB="0" distL="0" distR="0" wp14:anchorId="2DE27FB6" wp14:editId="654A2D00">
          <wp:extent cx="5759450" cy="490166"/>
          <wp:effectExtent l="0" t="0" r="0" b="5715"/>
          <wp:docPr id="3" name="Obraz1" descr="Obraz zawiera logotyp i napis Fundusze Europejskie Programu Regionalnego, flagę i napis Rzeczpospolita Polska, logo i napis Małopolska oraz flagę i napis Unia Europejska Europejski Fundusz Społeczn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5759450" cy="490166"/>
                  </a:xfrm>
                  <a:prstGeom prst="rect">
                    <a:avLst/>
                  </a:prstGeom>
                </pic:spPr>
              </pic:pic>
            </a:graphicData>
          </a:graphic>
        </wp:inline>
      </w:drawing>
    </w:r>
  </w:p>
  <w:p w:rsidR="000570A6" w:rsidRPr="00B12743" w:rsidRDefault="000570A6" w:rsidP="00CE245E">
    <w:pPr>
      <w:pStyle w:val="Nagwek"/>
      <w:rPr>
        <w:rFonts w:asciiTheme="minorHAnsi" w:hAnsiTheme="minorHAnsi" w:cstheme="minorHAnsi"/>
      </w:rPr>
    </w:pPr>
    <w:r>
      <w:rPr>
        <w:rFonts w:asciiTheme="minorHAnsi" w:hAnsiTheme="minorHAnsi" w:cstheme="minorHAnsi"/>
      </w:rPr>
      <w:t>Nr postępowania: Or.272.3</w:t>
    </w:r>
    <w:r w:rsidRPr="00B12743">
      <w:rPr>
        <w:rFonts w:asciiTheme="minorHAnsi" w:hAnsiTheme="minorHAnsi" w:cstheme="minorHAnsi"/>
      </w:rPr>
      <w:t>.202</w:t>
    </w:r>
    <w:r>
      <w:rPr>
        <w:rFonts w:asciiTheme="minorHAnsi" w:hAnsiTheme="minorHAnsi" w:cstheme="minorHAnsi"/>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0A6" w:rsidRPr="00457068" w:rsidRDefault="000570A6"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1276"/>
        </w:tabs>
        <w:ind w:left="127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0654D5A"/>
    <w:multiLevelType w:val="multilevel"/>
    <w:tmpl w:val="6DA614D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7008B"/>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6FC008C"/>
    <w:multiLevelType w:val="hybridMultilevel"/>
    <w:tmpl w:val="71E4D3B2"/>
    <w:lvl w:ilvl="0" w:tplc="04150019">
      <w:start w:val="1"/>
      <w:numFmt w:val="lowerLetter"/>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9" w15:restartNumberingAfterBreak="0">
    <w:nsid w:val="19FB5A64"/>
    <w:multiLevelType w:val="hybridMultilevel"/>
    <w:tmpl w:val="808051BE"/>
    <w:lvl w:ilvl="0" w:tplc="4F1E8976">
      <w:start w:val="1"/>
      <w:numFmt w:val="decimal"/>
      <w:lvlText w:val="%1)"/>
      <w:lvlJc w:val="left"/>
      <w:pPr>
        <w:ind w:left="2062" w:hanging="360"/>
      </w:pPr>
      <w:rPr>
        <w:b/>
        <w:color w:val="auto"/>
      </w:rPr>
    </w:lvl>
    <w:lvl w:ilvl="1" w:tplc="04150019" w:tentative="1">
      <w:start w:val="1"/>
      <w:numFmt w:val="lowerLetter"/>
      <w:lvlText w:val="%2."/>
      <w:lvlJc w:val="left"/>
      <w:pPr>
        <w:ind w:left="2444" w:hanging="360"/>
      </w:pPr>
    </w:lvl>
    <w:lvl w:ilvl="2" w:tplc="0415001B">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F73F42"/>
    <w:multiLevelType w:val="multilevel"/>
    <w:tmpl w:val="289A0B22"/>
    <w:lvl w:ilvl="0">
      <w:start w:val="1"/>
      <w:numFmt w:val="bullet"/>
      <w:lvlText w:val=""/>
      <w:lvlJc w:val="left"/>
      <w:pPr>
        <w:tabs>
          <w:tab w:val="num" w:pos="1069"/>
        </w:tabs>
        <w:ind w:left="1069" w:hanging="360"/>
      </w:pPr>
      <w:rPr>
        <w:rFonts w:ascii="Symbol" w:hAnsi="Symbol" w:cs="Symbol"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3"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0551B18"/>
    <w:multiLevelType w:val="multilevel"/>
    <w:tmpl w:val="310AC75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6320B0C"/>
    <w:multiLevelType w:val="multilevel"/>
    <w:tmpl w:val="192AB078"/>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97D490C"/>
    <w:multiLevelType w:val="multilevel"/>
    <w:tmpl w:val="0F1C0202"/>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2D0D10B1"/>
    <w:multiLevelType w:val="hybridMultilevel"/>
    <w:tmpl w:val="6666D07A"/>
    <w:lvl w:ilvl="0" w:tplc="4E3A78B0">
      <w:start w:val="1"/>
      <w:numFmt w:val="decimal"/>
      <w:lvlText w:val="%1."/>
      <w:lvlJc w:val="left"/>
      <w:pPr>
        <w:ind w:left="720" w:hanging="720"/>
      </w:pPr>
      <w:rPr>
        <w:rFonts w:asciiTheme="minorHAnsi" w:eastAsia="Times New Roman" w:hAnsiTheme="minorHAnsi" w:cstheme="minorHAnsi"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3B6981"/>
    <w:multiLevelType w:val="multilevel"/>
    <w:tmpl w:val="F9DE6370"/>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lowerLetter"/>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626921"/>
    <w:multiLevelType w:val="hybridMultilevel"/>
    <w:tmpl w:val="C4848C48"/>
    <w:lvl w:ilvl="0" w:tplc="04150019">
      <w:start w:val="1"/>
      <w:numFmt w:val="lowerLetter"/>
      <w:lvlText w:val="%1."/>
      <w:lvlJc w:val="left"/>
      <w:pPr>
        <w:ind w:left="1436" w:hanging="360"/>
      </w:pPr>
      <w:rPr>
        <w:rFonts w:hint="default"/>
        <w:b w:val="0"/>
        <w:sz w:val="24"/>
        <w:szCs w:val="24"/>
      </w:rPr>
    </w:lvl>
    <w:lvl w:ilvl="1" w:tplc="FFFFFFFF">
      <w:start w:val="1"/>
      <w:numFmt w:val="lowerLetter"/>
      <w:lvlText w:val="%2."/>
      <w:lvlJc w:val="left"/>
      <w:pPr>
        <w:ind w:left="2156" w:hanging="360"/>
      </w:pPr>
    </w:lvl>
    <w:lvl w:ilvl="2" w:tplc="FFFFFFFF">
      <w:start w:val="1"/>
      <w:numFmt w:val="lowerRoman"/>
      <w:lvlText w:val="%3."/>
      <w:lvlJc w:val="right"/>
      <w:pPr>
        <w:ind w:left="2876" w:hanging="180"/>
      </w:pPr>
    </w:lvl>
    <w:lvl w:ilvl="3" w:tplc="FFFFFFFF">
      <w:start w:val="1"/>
      <w:numFmt w:val="decimal"/>
      <w:lvlText w:val="%4."/>
      <w:lvlJc w:val="left"/>
      <w:pPr>
        <w:ind w:left="3596" w:hanging="360"/>
      </w:pPr>
    </w:lvl>
    <w:lvl w:ilvl="4" w:tplc="FFFFFFFF">
      <w:start w:val="1"/>
      <w:numFmt w:val="lowerLetter"/>
      <w:lvlText w:val="%5."/>
      <w:lvlJc w:val="left"/>
      <w:pPr>
        <w:ind w:left="4316" w:hanging="360"/>
      </w:pPr>
    </w:lvl>
    <w:lvl w:ilvl="5" w:tplc="FFFFFFFF">
      <w:start w:val="1"/>
      <w:numFmt w:val="lowerRoman"/>
      <w:lvlText w:val="%6."/>
      <w:lvlJc w:val="right"/>
      <w:pPr>
        <w:ind w:left="5036" w:hanging="180"/>
      </w:pPr>
    </w:lvl>
    <w:lvl w:ilvl="6" w:tplc="FFFFFFFF">
      <w:start w:val="1"/>
      <w:numFmt w:val="decimal"/>
      <w:lvlText w:val="%7."/>
      <w:lvlJc w:val="left"/>
      <w:pPr>
        <w:ind w:left="5756" w:hanging="360"/>
      </w:pPr>
    </w:lvl>
    <w:lvl w:ilvl="7" w:tplc="FFFFFFFF">
      <w:start w:val="1"/>
      <w:numFmt w:val="lowerLetter"/>
      <w:lvlText w:val="%8."/>
      <w:lvlJc w:val="left"/>
      <w:pPr>
        <w:ind w:left="6476" w:hanging="360"/>
      </w:pPr>
    </w:lvl>
    <w:lvl w:ilvl="8" w:tplc="FFFFFFFF">
      <w:start w:val="1"/>
      <w:numFmt w:val="lowerRoman"/>
      <w:lvlText w:val="%9."/>
      <w:lvlJc w:val="right"/>
      <w:pPr>
        <w:ind w:left="7196" w:hanging="180"/>
      </w:pPr>
    </w:lvl>
  </w:abstractNum>
  <w:abstractNum w:abstractNumId="35" w15:restartNumberingAfterBreak="0">
    <w:nsid w:val="3AA17D47"/>
    <w:multiLevelType w:val="multilevel"/>
    <w:tmpl w:val="9DD8179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6" w15:restartNumberingAfterBreak="0">
    <w:nsid w:val="3C930462"/>
    <w:multiLevelType w:val="hybridMultilevel"/>
    <w:tmpl w:val="4946783C"/>
    <w:lvl w:ilvl="0" w:tplc="12BC0970">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FCE023E"/>
    <w:multiLevelType w:val="multilevel"/>
    <w:tmpl w:val="4828B9FC"/>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8" w15:restartNumberingAfterBreak="0">
    <w:nsid w:val="424A57A1"/>
    <w:multiLevelType w:val="multilevel"/>
    <w:tmpl w:val="17BA9580"/>
    <w:lvl w:ilvl="0">
      <w:start w:val="1"/>
      <w:numFmt w:val="bullet"/>
      <w:lvlText w:val=""/>
      <w:lvlJc w:val="left"/>
      <w:pPr>
        <w:tabs>
          <w:tab w:val="num" w:pos="1069"/>
        </w:tabs>
        <w:ind w:left="1069" w:hanging="360"/>
      </w:pPr>
      <w:rPr>
        <w:rFonts w:ascii="Wingdings" w:hAnsi="Wingdings" w:cs="Wingding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B55219"/>
    <w:multiLevelType w:val="hybridMultilevel"/>
    <w:tmpl w:val="B4106F12"/>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3847236"/>
    <w:multiLevelType w:val="hybridMultilevel"/>
    <w:tmpl w:val="0E10C040"/>
    <w:lvl w:ilvl="0" w:tplc="071636C6">
      <w:start w:val="1"/>
      <w:numFmt w:val="bullet"/>
      <w:lvlText w:val=""/>
      <w:lvlJc w:val="left"/>
      <w:pPr>
        <w:ind w:left="1004" w:hanging="360"/>
      </w:pPr>
      <w:rPr>
        <w:rFonts w:ascii="Symbol" w:hAnsi="Symbol"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5CA281C"/>
    <w:multiLevelType w:val="multilevel"/>
    <w:tmpl w:val="E880F64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925280"/>
    <w:multiLevelType w:val="singleLevel"/>
    <w:tmpl w:val="C948431E"/>
    <w:lvl w:ilvl="0">
      <w:start w:val="1"/>
      <w:numFmt w:val="decimal"/>
      <w:lvlText w:val="%1)"/>
      <w:lvlJc w:val="left"/>
      <w:pPr>
        <w:ind w:left="360" w:hanging="360"/>
      </w:pPr>
      <w:rPr>
        <w:b w:val="0"/>
        <w:bCs/>
        <w:color w:val="auto"/>
      </w:rPr>
    </w:lvl>
  </w:abstractNum>
  <w:abstractNum w:abstractNumId="47" w15:restartNumberingAfterBreak="0">
    <w:nsid w:val="5BA648E3"/>
    <w:multiLevelType w:val="hybridMultilevel"/>
    <w:tmpl w:val="38CC4B64"/>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5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3"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CE31059"/>
    <w:multiLevelType w:val="multilevel"/>
    <w:tmpl w:val="CE80B340"/>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6" w15:restartNumberingAfterBreak="0">
    <w:nsid w:val="6F5322A3"/>
    <w:multiLevelType w:val="hybridMultilevel"/>
    <w:tmpl w:val="0638E8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9" w15:restartNumberingAfterBreak="0">
    <w:nsid w:val="74930816"/>
    <w:multiLevelType w:val="hybridMultilevel"/>
    <w:tmpl w:val="893EB70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15:restartNumberingAfterBreak="0">
    <w:nsid w:val="74AA79BD"/>
    <w:multiLevelType w:val="hybridMultilevel"/>
    <w:tmpl w:val="04A0E01A"/>
    <w:lvl w:ilvl="0" w:tplc="C8C82AF0">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2"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0E5217"/>
    <w:multiLevelType w:val="hybridMultilevel"/>
    <w:tmpl w:val="CC662416"/>
    <w:lvl w:ilvl="0" w:tplc="E55ECE88">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7"/>
  </w:num>
  <w:num w:numId="2">
    <w:abstractNumId w:val="42"/>
  </w:num>
  <w:num w:numId="3">
    <w:abstractNumId w:val="2"/>
  </w:num>
  <w:num w:numId="4">
    <w:abstractNumId w:val="1"/>
  </w:num>
  <w:num w:numId="5">
    <w:abstractNumId w:val="0"/>
  </w:num>
  <w:num w:numId="6">
    <w:abstractNumId w:val="54"/>
  </w:num>
  <w:num w:numId="7">
    <w:abstractNumId w:val="11"/>
  </w:num>
  <w:num w:numId="8">
    <w:abstractNumId w:val="28"/>
  </w:num>
  <w:num w:numId="9">
    <w:abstractNumId w:val="20"/>
  </w:num>
  <w:num w:numId="10">
    <w:abstractNumId w:val="30"/>
  </w:num>
  <w:num w:numId="11">
    <w:abstractNumId w:val="12"/>
  </w:num>
  <w:num w:numId="12">
    <w:abstractNumId w:val="52"/>
  </w:num>
  <w:num w:numId="13">
    <w:abstractNumId w:val="50"/>
  </w:num>
  <w:num w:numId="14">
    <w:abstractNumId w:val="48"/>
    <w:lvlOverride w:ilvl="0">
      <w:startOverride w:val="1"/>
    </w:lvlOverride>
  </w:num>
  <w:num w:numId="15">
    <w:abstractNumId w:val="39"/>
    <w:lvlOverride w:ilvl="0">
      <w:startOverride w:val="1"/>
    </w:lvlOverride>
  </w:num>
  <w:num w:numId="16">
    <w:abstractNumId w:val="27"/>
  </w:num>
  <w:num w:numId="17">
    <w:abstractNumId w:val="14"/>
  </w:num>
  <w:num w:numId="18">
    <w:abstractNumId w:val="49"/>
  </w:num>
  <w:num w:numId="19">
    <w:abstractNumId w:val="15"/>
  </w:num>
  <w:num w:numId="20">
    <w:abstractNumId w:val="61"/>
  </w:num>
  <w:num w:numId="21">
    <w:abstractNumId w:val="63"/>
  </w:num>
  <w:num w:numId="22">
    <w:abstractNumId w:val="32"/>
  </w:num>
  <w:num w:numId="23">
    <w:abstractNumId w:val="19"/>
  </w:num>
  <w:num w:numId="24">
    <w:abstractNumId w:val="22"/>
  </w:num>
  <w:num w:numId="25">
    <w:abstractNumId w:val="25"/>
  </w:num>
  <w:num w:numId="26">
    <w:abstractNumId w:val="26"/>
  </w:num>
  <w:num w:numId="27">
    <w:abstractNumId w:val="58"/>
  </w:num>
  <w:num w:numId="28">
    <w:abstractNumId w:val="53"/>
  </w:num>
  <w:num w:numId="29">
    <w:abstractNumId w:val="44"/>
  </w:num>
  <w:num w:numId="30">
    <w:abstractNumId w:val="41"/>
  </w:num>
  <w:num w:numId="31">
    <w:abstractNumId w:val="10"/>
  </w:num>
  <w:num w:numId="32">
    <w:abstractNumId w:val="16"/>
  </w:num>
  <w:num w:numId="33">
    <w:abstractNumId w:val="64"/>
  </w:num>
  <w:num w:numId="34">
    <w:abstractNumId w:val="51"/>
  </w:num>
  <w:num w:numId="35">
    <w:abstractNumId w:val="13"/>
  </w:num>
  <w:num w:numId="36">
    <w:abstractNumId w:val="8"/>
  </w:num>
  <w:num w:numId="37">
    <w:abstractNumId w:val="23"/>
  </w:num>
  <w:num w:numId="38">
    <w:abstractNumId w:val="17"/>
  </w:num>
  <w:num w:numId="39">
    <w:abstractNumId w:val="62"/>
  </w:num>
  <w:num w:numId="40">
    <w:abstractNumId w:val="65"/>
  </w:num>
  <w:num w:numId="41">
    <w:abstractNumId w:val="60"/>
  </w:num>
  <w:num w:numId="42">
    <w:abstractNumId w:val="36"/>
  </w:num>
  <w:num w:numId="43">
    <w:abstractNumId w:val="33"/>
  </w:num>
  <w:num w:numId="44">
    <w:abstractNumId w:val="45"/>
  </w:num>
  <w:num w:numId="45">
    <w:abstractNumId w:val="40"/>
  </w:num>
  <w:num w:numId="46">
    <w:abstractNumId w:val="7"/>
  </w:num>
  <w:num w:numId="47">
    <w:abstractNumId w:val="29"/>
  </w:num>
  <w:num w:numId="48">
    <w:abstractNumId w:val="37"/>
  </w:num>
  <w:num w:numId="49">
    <w:abstractNumId w:val="31"/>
  </w:num>
  <w:num w:numId="50">
    <w:abstractNumId w:val="24"/>
  </w:num>
  <w:num w:numId="51">
    <w:abstractNumId w:val="46"/>
    <w:lvlOverride w:ilvl="0">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18"/>
  </w:num>
  <w:num w:numId="55">
    <w:abstractNumId w:val="43"/>
  </w:num>
  <w:num w:numId="56">
    <w:abstractNumId w:val="38"/>
  </w:num>
  <w:num w:numId="57">
    <w:abstractNumId w:val="55"/>
  </w:num>
  <w:num w:numId="58">
    <w:abstractNumId w:val="21"/>
  </w:num>
  <w:num w:numId="59">
    <w:abstractNumId w:val="35"/>
  </w:num>
  <w:num w:numId="60">
    <w:abstractNumId w:val="56"/>
  </w:num>
  <w:num w:numId="61">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B85"/>
    <w:rsid w:val="00002478"/>
    <w:rsid w:val="00002FA6"/>
    <w:rsid w:val="000032E5"/>
    <w:rsid w:val="0000407A"/>
    <w:rsid w:val="00006F1D"/>
    <w:rsid w:val="00007D0C"/>
    <w:rsid w:val="0001031A"/>
    <w:rsid w:val="00010748"/>
    <w:rsid w:val="0001225A"/>
    <w:rsid w:val="000123AC"/>
    <w:rsid w:val="00012874"/>
    <w:rsid w:val="00014473"/>
    <w:rsid w:val="00014FAF"/>
    <w:rsid w:val="0001760D"/>
    <w:rsid w:val="00020A39"/>
    <w:rsid w:val="00021355"/>
    <w:rsid w:val="00021853"/>
    <w:rsid w:val="00022668"/>
    <w:rsid w:val="0002290B"/>
    <w:rsid w:val="00022B9E"/>
    <w:rsid w:val="00022E8D"/>
    <w:rsid w:val="00023235"/>
    <w:rsid w:val="0002486C"/>
    <w:rsid w:val="00024C82"/>
    <w:rsid w:val="00026EA2"/>
    <w:rsid w:val="00027DDB"/>
    <w:rsid w:val="00030A96"/>
    <w:rsid w:val="000317D7"/>
    <w:rsid w:val="00031A13"/>
    <w:rsid w:val="00031A67"/>
    <w:rsid w:val="00032937"/>
    <w:rsid w:val="00032FCA"/>
    <w:rsid w:val="00033137"/>
    <w:rsid w:val="00033A87"/>
    <w:rsid w:val="00033AAD"/>
    <w:rsid w:val="00033AB8"/>
    <w:rsid w:val="00034629"/>
    <w:rsid w:val="00035151"/>
    <w:rsid w:val="00036141"/>
    <w:rsid w:val="0003628A"/>
    <w:rsid w:val="000364B3"/>
    <w:rsid w:val="000366C7"/>
    <w:rsid w:val="0003711D"/>
    <w:rsid w:val="000379C4"/>
    <w:rsid w:val="00037A32"/>
    <w:rsid w:val="0004004F"/>
    <w:rsid w:val="00040703"/>
    <w:rsid w:val="00040AB2"/>
    <w:rsid w:val="00040F4D"/>
    <w:rsid w:val="00041076"/>
    <w:rsid w:val="00041364"/>
    <w:rsid w:val="00041891"/>
    <w:rsid w:val="0004244F"/>
    <w:rsid w:val="00042D19"/>
    <w:rsid w:val="0004303A"/>
    <w:rsid w:val="00045981"/>
    <w:rsid w:val="00045E04"/>
    <w:rsid w:val="00046C3E"/>
    <w:rsid w:val="000511FC"/>
    <w:rsid w:val="000514C4"/>
    <w:rsid w:val="0005155B"/>
    <w:rsid w:val="00052E07"/>
    <w:rsid w:val="0005369C"/>
    <w:rsid w:val="00053A01"/>
    <w:rsid w:val="00054A95"/>
    <w:rsid w:val="00055167"/>
    <w:rsid w:val="00055CF1"/>
    <w:rsid w:val="00055E6D"/>
    <w:rsid w:val="000561DE"/>
    <w:rsid w:val="00056EE8"/>
    <w:rsid w:val="000570A6"/>
    <w:rsid w:val="00060E1E"/>
    <w:rsid w:val="00060F66"/>
    <w:rsid w:val="000611DC"/>
    <w:rsid w:val="00061581"/>
    <w:rsid w:val="00061611"/>
    <w:rsid w:val="00063AF1"/>
    <w:rsid w:val="00063E22"/>
    <w:rsid w:val="00064343"/>
    <w:rsid w:val="000645C5"/>
    <w:rsid w:val="000645D9"/>
    <w:rsid w:val="00065BAD"/>
    <w:rsid w:val="00066020"/>
    <w:rsid w:val="0006614B"/>
    <w:rsid w:val="00067ED9"/>
    <w:rsid w:val="00070706"/>
    <w:rsid w:val="00070A7B"/>
    <w:rsid w:val="00071560"/>
    <w:rsid w:val="00071642"/>
    <w:rsid w:val="000721F5"/>
    <w:rsid w:val="000730CC"/>
    <w:rsid w:val="000731B6"/>
    <w:rsid w:val="000731FC"/>
    <w:rsid w:val="000732E6"/>
    <w:rsid w:val="00073C72"/>
    <w:rsid w:val="00073F20"/>
    <w:rsid w:val="00073FEA"/>
    <w:rsid w:val="00074549"/>
    <w:rsid w:val="0007527C"/>
    <w:rsid w:val="00076DA9"/>
    <w:rsid w:val="00080477"/>
    <w:rsid w:val="00080702"/>
    <w:rsid w:val="00080D46"/>
    <w:rsid w:val="000814B4"/>
    <w:rsid w:val="00082E46"/>
    <w:rsid w:val="000830A5"/>
    <w:rsid w:val="00084848"/>
    <w:rsid w:val="0008497A"/>
    <w:rsid w:val="00084ABB"/>
    <w:rsid w:val="00085801"/>
    <w:rsid w:val="00085C65"/>
    <w:rsid w:val="000861F8"/>
    <w:rsid w:val="00086CAD"/>
    <w:rsid w:val="00090D43"/>
    <w:rsid w:val="00090FBB"/>
    <w:rsid w:val="00091027"/>
    <w:rsid w:val="00092859"/>
    <w:rsid w:val="0009517C"/>
    <w:rsid w:val="00095BDB"/>
    <w:rsid w:val="00096149"/>
    <w:rsid w:val="000A0706"/>
    <w:rsid w:val="000A0A5C"/>
    <w:rsid w:val="000A1069"/>
    <w:rsid w:val="000A2336"/>
    <w:rsid w:val="000A3ECD"/>
    <w:rsid w:val="000A409C"/>
    <w:rsid w:val="000A41E3"/>
    <w:rsid w:val="000A42C4"/>
    <w:rsid w:val="000A4D1B"/>
    <w:rsid w:val="000A52C2"/>
    <w:rsid w:val="000A5D0F"/>
    <w:rsid w:val="000A6233"/>
    <w:rsid w:val="000A7CB3"/>
    <w:rsid w:val="000B2B61"/>
    <w:rsid w:val="000B2D78"/>
    <w:rsid w:val="000B31B6"/>
    <w:rsid w:val="000B376A"/>
    <w:rsid w:val="000B3997"/>
    <w:rsid w:val="000B3BB8"/>
    <w:rsid w:val="000B53C6"/>
    <w:rsid w:val="000B6412"/>
    <w:rsid w:val="000B722A"/>
    <w:rsid w:val="000B735C"/>
    <w:rsid w:val="000C057B"/>
    <w:rsid w:val="000C09A6"/>
    <w:rsid w:val="000C1032"/>
    <w:rsid w:val="000C16C8"/>
    <w:rsid w:val="000C191F"/>
    <w:rsid w:val="000C2284"/>
    <w:rsid w:val="000C2618"/>
    <w:rsid w:val="000C2812"/>
    <w:rsid w:val="000C393D"/>
    <w:rsid w:val="000C4C1E"/>
    <w:rsid w:val="000C6839"/>
    <w:rsid w:val="000C68CE"/>
    <w:rsid w:val="000C7661"/>
    <w:rsid w:val="000D00DF"/>
    <w:rsid w:val="000D0BC0"/>
    <w:rsid w:val="000D0CFD"/>
    <w:rsid w:val="000D0EDA"/>
    <w:rsid w:val="000D177F"/>
    <w:rsid w:val="000D19BE"/>
    <w:rsid w:val="000D1E82"/>
    <w:rsid w:val="000D32B6"/>
    <w:rsid w:val="000D44D5"/>
    <w:rsid w:val="000D4767"/>
    <w:rsid w:val="000D510C"/>
    <w:rsid w:val="000D51FB"/>
    <w:rsid w:val="000D56F0"/>
    <w:rsid w:val="000D6D7F"/>
    <w:rsid w:val="000E0346"/>
    <w:rsid w:val="000E1148"/>
    <w:rsid w:val="000E1487"/>
    <w:rsid w:val="000E262C"/>
    <w:rsid w:val="000E2828"/>
    <w:rsid w:val="000E3B78"/>
    <w:rsid w:val="000E3E7A"/>
    <w:rsid w:val="000E4619"/>
    <w:rsid w:val="000E54D2"/>
    <w:rsid w:val="000E5B6C"/>
    <w:rsid w:val="000E64E1"/>
    <w:rsid w:val="000E6BF2"/>
    <w:rsid w:val="000E6D8E"/>
    <w:rsid w:val="000E7A06"/>
    <w:rsid w:val="000F0CE3"/>
    <w:rsid w:val="000F19B7"/>
    <w:rsid w:val="000F26EE"/>
    <w:rsid w:val="000F342B"/>
    <w:rsid w:val="000F36A6"/>
    <w:rsid w:val="000F3D53"/>
    <w:rsid w:val="000F4065"/>
    <w:rsid w:val="000F4406"/>
    <w:rsid w:val="000F4917"/>
    <w:rsid w:val="000F4B7D"/>
    <w:rsid w:val="000F4F5C"/>
    <w:rsid w:val="000F4FCF"/>
    <w:rsid w:val="000F5272"/>
    <w:rsid w:val="001013C5"/>
    <w:rsid w:val="001021B2"/>
    <w:rsid w:val="00102D36"/>
    <w:rsid w:val="00104F3B"/>
    <w:rsid w:val="001057F5"/>
    <w:rsid w:val="00105873"/>
    <w:rsid w:val="001065DC"/>
    <w:rsid w:val="001068AC"/>
    <w:rsid w:val="00106ABF"/>
    <w:rsid w:val="00106CE1"/>
    <w:rsid w:val="00107ECE"/>
    <w:rsid w:val="00111668"/>
    <w:rsid w:val="001127D3"/>
    <w:rsid w:val="00112C16"/>
    <w:rsid w:val="00115781"/>
    <w:rsid w:val="00115F5C"/>
    <w:rsid w:val="00115F80"/>
    <w:rsid w:val="001167A8"/>
    <w:rsid w:val="0011769F"/>
    <w:rsid w:val="00117D6A"/>
    <w:rsid w:val="00120245"/>
    <w:rsid w:val="00120D7F"/>
    <w:rsid w:val="0012127F"/>
    <w:rsid w:val="00121581"/>
    <w:rsid w:val="001215B6"/>
    <w:rsid w:val="00121CD6"/>
    <w:rsid w:val="00122022"/>
    <w:rsid w:val="00122F19"/>
    <w:rsid w:val="00123018"/>
    <w:rsid w:val="0012320C"/>
    <w:rsid w:val="001241E9"/>
    <w:rsid w:val="00125258"/>
    <w:rsid w:val="00125AFC"/>
    <w:rsid w:val="00125FC0"/>
    <w:rsid w:val="00125FE6"/>
    <w:rsid w:val="001262BD"/>
    <w:rsid w:val="001264E9"/>
    <w:rsid w:val="00127FA2"/>
    <w:rsid w:val="001305A8"/>
    <w:rsid w:val="00130A66"/>
    <w:rsid w:val="00131087"/>
    <w:rsid w:val="00131594"/>
    <w:rsid w:val="00131B9D"/>
    <w:rsid w:val="001321DA"/>
    <w:rsid w:val="00132EE2"/>
    <w:rsid w:val="00137624"/>
    <w:rsid w:val="00140BBD"/>
    <w:rsid w:val="00140DB0"/>
    <w:rsid w:val="0014140D"/>
    <w:rsid w:val="00141D3A"/>
    <w:rsid w:val="00141FCB"/>
    <w:rsid w:val="001428EB"/>
    <w:rsid w:val="00142D70"/>
    <w:rsid w:val="00142FC4"/>
    <w:rsid w:val="00143B74"/>
    <w:rsid w:val="001444FF"/>
    <w:rsid w:val="00144904"/>
    <w:rsid w:val="00145389"/>
    <w:rsid w:val="00145714"/>
    <w:rsid w:val="00145A35"/>
    <w:rsid w:val="00146B9B"/>
    <w:rsid w:val="00146CFB"/>
    <w:rsid w:val="0014758A"/>
    <w:rsid w:val="0015002F"/>
    <w:rsid w:val="001523FE"/>
    <w:rsid w:val="00152B93"/>
    <w:rsid w:val="00153325"/>
    <w:rsid w:val="001555D4"/>
    <w:rsid w:val="00155EBE"/>
    <w:rsid w:val="001560B9"/>
    <w:rsid w:val="001564C5"/>
    <w:rsid w:val="00156DD5"/>
    <w:rsid w:val="0016121E"/>
    <w:rsid w:val="00162080"/>
    <w:rsid w:val="0016235D"/>
    <w:rsid w:val="00162C80"/>
    <w:rsid w:val="0016416A"/>
    <w:rsid w:val="00164E83"/>
    <w:rsid w:val="001663FA"/>
    <w:rsid w:val="0016657F"/>
    <w:rsid w:val="00166665"/>
    <w:rsid w:val="001667A2"/>
    <w:rsid w:val="00166A35"/>
    <w:rsid w:val="00167270"/>
    <w:rsid w:val="00167823"/>
    <w:rsid w:val="001708DF"/>
    <w:rsid w:val="001733EC"/>
    <w:rsid w:val="0017353B"/>
    <w:rsid w:val="001735B5"/>
    <w:rsid w:val="00173B13"/>
    <w:rsid w:val="00175FA3"/>
    <w:rsid w:val="001763CB"/>
    <w:rsid w:val="00176662"/>
    <w:rsid w:val="00176CFD"/>
    <w:rsid w:val="001800FC"/>
    <w:rsid w:val="0018012F"/>
    <w:rsid w:val="00180781"/>
    <w:rsid w:val="001808B8"/>
    <w:rsid w:val="001811A8"/>
    <w:rsid w:val="001813DD"/>
    <w:rsid w:val="00181C14"/>
    <w:rsid w:val="00183706"/>
    <w:rsid w:val="001850E0"/>
    <w:rsid w:val="00185B44"/>
    <w:rsid w:val="001869B1"/>
    <w:rsid w:val="00190407"/>
    <w:rsid w:val="00192174"/>
    <w:rsid w:val="00193D80"/>
    <w:rsid w:val="00195DC3"/>
    <w:rsid w:val="0019688B"/>
    <w:rsid w:val="00196AFF"/>
    <w:rsid w:val="00196C80"/>
    <w:rsid w:val="00197611"/>
    <w:rsid w:val="00197AE7"/>
    <w:rsid w:val="001A1386"/>
    <w:rsid w:val="001A1ADA"/>
    <w:rsid w:val="001A1E23"/>
    <w:rsid w:val="001A2038"/>
    <w:rsid w:val="001A2B2F"/>
    <w:rsid w:val="001A2C61"/>
    <w:rsid w:val="001A41AA"/>
    <w:rsid w:val="001A4607"/>
    <w:rsid w:val="001A6701"/>
    <w:rsid w:val="001A690A"/>
    <w:rsid w:val="001B0240"/>
    <w:rsid w:val="001B04C1"/>
    <w:rsid w:val="001B0634"/>
    <w:rsid w:val="001B1028"/>
    <w:rsid w:val="001B121C"/>
    <w:rsid w:val="001B2E05"/>
    <w:rsid w:val="001B30F8"/>
    <w:rsid w:val="001B31CE"/>
    <w:rsid w:val="001B3AA4"/>
    <w:rsid w:val="001B49D6"/>
    <w:rsid w:val="001B4C60"/>
    <w:rsid w:val="001B4E7B"/>
    <w:rsid w:val="001B505C"/>
    <w:rsid w:val="001B5E17"/>
    <w:rsid w:val="001B5E3D"/>
    <w:rsid w:val="001B602E"/>
    <w:rsid w:val="001B7766"/>
    <w:rsid w:val="001C1213"/>
    <w:rsid w:val="001C127E"/>
    <w:rsid w:val="001C17FA"/>
    <w:rsid w:val="001C1DC9"/>
    <w:rsid w:val="001C37CD"/>
    <w:rsid w:val="001C51E6"/>
    <w:rsid w:val="001D09D9"/>
    <w:rsid w:val="001D1107"/>
    <w:rsid w:val="001D1310"/>
    <w:rsid w:val="001D1713"/>
    <w:rsid w:val="001D28CC"/>
    <w:rsid w:val="001D28F0"/>
    <w:rsid w:val="001D2B2E"/>
    <w:rsid w:val="001D2B44"/>
    <w:rsid w:val="001D2FE2"/>
    <w:rsid w:val="001D3387"/>
    <w:rsid w:val="001D4245"/>
    <w:rsid w:val="001D5AC3"/>
    <w:rsid w:val="001D660D"/>
    <w:rsid w:val="001E08A2"/>
    <w:rsid w:val="001E117E"/>
    <w:rsid w:val="001E1653"/>
    <w:rsid w:val="001E29ED"/>
    <w:rsid w:val="001E3F17"/>
    <w:rsid w:val="001E4421"/>
    <w:rsid w:val="001E48BD"/>
    <w:rsid w:val="001E4D96"/>
    <w:rsid w:val="001E5246"/>
    <w:rsid w:val="001E6206"/>
    <w:rsid w:val="001E6927"/>
    <w:rsid w:val="001E6C7C"/>
    <w:rsid w:val="001E7574"/>
    <w:rsid w:val="001E79A9"/>
    <w:rsid w:val="001F0E9D"/>
    <w:rsid w:val="001F1402"/>
    <w:rsid w:val="001F2392"/>
    <w:rsid w:val="001F2991"/>
    <w:rsid w:val="001F2C7B"/>
    <w:rsid w:val="001F31AF"/>
    <w:rsid w:val="001F36C0"/>
    <w:rsid w:val="001F4D46"/>
    <w:rsid w:val="002003E3"/>
    <w:rsid w:val="002005B9"/>
    <w:rsid w:val="00201637"/>
    <w:rsid w:val="0020183D"/>
    <w:rsid w:val="00203A53"/>
    <w:rsid w:val="002047D6"/>
    <w:rsid w:val="002054F7"/>
    <w:rsid w:val="00205D79"/>
    <w:rsid w:val="0020716B"/>
    <w:rsid w:val="0020757B"/>
    <w:rsid w:val="002122D1"/>
    <w:rsid w:val="00213B04"/>
    <w:rsid w:val="00213EB8"/>
    <w:rsid w:val="00215D36"/>
    <w:rsid w:val="00217753"/>
    <w:rsid w:val="00217DE2"/>
    <w:rsid w:val="00220B84"/>
    <w:rsid w:val="0022144E"/>
    <w:rsid w:val="0022155B"/>
    <w:rsid w:val="00222DCA"/>
    <w:rsid w:val="002240A5"/>
    <w:rsid w:val="00224313"/>
    <w:rsid w:val="00224FDB"/>
    <w:rsid w:val="00225683"/>
    <w:rsid w:val="00225784"/>
    <w:rsid w:val="00225A65"/>
    <w:rsid w:val="00225D09"/>
    <w:rsid w:val="00226C84"/>
    <w:rsid w:val="002272B0"/>
    <w:rsid w:val="00227BB9"/>
    <w:rsid w:val="00227CC8"/>
    <w:rsid w:val="002307A6"/>
    <w:rsid w:val="00230D02"/>
    <w:rsid w:val="002310E3"/>
    <w:rsid w:val="002315AC"/>
    <w:rsid w:val="002316CF"/>
    <w:rsid w:val="00231D20"/>
    <w:rsid w:val="00232A15"/>
    <w:rsid w:val="002339C9"/>
    <w:rsid w:val="00233E27"/>
    <w:rsid w:val="00235C45"/>
    <w:rsid w:val="00235F23"/>
    <w:rsid w:val="00235F26"/>
    <w:rsid w:val="002370D0"/>
    <w:rsid w:val="002371A5"/>
    <w:rsid w:val="00237F51"/>
    <w:rsid w:val="0024081B"/>
    <w:rsid w:val="0024154A"/>
    <w:rsid w:val="002418E2"/>
    <w:rsid w:val="00241BA7"/>
    <w:rsid w:val="002424EB"/>
    <w:rsid w:val="00242848"/>
    <w:rsid w:val="0024411C"/>
    <w:rsid w:val="0024596B"/>
    <w:rsid w:val="00245A99"/>
    <w:rsid w:val="00246039"/>
    <w:rsid w:val="00246692"/>
    <w:rsid w:val="002467BA"/>
    <w:rsid w:val="00246C40"/>
    <w:rsid w:val="002476C3"/>
    <w:rsid w:val="002477EC"/>
    <w:rsid w:val="002513AA"/>
    <w:rsid w:val="002514F3"/>
    <w:rsid w:val="00251959"/>
    <w:rsid w:val="00251BA5"/>
    <w:rsid w:val="002535F8"/>
    <w:rsid w:val="0025493A"/>
    <w:rsid w:val="00255489"/>
    <w:rsid w:val="00255CB2"/>
    <w:rsid w:val="002564BD"/>
    <w:rsid w:val="00257D98"/>
    <w:rsid w:val="00261F4C"/>
    <w:rsid w:val="002636C4"/>
    <w:rsid w:val="00263AF9"/>
    <w:rsid w:val="0026420D"/>
    <w:rsid w:val="00265627"/>
    <w:rsid w:val="0026735F"/>
    <w:rsid w:val="00270106"/>
    <w:rsid w:val="00270499"/>
    <w:rsid w:val="0027066E"/>
    <w:rsid w:val="0027238F"/>
    <w:rsid w:val="0027260C"/>
    <w:rsid w:val="00273440"/>
    <w:rsid w:val="0027581E"/>
    <w:rsid w:val="0027609B"/>
    <w:rsid w:val="00276478"/>
    <w:rsid w:val="00276E9A"/>
    <w:rsid w:val="00276FB1"/>
    <w:rsid w:val="002778C4"/>
    <w:rsid w:val="0028068E"/>
    <w:rsid w:val="002806B6"/>
    <w:rsid w:val="00280AFD"/>
    <w:rsid w:val="00282F33"/>
    <w:rsid w:val="00283291"/>
    <w:rsid w:val="00283E89"/>
    <w:rsid w:val="002843E5"/>
    <w:rsid w:val="0029090D"/>
    <w:rsid w:val="00290AE2"/>
    <w:rsid w:val="00290F0F"/>
    <w:rsid w:val="00291327"/>
    <w:rsid w:val="00291857"/>
    <w:rsid w:val="00291BA9"/>
    <w:rsid w:val="00291C20"/>
    <w:rsid w:val="00292068"/>
    <w:rsid w:val="002920D5"/>
    <w:rsid w:val="00292291"/>
    <w:rsid w:val="002932F2"/>
    <w:rsid w:val="00294FEF"/>
    <w:rsid w:val="0029658D"/>
    <w:rsid w:val="002967F6"/>
    <w:rsid w:val="002A08B0"/>
    <w:rsid w:val="002A1A5F"/>
    <w:rsid w:val="002A305F"/>
    <w:rsid w:val="002A3CAE"/>
    <w:rsid w:val="002A4ACB"/>
    <w:rsid w:val="002A4F11"/>
    <w:rsid w:val="002A4F33"/>
    <w:rsid w:val="002A66BE"/>
    <w:rsid w:val="002A6710"/>
    <w:rsid w:val="002A68B5"/>
    <w:rsid w:val="002A6BAD"/>
    <w:rsid w:val="002A77C1"/>
    <w:rsid w:val="002A7CE2"/>
    <w:rsid w:val="002B003C"/>
    <w:rsid w:val="002B17F3"/>
    <w:rsid w:val="002B1820"/>
    <w:rsid w:val="002B2BD5"/>
    <w:rsid w:val="002B5397"/>
    <w:rsid w:val="002B591B"/>
    <w:rsid w:val="002B62F0"/>
    <w:rsid w:val="002B74F7"/>
    <w:rsid w:val="002B7506"/>
    <w:rsid w:val="002B75C2"/>
    <w:rsid w:val="002C138B"/>
    <w:rsid w:val="002C1EB4"/>
    <w:rsid w:val="002C24F2"/>
    <w:rsid w:val="002C2D7E"/>
    <w:rsid w:val="002C354F"/>
    <w:rsid w:val="002C6F05"/>
    <w:rsid w:val="002C7AE8"/>
    <w:rsid w:val="002D0FB7"/>
    <w:rsid w:val="002D106D"/>
    <w:rsid w:val="002D145B"/>
    <w:rsid w:val="002D34DA"/>
    <w:rsid w:val="002D3898"/>
    <w:rsid w:val="002D4D8B"/>
    <w:rsid w:val="002D4F05"/>
    <w:rsid w:val="002D537D"/>
    <w:rsid w:val="002D6452"/>
    <w:rsid w:val="002E08A3"/>
    <w:rsid w:val="002E2191"/>
    <w:rsid w:val="002E24EC"/>
    <w:rsid w:val="002E30EE"/>
    <w:rsid w:val="002E3AC7"/>
    <w:rsid w:val="002E6F91"/>
    <w:rsid w:val="002E70CB"/>
    <w:rsid w:val="002E7885"/>
    <w:rsid w:val="002E7D31"/>
    <w:rsid w:val="002E7DE7"/>
    <w:rsid w:val="002E7ED5"/>
    <w:rsid w:val="002F0441"/>
    <w:rsid w:val="002F04A5"/>
    <w:rsid w:val="002F2526"/>
    <w:rsid w:val="002F3C08"/>
    <w:rsid w:val="002F3C99"/>
    <w:rsid w:val="002F4A9B"/>
    <w:rsid w:val="002F58D9"/>
    <w:rsid w:val="002F5D29"/>
    <w:rsid w:val="002F671D"/>
    <w:rsid w:val="002F7211"/>
    <w:rsid w:val="002F7F39"/>
    <w:rsid w:val="0030088D"/>
    <w:rsid w:val="00302547"/>
    <w:rsid w:val="00303BBF"/>
    <w:rsid w:val="00305057"/>
    <w:rsid w:val="00305315"/>
    <w:rsid w:val="0030539D"/>
    <w:rsid w:val="00306A0B"/>
    <w:rsid w:val="00306C85"/>
    <w:rsid w:val="003076F0"/>
    <w:rsid w:val="00310297"/>
    <w:rsid w:val="00310357"/>
    <w:rsid w:val="003116D6"/>
    <w:rsid w:val="00311B0E"/>
    <w:rsid w:val="003122D6"/>
    <w:rsid w:val="00312428"/>
    <w:rsid w:val="00313014"/>
    <w:rsid w:val="00314476"/>
    <w:rsid w:val="003147EA"/>
    <w:rsid w:val="00314C57"/>
    <w:rsid w:val="00315D55"/>
    <w:rsid w:val="003162EB"/>
    <w:rsid w:val="00316C94"/>
    <w:rsid w:val="00317510"/>
    <w:rsid w:val="003177FB"/>
    <w:rsid w:val="00322343"/>
    <w:rsid w:val="00322DF5"/>
    <w:rsid w:val="00322E01"/>
    <w:rsid w:val="00323898"/>
    <w:rsid w:val="00326E15"/>
    <w:rsid w:val="00327889"/>
    <w:rsid w:val="00330F23"/>
    <w:rsid w:val="00332FB2"/>
    <w:rsid w:val="00333022"/>
    <w:rsid w:val="003330F6"/>
    <w:rsid w:val="00333440"/>
    <w:rsid w:val="00334FF0"/>
    <w:rsid w:val="00335ECC"/>
    <w:rsid w:val="003360A6"/>
    <w:rsid w:val="00336DDA"/>
    <w:rsid w:val="00337E4B"/>
    <w:rsid w:val="003400B8"/>
    <w:rsid w:val="00341B4E"/>
    <w:rsid w:val="00343BEC"/>
    <w:rsid w:val="00344186"/>
    <w:rsid w:val="00345588"/>
    <w:rsid w:val="00345629"/>
    <w:rsid w:val="00346121"/>
    <w:rsid w:val="00346D94"/>
    <w:rsid w:val="003471E4"/>
    <w:rsid w:val="0034731A"/>
    <w:rsid w:val="0034764B"/>
    <w:rsid w:val="00347CDE"/>
    <w:rsid w:val="00347D9F"/>
    <w:rsid w:val="00347DD0"/>
    <w:rsid w:val="0035029F"/>
    <w:rsid w:val="00352885"/>
    <w:rsid w:val="003528D4"/>
    <w:rsid w:val="003529D7"/>
    <w:rsid w:val="00353356"/>
    <w:rsid w:val="0035349B"/>
    <w:rsid w:val="00354081"/>
    <w:rsid w:val="003544E7"/>
    <w:rsid w:val="00354A0D"/>
    <w:rsid w:val="00356CFB"/>
    <w:rsid w:val="00360846"/>
    <w:rsid w:val="00361400"/>
    <w:rsid w:val="003655FE"/>
    <w:rsid w:val="00365785"/>
    <w:rsid w:val="00365896"/>
    <w:rsid w:val="00365979"/>
    <w:rsid w:val="00365D1D"/>
    <w:rsid w:val="003665E4"/>
    <w:rsid w:val="00366C91"/>
    <w:rsid w:val="003670E6"/>
    <w:rsid w:val="003716A7"/>
    <w:rsid w:val="003718DC"/>
    <w:rsid w:val="00371F60"/>
    <w:rsid w:val="00372879"/>
    <w:rsid w:val="00374B1F"/>
    <w:rsid w:val="00376448"/>
    <w:rsid w:val="00376E75"/>
    <w:rsid w:val="0037715A"/>
    <w:rsid w:val="003772FC"/>
    <w:rsid w:val="00377B13"/>
    <w:rsid w:val="0038060F"/>
    <w:rsid w:val="00384417"/>
    <w:rsid w:val="00384EFB"/>
    <w:rsid w:val="00385A3F"/>
    <w:rsid w:val="00385B9F"/>
    <w:rsid w:val="0038682A"/>
    <w:rsid w:val="003878D6"/>
    <w:rsid w:val="003902EB"/>
    <w:rsid w:val="00390F10"/>
    <w:rsid w:val="0039221F"/>
    <w:rsid w:val="00392558"/>
    <w:rsid w:val="00392E0E"/>
    <w:rsid w:val="00393648"/>
    <w:rsid w:val="003957F7"/>
    <w:rsid w:val="00395B19"/>
    <w:rsid w:val="003962A9"/>
    <w:rsid w:val="00396EBA"/>
    <w:rsid w:val="003A1142"/>
    <w:rsid w:val="003A14B8"/>
    <w:rsid w:val="003A21E6"/>
    <w:rsid w:val="003A279E"/>
    <w:rsid w:val="003A2B58"/>
    <w:rsid w:val="003A2DF9"/>
    <w:rsid w:val="003A3887"/>
    <w:rsid w:val="003A4917"/>
    <w:rsid w:val="003A4948"/>
    <w:rsid w:val="003A6962"/>
    <w:rsid w:val="003A7A29"/>
    <w:rsid w:val="003B07CA"/>
    <w:rsid w:val="003B1DC3"/>
    <w:rsid w:val="003B24DF"/>
    <w:rsid w:val="003B2511"/>
    <w:rsid w:val="003B34FC"/>
    <w:rsid w:val="003B377F"/>
    <w:rsid w:val="003B3DD8"/>
    <w:rsid w:val="003B4046"/>
    <w:rsid w:val="003B6C52"/>
    <w:rsid w:val="003B6C74"/>
    <w:rsid w:val="003B6DB1"/>
    <w:rsid w:val="003C0209"/>
    <w:rsid w:val="003C02A6"/>
    <w:rsid w:val="003C1E6B"/>
    <w:rsid w:val="003C25DC"/>
    <w:rsid w:val="003C4BD5"/>
    <w:rsid w:val="003C542C"/>
    <w:rsid w:val="003C5CE1"/>
    <w:rsid w:val="003C696D"/>
    <w:rsid w:val="003C6E97"/>
    <w:rsid w:val="003C734B"/>
    <w:rsid w:val="003C7684"/>
    <w:rsid w:val="003C76ED"/>
    <w:rsid w:val="003D0EEF"/>
    <w:rsid w:val="003D115C"/>
    <w:rsid w:val="003D1492"/>
    <w:rsid w:val="003D14EF"/>
    <w:rsid w:val="003D15F1"/>
    <w:rsid w:val="003D1EA9"/>
    <w:rsid w:val="003D35CE"/>
    <w:rsid w:val="003D3600"/>
    <w:rsid w:val="003D3C90"/>
    <w:rsid w:val="003D3F74"/>
    <w:rsid w:val="003D412F"/>
    <w:rsid w:val="003D52C8"/>
    <w:rsid w:val="003D6AA5"/>
    <w:rsid w:val="003D6C33"/>
    <w:rsid w:val="003D6D27"/>
    <w:rsid w:val="003D6DFA"/>
    <w:rsid w:val="003D79B7"/>
    <w:rsid w:val="003E05B3"/>
    <w:rsid w:val="003E0FE8"/>
    <w:rsid w:val="003E1A73"/>
    <w:rsid w:val="003E267E"/>
    <w:rsid w:val="003E279C"/>
    <w:rsid w:val="003E2B13"/>
    <w:rsid w:val="003E37C8"/>
    <w:rsid w:val="003E42FE"/>
    <w:rsid w:val="003E4436"/>
    <w:rsid w:val="003E4D31"/>
    <w:rsid w:val="003E4EA5"/>
    <w:rsid w:val="003E53F6"/>
    <w:rsid w:val="003E5431"/>
    <w:rsid w:val="003E6D02"/>
    <w:rsid w:val="003E77B0"/>
    <w:rsid w:val="003E7BE1"/>
    <w:rsid w:val="003E7E3A"/>
    <w:rsid w:val="003F021E"/>
    <w:rsid w:val="003F0443"/>
    <w:rsid w:val="003F0C13"/>
    <w:rsid w:val="003F102A"/>
    <w:rsid w:val="003F108A"/>
    <w:rsid w:val="003F10FE"/>
    <w:rsid w:val="003F15A5"/>
    <w:rsid w:val="003F223F"/>
    <w:rsid w:val="003F33F2"/>
    <w:rsid w:val="003F3B8D"/>
    <w:rsid w:val="003F402D"/>
    <w:rsid w:val="003F4068"/>
    <w:rsid w:val="003F4896"/>
    <w:rsid w:val="003F4E03"/>
    <w:rsid w:val="003F5150"/>
    <w:rsid w:val="003F5A83"/>
    <w:rsid w:val="003F649B"/>
    <w:rsid w:val="003F6529"/>
    <w:rsid w:val="003F7649"/>
    <w:rsid w:val="00400197"/>
    <w:rsid w:val="004002D2"/>
    <w:rsid w:val="00400360"/>
    <w:rsid w:val="004011CB"/>
    <w:rsid w:val="004011D7"/>
    <w:rsid w:val="00402176"/>
    <w:rsid w:val="004028DA"/>
    <w:rsid w:val="0040296D"/>
    <w:rsid w:val="00403B4D"/>
    <w:rsid w:val="00404777"/>
    <w:rsid w:val="00404868"/>
    <w:rsid w:val="00404D7B"/>
    <w:rsid w:val="00404FD9"/>
    <w:rsid w:val="0040531D"/>
    <w:rsid w:val="00405D92"/>
    <w:rsid w:val="0040672C"/>
    <w:rsid w:val="0040693A"/>
    <w:rsid w:val="0040790B"/>
    <w:rsid w:val="00407969"/>
    <w:rsid w:val="00410944"/>
    <w:rsid w:val="004118E3"/>
    <w:rsid w:val="0041205D"/>
    <w:rsid w:val="004124A0"/>
    <w:rsid w:val="00412568"/>
    <w:rsid w:val="004135A0"/>
    <w:rsid w:val="004135A4"/>
    <w:rsid w:val="00413BD0"/>
    <w:rsid w:val="00414344"/>
    <w:rsid w:val="0041512D"/>
    <w:rsid w:val="00415C7E"/>
    <w:rsid w:val="00415F17"/>
    <w:rsid w:val="00416330"/>
    <w:rsid w:val="004200B5"/>
    <w:rsid w:val="00420CC0"/>
    <w:rsid w:val="004214EF"/>
    <w:rsid w:val="00423D42"/>
    <w:rsid w:val="00423DC7"/>
    <w:rsid w:val="004246EC"/>
    <w:rsid w:val="00425098"/>
    <w:rsid w:val="00425589"/>
    <w:rsid w:val="0042601D"/>
    <w:rsid w:val="00426081"/>
    <w:rsid w:val="00427453"/>
    <w:rsid w:val="00430844"/>
    <w:rsid w:val="004333CB"/>
    <w:rsid w:val="00433485"/>
    <w:rsid w:val="004346AA"/>
    <w:rsid w:val="0043541D"/>
    <w:rsid w:val="00435FDE"/>
    <w:rsid w:val="00436123"/>
    <w:rsid w:val="00436690"/>
    <w:rsid w:val="0043712B"/>
    <w:rsid w:val="00440DB1"/>
    <w:rsid w:val="00440F4F"/>
    <w:rsid w:val="004414FC"/>
    <w:rsid w:val="00441D40"/>
    <w:rsid w:val="004420D5"/>
    <w:rsid w:val="004437E2"/>
    <w:rsid w:val="00443802"/>
    <w:rsid w:val="00444056"/>
    <w:rsid w:val="00444161"/>
    <w:rsid w:val="00444643"/>
    <w:rsid w:val="004461C7"/>
    <w:rsid w:val="00446334"/>
    <w:rsid w:val="004463BC"/>
    <w:rsid w:val="00446780"/>
    <w:rsid w:val="00447F7C"/>
    <w:rsid w:val="0045085B"/>
    <w:rsid w:val="00450C09"/>
    <w:rsid w:val="00451615"/>
    <w:rsid w:val="00452413"/>
    <w:rsid w:val="00452BFA"/>
    <w:rsid w:val="0045589E"/>
    <w:rsid w:val="00457068"/>
    <w:rsid w:val="00460A0B"/>
    <w:rsid w:val="00464779"/>
    <w:rsid w:val="00464AFA"/>
    <w:rsid w:val="00464F9F"/>
    <w:rsid w:val="004659A9"/>
    <w:rsid w:val="00465C8C"/>
    <w:rsid w:val="00466589"/>
    <w:rsid w:val="004671FF"/>
    <w:rsid w:val="00467B7A"/>
    <w:rsid w:val="004705A8"/>
    <w:rsid w:val="00470B96"/>
    <w:rsid w:val="004717F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011"/>
    <w:rsid w:val="0048203E"/>
    <w:rsid w:val="00482460"/>
    <w:rsid w:val="004836E1"/>
    <w:rsid w:val="004847F3"/>
    <w:rsid w:val="0048550B"/>
    <w:rsid w:val="004865D5"/>
    <w:rsid w:val="004868CB"/>
    <w:rsid w:val="00487A73"/>
    <w:rsid w:val="00491F35"/>
    <w:rsid w:val="00492984"/>
    <w:rsid w:val="00494681"/>
    <w:rsid w:val="00494D6F"/>
    <w:rsid w:val="00495585"/>
    <w:rsid w:val="00495911"/>
    <w:rsid w:val="0049670C"/>
    <w:rsid w:val="00497A91"/>
    <w:rsid w:val="004A0FFA"/>
    <w:rsid w:val="004A115D"/>
    <w:rsid w:val="004A1910"/>
    <w:rsid w:val="004A278F"/>
    <w:rsid w:val="004A28BA"/>
    <w:rsid w:val="004A28EE"/>
    <w:rsid w:val="004A3580"/>
    <w:rsid w:val="004A3CD8"/>
    <w:rsid w:val="004A4535"/>
    <w:rsid w:val="004A6CC0"/>
    <w:rsid w:val="004A71A9"/>
    <w:rsid w:val="004A739F"/>
    <w:rsid w:val="004A7492"/>
    <w:rsid w:val="004B06D0"/>
    <w:rsid w:val="004B121F"/>
    <w:rsid w:val="004B41FC"/>
    <w:rsid w:val="004B46C8"/>
    <w:rsid w:val="004B4D9C"/>
    <w:rsid w:val="004B5373"/>
    <w:rsid w:val="004B5982"/>
    <w:rsid w:val="004B5D34"/>
    <w:rsid w:val="004B5E33"/>
    <w:rsid w:val="004B7249"/>
    <w:rsid w:val="004B757B"/>
    <w:rsid w:val="004B7762"/>
    <w:rsid w:val="004B79C1"/>
    <w:rsid w:val="004C0E49"/>
    <w:rsid w:val="004C1E72"/>
    <w:rsid w:val="004C2EEB"/>
    <w:rsid w:val="004C30C1"/>
    <w:rsid w:val="004C3171"/>
    <w:rsid w:val="004C33E9"/>
    <w:rsid w:val="004C39ED"/>
    <w:rsid w:val="004C3A85"/>
    <w:rsid w:val="004C404A"/>
    <w:rsid w:val="004C46EC"/>
    <w:rsid w:val="004C4CB5"/>
    <w:rsid w:val="004C5FBE"/>
    <w:rsid w:val="004C63C6"/>
    <w:rsid w:val="004C6EDC"/>
    <w:rsid w:val="004D03E8"/>
    <w:rsid w:val="004D179C"/>
    <w:rsid w:val="004D1E27"/>
    <w:rsid w:val="004D1F75"/>
    <w:rsid w:val="004D42B2"/>
    <w:rsid w:val="004D575E"/>
    <w:rsid w:val="004D6053"/>
    <w:rsid w:val="004D6190"/>
    <w:rsid w:val="004D7E91"/>
    <w:rsid w:val="004E1305"/>
    <w:rsid w:val="004E1978"/>
    <w:rsid w:val="004E2961"/>
    <w:rsid w:val="004E2C0E"/>
    <w:rsid w:val="004E392C"/>
    <w:rsid w:val="004E499A"/>
    <w:rsid w:val="004E5602"/>
    <w:rsid w:val="004E6183"/>
    <w:rsid w:val="004E76AB"/>
    <w:rsid w:val="004E7D15"/>
    <w:rsid w:val="004E7E0B"/>
    <w:rsid w:val="004F04FD"/>
    <w:rsid w:val="004F0D42"/>
    <w:rsid w:val="004F14B9"/>
    <w:rsid w:val="004F14E5"/>
    <w:rsid w:val="004F1E8D"/>
    <w:rsid w:val="004F25A6"/>
    <w:rsid w:val="004F2AD6"/>
    <w:rsid w:val="004F3BFC"/>
    <w:rsid w:val="004F3F23"/>
    <w:rsid w:val="004F4F21"/>
    <w:rsid w:val="004F560E"/>
    <w:rsid w:val="004F7368"/>
    <w:rsid w:val="004F78DD"/>
    <w:rsid w:val="004F7A24"/>
    <w:rsid w:val="004F7CEE"/>
    <w:rsid w:val="005002D2"/>
    <w:rsid w:val="005016ED"/>
    <w:rsid w:val="00501BE3"/>
    <w:rsid w:val="00502400"/>
    <w:rsid w:val="005032E4"/>
    <w:rsid w:val="005038CA"/>
    <w:rsid w:val="00503CCA"/>
    <w:rsid w:val="00505F53"/>
    <w:rsid w:val="00507370"/>
    <w:rsid w:val="00507771"/>
    <w:rsid w:val="00511A09"/>
    <w:rsid w:val="005121FE"/>
    <w:rsid w:val="00512561"/>
    <w:rsid w:val="00512AA4"/>
    <w:rsid w:val="00513E9D"/>
    <w:rsid w:val="0051537A"/>
    <w:rsid w:val="005158E1"/>
    <w:rsid w:val="005172BA"/>
    <w:rsid w:val="00523540"/>
    <w:rsid w:val="00523A86"/>
    <w:rsid w:val="005245A2"/>
    <w:rsid w:val="00525388"/>
    <w:rsid w:val="00525507"/>
    <w:rsid w:val="00527171"/>
    <w:rsid w:val="00527521"/>
    <w:rsid w:val="005278CA"/>
    <w:rsid w:val="00527C53"/>
    <w:rsid w:val="00530903"/>
    <w:rsid w:val="0053121E"/>
    <w:rsid w:val="005319A5"/>
    <w:rsid w:val="00532278"/>
    <w:rsid w:val="005324AC"/>
    <w:rsid w:val="005328EC"/>
    <w:rsid w:val="00533D47"/>
    <w:rsid w:val="00533E48"/>
    <w:rsid w:val="00535000"/>
    <w:rsid w:val="005356AD"/>
    <w:rsid w:val="00536EBC"/>
    <w:rsid w:val="0054004B"/>
    <w:rsid w:val="0054168E"/>
    <w:rsid w:val="00541DD9"/>
    <w:rsid w:val="00541FAA"/>
    <w:rsid w:val="005429DE"/>
    <w:rsid w:val="00542B4C"/>
    <w:rsid w:val="00542B67"/>
    <w:rsid w:val="0054323C"/>
    <w:rsid w:val="00543FAE"/>
    <w:rsid w:val="0054537C"/>
    <w:rsid w:val="00546B24"/>
    <w:rsid w:val="00546B59"/>
    <w:rsid w:val="005475E8"/>
    <w:rsid w:val="00547D88"/>
    <w:rsid w:val="00547E81"/>
    <w:rsid w:val="0055032B"/>
    <w:rsid w:val="00551F98"/>
    <w:rsid w:val="0055240B"/>
    <w:rsid w:val="00552639"/>
    <w:rsid w:val="00552FBA"/>
    <w:rsid w:val="0055387B"/>
    <w:rsid w:val="00554BC6"/>
    <w:rsid w:val="00555602"/>
    <w:rsid w:val="00555F75"/>
    <w:rsid w:val="00556184"/>
    <w:rsid w:val="00556E93"/>
    <w:rsid w:val="00557955"/>
    <w:rsid w:val="005613E7"/>
    <w:rsid w:val="0056236B"/>
    <w:rsid w:val="005626E8"/>
    <w:rsid w:val="00562913"/>
    <w:rsid w:val="005648FA"/>
    <w:rsid w:val="005668D7"/>
    <w:rsid w:val="00566C55"/>
    <w:rsid w:val="00570081"/>
    <w:rsid w:val="00570463"/>
    <w:rsid w:val="00570559"/>
    <w:rsid w:val="00570717"/>
    <w:rsid w:val="00572081"/>
    <w:rsid w:val="00572553"/>
    <w:rsid w:val="00573E5B"/>
    <w:rsid w:val="00574042"/>
    <w:rsid w:val="0057488A"/>
    <w:rsid w:val="00574BDA"/>
    <w:rsid w:val="005762D9"/>
    <w:rsid w:val="00576AEC"/>
    <w:rsid w:val="005774C1"/>
    <w:rsid w:val="0058104B"/>
    <w:rsid w:val="00581E46"/>
    <w:rsid w:val="00582C38"/>
    <w:rsid w:val="0058369C"/>
    <w:rsid w:val="00583BC6"/>
    <w:rsid w:val="005843BE"/>
    <w:rsid w:val="00584B7F"/>
    <w:rsid w:val="00584D8B"/>
    <w:rsid w:val="005851F8"/>
    <w:rsid w:val="00585A11"/>
    <w:rsid w:val="00590C70"/>
    <w:rsid w:val="00591927"/>
    <w:rsid w:val="005919F8"/>
    <w:rsid w:val="00592248"/>
    <w:rsid w:val="00594653"/>
    <w:rsid w:val="00594719"/>
    <w:rsid w:val="00594C62"/>
    <w:rsid w:val="00595EB3"/>
    <w:rsid w:val="00596EBC"/>
    <w:rsid w:val="00597264"/>
    <w:rsid w:val="005974FC"/>
    <w:rsid w:val="00597B24"/>
    <w:rsid w:val="005A0AA8"/>
    <w:rsid w:val="005A108E"/>
    <w:rsid w:val="005A1889"/>
    <w:rsid w:val="005A30DD"/>
    <w:rsid w:val="005A3582"/>
    <w:rsid w:val="005A3AD2"/>
    <w:rsid w:val="005A4F14"/>
    <w:rsid w:val="005A520D"/>
    <w:rsid w:val="005A73F6"/>
    <w:rsid w:val="005A7D38"/>
    <w:rsid w:val="005B16AF"/>
    <w:rsid w:val="005B177E"/>
    <w:rsid w:val="005B1A5A"/>
    <w:rsid w:val="005B220B"/>
    <w:rsid w:val="005B2214"/>
    <w:rsid w:val="005B230A"/>
    <w:rsid w:val="005B2854"/>
    <w:rsid w:val="005B2B74"/>
    <w:rsid w:val="005B2C1C"/>
    <w:rsid w:val="005B2C58"/>
    <w:rsid w:val="005B30A2"/>
    <w:rsid w:val="005B4701"/>
    <w:rsid w:val="005B472B"/>
    <w:rsid w:val="005B5095"/>
    <w:rsid w:val="005B53F9"/>
    <w:rsid w:val="005B759D"/>
    <w:rsid w:val="005B7AD0"/>
    <w:rsid w:val="005C0ADD"/>
    <w:rsid w:val="005C0D57"/>
    <w:rsid w:val="005C1197"/>
    <w:rsid w:val="005C2A6C"/>
    <w:rsid w:val="005C3401"/>
    <w:rsid w:val="005C3773"/>
    <w:rsid w:val="005C428E"/>
    <w:rsid w:val="005C478C"/>
    <w:rsid w:val="005C51E8"/>
    <w:rsid w:val="005C5ED8"/>
    <w:rsid w:val="005C6758"/>
    <w:rsid w:val="005C6C06"/>
    <w:rsid w:val="005D59F6"/>
    <w:rsid w:val="005D5FA9"/>
    <w:rsid w:val="005D6621"/>
    <w:rsid w:val="005D76C8"/>
    <w:rsid w:val="005D77C8"/>
    <w:rsid w:val="005D7A5F"/>
    <w:rsid w:val="005E2FE6"/>
    <w:rsid w:val="005E3059"/>
    <w:rsid w:val="005E38F1"/>
    <w:rsid w:val="005E3D05"/>
    <w:rsid w:val="005E5FE3"/>
    <w:rsid w:val="005E708C"/>
    <w:rsid w:val="005E7E59"/>
    <w:rsid w:val="005F0233"/>
    <w:rsid w:val="005F0810"/>
    <w:rsid w:val="005F08A7"/>
    <w:rsid w:val="005F1A33"/>
    <w:rsid w:val="005F2AF5"/>
    <w:rsid w:val="005F44C8"/>
    <w:rsid w:val="005F5384"/>
    <w:rsid w:val="005F5939"/>
    <w:rsid w:val="005F6136"/>
    <w:rsid w:val="005F6192"/>
    <w:rsid w:val="005F6BC2"/>
    <w:rsid w:val="005F7330"/>
    <w:rsid w:val="005F758C"/>
    <w:rsid w:val="005F7CF9"/>
    <w:rsid w:val="005F7DC2"/>
    <w:rsid w:val="00600373"/>
    <w:rsid w:val="00601FBC"/>
    <w:rsid w:val="00602324"/>
    <w:rsid w:val="00602DAA"/>
    <w:rsid w:val="0060346E"/>
    <w:rsid w:val="00603C23"/>
    <w:rsid w:val="0060556B"/>
    <w:rsid w:val="006057A5"/>
    <w:rsid w:val="006069F7"/>
    <w:rsid w:val="006072E4"/>
    <w:rsid w:val="00607BAC"/>
    <w:rsid w:val="00610078"/>
    <w:rsid w:val="006105C3"/>
    <w:rsid w:val="006109A9"/>
    <w:rsid w:val="00610CA2"/>
    <w:rsid w:val="0061186A"/>
    <w:rsid w:val="00611A35"/>
    <w:rsid w:val="00611F97"/>
    <w:rsid w:val="0061221B"/>
    <w:rsid w:val="006138DF"/>
    <w:rsid w:val="00613977"/>
    <w:rsid w:val="00614013"/>
    <w:rsid w:val="006166F7"/>
    <w:rsid w:val="006166FA"/>
    <w:rsid w:val="006178C6"/>
    <w:rsid w:val="00617A8E"/>
    <w:rsid w:val="006204E8"/>
    <w:rsid w:val="00621968"/>
    <w:rsid w:val="0062247B"/>
    <w:rsid w:val="006263BF"/>
    <w:rsid w:val="00626C2A"/>
    <w:rsid w:val="00627978"/>
    <w:rsid w:val="00627C39"/>
    <w:rsid w:val="00627E16"/>
    <w:rsid w:val="00630E68"/>
    <w:rsid w:val="00631CB2"/>
    <w:rsid w:val="006331BD"/>
    <w:rsid w:val="00633C1C"/>
    <w:rsid w:val="00633E3F"/>
    <w:rsid w:val="00633F84"/>
    <w:rsid w:val="00637338"/>
    <w:rsid w:val="00640543"/>
    <w:rsid w:val="00640E5A"/>
    <w:rsid w:val="006418E5"/>
    <w:rsid w:val="00641EB7"/>
    <w:rsid w:val="0064400A"/>
    <w:rsid w:val="0064415A"/>
    <w:rsid w:val="006441FF"/>
    <w:rsid w:val="00644944"/>
    <w:rsid w:val="00645449"/>
    <w:rsid w:val="00645D97"/>
    <w:rsid w:val="0064790D"/>
    <w:rsid w:val="00647C5B"/>
    <w:rsid w:val="006505E0"/>
    <w:rsid w:val="00651132"/>
    <w:rsid w:val="00651351"/>
    <w:rsid w:val="00651CF4"/>
    <w:rsid w:val="00653685"/>
    <w:rsid w:val="006538DD"/>
    <w:rsid w:val="00653DD0"/>
    <w:rsid w:val="006552BD"/>
    <w:rsid w:val="00655480"/>
    <w:rsid w:val="00656DA9"/>
    <w:rsid w:val="00656E0F"/>
    <w:rsid w:val="00657005"/>
    <w:rsid w:val="00657D08"/>
    <w:rsid w:val="00657F2B"/>
    <w:rsid w:val="006611FC"/>
    <w:rsid w:val="00661DC6"/>
    <w:rsid w:val="00662EA9"/>
    <w:rsid w:val="006632B4"/>
    <w:rsid w:val="0066339D"/>
    <w:rsid w:val="00663C50"/>
    <w:rsid w:val="00663EDF"/>
    <w:rsid w:val="00663F72"/>
    <w:rsid w:val="00664705"/>
    <w:rsid w:val="0066522E"/>
    <w:rsid w:val="00665302"/>
    <w:rsid w:val="00665FD1"/>
    <w:rsid w:val="00666EF9"/>
    <w:rsid w:val="00670277"/>
    <w:rsid w:val="0067037F"/>
    <w:rsid w:val="00670B57"/>
    <w:rsid w:val="00672733"/>
    <w:rsid w:val="006727A2"/>
    <w:rsid w:val="006739A9"/>
    <w:rsid w:val="00673C92"/>
    <w:rsid w:val="006753CA"/>
    <w:rsid w:val="006761EE"/>
    <w:rsid w:val="006763AB"/>
    <w:rsid w:val="00676CA4"/>
    <w:rsid w:val="00683535"/>
    <w:rsid w:val="0068399D"/>
    <w:rsid w:val="00684683"/>
    <w:rsid w:val="00685C40"/>
    <w:rsid w:val="00685DB5"/>
    <w:rsid w:val="00685F35"/>
    <w:rsid w:val="00686483"/>
    <w:rsid w:val="006869D8"/>
    <w:rsid w:val="0068763C"/>
    <w:rsid w:val="00687FAF"/>
    <w:rsid w:val="00690671"/>
    <w:rsid w:val="006907DF"/>
    <w:rsid w:val="00690982"/>
    <w:rsid w:val="00690C32"/>
    <w:rsid w:val="00691323"/>
    <w:rsid w:val="0069154A"/>
    <w:rsid w:val="00691857"/>
    <w:rsid w:val="00692D60"/>
    <w:rsid w:val="00694812"/>
    <w:rsid w:val="00694D31"/>
    <w:rsid w:val="00695A5B"/>
    <w:rsid w:val="00696C55"/>
    <w:rsid w:val="006A05EB"/>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0FE"/>
    <w:rsid w:val="006B6664"/>
    <w:rsid w:val="006B6EBA"/>
    <w:rsid w:val="006B7FD5"/>
    <w:rsid w:val="006C161F"/>
    <w:rsid w:val="006C19AE"/>
    <w:rsid w:val="006C1AA3"/>
    <w:rsid w:val="006C2018"/>
    <w:rsid w:val="006C2470"/>
    <w:rsid w:val="006C3206"/>
    <w:rsid w:val="006C431C"/>
    <w:rsid w:val="006C45B7"/>
    <w:rsid w:val="006C67C3"/>
    <w:rsid w:val="006D054B"/>
    <w:rsid w:val="006D0998"/>
    <w:rsid w:val="006D2C3E"/>
    <w:rsid w:val="006D3AD6"/>
    <w:rsid w:val="006D4722"/>
    <w:rsid w:val="006D5000"/>
    <w:rsid w:val="006D5177"/>
    <w:rsid w:val="006D57BA"/>
    <w:rsid w:val="006D692C"/>
    <w:rsid w:val="006D6ABA"/>
    <w:rsid w:val="006D6FB6"/>
    <w:rsid w:val="006D76C8"/>
    <w:rsid w:val="006D7C4A"/>
    <w:rsid w:val="006E2427"/>
    <w:rsid w:val="006E3494"/>
    <w:rsid w:val="006E5BCE"/>
    <w:rsid w:val="006E5BFC"/>
    <w:rsid w:val="006E6371"/>
    <w:rsid w:val="006E6745"/>
    <w:rsid w:val="006E7DCD"/>
    <w:rsid w:val="006F03FE"/>
    <w:rsid w:val="006F1521"/>
    <w:rsid w:val="006F1582"/>
    <w:rsid w:val="006F28D6"/>
    <w:rsid w:val="006F3071"/>
    <w:rsid w:val="006F346A"/>
    <w:rsid w:val="006F41B1"/>
    <w:rsid w:val="006F442D"/>
    <w:rsid w:val="006F4C4C"/>
    <w:rsid w:val="006F58B0"/>
    <w:rsid w:val="006F62DF"/>
    <w:rsid w:val="006F6862"/>
    <w:rsid w:val="006F742F"/>
    <w:rsid w:val="007009F6"/>
    <w:rsid w:val="00700DB1"/>
    <w:rsid w:val="00700F57"/>
    <w:rsid w:val="007010F1"/>
    <w:rsid w:val="00701A60"/>
    <w:rsid w:val="00701C68"/>
    <w:rsid w:val="00702504"/>
    <w:rsid w:val="0070345D"/>
    <w:rsid w:val="00704176"/>
    <w:rsid w:val="0070502E"/>
    <w:rsid w:val="00705C6B"/>
    <w:rsid w:val="007065A0"/>
    <w:rsid w:val="00706CF2"/>
    <w:rsid w:val="0070746D"/>
    <w:rsid w:val="00710865"/>
    <w:rsid w:val="00711310"/>
    <w:rsid w:val="007116D6"/>
    <w:rsid w:val="00715989"/>
    <w:rsid w:val="007159BF"/>
    <w:rsid w:val="007163F2"/>
    <w:rsid w:val="0071688E"/>
    <w:rsid w:val="00716A40"/>
    <w:rsid w:val="00717272"/>
    <w:rsid w:val="00717649"/>
    <w:rsid w:val="00717712"/>
    <w:rsid w:val="0072113D"/>
    <w:rsid w:val="00721145"/>
    <w:rsid w:val="00721A9E"/>
    <w:rsid w:val="007225D0"/>
    <w:rsid w:val="00723E54"/>
    <w:rsid w:val="007248C7"/>
    <w:rsid w:val="007259C0"/>
    <w:rsid w:val="00726AA2"/>
    <w:rsid w:val="007270A0"/>
    <w:rsid w:val="007270F3"/>
    <w:rsid w:val="007272ED"/>
    <w:rsid w:val="0073043F"/>
    <w:rsid w:val="00732E2B"/>
    <w:rsid w:val="00733610"/>
    <w:rsid w:val="00733DCB"/>
    <w:rsid w:val="007347F0"/>
    <w:rsid w:val="0073531E"/>
    <w:rsid w:val="00736EB2"/>
    <w:rsid w:val="007371F8"/>
    <w:rsid w:val="007372CC"/>
    <w:rsid w:val="0073753E"/>
    <w:rsid w:val="00740045"/>
    <w:rsid w:val="00740603"/>
    <w:rsid w:val="0074168D"/>
    <w:rsid w:val="00741949"/>
    <w:rsid w:val="007420EB"/>
    <w:rsid w:val="007423E3"/>
    <w:rsid w:val="0074373B"/>
    <w:rsid w:val="007438F8"/>
    <w:rsid w:val="00745856"/>
    <w:rsid w:val="00747581"/>
    <w:rsid w:val="00750942"/>
    <w:rsid w:val="00750AE6"/>
    <w:rsid w:val="00751113"/>
    <w:rsid w:val="007511BF"/>
    <w:rsid w:val="00751997"/>
    <w:rsid w:val="007520FC"/>
    <w:rsid w:val="00752FF9"/>
    <w:rsid w:val="007539A3"/>
    <w:rsid w:val="00753E93"/>
    <w:rsid w:val="00755680"/>
    <w:rsid w:val="00755970"/>
    <w:rsid w:val="00755FAD"/>
    <w:rsid w:val="007568AF"/>
    <w:rsid w:val="00756F91"/>
    <w:rsid w:val="007576B4"/>
    <w:rsid w:val="00760056"/>
    <w:rsid w:val="00760AAB"/>
    <w:rsid w:val="00761760"/>
    <w:rsid w:val="00761BA8"/>
    <w:rsid w:val="007627B3"/>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2DDC"/>
    <w:rsid w:val="00773F0F"/>
    <w:rsid w:val="00774B93"/>
    <w:rsid w:val="007753CE"/>
    <w:rsid w:val="00775B0B"/>
    <w:rsid w:val="00775CB4"/>
    <w:rsid w:val="00776813"/>
    <w:rsid w:val="00777183"/>
    <w:rsid w:val="00777DC2"/>
    <w:rsid w:val="00780B28"/>
    <w:rsid w:val="00780E67"/>
    <w:rsid w:val="00781545"/>
    <w:rsid w:val="00781927"/>
    <w:rsid w:val="00781B75"/>
    <w:rsid w:val="00781E71"/>
    <w:rsid w:val="00783541"/>
    <w:rsid w:val="007839F6"/>
    <w:rsid w:val="00784C72"/>
    <w:rsid w:val="007856E3"/>
    <w:rsid w:val="00785A83"/>
    <w:rsid w:val="00786184"/>
    <w:rsid w:val="00786A21"/>
    <w:rsid w:val="007873BF"/>
    <w:rsid w:val="00790653"/>
    <w:rsid w:val="00793C31"/>
    <w:rsid w:val="00796FC2"/>
    <w:rsid w:val="0079771E"/>
    <w:rsid w:val="007A209B"/>
    <w:rsid w:val="007A24D3"/>
    <w:rsid w:val="007A262E"/>
    <w:rsid w:val="007A2C63"/>
    <w:rsid w:val="007A3385"/>
    <w:rsid w:val="007A3EC3"/>
    <w:rsid w:val="007A4129"/>
    <w:rsid w:val="007A4362"/>
    <w:rsid w:val="007A4E10"/>
    <w:rsid w:val="007A6C72"/>
    <w:rsid w:val="007A6DC8"/>
    <w:rsid w:val="007B03DB"/>
    <w:rsid w:val="007B091C"/>
    <w:rsid w:val="007B1160"/>
    <w:rsid w:val="007B17EA"/>
    <w:rsid w:val="007B25F8"/>
    <w:rsid w:val="007B2CDB"/>
    <w:rsid w:val="007B34A7"/>
    <w:rsid w:val="007B42EF"/>
    <w:rsid w:val="007B5CCF"/>
    <w:rsid w:val="007B600A"/>
    <w:rsid w:val="007B6080"/>
    <w:rsid w:val="007B6766"/>
    <w:rsid w:val="007B7061"/>
    <w:rsid w:val="007B7462"/>
    <w:rsid w:val="007B7530"/>
    <w:rsid w:val="007B7670"/>
    <w:rsid w:val="007C000E"/>
    <w:rsid w:val="007C1BDF"/>
    <w:rsid w:val="007C6051"/>
    <w:rsid w:val="007C6C35"/>
    <w:rsid w:val="007C7451"/>
    <w:rsid w:val="007D0523"/>
    <w:rsid w:val="007D10F6"/>
    <w:rsid w:val="007D17A1"/>
    <w:rsid w:val="007D19CE"/>
    <w:rsid w:val="007D285C"/>
    <w:rsid w:val="007D2D74"/>
    <w:rsid w:val="007D35ED"/>
    <w:rsid w:val="007D38CF"/>
    <w:rsid w:val="007D491E"/>
    <w:rsid w:val="007D4B86"/>
    <w:rsid w:val="007D51E4"/>
    <w:rsid w:val="007D56ED"/>
    <w:rsid w:val="007D5A18"/>
    <w:rsid w:val="007D5F05"/>
    <w:rsid w:val="007D668E"/>
    <w:rsid w:val="007D7DF0"/>
    <w:rsid w:val="007E0CBA"/>
    <w:rsid w:val="007E15B8"/>
    <w:rsid w:val="007E1AF5"/>
    <w:rsid w:val="007E1F05"/>
    <w:rsid w:val="007E2AB6"/>
    <w:rsid w:val="007E3BBB"/>
    <w:rsid w:val="007E48EB"/>
    <w:rsid w:val="007E5798"/>
    <w:rsid w:val="007E59ED"/>
    <w:rsid w:val="007E5C29"/>
    <w:rsid w:val="007E5CC2"/>
    <w:rsid w:val="007E5DA6"/>
    <w:rsid w:val="007E6247"/>
    <w:rsid w:val="007E637B"/>
    <w:rsid w:val="007F2110"/>
    <w:rsid w:val="007F329E"/>
    <w:rsid w:val="007F5617"/>
    <w:rsid w:val="007F5D6F"/>
    <w:rsid w:val="007F6882"/>
    <w:rsid w:val="007F751D"/>
    <w:rsid w:val="007F763E"/>
    <w:rsid w:val="007F76E7"/>
    <w:rsid w:val="007F79BD"/>
    <w:rsid w:val="00800EFF"/>
    <w:rsid w:val="00800FA9"/>
    <w:rsid w:val="00801B57"/>
    <w:rsid w:val="00801FBF"/>
    <w:rsid w:val="008026F7"/>
    <w:rsid w:val="00804A12"/>
    <w:rsid w:val="00804AC1"/>
    <w:rsid w:val="00807141"/>
    <w:rsid w:val="00810956"/>
    <w:rsid w:val="00812443"/>
    <w:rsid w:val="00815B5E"/>
    <w:rsid w:val="008170FD"/>
    <w:rsid w:val="00820DC4"/>
    <w:rsid w:val="00822799"/>
    <w:rsid w:val="008228F7"/>
    <w:rsid w:val="00822C98"/>
    <w:rsid w:val="008239BD"/>
    <w:rsid w:val="00824C76"/>
    <w:rsid w:val="008252B2"/>
    <w:rsid w:val="00825AB2"/>
    <w:rsid w:val="00830DC7"/>
    <w:rsid w:val="00830F1A"/>
    <w:rsid w:val="00831776"/>
    <w:rsid w:val="00832858"/>
    <w:rsid w:val="00834D6A"/>
    <w:rsid w:val="00835260"/>
    <w:rsid w:val="00835B85"/>
    <w:rsid w:val="00836909"/>
    <w:rsid w:val="008369AB"/>
    <w:rsid w:val="008376F5"/>
    <w:rsid w:val="00840668"/>
    <w:rsid w:val="008411E8"/>
    <w:rsid w:val="00841485"/>
    <w:rsid w:val="00841816"/>
    <w:rsid w:val="00845875"/>
    <w:rsid w:val="00846775"/>
    <w:rsid w:val="00847898"/>
    <w:rsid w:val="0085061D"/>
    <w:rsid w:val="0085089C"/>
    <w:rsid w:val="008516D9"/>
    <w:rsid w:val="00851DC4"/>
    <w:rsid w:val="00852BD9"/>
    <w:rsid w:val="008539CF"/>
    <w:rsid w:val="0085474D"/>
    <w:rsid w:val="00854AD1"/>
    <w:rsid w:val="008561CD"/>
    <w:rsid w:val="00856F45"/>
    <w:rsid w:val="00857C5C"/>
    <w:rsid w:val="00860281"/>
    <w:rsid w:val="008604C7"/>
    <w:rsid w:val="0086085B"/>
    <w:rsid w:val="0086091D"/>
    <w:rsid w:val="00860FDD"/>
    <w:rsid w:val="0086133B"/>
    <w:rsid w:val="008616A7"/>
    <w:rsid w:val="0086286D"/>
    <w:rsid w:val="00862DB9"/>
    <w:rsid w:val="00864A1D"/>
    <w:rsid w:val="00864B41"/>
    <w:rsid w:val="00864BAD"/>
    <w:rsid w:val="00866007"/>
    <w:rsid w:val="00866950"/>
    <w:rsid w:val="0086710A"/>
    <w:rsid w:val="008671C3"/>
    <w:rsid w:val="00867C57"/>
    <w:rsid w:val="0087091C"/>
    <w:rsid w:val="008721DE"/>
    <w:rsid w:val="00872A8D"/>
    <w:rsid w:val="00872AB5"/>
    <w:rsid w:val="0087311B"/>
    <w:rsid w:val="00873937"/>
    <w:rsid w:val="0087429D"/>
    <w:rsid w:val="00875114"/>
    <w:rsid w:val="008756A3"/>
    <w:rsid w:val="008756CA"/>
    <w:rsid w:val="00876BEA"/>
    <w:rsid w:val="0087701F"/>
    <w:rsid w:val="00877C35"/>
    <w:rsid w:val="008801F1"/>
    <w:rsid w:val="008804AF"/>
    <w:rsid w:val="008818CA"/>
    <w:rsid w:val="00881CE8"/>
    <w:rsid w:val="00883AC4"/>
    <w:rsid w:val="00883BF5"/>
    <w:rsid w:val="00883C6C"/>
    <w:rsid w:val="008846A9"/>
    <w:rsid w:val="008854A7"/>
    <w:rsid w:val="00885760"/>
    <w:rsid w:val="00886B3F"/>
    <w:rsid w:val="00886FC3"/>
    <w:rsid w:val="00890390"/>
    <w:rsid w:val="00891E1F"/>
    <w:rsid w:val="00892C4D"/>
    <w:rsid w:val="0089511D"/>
    <w:rsid w:val="008975A8"/>
    <w:rsid w:val="00897BD9"/>
    <w:rsid w:val="008A00A1"/>
    <w:rsid w:val="008A0703"/>
    <w:rsid w:val="008A0F52"/>
    <w:rsid w:val="008A1362"/>
    <w:rsid w:val="008A214A"/>
    <w:rsid w:val="008A2C7C"/>
    <w:rsid w:val="008A3515"/>
    <w:rsid w:val="008A3A90"/>
    <w:rsid w:val="008A474E"/>
    <w:rsid w:val="008A5DE3"/>
    <w:rsid w:val="008A6007"/>
    <w:rsid w:val="008A60AB"/>
    <w:rsid w:val="008A6314"/>
    <w:rsid w:val="008A6448"/>
    <w:rsid w:val="008A65E7"/>
    <w:rsid w:val="008A6BA0"/>
    <w:rsid w:val="008A755B"/>
    <w:rsid w:val="008B1B61"/>
    <w:rsid w:val="008B2178"/>
    <w:rsid w:val="008B2368"/>
    <w:rsid w:val="008B2A03"/>
    <w:rsid w:val="008B2A29"/>
    <w:rsid w:val="008B2AD4"/>
    <w:rsid w:val="008B2DB6"/>
    <w:rsid w:val="008B34C2"/>
    <w:rsid w:val="008B53D3"/>
    <w:rsid w:val="008B65FD"/>
    <w:rsid w:val="008B671E"/>
    <w:rsid w:val="008B698C"/>
    <w:rsid w:val="008B7862"/>
    <w:rsid w:val="008C0F7E"/>
    <w:rsid w:val="008C1EFD"/>
    <w:rsid w:val="008C2348"/>
    <w:rsid w:val="008C2FE2"/>
    <w:rsid w:val="008C3006"/>
    <w:rsid w:val="008C374C"/>
    <w:rsid w:val="008C3BCF"/>
    <w:rsid w:val="008C4E97"/>
    <w:rsid w:val="008C509F"/>
    <w:rsid w:val="008C528B"/>
    <w:rsid w:val="008C53B7"/>
    <w:rsid w:val="008C7636"/>
    <w:rsid w:val="008C7806"/>
    <w:rsid w:val="008D0261"/>
    <w:rsid w:val="008D0593"/>
    <w:rsid w:val="008D283A"/>
    <w:rsid w:val="008D36F1"/>
    <w:rsid w:val="008D38B1"/>
    <w:rsid w:val="008D3F0E"/>
    <w:rsid w:val="008D7444"/>
    <w:rsid w:val="008E0267"/>
    <w:rsid w:val="008E032E"/>
    <w:rsid w:val="008E09A4"/>
    <w:rsid w:val="008E0A42"/>
    <w:rsid w:val="008E19F4"/>
    <w:rsid w:val="008E1A17"/>
    <w:rsid w:val="008E1ED5"/>
    <w:rsid w:val="008E2717"/>
    <w:rsid w:val="008E316C"/>
    <w:rsid w:val="008E31BC"/>
    <w:rsid w:val="008E393C"/>
    <w:rsid w:val="008E59D7"/>
    <w:rsid w:val="008E63FD"/>
    <w:rsid w:val="008E7F58"/>
    <w:rsid w:val="008F0365"/>
    <w:rsid w:val="008F1282"/>
    <w:rsid w:val="008F3E4D"/>
    <w:rsid w:val="008F3EFB"/>
    <w:rsid w:val="008F62E3"/>
    <w:rsid w:val="008F76BA"/>
    <w:rsid w:val="008F7F32"/>
    <w:rsid w:val="009008F0"/>
    <w:rsid w:val="00900D3D"/>
    <w:rsid w:val="009018E8"/>
    <w:rsid w:val="0090208B"/>
    <w:rsid w:val="0090220C"/>
    <w:rsid w:val="009025BB"/>
    <w:rsid w:val="00902C51"/>
    <w:rsid w:val="00902F1E"/>
    <w:rsid w:val="009030A7"/>
    <w:rsid w:val="009047A3"/>
    <w:rsid w:val="00904A26"/>
    <w:rsid w:val="009051D6"/>
    <w:rsid w:val="0090565C"/>
    <w:rsid w:val="00905701"/>
    <w:rsid w:val="00907881"/>
    <w:rsid w:val="00907D3D"/>
    <w:rsid w:val="00910AD9"/>
    <w:rsid w:val="00910E98"/>
    <w:rsid w:val="00912EC1"/>
    <w:rsid w:val="00913A8D"/>
    <w:rsid w:val="00913AF1"/>
    <w:rsid w:val="00914A63"/>
    <w:rsid w:val="00914AAC"/>
    <w:rsid w:val="00914E89"/>
    <w:rsid w:val="00915AB1"/>
    <w:rsid w:val="00916325"/>
    <w:rsid w:val="009175FF"/>
    <w:rsid w:val="00920DBE"/>
    <w:rsid w:val="00920E60"/>
    <w:rsid w:val="00920F67"/>
    <w:rsid w:val="009216F9"/>
    <w:rsid w:val="00921D2A"/>
    <w:rsid w:val="00922441"/>
    <w:rsid w:val="00922802"/>
    <w:rsid w:val="00923252"/>
    <w:rsid w:val="009238CA"/>
    <w:rsid w:val="00924738"/>
    <w:rsid w:val="00924C10"/>
    <w:rsid w:val="00924F4B"/>
    <w:rsid w:val="0092561F"/>
    <w:rsid w:val="00925A6C"/>
    <w:rsid w:val="009265A0"/>
    <w:rsid w:val="0092689F"/>
    <w:rsid w:val="009270D0"/>
    <w:rsid w:val="00927FE7"/>
    <w:rsid w:val="009300A1"/>
    <w:rsid w:val="00930500"/>
    <w:rsid w:val="00930DD9"/>
    <w:rsid w:val="00930EEB"/>
    <w:rsid w:val="0093122A"/>
    <w:rsid w:val="00931E87"/>
    <w:rsid w:val="00933EC0"/>
    <w:rsid w:val="00934804"/>
    <w:rsid w:val="00935B11"/>
    <w:rsid w:val="0094103C"/>
    <w:rsid w:val="00941516"/>
    <w:rsid w:val="00941972"/>
    <w:rsid w:val="00941A40"/>
    <w:rsid w:val="00942B7E"/>
    <w:rsid w:val="00944163"/>
    <w:rsid w:val="009451AA"/>
    <w:rsid w:val="0094542A"/>
    <w:rsid w:val="00946A3B"/>
    <w:rsid w:val="009479A1"/>
    <w:rsid w:val="00950A03"/>
    <w:rsid w:val="00950AF7"/>
    <w:rsid w:val="00951550"/>
    <w:rsid w:val="00952385"/>
    <w:rsid w:val="00952895"/>
    <w:rsid w:val="009538F6"/>
    <w:rsid w:val="00955A1D"/>
    <w:rsid w:val="00955D34"/>
    <w:rsid w:val="00956CB1"/>
    <w:rsid w:val="00957A25"/>
    <w:rsid w:val="00960828"/>
    <w:rsid w:val="00960D3E"/>
    <w:rsid w:val="00961722"/>
    <w:rsid w:val="009621BE"/>
    <w:rsid w:val="0096360F"/>
    <w:rsid w:val="00963E8C"/>
    <w:rsid w:val="00964A09"/>
    <w:rsid w:val="009667BB"/>
    <w:rsid w:val="0097023C"/>
    <w:rsid w:val="0097047C"/>
    <w:rsid w:val="0097185B"/>
    <w:rsid w:val="00971C34"/>
    <w:rsid w:val="00971E46"/>
    <w:rsid w:val="00972413"/>
    <w:rsid w:val="00973786"/>
    <w:rsid w:val="009739CD"/>
    <w:rsid w:val="00974B38"/>
    <w:rsid w:val="00974EE8"/>
    <w:rsid w:val="00975BB4"/>
    <w:rsid w:val="00975BEB"/>
    <w:rsid w:val="00975CBE"/>
    <w:rsid w:val="0097664C"/>
    <w:rsid w:val="009766C2"/>
    <w:rsid w:val="00977ABA"/>
    <w:rsid w:val="00977FC4"/>
    <w:rsid w:val="00980049"/>
    <w:rsid w:val="00980077"/>
    <w:rsid w:val="0098023A"/>
    <w:rsid w:val="009809D9"/>
    <w:rsid w:val="009819B7"/>
    <w:rsid w:val="00981A77"/>
    <w:rsid w:val="00981E5C"/>
    <w:rsid w:val="00981FEE"/>
    <w:rsid w:val="009823E4"/>
    <w:rsid w:val="00982A6E"/>
    <w:rsid w:val="00982C62"/>
    <w:rsid w:val="00983932"/>
    <w:rsid w:val="009850B8"/>
    <w:rsid w:val="009852EB"/>
    <w:rsid w:val="009869C4"/>
    <w:rsid w:val="00986DC3"/>
    <w:rsid w:val="00987549"/>
    <w:rsid w:val="0099090E"/>
    <w:rsid w:val="009916D6"/>
    <w:rsid w:val="00991AE8"/>
    <w:rsid w:val="00992245"/>
    <w:rsid w:val="00992D88"/>
    <w:rsid w:val="00993281"/>
    <w:rsid w:val="00994D3A"/>
    <w:rsid w:val="009956E0"/>
    <w:rsid w:val="0099575E"/>
    <w:rsid w:val="009958FC"/>
    <w:rsid w:val="00996A61"/>
    <w:rsid w:val="00997662"/>
    <w:rsid w:val="009A0085"/>
    <w:rsid w:val="009A0266"/>
    <w:rsid w:val="009A06F4"/>
    <w:rsid w:val="009A07B8"/>
    <w:rsid w:val="009A0E46"/>
    <w:rsid w:val="009A180A"/>
    <w:rsid w:val="009A1DE8"/>
    <w:rsid w:val="009A470A"/>
    <w:rsid w:val="009A4712"/>
    <w:rsid w:val="009A7AC1"/>
    <w:rsid w:val="009B2BE1"/>
    <w:rsid w:val="009B31B1"/>
    <w:rsid w:val="009B3EA6"/>
    <w:rsid w:val="009B48E2"/>
    <w:rsid w:val="009B5111"/>
    <w:rsid w:val="009B5DCB"/>
    <w:rsid w:val="009B6C65"/>
    <w:rsid w:val="009B6F33"/>
    <w:rsid w:val="009B7B93"/>
    <w:rsid w:val="009C0E0C"/>
    <w:rsid w:val="009C163D"/>
    <w:rsid w:val="009C23D4"/>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D784E"/>
    <w:rsid w:val="009D7AA3"/>
    <w:rsid w:val="009D7F94"/>
    <w:rsid w:val="009E01B7"/>
    <w:rsid w:val="009E1030"/>
    <w:rsid w:val="009E2481"/>
    <w:rsid w:val="009E24A9"/>
    <w:rsid w:val="009E34EA"/>
    <w:rsid w:val="009E3E0E"/>
    <w:rsid w:val="009E4D2F"/>
    <w:rsid w:val="009E4EE9"/>
    <w:rsid w:val="009E58A1"/>
    <w:rsid w:val="009E66EA"/>
    <w:rsid w:val="009E73AE"/>
    <w:rsid w:val="009F140A"/>
    <w:rsid w:val="009F1678"/>
    <w:rsid w:val="009F1F1A"/>
    <w:rsid w:val="009F22D2"/>
    <w:rsid w:val="009F246C"/>
    <w:rsid w:val="009F39EC"/>
    <w:rsid w:val="009F451C"/>
    <w:rsid w:val="009F46F7"/>
    <w:rsid w:val="009F4C36"/>
    <w:rsid w:val="009F6D9F"/>
    <w:rsid w:val="009F7447"/>
    <w:rsid w:val="009F7914"/>
    <w:rsid w:val="00A0077D"/>
    <w:rsid w:val="00A017A3"/>
    <w:rsid w:val="00A02D04"/>
    <w:rsid w:val="00A030A6"/>
    <w:rsid w:val="00A04216"/>
    <w:rsid w:val="00A04592"/>
    <w:rsid w:val="00A04B37"/>
    <w:rsid w:val="00A05264"/>
    <w:rsid w:val="00A05BBF"/>
    <w:rsid w:val="00A05F0B"/>
    <w:rsid w:val="00A0612A"/>
    <w:rsid w:val="00A072B0"/>
    <w:rsid w:val="00A075B6"/>
    <w:rsid w:val="00A07FF6"/>
    <w:rsid w:val="00A102FF"/>
    <w:rsid w:val="00A10BA7"/>
    <w:rsid w:val="00A11037"/>
    <w:rsid w:val="00A1166A"/>
    <w:rsid w:val="00A1183E"/>
    <w:rsid w:val="00A12568"/>
    <w:rsid w:val="00A126E4"/>
    <w:rsid w:val="00A13EA5"/>
    <w:rsid w:val="00A13ECF"/>
    <w:rsid w:val="00A1404E"/>
    <w:rsid w:val="00A14CEA"/>
    <w:rsid w:val="00A156E9"/>
    <w:rsid w:val="00A1646C"/>
    <w:rsid w:val="00A1696E"/>
    <w:rsid w:val="00A16ADB"/>
    <w:rsid w:val="00A1732E"/>
    <w:rsid w:val="00A179EB"/>
    <w:rsid w:val="00A209DE"/>
    <w:rsid w:val="00A2134A"/>
    <w:rsid w:val="00A22231"/>
    <w:rsid w:val="00A222FF"/>
    <w:rsid w:val="00A23336"/>
    <w:rsid w:val="00A23CD1"/>
    <w:rsid w:val="00A244A1"/>
    <w:rsid w:val="00A24845"/>
    <w:rsid w:val="00A251A6"/>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10AC"/>
    <w:rsid w:val="00A51902"/>
    <w:rsid w:val="00A524F7"/>
    <w:rsid w:val="00A525AB"/>
    <w:rsid w:val="00A52DBF"/>
    <w:rsid w:val="00A52ED6"/>
    <w:rsid w:val="00A5463B"/>
    <w:rsid w:val="00A56CEF"/>
    <w:rsid w:val="00A57172"/>
    <w:rsid w:val="00A57A8F"/>
    <w:rsid w:val="00A57F1D"/>
    <w:rsid w:val="00A6053F"/>
    <w:rsid w:val="00A60D76"/>
    <w:rsid w:val="00A611A1"/>
    <w:rsid w:val="00A6151D"/>
    <w:rsid w:val="00A61A2B"/>
    <w:rsid w:val="00A61DE0"/>
    <w:rsid w:val="00A62794"/>
    <w:rsid w:val="00A669F1"/>
    <w:rsid w:val="00A70612"/>
    <w:rsid w:val="00A70D7C"/>
    <w:rsid w:val="00A710F9"/>
    <w:rsid w:val="00A714E0"/>
    <w:rsid w:val="00A73BA8"/>
    <w:rsid w:val="00A74747"/>
    <w:rsid w:val="00A752C2"/>
    <w:rsid w:val="00A7597C"/>
    <w:rsid w:val="00A75A99"/>
    <w:rsid w:val="00A768FB"/>
    <w:rsid w:val="00A76ADE"/>
    <w:rsid w:val="00A7734C"/>
    <w:rsid w:val="00A804CC"/>
    <w:rsid w:val="00A80D8B"/>
    <w:rsid w:val="00A816A6"/>
    <w:rsid w:val="00A81A75"/>
    <w:rsid w:val="00A8263D"/>
    <w:rsid w:val="00A83043"/>
    <w:rsid w:val="00A839AD"/>
    <w:rsid w:val="00A83F25"/>
    <w:rsid w:val="00A85D9B"/>
    <w:rsid w:val="00A877AA"/>
    <w:rsid w:val="00A91C6A"/>
    <w:rsid w:val="00A93E87"/>
    <w:rsid w:val="00A946F5"/>
    <w:rsid w:val="00A94A99"/>
    <w:rsid w:val="00A95718"/>
    <w:rsid w:val="00A959A7"/>
    <w:rsid w:val="00A979DE"/>
    <w:rsid w:val="00AA102D"/>
    <w:rsid w:val="00AA1394"/>
    <w:rsid w:val="00AA1630"/>
    <w:rsid w:val="00AA1F40"/>
    <w:rsid w:val="00AA273F"/>
    <w:rsid w:val="00AA2C42"/>
    <w:rsid w:val="00AA4982"/>
    <w:rsid w:val="00AA58E3"/>
    <w:rsid w:val="00AA63CB"/>
    <w:rsid w:val="00AA680A"/>
    <w:rsid w:val="00AA6903"/>
    <w:rsid w:val="00AA6BB9"/>
    <w:rsid w:val="00AA7709"/>
    <w:rsid w:val="00AA7C4D"/>
    <w:rsid w:val="00AB0065"/>
    <w:rsid w:val="00AB2950"/>
    <w:rsid w:val="00AB50DE"/>
    <w:rsid w:val="00AB52D9"/>
    <w:rsid w:val="00AB58B0"/>
    <w:rsid w:val="00AB5CD2"/>
    <w:rsid w:val="00AB5D33"/>
    <w:rsid w:val="00AB5E8C"/>
    <w:rsid w:val="00AB6C2A"/>
    <w:rsid w:val="00AB72C2"/>
    <w:rsid w:val="00AB7AEA"/>
    <w:rsid w:val="00AB7B2C"/>
    <w:rsid w:val="00AC077F"/>
    <w:rsid w:val="00AC0892"/>
    <w:rsid w:val="00AC2B33"/>
    <w:rsid w:val="00AC4EF0"/>
    <w:rsid w:val="00AC686F"/>
    <w:rsid w:val="00AC74AE"/>
    <w:rsid w:val="00AC7B56"/>
    <w:rsid w:val="00AD017A"/>
    <w:rsid w:val="00AD228A"/>
    <w:rsid w:val="00AD2E0C"/>
    <w:rsid w:val="00AD38A5"/>
    <w:rsid w:val="00AD3F26"/>
    <w:rsid w:val="00AD4F6C"/>
    <w:rsid w:val="00AD6372"/>
    <w:rsid w:val="00AD6E06"/>
    <w:rsid w:val="00AD7AEF"/>
    <w:rsid w:val="00AE2048"/>
    <w:rsid w:val="00AE2F6A"/>
    <w:rsid w:val="00AE31F0"/>
    <w:rsid w:val="00AE32A0"/>
    <w:rsid w:val="00AE39B0"/>
    <w:rsid w:val="00AE39FE"/>
    <w:rsid w:val="00AE3A66"/>
    <w:rsid w:val="00AE453A"/>
    <w:rsid w:val="00AE4AD2"/>
    <w:rsid w:val="00AE5C60"/>
    <w:rsid w:val="00AE5EEB"/>
    <w:rsid w:val="00AE6AD0"/>
    <w:rsid w:val="00AE6FDB"/>
    <w:rsid w:val="00AF0B54"/>
    <w:rsid w:val="00AF3626"/>
    <w:rsid w:val="00AF42F7"/>
    <w:rsid w:val="00AF5028"/>
    <w:rsid w:val="00AF5280"/>
    <w:rsid w:val="00AF7093"/>
    <w:rsid w:val="00B00D39"/>
    <w:rsid w:val="00B010B2"/>
    <w:rsid w:val="00B011C3"/>
    <w:rsid w:val="00B018FE"/>
    <w:rsid w:val="00B0229A"/>
    <w:rsid w:val="00B02C6B"/>
    <w:rsid w:val="00B043BA"/>
    <w:rsid w:val="00B04572"/>
    <w:rsid w:val="00B05485"/>
    <w:rsid w:val="00B05B8A"/>
    <w:rsid w:val="00B0629F"/>
    <w:rsid w:val="00B07FC3"/>
    <w:rsid w:val="00B10046"/>
    <w:rsid w:val="00B1119E"/>
    <w:rsid w:val="00B11876"/>
    <w:rsid w:val="00B11FD6"/>
    <w:rsid w:val="00B12743"/>
    <w:rsid w:val="00B146B6"/>
    <w:rsid w:val="00B1564D"/>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614F"/>
    <w:rsid w:val="00B26BE1"/>
    <w:rsid w:val="00B32078"/>
    <w:rsid w:val="00B32AC9"/>
    <w:rsid w:val="00B32B49"/>
    <w:rsid w:val="00B334D5"/>
    <w:rsid w:val="00B33797"/>
    <w:rsid w:val="00B33C8D"/>
    <w:rsid w:val="00B34C17"/>
    <w:rsid w:val="00B35271"/>
    <w:rsid w:val="00B35879"/>
    <w:rsid w:val="00B3666E"/>
    <w:rsid w:val="00B366E3"/>
    <w:rsid w:val="00B36DED"/>
    <w:rsid w:val="00B37C50"/>
    <w:rsid w:val="00B4072F"/>
    <w:rsid w:val="00B42058"/>
    <w:rsid w:val="00B423C1"/>
    <w:rsid w:val="00B42E17"/>
    <w:rsid w:val="00B441A7"/>
    <w:rsid w:val="00B44D3F"/>
    <w:rsid w:val="00B44E07"/>
    <w:rsid w:val="00B450D6"/>
    <w:rsid w:val="00B4606E"/>
    <w:rsid w:val="00B46C29"/>
    <w:rsid w:val="00B47BFB"/>
    <w:rsid w:val="00B47D2B"/>
    <w:rsid w:val="00B5063F"/>
    <w:rsid w:val="00B508A7"/>
    <w:rsid w:val="00B51865"/>
    <w:rsid w:val="00B51D52"/>
    <w:rsid w:val="00B54B3C"/>
    <w:rsid w:val="00B55FC2"/>
    <w:rsid w:val="00B56CB1"/>
    <w:rsid w:val="00B574EB"/>
    <w:rsid w:val="00B60894"/>
    <w:rsid w:val="00B61655"/>
    <w:rsid w:val="00B633AE"/>
    <w:rsid w:val="00B65816"/>
    <w:rsid w:val="00B678A6"/>
    <w:rsid w:val="00B7046B"/>
    <w:rsid w:val="00B70B68"/>
    <w:rsid w:val="00B716F6"/>
    <w:rsid w:val="00B738DA"/>
    <w:rsid w:val="00B73CDA"/>
    <w:rsid w:val="00B73D01"/>
    <w:rsid w:val="00B7531B"/>
    <w:rsid w:val="00B75F4C"/>
    <w:rsid w:val="00B75FBD"/>
    <w:rsid w:val="00B76352"/>
    <w:rsid w:val="00B80C89"/>
    <w:rsid w:val="00B80CA3"/>
    <w:rsid w:val="00B80F65"/>
    <w:rsid w:val="00B81BF1"/>
    <w:rsid w:val="00B834AB"/>
    <w:rsid w:val="00B83E5E"/>
    <w:rsid w:val="00B868D3"/>
    <w:rsid w:val="00B87A58"/>
    <w:rsid w:val="00B91EC0"/>
    <w:rsid w:val="00B91EE0"/>
    <w:rsid w:val="00B940AE"/>
    <w:rsid w:val="00B96D9B"/>
    <w:rsid w:val="00B96F0B"/>
    <w:rsid w:val="00B97060"/>
    <w:rsid w:val="00B97E4A"/>
    <w:rsid w:val="00BA05B7"/>
    <w:rsid w:val="00BA0950"/>
    <w:rsid w:val="00BA16AA"/>
    <w:rsid w:val="00BA1D53"/>
    <w:rsid w:val="00BA1F85"/>
    <w:rsid w:val="00BA2078"/>
    <w:rsid w:val="00BA2781"/>
    <w:rsid w:val="00BA2DE7"/>
    <w:rsid w:val="00BA34E8"/>
    <w:rsid w:val="00BA3569"/>
    <w:rsid w:val="00BA459F"/>
    <w:rsid w:val="00BA4A71"/>
    <w:rsid w:val="00BA64EE"/>
    <w:rsid w:val="00BA67ED"/>
    <w:rsid w:val="00BA73FC"/>
    <w:rsid w:val="00BB0249"/>
    <w:rsid w:val="00BB0D99"/>
    <w:rsid w:val="00BB17AE"/>
    <w:rsid w:val="00BB226D"/>
    <w:rsid w:val="00BB22C0"/>
    <w:rsid w:val="00BB2FD0"/>
    <w:rsid w:val="00BB41E6"/>
    <w:rsid w:val="00BB4FC7"/>
    <w:rsid w:val="00BB68DB"/>
    <w:rsid w:val="00BB699B"/>
    <w:rsid w:val="00BB6AF7"/>
    <w:rsid w:val="00BB78C0"/>
    <w:rsid w:val="00BC1739"/>
    <w:rsid w:val="00BC1F66"/>
    <w:rsid w:val="00BC2F67"/>
    <w:rsid w:val="00BC35E7"/>
    <w:rsid w:val="00BC4324"/>
    <w:rsid w:val="00BC47F3"/>
    <w:rsid w:val="00BC48E4"/>
    <w:rsid w:val="00BC6329"/>
    <w:rsid w:val="00BC6436"/>
    <w:rsid w:val="00BC6ADC"/>
    <w:rsid w:val="00BC70F7"/>
    <w:rsid w:val="00BD11A4"/>
    <w:rsid w:val="00BD1389"/>
    <w:rsid w:val="00BD2D6D"/>
    <w:rsid w:val="00BD3187"/>
    <w:rsid w:val="00BD3408"/>
    <w:rsid w:val="00BD394E"/>
    <w:rsid w:val="00BD4D36"/>
    <w:rsid w:val="00BD5D76"/>
    <w:rsid w:val="00BD65C3"/>
    <w:rsid w:val="00BD7C8A"/>
    <w:rsid w:val="00BD7E28"/>
    <w:rsid w:val="00BE0010"/>
    <w:rsid w:val="00BE002B"/>
    <w:rsid w:val="00BE064D"/>
    <w:rsid w:val="00BE0D56"/>
    <w:rsid w:val="00BE1047"/>
    <w:rsid w:val="00BE17E8"/>
    <w:rsid w:val="00BE1C9B"/>
    <w:rsid w:val="00BE1D44"/>
    <w:rsid w:val="00BE2AA2"/>
    <w:rsid w:val="00BE32AD"/>
    <w:rsid w:val="00BE386C"/>
    <w:rsid w:val="00BE3FBE"/>
    <w:rsid w:val="00BE553A"/>
    <w:rsid w:val="00BE75CB"/>
    <w:rsid w:val="00BF0883"/>
    <w:rsid w:val="00BF093D"/>
    <w:rsid w:val="00BF14F1"/>
    <w:rsid w:val="00BF21BC"/>
    <w:rsid w:val="00BF5B75"/>
    <w:rsid w:val="00BF5C76"/>
    <w:rsid w:val="00BF64E8"/>
    <w:rsid w:val="00BF6ABE"/>
    <w:rsid w:val="00BF6E4C"/>
    <w:rsid w:val="00BF72E9"/>
    <w:rsid w:val="00C00D9E"/>
    <w:rsid w:val="00C01278"/>
    <w:rsid w:val="00C02F89"/>
    <w:rsid w:val="00C03D69"/>
    <w:rsid w:val="00C048B0"/>
    <w:rsid w:val="00C04F4E"/>
    <w:rsid w:val="00C05013"/>
    <w:rsid w:val="00C054E5"/>
    <w:rsid w:val="00C05FF1"/>
    <w:rsid w:val="00C07A5E"/>
    <w:rsid w:val="00C07C7D"/>
    <w:rsid w:val="00C1015E"/>
    <w:rsid w:val="00C135CB"/>
    <w:rsid w:val="00C138F1"/>
    <w:rsid w:val="00C14757"/>
    <w:rsid w:val="00C1481E"/>
    <w:rsid w:val="00C14C8E"/>
    <w:rsid w:val="00C14DCC"/>
    <w:rsid w:val="00C15290"/>
    <w:rsid w:val="00C15F45"/>
    <w:rsid w:val="00C160BE"/>
    <w:rsid w:val="00C16A82"/>
    <w:rsid w:val="00C1770E"/>
    <w:rsid w:val="00C21FF2"/>
    <w:rsid w:val="00C222B0"/>
    <w:rsid w:val="00C22631"/>
    <w:rsid w:val="00C22B87"/>
    <w:rsid w:val="00C23B30"/>
    <w:rsid w:val="00C23F9E"/>
    <w:rsid w:val="00C2420E"/>
    <w:rsid w:val="00C24865"/>
    <w:rsid w:val="00C270B9"/>
    <w:rsid w:val="00C27DDA"/>
    <w:rsid w:val="00C27F59"/>
    <w:rsid w:val="00C30359"/>
    <w:rsid w:val="00C31ED0"/>
    <w:rsid w:val="00C36304"/>
    <w:rsid w:val="00C36546"/>
    <w:rsid w:val="00C37D73"/>
    <w:rsid w:val="00C41FC8"/>
    <w:rsid w:val="00C4206A"/>
    <w:rsid w:val="00C42E9B"/>
    <w:rsid w:val="00C4373F"/>
    <w:rsid w:val="00C43B58"/>
    <w:rsid w:val="00C44124"/>
    <w:rsid w:val="00C47375"/>
    <w:rsid w:val="00C475F7"/>
    <w:rsid w:val="00C503F6"/>
    <w:rsid w:val="00C50702"/>
    <w:rsid w:val="00C50737"/>
    <w:rsid w:val="00C50D5B"/>
    <w:rsid w:val="00C54FCF"/>
    <w:rsid w:val="00C55FCD"/>
    <w:rsid w:val="00C56D44"/>
    <w:rsid w:val="00C5727F"/>
    <w:rsid w:val="00C57950"/>
    <w:rsid w:val="00C57E5C"/>
    <w:rsid w:val="00C6136B"/>
    <w:rsid w:val="00C614E0"/>
    <w:rsid w:val="00C63065"/>
    <w:rsid w:val="00C630B9"/>
    <w:rsid w:val="00C631B9"/>
    <w:rsid w:val="00C638D5"/>
    <w:rsid w:val="00C64728"/>
    <w:rsid w:val="00C65B62"/>
    <w:rsid w:val="00C660E9"/>
    <w:rsid w:val="00C66289"/>
    <w:rsid w:val="00C66783"/>
    <w:rsid w:val="00C7083B"/>
    <w:rsid w:val="00C71188"/>
    <w:rsid w:val="00C712D3"/>
    <w:rsid w:val="00C7680E"/>
    <w:rsid w:val="00C76864"/>
    <w:rsid w:val="00C76D87"/>
    <w:rsid w:val="00C76EFE"/>
    <w:rsid w:val="00C8009A"/>
    <w:rsid w:val="00C80F47"/>
    <w:rsid w:val="00C83BC8"/>
    <w:rsid w:val="00C84485"/>
    <w:rsid w:val="00C8724A"/>
    <w:rsid w:val="00C8731C"/>
    <w:rsid w:val="00C879C6"/>
    <w:rsid w:val="00C90D44"/>
    <w:rsid w:val="00C91167"/>
    <w:rsid w:val="00C92765"/>
    <w:rsid w:val="00C92942"/>
    <w:rsid w:val="00C92CEB"/>
    <w:rsid w:val="00C9305F"/>
    <w:rsid w:val="00C95BE3"/>
    <w:rsid w:val="00C972A5"/>
    <w:rsid w:val="00C97B43"/>
    <w:rsid w:val="00C97D8D"/>
    <w:rsid w:val="00CA0556"/>
    <w:rsid w:val="00CA06FA"/>
    <w:rsid w:val="00CA11F8"/>
    <w:rsid w:val="00CA2795"/>
    <w:rsid w:val="00CA30AD"/>
    <w:rsid w:val="00CA4289"/>
    <w:rsid w:val="00CA5847"/>
    <w:rsid w:val="00CA6100"/>
    <w:rsid w:val="00CB0177"/>
    <w:rsid w:val="00CB0598"/>
    <w:rsid w:val="00CB06F2"/>
    <w:rsid w:val="00CB0D77"/>
    <w:rsid w:val="00CB250E"/>
    <w:rsid w:val="00CB25F9"/>
    <w:rsid w:val="00CB28E0"/>
    <w:rsid w:val="00CB2A26"/>
    <w:rsid w:val="00CB2C57"/>
    <w:rsid w:val="00CB4679"/>
    <w:rsid w:val="00CB46A5"/>
    <w:rsid w:val="00CB4A37"/>
    <w:rsid w:val="00CB6F08"/>
    <w:rsid w:val="00CB6F17"/>
    <w:rsid w:val="00CB7F9A"/>
    <w:rsid w:val="00CC047F"/>
    <w:rsid w:val="00CC1097"/>
    <w:rsid w:val="00CC15C9"/>
    <w:rsid w:val="00CC174F"/>
    <w:rsid w:val="00CC1C2E"/>
    <w:rsid w:val="00CC29DA"/>
    <w:rsid w:val="00CC2B42"/>
    <w:rsid w:val="00CC3070"/>
    <w:rsid w:val="00CC313B"/>
    <w:rsid w:val="00CC32B4"/>
    <w:rsid w:val="00CC38C5"/>
    <w:rsid w:val="00CC3BFB"/>
    <w:rsid w:val="00CC45F7"/>
    <w:rsid w:val="00CC469D"/>
    <w:rsid w:val="00CC6256"/>
    <w:rsid w:val="00CC66D0"/>
    <w:rsid w:val="00CC680A"/>
    <w:rsid w:val="00CD0F46"/>
    <w:rsid w:val="00CD121C"/>
    <w:rsid w:val="00CD1EA3"/>
    <w:rsid w:val="00CD25C4"/>
    <w:rsid w:val="00CD2887"/>
    <w:rsid w:val="00CD2B03"/>
    <w:rsid w:val="00CD302E"/>
    <w:rsid w:val="00CD305E"/>
    <w:rsid w:val="00CD4146"/>
    <w:rsid w:val="00CD46C1"/>
    <w:rsid w:val="00CD4BCA"/>
    <w:rsid w:val="00CE1762"/>
    <w:rsid w:val="00CE1871"/>
    <w:rsid w:val="00CE22F4"/>
    <w:rsid w:val="00CE245E"/>
    <w:rsid w:val="00CE39DF"/>
    <w:rsid w:val="00CE44C8"/>
    <w:rsid w:val="00CE4A05"/>
    <w:rsid w:val="00CE5302"/>
    <w:rsid w:val="00CE6DC1"/>
    <w:rsid w:val="00CE7B02"/>
    <w:rsid w:val="00CF0BA5"/>
    <w:rsid w:val="00CF1026"/>
    <w:rsid w:val="00CF1155"/>
    <w:rsid w:val="00CF13B1"/>
    <w:rsid w:val="00CF1FC3"/>
    <w:rsid w:val="00CF2213"/>
    <w:rsid w:val="00CF2A66"/>
    <w:rsid w:val="00CF3309"/>
    <w:rsid w:val="00CF41D2"/>
    <w:rsid w:val="00CF547A"/>
    <w:rsid w:val="00CF68A3"/>
    <w:rsid w:val="00CF6AE5"/>
    <w:rsid w:val="00CF7E0E"/>
    <w:rsid w:val="00D0033D"/>
    <w:rsid w:val="00D019FD"/>
    <w:rsid w:val="00D026A6"/>
    <w:rsid w:val="00D028AC"/>
    <w:rsid w:val="00D028B9"/>
    <w:rsid w:val="00D0299E"/>
    <w:rsid w:val="00D02E57"/>
    <w:rsid w:val="00D0522A"/>
    <w:rsid w:val="00D05EC5"/>
    <w:rsid w:val="00D05F80"/>
    <w:rsid w:val="00D07418"/>
    <w:rsid w:val="00D1038F"/>
    <w:rsid w:val="00D109E0"/>
    <w:rsid w:val="00D109F9"/>
    <w:rsid w:val="00D10E4D"/>
    <w:rsid w:val="00D1131D"/>
    <w:rsid w:val="00D120F3"/>
    <w:rsid w:val="00D12368"/>
    <w:rsid w:val="00D13075"/>
    <w:rsid w:val="00D136F8"/>
    <w:rsid w:val="00D14970"/>
    <w:rsid w:val="00D156A1"/>
    <w:rsid w:val="00D16134"/>
    <w:rsid w:val="00D1796A"/>
    <w:rsid w:val="00D20295"/>
    <w:rsid w:val="00D20301"/>
    <w:rsid w:val="00D20EDA"/>
    <w:rsid w:val="00D2199F"/>
    <w:rsid w:val="00D220CE"/>
    <w:rsid w:val="00D22366"/>
    <w:rsid w:val="00D2279B"/>
    <w:rsid w:val="00D227FD"/>
    <w:rsid w:val="00D2283D"/>
    <w:rsid w:val="00D22ABF"/>
    <w:rsid w:val="00D24A61"/>
    <w:rsid w:val="00D25BF8"/>
    <w:rsid w:val="00D26D53"/>
    <w:rsid w:val="00D275D8"/>
    <w:rsid w:val="00D31A98"/>
    <w:rsid w:val="00D32541"/>
    <w:rsid w:val="00D3277F"/>
    <w:rsid w:val="00D32EEC"/>
    <w:rsid w:val="00D332F7"/>
    <w:rsid w:val="00D33C9D"/>
    <w:rsid w:val="00D345D1"/>
    <w:rsid w:val="00D3530C"/>
    <w:rsid w:val="00D35BB2"/>
    <w:rsid w:val="00D36A2C"/>
    <w:rsid w:val="00D36AE2"/>
    <w:rsid w:val="00D3796B"/>
    <w:rsid w:val="00D42186"/>
    <w:rsid w:val="00D43A22"/>
    <w:rsid w:val="00D4655F"/>
    <w:rsid w:val="00D46648"/>
    <w:rsid w:val="00D47364"/>
    <w:rsid w:val="00D50173"/>
    <w:rsid w:val="00D505D2"/>
    <w:rsid w:val="00D51731"/>
    <w:rsid w:val="00D52CD8"/>
    <w:rsid w:val="00D52D5E"/>
    <w:rsid w:val="00D52F06"/>
    <w:rsid w:val="00D536B4"/>
    <w:rsid w:val="00D54CB9"/>
    <w:rsid w:val="00D554F8"/>
    <w:rsid w:val="00D55929"/>
    <w:rsid w:val="00D56368"/>
    <w:rsid w:val="00D57F25"/>
    <w:rsid w:val="00D60108"/>
    <w:rsid w:val="00D6014F"/>
    <w:rsid w:val="00D60D11"/>
    <w:rsid w:val="00D616DB"/>
    <w:rsid w:val="00D62767"/>
    <w:rsid w:val="00D638EC"/>
    <w:rsid w:val="00D6429E"/>
    <w:rsid w:val="00D655E8"/>
    <w:rsid w:val="00D65F98"/>
    <w:rsid w:val="00D6625E"/>
    <w:rsid w:val="00D66368"/>
    <w:rsid w:val="00D66C61"/>
    <w:rsid w:val="00D70B4C"/>
    <w:rsid w:val="00D71BB9"/>
    <w:rsid w:val="00D73109"/>
    <w:rsid w:val="00D73270"/>
    <w:rsid w:val="00D7403B"/>
    <w:rsid w:val="00D7499E"/>
    <w:rsid w:val="00D74A7A"/>
    <w:rsid w:val="00D75C30"/>
    <w:rsid w:val="00D76E00"/>
    <w:rsid w:val="00D8122E"/>
    <w:rsid w:val="00D8176F"/>
    <w:rsid w:val="00D81BFF"/>
    <w:rsid w:val="00D83EE2"/>
    <w:rsid w:val="00D84F9D"/>
    <w:rsid w:val="00D86011"/>
    <w:rsid w:val="00D869F2"/>
    <w:rsid w:val="00D8710C"/>
    <w:rsid w:val="00D91D06"/>
    <w:rsid w:val="00D94017"/>
    <w:rsid w:val="00D94DF6"/>
    <w:rsid w:val="00D9503C"/>
    <w:rsid w:val="00D9515B"/>
    <w:rsid w:val="00D9570E"/>
    <w:rsid w:val="00D95B71"/>
    <w:rsid w:val="00D966C1"/>
    <w:rsid w:val="00DA1905"/>
    <w:rsid w:val="00DA2055"/>
    <w:rsid w:val="00DA22E2"/>
    <w:rsid w:val="00DA24DF"/>
    <w:rsid w:val="00DA29EC"/>
    <w:rsid w:val="00DA3001"/>
    <w:rsid w:val="00DA321D"/>
    <w:rsid w:val="00DA35D2"/>
    <w:rsid w:val="00DA3D76"/>
    <w:rsid w:val="00DA3E3E"/>
    <w:rsid w:val="00DA4DA3"/>
    <w:rsid w:val="00DA5977"/>
    <w:rsid w:val="00DA7698"/>
    <w:rsid w:val="00DA7E76"/>
    <w:rsid w:val="00DB0D17"/>
    <w:rsid w:val="00DB1655"/>
    <w:rsid w:val="00DB18B0"/>
    <w:rsid w:val="00DB1FE7"/>
    <w:rsid w:val="00DB271B"/>
    <w:rsid w:val="00DB29AF"/>
    <w:rsid w:val="00DB47AA"/>
    <w:rsid w:val="00DB4870"/>
    <w:rsid w:val="00DB4B62"/>
    <w:rsid w:val="00DB5669"/>
    <w:rsid w:val="00DB6441"/>
    <w:rsid w:val="00DB7757"/>
    <w:rsid w:val="00DB77E8"/>
    <w:rsid w:val="00DB7FB0"/>
    <w:rsid w:val="00DC0262"/>
    <w:rsid w:val="00DC047F"/>
    <w:rsid w:val="00DC1357"/>
    <w:rsid w:val="00DC1611"/>
    <w:rsid w:val="00DC1D86"/>
    <w:rsid w:val="00DC35B8"/>
    <w:rsid w:val="00DC394E"/>
    <w:rsid w:val="00DC3A7A"/>
    <w:rsid w:val="00DC3E23"/>
    <w:rsid w:val="00DC3EC6"/>
    <w:rsid w:val="00DC41EC"/>
    <w:rsid w:val="00DC5A7B"/>
    <w:rsid w:val="00DC60C2"/>
    <w:rsid w:val="00DC707E"/>
    <w:rsid w:val="00DD0C45"/>
    <w:rsid w:val="00DD18BB"/>
    <w:rsid w:val="00DD2566"/>
    <w:rsid w:val="00DD3BD9"/>
    <w:rsid w:val="00DD43AA"/>
    <w:rsid w:val="00DD47BA"/>
    <w:rsid w:val="00DD50ED"/>
    <w:rsid w:val="00DD5C3A"/>
    <w:rsid w:val="00DD5E76"/>
    <w:rsid w:val="00DD68DE"/>
    <w:rsid w:val="00DD68E5"/>
    <w:rsid w:val="00DD6DEE"/>
    <w:rsid w:val="00DE005C"/>
    <w:rsid w:val="00DE0782"/>
    <w:rsid w:val="00DE07D7"/>
    <w:rsid w:val="00DE1B98"/>
    <w:rsid w:val="00DE1D68"/>
    <w:rsid w:val="00DE2294"/>
    <w:rsid w:val="00DE22F3"/>
    <w:rsid w:val="00DE366E"/>
    <w:rsid w:val="00DE36DB"/>
    <w:rsid w:val="00DE3842"/>
    <w:rsid w:val="00DE433B"/>
    <w:rsid w:val="00DE64DA"/>
    <w:rsid w:val="00DE6918"/>
    <w:rsid w:val="00DE6E1B"/>
    <w:rsid w:val="00DE748F"/>
    <w:rsid w:val="00DE74DB"/>
    <w:rsid w:val="00DF0064"/>
    <w:rsid w:val="00DF0156"/>
    <w:rsid w:val="00DF1D97"/>
    <w:rsid w:val="00DF20D4"/>
    <w:rsid w:val="00DF268A"/>
    <w:rsid w:val="00DF2EFF"/>
    <w:rsid w:val="00DF3869"/>
    <w:rsid w:val="00DF41AC"/>
    <w:rsid w:val="00DF45FC"/>
    <w:rsid w:val="00DF5760"/>
    <w:rsid w:val="00DF5E23"/>
    <w:rsid w:val="00DF5E25"/>
    <w:rsid w:val="00DF7BB6"/>
    <w:rsid w:val="00E002FC"/>
    <w:rsid w:val="00E0054E"/>
    <w:rsid w:val="00E00C1D"/>
    <w:rsid w:val="00E011C2"/>
    <w:rsid w:val="00E02501"/>
    <w:rsid w:val="00E04A0C"/>
    <w:rsid w:val="00E0527F"/>
    <w:rsid w:val="00E055AC"/>
    <w:rsid w:val="00E056F8"/>
    <w:rsid w:val="00E058E8"/>
    <w:rsid w:val="00E0635A"/>
    <w:rsid w:val="00E070A9"/>
    <w:rsid w:val="00E1029A"/>
    <w:rsid w:val="00E10AA3"/>
    <w:rsid w:val="00E11A44"/>
    <w:rsid w:val="00E1416E"/>
    <w:rsid w:val="00E147E1"/>
    <w:rsid w:val="00E14A75"/>
    <w:rsid w:val="00E14C83"/>
    <w:rsid w:val="00E17096"/>
    <w:rsid w:val="00E17E3C"/>
    <w:rsid w:val="00E20460"/>
    <w:rsid w:val="00E20ACC"/>
    <w:rsid w:val="00E21ABB"/>
    <w:rsid w:val="00E22BFF"/>
    <w:rsid w:val="00E231BD"/>
    <w:rsid w:val="00E23309"/>
    <w:rsid w:val="00E23D63"/>
    <w:rsid w:val="00E2480E"/>
    <w:rsid w:val="00E248BB"/>
    <w:rsid w:val="00E24DCB"/>
    <w:rsid w:val="00E24FC7"/>
    <w:rsid w:val="00E2502C"/>
    <w:rsid w:val="00E26154"/>
    <w:rsid w:val="00E3032A"/>
    <w:rsid w:val="00E30FC2"/>
    <w:rsid w:val="00E31403"/>
    <w:rsid w:val="00E332AE"/>
    <w:rsid w:val="00E34153"/>
    <w:rsid w:val="00E3516E"/>
    <w:rsid w:val="00E35F27"/>
    <w:rsid w:val="00E36DB6"/>
    <w:rsid w:val="00E36FAB"/>
    <w:rsid w:val="00E3703E"/>
    <w:rsid w:val="00E379DE"/>
    <w:rsid w:val="00E379EB"/>
    <w:rsid w:val="00E37F70"/>
    <w:rsid w:val="00E41510"/>
    <w:rsid w:val="00E41D30"/>
    <w:rsid w:val="00E428F1"/>
    <w:rsid w:val="00E42B8C"/>
    <w:rsid w:val="00E4361D"/>
    <w:rsid w:val="00E43B4F"/>
    <w:rsid w:val="00E43E60"/>
    <w:rsid w:val="00E4430D"/>
    <w:rsid w:val="00E45005"/>
    <w:rsid w:val="00E45B40"/>
    <w:rsid w:val="00E4651E"/>
    <w:rsid w:val="00E46597"/>
    <w:rsid w:val="00E46EA4"/>
    <w:rsid w:val="00E47B02"/>
    <w:rsid w:val="00E50089"/>
    <w:rsid w:val="00E5109B"/>
    <w:rsid w:val="00E51D99"/>
    <w:rsid w:val="00E52BAD"/>
    <w:rsid w:val="00E52C3B"/>
    <w:rsid w:val="00E5306B"/>
    <w:rsid w:val="00E5433E"/>
    <w:rsid w:val="00E5482A"/>
    <w:rsid w:val="00E563D7"/>
    <w:rsid w:val="00E5741D"/>
    <w:rsid w:val="00E60549"/>
    <w:rsid w:val="00E6064C"/>
    <w:rsid w:val="00E60FB2"/>
    <w:rsid w:val="00E6187E"/>
    <w:rsid w:val="00E62721"/>
    <w:rsid w:val="00E62CBB"/>
    <w:rsid w:val="00E63305"/>
    <w:rsid w:val="00E643F1"/>
    <w:rsid w:val="00E64B87"/>
    <w:rsid w:val="00E64C76"/>
    <w:rsid w:val="00E67150"/>
    <w:rsid w:val="00E67D27"/>
    <w:rsid w:val="00E67FC3"/>
    <w:rsid w:val="00E70FF8"/>
    <w:rsid w:val="00E714C4"/>
    <w:rsid w:val="00E71DA8"/>
    <w:rsid w:val="00E731AF"/>
    <w:rsid w:val="00E745C5"/>
    <w:rsid w:val="00E7495C"/>
    <w:rsid w:val="00E74EC2"/>
    <w:rsid w:val="00E75928"/>
    <w:rsid w:val="00E768F0"/>
    <w:rsid w:val="00E770F1"/>
    <w:rsid w:val="00E80192"/>
    <w:rsid w:val="00E8065B"/>
    <w:rsid w:val="00E8086A"/>
    <w:rsid w:val="00E80BA5"/>
    <w:rsid w:val="00E81B72"/>
    <w:rsid w:val="00E836EA"/>
    <w:rsid w:val="00E84835"/>
    <w:rsid w:val="00E84975"/>
    <w:rsid w:val="00E84D91"/>
    <w:rsid w:val="00E85436"/>
    <w:rsid w:val="00E859D0"/>
    <w:rsid w:val="00E85CA5"/>
    <w:rsid w:val="00E87212"/>
    <w:rsid w:val="00E87622"/>
    <w:rsid w:val="00E90354"/>
    <w:rsid w:val="00E90436"/>
    <w:rsid w:val="00E90539"/>
    <w:rsid w:val="00E9185F"/>
    <w:rsid w:val="00E93362"/>
    <w:rsid w:val="00E934B8"/>
    <w:rsid w:val="00E934BC"/>
    <w:rsid w:val="00E93777"/>
    <w:rsid w:val="00E958E4"/>
    <w:rsid w:val="00E95D90"/>
    <w:rsid w:val="00E9720C"/>
    <w:rsid w:val="00EA0C2A"/>
    <w:rsid w:val="00EA19CD"/>
    <w:rsid w:val="00EA1A05"/>
    <w:rsid w:val="00EA3642"/>
    <w:rsid w:val="00EA6260"/>
    <w:rsid w:val="00EB0F44"/>
    <w:rsid w:val="00EB1474"/>
    <w:rsid w:val="00EB14A8"/>
    <w:rsid w:val="00EB1AA5"/>
    <w:rsid w:val="00EB2044"/>
    <w:rsid w:val="00EB3CD5"/>
    <w:rsid w:val="00EB3FF3"/>
    <w:rsid w:val="00EB5491"/>
    <w:rsid w:val="00EB57DA"/>
    <w:rsid w:val="00EB58D6"/>
    <w:rsid w:val="00EB7B51"/>
    <w:rsid w:val="00EB7F03"/>
    <w:rsid w:val="00EC0285"/>
    <w:rsid w:val="00EC103D"/>
    <w:rsid w:val="00EC2888"/>
    <w:rsid w:val="00EC3982"/>
    <w:rsid w:val="00EC51AD"/>
    <w:rsid w:val="00EC59DF"/>
    <w:rsid w:val="00EC6200"/>
    <w:rsid w:val="00EC693C"/>
    <w:rsid w:val="00EC736A"/>
    <w:rsid w:val="00EC7FF2"/>
    <w:rsid w:val="00ED00AF"/>
    <w:rsid w:val="00ED1AE0"/>
    <w:rsid w:val="00ED29D0"/>
    <w:rsid w:val="00ED30DD"/>
    <w:rsid w:val="00ED3DFE"/>
    <w:rsid w:val="00ED3E47"/>
    <w:rsid w:val="00ED42DB"/>
    <w:rsid w:val="00ED4E7E"/>
    <w:rsid w:val="00ED5B70"/>
    <w:rsid w:val="00ED62D8"/>
    <w:rsid w:val="00ED7F4F"/>
    <w:rsid w:val="00EE0357"/>
    <w:rsid w:val="00EE03C4"/>
    <w:rsid w:val="00EE0A98"/>
    <w:rsid w:val="00EE29B0"/>
    <w:rsid w:val="00EE32A2"/>
    <w:rsid w:val="00EE3A7A"/>
    <w:rsid w:val="00EE47E2"/>
    <w:rsid w:val="00EE47F6"/>
    <w:rsid w:val="00EE4BD8"/>
    <w:rsid w:val="00EE4D5E"/>
    <w:rsid w:val="00EE59EC"/>
    <w:rsid w:val="00EE6805"/>
    <w:rsid w:val="00EE7EE7"/>
    <w:rsid w:val="00EF0518"/>
    <w:rsid w:val="00EF051A"/>
    <w:rsid w:val="00EF0C76"/>
    <w:rsid w:val="00EF1913"/>
    <w:rsid w:val="00EF1F12"/>
    <w:rsid w:val="00EF332F"/>
    <w:rsid w:val="00EF47B2"/>
    <w:rsid w:val="00EF4D9B"/>
    <w:rsid w:val="00EF5E2F"/>
    <w:rsid w:val="00F00C08"/>
    <w:rsid w:val="00F01DCB"/>
    <w:rsid w:val="00F02F57"/>
    <w:rsid w:val="00F03E7A"/>
    <w:rsid w:val="00F0432C"/>
    <w:rsid w:val="00F0505B"/>
    <w:rsid w:val="00F056EC"/>
    <w:rsid w:val="00F0635F"/>
    <w:rsid w:val="00F06ADB"/>
    <w:rsid w:val="00F10817"/>
    <w:rsid w:val="00F109A2"/>
    <w:rsid w:val="00F11717"/>
    <w:rsid w:val="00F11E32"/>
    <w:rsid w:val="00F12114"/>
    <w:rsid w:val="00F1295D"/>
    <w:rsid w:val="00F12C25"/>
    <w:rsid w:val="00F13205"/>
    <w:rsid w:val="00F14D99"/>
    <w:rsid w:val="00F14ECE"/>
    <w:rsid w:val="00F157B5"/>
    <w:rsid w:val="00F17125"/>
    <w:rsid w:val="00F171C1"/>
    <w:rsid w:val="00F17A8F"/>
    <w:rsid w:val="00F21617"/>
    <w:rsid w:val="00F21D3C"/>
    <w:rsid w:val="00F2474E"/>
    <w:rsid w:val="00F2747B"/>
    <w:rsid w:val="00F27540"/>
    <w:rsid w:val="00F30409"/>
    <w:rsid w:val="00F306D2"/>
    <w:rsid w:val="00F314FA"/>
    <w:rsid w:val="00F322AC"/>
    <w:rsid w:val="00F32503"/>
    <w:rsid w:val="00F3271E"/>
    <w:rsid w:val="00F32EB0"/>
    <w:rsid w:val="00F34ED9"/>
    <w:rsid w:val="00F358FA"/>
    <w:rsid w:val="00F361A2"/>
    <w:rsid w:val="00F364E9"/>
    <w:rsid w:val="00F37234"/>
    <w:rsid w:val="00F4002F"/>
    <w:rsid w:val="00F40C61"/>
    <w:rsid w:val="00F40D08"/>
    <w:rsid w:val="00F41C97"/>
    <w:rsid w:val="00F428BA"/>
    <w:rsid w:val="00F431B9"/>
    <w:rsid w:val="00F433EB"/>
    <w:rsid w:val="00F4348D"/>
    <w:rsid w:val="00F44597"/>
    <w:rsid w:val="00F44E8E"/>
    <w:rsid w:val="00F45751"/>
    <w:rsid w:val="00F45DED"/>
    <w:rsid w:val="00F46741"/>
    <w:rsid w:val="00F50C4D"/>
    <w:rsid w:val="00F51DA8"/>
    <w:rsid w:val="00F52153"/>
    <w:rsid w:val="00F52DB1"/>
    <w:rsid w:val="00F5314F"/>
    <w:rsid w:val="00F5342A"/>
    <w:rsid w:val="00F548C6"/>
    <w:rsid w:val="00F54EFF"/>
    <w:rsid w:val="00F55714"/>
    <w:rsid w:val="00F56513"/>
    <w:rsid w:val="00F60276"/>
    <w:rsid w:val="00F624BE"/>
    <w:rsid w:val="00F63009"/>
    <w:rsid w:val="00F639B0"/>
    <w:rsid w:val="00F645AB"/>
    <w:rsid w:val="00F64E52"/>
    <w:rsid w:val="00F65CE5"/>
    <w:rsid w:val="00F66C92"/>
    <w:rsid w:val="00F66D00"/>
    <w:rsid w:val="00F66D30"/>
    <w:rsid w:val="00F7020B"/>
    <w:rsid w:val="00F70501"/>
    <w:rsid w:val="00F7123F"/>
    <w:rsid w:val="00F71EBE"/>
    <w:rsid w:val="00F72EFC"/>
    <w:rsid w:val="00F74524"/>
    <w:rsid w:val="00F74F25"/>
    <w:rsid w:val="00F757A9"/>
    <w:rsid w:val="00F7583F"/>
    <w:rsid w:val="00F7689B"/>
    <w:rsid w:val="00F8117E"/>
    <w:rsid w:val="00F82107"/>
    <w:rsid w:val="00F821FE"/>
    <w:rsid w:val="00F82E9D"/>
    <w:rsid w:val="00F82FB8"/>
    <w:rsid w:val="00F83806"/>
    <w:rsid w:val="00F86F50"/>
    <w:rsid w:val="00F8729B"/>
    <w:rsid w:val="00F87442"/>
    <w:rsid w:val="00F90BE8"/>
    <w:rsid w:val="00F92E52"/>
    <w:rsid w:val="00F92ED9"/>
    <w:rsid w:val="00F93EF7"/>
    <w:rsid w:val="00F93F84"/>
    <w:rsid w:val="00F94126"/>
    <w:rsid w:val="00F95510"/>
    <w:rsid w:val="00F95F3C"/>
    <w:rsid w:val="00F96229"/>
    <w:rsid w:val="00F9744A"/>
    <w:rsid w:val="00F975A7"/>
    <w:rsid w:val="00F97A70"/>
    <w:rsid w:val="00FA2E83"/>
    <w:rsid w:val="00FA3063"/>
    <w:rsid w:val="00FA3840"/>
    <w:rsid w:val="00FA4336"/>
    <w:rsid w:val="00FA45F8"/>
    <w:rsid w:val="00FA4AE8"/>
    <w:rsid w:val="00FA520A"/>
    <w:rsid w:val="00FA6505"/>
    <w:rsid w:val="00FA6B63"/>
    <w:rsid w:val="00FA7F11"/>
    <w:rsid w:val="00FB00CC"/>
    <w:rsid w:val="00FB020F"/>
    <w:rsid w:val="00FB05DF"/>
    <w:rsid w:val="00FB0A07"/>
    <w:rsid w:val="00FB0CB2"/>
    <w:rsid w:val="00FB10E3"/>
    <w:rsid w:val="00FB176C"/>
    <w:rsid w:val="00FB1B96"/>
    <w:rsid w:val="00FB1F78"/>
    <w:rsid w:val="00FB25B5"/>
    <w:rsid w:val="00FB2BFB"/>
    <w:rsid w:val="00FB4332"/>
    <w:rsid w:val="00FB4DF7"/>
    <w:rsid w:val="00FB5045"/>
    <w:rsid w:val="00FB7037"/>
    <w:rsid w:val="00FC005C"/>
    <w:rsid w:val="00FC087C"/>
    <w:rsid w:val="00FC1B7F"/>
    <w:rsid w:val="00FC4655"/>
    <w:rsid w:val="00FC4AD6"/>
    <w:rsid w:val="00FC4D05"/>
    <w:rsid w:val="00FC574C"/>
    <w:rsid w:val="00FC5839"/>
    <w:rsid w:val="00FC5DA2"/>
    <w:rsid w:val="00FC7112"/>
    <w:rsid w:val="00FC7CC5"/>
    <w:rsid w:val="00FC7DB9"/>
    <w:rsid w:val="00FD03FA"/>
    <w:rsid w:val="00FD053C"/>
    <w:rsid w:val="00FD0E1C"/>
    <w:rsid w:val="00FD22B6"/>
    <w:rsid w:val="00FD2ACD"/>
    <w:rsid w:val="00FD2CCD"/>
    <w:rsid w:val="00FD3E07"/>
    <w:rsid w:val="00FD4A38"/>
    <w:rsid w:val="00FD4D9C"/>
    <w:rsid w:val="00FD5159"/>
    <w:rsid w:val="00FD5586"/>
    <w:rsid w:val="00FD5C82"/>
    <w:rsid w:val="00FD61F2"/>
    <w:rsid w:val="00FD781A"/>
    <w:rsid w:val="00FD7D78"/>
    <w:rsid w:val="00FE00B3"/>
    <w:rsid w:val="00FE0654"/>
    <w:rsid w:val="00FE3553"/>
    <w:rsid w:val="00FE4554"/>
    <w:rsid w:val="00FE489B"/>
    <w:rsid w:val="00FE525A"/>
    <w:rsid w:val="00FE528B"/>
    <w:rsid w:val="00FE61C6"/>
    <w:rsid w:val="00FF06F3"/>
    <w:rsid w:val="00FF138F"/>
    <w:rsid w:val="00FF1677"/>
    <w:rsid w:val="00FF214E"/>
    <w:rsid w:val="00FF2C63"/>
    <w:rsid w:val="00FF339D"/>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3A40D6"/>
  <w15:docId w15:val="{975E6FFD-108B-4E46-9094-40E0886D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41FF"/>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7B7061"/>
    <w:pPr>
      <w:keepNext/>
      <w:numPr>
        <w:numId w:val="33"/>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qFormat/>
    <w:rsid w:val="00E37F70"/>
    <w:pPr>
      <w:spacing w:before="100" w:beforeAutospacing="1" w:after="100" w:afterAutospacing="1"/>
      <w:jc w:val="both"/>
    </w:pPr>
    <w:rPr>
      <w:sz w:val="20"/>
      <w:szCs w:val="20"/>
    </w:rPr>
  </w:style>
  <w:style w:type="character" w:styleId="Hipercze">
    <w:name w:val="Hyperlink"/>
    <w:uiPriority w:val="99"/>
    <w:rsid w:val="00BB78C0"/>
    <w:rPr>
      <w:color w:val="auto"/>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F4002F"/>
    <w:pPr>
      <w:tabs>
        <w:tab w:val="left" w:pos="480"/>
        <w:tab w:val="left" w:pos="1760"/>
        <w:tab w:val="right" w:leader="dot" w:pos="9062"/>
      </w:tabs>
      <w:ind w:left="1134"/>
    </w:pPr>
    <w:rPr>
      <w:rFonts w:asciiTheme="minorHAnsi" w:hAnsiTheme="minorHAnsi" w:cstheme="minorHAnsi"/>
      <w:bCs/>
      <w:noProof/>
      <w:kern w:val="1"/>
      <w:lang w:eastAsia="en-US"/>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F54EFF"/>
    <w:pPr>
      <w:tabs>
        <w:tab w:val="right" w:leader="dot" w:pos="9060"/>
      </w:tabs>
      <w:ind w:left="238"/>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39"/>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character" w:customStyle="1" w:styleId="Domylnaczcionkaakapitu2">
    <w:name w:val="Domyślna czcionka akapitu2"/>
    <w:qFormat/>
    <w:rsid w:val="0042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39427275">
      <w:bodyDiv w:val="1"/>
      <w:marLeft w:val="0"/>
      <w:marRight w:val="0"/>
      <w:marTop w:val="0"/>
      <w:marBottom w:val="0"/>
      <w:divBdr>
        <w:top w:val="none" w:sz="0" w:space="0" w:color="auto"/>
        <w:left w:val="none" w:sz="0" w:space="0" w:color="auto"/>
        <w:bottom w:val="none" w:sz="0" w:space="0" w:color="auto"/>
        <w:right w:val="none" w:sz="0" w:space="0" w:color="auto"/>
      </w:divBdr>
      <w:divsChild>
        <w:div w:id="1897618904">
          <w:marLeft w:val="0"/>
          <w:marRight w:val="0"/>
          <w:marTop w:val="0"/>
          <w:marBottom w:val="0"/>
          <w:divBdr>
            <w:top w:val="none" w:sz="0" w:space="0" w:color="auto"/>
            <w:left w:val="none" w:sz="0" w:space="0" w:color="auto"/>
            <w:bottom w:val="none" w:sz="0" w:space="0" w:color="auto"/>
            <w:right w:val="none" w:sz="0" w:space="0" w:color="auto"/>
          </w:divBdr>
        </w:div>
        <w:div w:id="1181771620">
          <w:marLeft w:val="0"/>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05464931">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5643346">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258275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25C5-6724-45B6-ABE6-FCA2D504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19</Pages>
  <Words>5397</Words>
  <Characters>32386</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Specyfikacja Warunków Zamówienia Or.272.3.2022</vt:lpstr>
    </vt:vector>
  </TitlesOfParts>
  <Company/>
  <LinksUpToDate>false</LinksUpToDate>
  <CharactersWithSpaces>37708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Or.272.3.2022</dc:title>
  <dc:subject/>
  <dc:creator>Michał Rak</dc:creator>
  <cp:keywords>Specyfikacja;Warunki Zamówienia;Or.272.3.2022</cp:keywords>
  <dc:description/>
  <cp:lastModifiedBy>Michał Rak</cp:lastModifiedBy>
  <cp:revision>56</cp:revision>
  <cp:lastPrinted>2022-01-20T12:35:00Z</cp:lastPrinted>
  <dcterms:created xsi:type="dcterms:W3CDTF">2021-07-27T09:45:00Z</dcterms:created>
  <dcterms:modified xsi:type="dcterms:W3CDTF">2022-03-04T10:53:00Z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