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A16109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BF329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B64164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67CF" w:rsidRPr="005847BE" w:rsidRDefault="00B64164" w:rsidP="005847BE">
      <w:pPr>
        <w:pStyle w:val="Nagwek3"/>
        <w:shd w:val="clear" w:color="auto" w:fill="FFFFFF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noProof/>
          <w:sz w:val="20"/>
          <w:szCs w:val="20"/>
        </w:rPr>
        <w:pict>
          <v:line id="_x0000_s1026" style="position:absolute;left:0;text-align:left;z-index:251660288;mso-position-horizontal-relative:text;mso-position-vertical-relative:text" from="-18pt,9.95pt" to="471.7pt,9.95pt" strokeweight="3pt">
            <v:stroke linestyle="thinThin"/>
          </v:line>
        </w:pict>
      </w:r>
    </w:p>
    <w:p w:rsidR="00561A96" w:rsidRPr="005847BE" w:rsidRDefault="00E07961" w:rsidP="005847B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 11.07</w:t>
      </w:r>
      <w:r w:rsidR="005847BE" w:rsidRPr="005847BE">
        <w:rPr>
          <w:rFonts w:ascii="Tahoma" w:hAnsi="Tahoma" w:cs="Tahoma"/>
          <w:sz w:val="20"/>
          <w:szCs w:val="20"/>
        </w:rPr>
        <w:t>.2022</w:t>
      </w:r>
      <w:r w:rsidR="00CB30A1" w:rsidRPr="005847BE">
        <w:rPr>
          <w:rFonts w:ascii="Tahoma" w:hAnsi="Tahoma" w:cs="Tahoma"/>
          <w:sz w:val="20"/>
          <w:szCs w:val="20"/>
        </w:rPr>
        <w:t xml:space="preserve"> r. </w:t>
      </w:r>
    </w:p>
    <w:p w:rsidR="00561A96" w:rsidRPr="005847BE" w:rsidRDefault="00561A96" w:rsidP="005847BE">
      <w:pPr>
        <w:jc w:val="both"/>
        <w:rPr>
          <w:rFonts w:ascii="Tahoma" w:eastAsia="Arial Unicode MS" w:hAnsi="Tahoma" w:cs="Tahoma"/>
          <w:sz w:val="20"/>
          <w:szCs w:val="20"/>
        </w:rPr>
      </w:pPr>
    </w:p>
    <w:p w:rsidR="005847BE" w:rsidRPr="000063EF" w:rsidRDefault="00E07961" w:rsidP="000063EF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PUZ-2380-050-033-050</w:t>
      </w:r>
      <w:r w:rsidR="005847BE" w:rsidRPr="005847BE">
        <w:rPr>
          <w:rFonts w:ascii="Tahoma" w:hAnsi="Tahoma" w:cs="Tahoma"/>
          <w:snapToGrid w:val="0"/>
          <w:color w:val="auto"/>
          <w:sz w:val="20"/>
          <w:szCs w:val="20"/>
        </w:rPr>
        <w:t>/2022/MR</w:t>
      </w:r>
    </w:p>
    <w:p w:rsidR="00561A96" w:rsidRPr="005847BE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5847BE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5847BE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5847BE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5847BE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5847BE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5847BE" w:rsidRPr="005847BE" w:rsidRDefault="005847BE" w:rsidP="005847BE">
      <w:pPr>
        <w:pStyle w:val="Tekstpodstawowy"/>
        <w:spacing w:after="0"/>
        <w:rPr>
          <w:rFonts w:ascii="Tahoma" w:hAnsi="Tahoma" w:cs="Tahoma"/>
          <w:bCs/>
          <w:sz w:val="20"/>
          <w:szCs w:val="20"/>
          <w:u w:val="single"/>
        </w:rPr>
      </w:pPr>
    </w:p>
    <w:p w:rsidR="00E011A0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5847BE">
        <w:rPr>
          <w:rFonts w:ascii="Tahoma" w:hAnsi="Tahoma" w:cs="Tahoma"/>
          <w:b/>
          <w:bCs/>
          <w:sz w:val="20"/>
          <w:szCs w:val="20"/>
        </w:rPr>
        <w:t>INFORMACJA Z OTWARCIA OFERT</w:t>
      </w:r>
    </w:p>
    <w:p w:rsidR="00E7411A" w:rsidRPr="005847BE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E07961" w:rsidRPr="00DC18FB" w:rsidRDefault="009B1F23" w:rsidP="00E07961">
      <w:pPr>
        <w:jc w:val="both"/>
        <w:rPr>
          <w:rFonts w:ascii="Tahoma" w:hAnsi="Tahoma" w:cs="Tahoma"/>
          <w:sz w:val="20"/>
          <w:szCs w:val="20"/>
        </w:rPr>
      </w:pPr>
      <w:r w:rsidRPr="005847BE"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="00E279DB" w:rsidRPr="005847BE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5847BE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5847BE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5847BE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5847BE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5847BE">
        <w:rPr>
          <w:rFonts w:ascii="Tahoma" w:hAnsi="Tahoma" w:cs="Tahoma"/>
          <w:i/>
          <w:color w:val="000000"/>
          <w:sz w:val="20"/>
          <w:szCs w:val="20"/>
        </w:rPr>
        <w:t>(</w:t>
      </w:r>
      <w:r w:rsidR="00575086" w:rsidRPr="005847BE">
        <w:rPr>
          <w:rFonts w:ascii="Tahoma" w:hAnsi="Tahoma" w:cs="Tahoma"/>
          <w:i/>
          <w:color w:val="000000"/>
          <w:sz w:val="20"/>
          <w:szCs w:val="20"/>
        </w:rPr>
        <w:t>t.j. Dz. U. z 2021 r.  poz. 1129</w:t>
      </w:r>
      <w:r w:rsidRPr="005847BE">
        <w:rPr>
          <w:rFonts w:ascii="Tahoma" w:hAnsi="Tahoma" w:cs="Tahoma"/>
          <w:i/>
          <w:color w:val="000000"/>
          <w:sz w:val="20"/>
          <w:szCs w:val="20"/>
        </w:rPr>
        <w:t xml:space="preserve"> ze zm.)</w:t>
      </w:r>
      <w:r w:rsidRPr="005847BE">
        <w:rPr>
          <w:rFonts w:ascii="Tahoma" w:hAnsi="Tahoma" w:cs="Tahoma"/>
          <w:bCs/>
          <w:sz w:val="20"/>
          <w:szCs w:val="20"/>
        </w:rPr>
        <w:t xml:space="preserve"> </w:t>
      </w:r>
      <w:r w:rsidRPr="005847BE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847BE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5847BE">
        <w:rPr>
          <w:rFonts w:ascii="Tahoma" w:hAnsi="Tahoma" w:cs="Tahoma"/>
          <w:sz w:val="20"/>
          <w:szCs w:val="20"/>
        </w:rPr>
        <w:t>o udzielenie zamówienia pub</w:t>
      </w:r>
      <w:r w:rsidR="00EC30E5" w:rsidRPr="005847BE">
        <w:rPr>
          <w:rFonts w:ascii="Tahoma" w:hAnsi="Tahoma" w:cs="Tahoma"/>
          <w:sz w:val="20"/>
          <w:szCs w:val="20"/>
        </w:rPr>
        <w:t>licznego prowadzonego</w:t>
      </w:r>
      <w:r w:rsidRPr="005847BE">
        <w:rPr>
          <w:rFonts w:ascii="Tahoma" w:hAnsi="Tahoma" w:cs="Tahoma"/>
          <w:sz w:val="20"/>
          <w:szCs w:val="20"/>
        </w:rPr>
        <w:t xml:space="preserve">, którego przedmiotem </w:t>
      </w:r>
      <w:r w:rsidR="005847BE" w:rsidRPr="005847BE">
        <w:rPr>
          <w:rFonts w:ascii="Tahoma" w:hAnsi="Tahoma" w:cs="Tahoma"/>
          <w:sz w:val="20"/>
          <w:szCs w:val="20"/>
        </w:rPr>
        <w:t xml:space="preserve">jest </w:t>
      </w:r>
      <w:r w:rsidR="00E07961" w:rsidRPr="00DC18FB">
        <w:rPr>
          <w:rFonts w:ascii="Tahoma" w:hAnsi="Tahoma" w:cs="Tahoma"/>
          <w:sz w:val="20"/>
          <w:szCs w:val="20"/>
        </w:rPr>
        <w:t xml:space="preserve">Świadczenie usług pralniczych dla jednostek (i podległych komórek) organizacyjnych Policji województwa dolnośląskiego, z podziałem na 4 części, nr postępowania: </w:t>
      </w:r>
      <w:r w:rsidR="00E07961" w:rsidRPr="00DC18FB">
        <w:rPr>
          <w:rFonts w:ascii="Tahoma" w:hAnsi="Tahoma" w:cs="Tahoma"/>
          <w:b/>
          <w:sz w:val="20"/>
          <w:szCs w:val="20"/>
        </w:rPr>
        <w:t>PUZ-2380-050-033-050/2022/MR</w:t>
      </w:r>
      <w:r w:rsidR="00E07961" w:rsidRPr="00DC18FB">
        <w:rPr>
          <w:rFonts w:ascii="Tahoma" w:hAnsi="Tahoma" w:cs="Tahoma"/>
          <w:sz w:val="20"/>
          <w:szCs w:val="20"/>
        </w:rPr>
        <w:t xml:space="preserve"> </w:t>
      </w:r>
    </w:p>
    <w:p w:rsidR="00E07961" w:rsidRPr="00250DAC" w:rsidRDefault="00E07961" w:rsidP="00E07961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E07961" w:rsidRPr="000063EF" w:rsidRDefault="00E07961" w:rsidP="000063EF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16"/>
          <w:szCs w:val="16"/>
        </w:rPr>
      </w:pPr>
      <w:r w:rsidRPr="000063EF">
        <w:rPr>
          <w:rFonts w:ascii="Tahoma" w:hAnsi="Tahoma" w:cs="Tahoma"/>
          <w:sz w:val="16"/>
          <w:szCs w:val="16"/>
        </w:rPr>
        <w:t>Postępowanie podzielono na 4 części:</w:t>
      </w:r>
    </w:p>
    <w:p w:rsidR="00E07961" w:rsidRPr="000063EF" w:rsidRDefault="00E07961" w:rsidP="000063EF">
      <w:pPr>
        <w:pStyle w:val="Tekstpodstawowy"/>
        <w:tabs>
          <w:tab w:val="left" w:pos="142"/>
          <w:tab w:val="left" w:pos="284"/>
        </w:tabs>
        <w:spacing w:after="0"/>
        <w:ind w:left="360" w:hanging="360"/>
        <w:jc w:val="both"/>
        <w:rPr>
          <w:rFonts w:ascii="Tahoma" w:hAnsi="Tahoma" w:cs="Tahoma"/>
          <w:sz w:val="16"/>
          <w:szCs w:val="16"/>
        </w:rPr>
      </w:pPr>
      <w:r w:rsidRPr="000063EF">
        <w:rPr>
          <w:rFonts w:ascii="Tahoma" w:hAnsi="Tahoma" w:cs="Tahoma"/>
          <w:sz w:val="16"/>
          <w:szCs w:val="16"/>
        </w:rPr>
        <w:t>Część 1 postępowania: rejon wrocławski, szczegółowy opis przedmiotu zamówienia (ilości, wymagany sposób wykonania usługi oraz lokalizacja jednostek świadczenie usługi – punktów odbioru i zwrotu ) został opisany w załączniku nr 1A oraz załączniku nr 3 do niniejszej SWZ.</w:t>
      </w:r>
    </w:p>
    <w:p w:rsidR="00E07961" w:rsidRPr="000063EF" w:rsidRDefault="00E07961" w:rsidP="000063EF">
      <w:pPr>
        <w:pStyle w:val="Tekstpodstawowy"/>
        <w:tabs>
          <w:tab w:val="left" w:pos="142"/>
          <w:tab w:val="left" w:pos="284"/>
        </w:tabs>
        <w:spacing w:after="0"/>
        <w:ind w:left="360" w:hanging="360"/>
        <w:jc w:val="both"/>
        <w:rPr>
          <w:rFonts w:ascii="Tahoma" w:hAnsi="Tahoma" w:cs="Tahoma"/>
          <w:sz w:val="16"/>
          <w:szCs w:val="16"/>
        </w:rPr>
      </w:pPr>
      <w:r w:rsidRPr="000063EF">
        <w:rPr>
          <w:rFonts w:ascii="Tahoma" w:hAnsi="Tahoma" w:cs="Tahoma"/>
          <w:sz w:val="16"/>
          <w:szCs w:val="16"/>
        </w:rPr>
        <w:t>Część 2 postępowania: rejon jeleniogórski, szczegółowy opis przedmiotu zamówienia (ilości, wymagany sposób wykonania usługi oraz lokalizacja jednostek świadczenie usługi – punktów odbioru i zwrotu ) został opisany w załączniku nr 1B oraz załączniku nr 3 do niniejszej SWZ.</w:t>
      </w:r>
    </w:p>
    <w:p w:rsidR="00E07961" w:rsidRPr="000063EF" w:rsidRDefault="00E07961" w:rsidP="000063EF">
      <w:pPr>
        <w:pStyle w:val="Tekstpodstawowy"/>
        <w:tabs>
          <w:tab w:val="left" w:pos="142"/>
          <w:tab w:val="left" w:pos="284"/>
        </w:tabs>
        <w:spacing w:after="0"/>
        <w:ind w:left="360" w:hanging="360"/>
        <w:jc w:val="both"/>
        <w:rPr>
          <w:rFonts w:ascii="Tahoma" w:hAnsi="Tahoma" w:cs="Tahoma"/>
          <w:sz w:val="16"/>
          <w:szCs w:val="16"/>
        </w:rPr>
      </w:pPr>
      <w:r w:rsidRPr="000063EF">
        <w:rPr>
          <w:rFonts w:ascii="Tahoma" w:hAnsi="Tahoma" w:cs="Tahoma"/>
          <w:sz w:val="16"/>
          <w:szCs w:val="16"/>
        </w:rPr>
        <w:t>Część 3 postępowania: rejon wałbrzysko - kłodzki, szczegółowy opis przedmiotu zamówienia (ilości, wymagany sposób wykonania usługi oraz lokalizacja jednostek świadczenie usługi – punktów odbioru i zwrotu ) został opisany w załączniku nr 1C oraz załączniku nr 3 do niniejszej SWZ.</w:t>
      </w:r>
    </w:p>
    <w:p w:rsidR="00E07961" w:rsidRPr="000063EF" w:rsidRDefault="00E07961" w:rsidP="000063EF">
      <w:pPr>
        <w:pStyle w:val="Tekstpodstawowy"/>
        <w:tabs>
          <w:tab w:val="left" w:pos="142"/>
          <w:tab w:val="left" w:pos="284"/>
        </w:tabs>
        <w:spacing w:after="0"/>
        <w:ind w:left="360" w:hanging="360"/>
        <w:jc w:val="both"/>
        <w:rPr>
          <w:rFonts w:ascii="Tahoma" w:hAnsi="Tahoma" w:cs="Tahoma"/>
          <w:sz w:val="16"/>
          <w:szCs w:val="16"/>
        </w:rPr>
      </w:pPr>
      <w:r w:rsidRPr="000063EF">
        <w:rPr>
          <w:rFonts w:ascii="Tahoma" w:hAnsi="Tahoma" w:cs="Tahoma"/>
          <w:sz w:val="16"/>
          <w:szCs w:val="16"/>
        </w:rPr>
        <w:t>Część 4 postępowania: rejon legnicki, szczegółowy opis przedmiotu zamówienia (ilości, wymagany sposób wykonania usługi oraz lokalizacja jednostek świadczenie usługi – punktów odbioru i zwrotu ) został opisany w załączniku nr 1D oraz załączniku nr 3 do niniejszej SWZ.</w:t>
      </w:r>
    </w:p>
    <w:p w:rsidR="000063EF" w:rsidRPr="002C308F" w:rsidRDefault="000063EF" w:rsidP="000063EF">
      <w:pPr>
        <w:pStyle w:val="Tekstpodstawowy"/>
        <w:tabs>
          <w:tab w:val="left" w:pos="142"/>
          <w:tab w:val="left" w:pos="284"/>
        </w:tabs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</w:p>
    <w:p w:rsidR="00E07961" w:rsidRPr="00250DAC" w:rsidRDefault="00E07961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E07961" w:rsidRDefault="00E07961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Na sfinansowanie całości zamówienia  kwota ta wynosi: </w:t>
      </w:r>
      <w:r>
        <w:rPr>
          <w:rFonts w:ascii="Tahoma" w:hAnsi="Tahoma" w:cs="Tahoma"/>
          <w:b w:val="0"/>
          <w:bCs w:val="0"/>
          <w:sz w:val="20"/>
          <w:szCs w:val="20"/>
        </w:rPr>
        <w:t>977 144,64</w:t>
      </w: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 zł brutto,</w:t>
      </w:r>
    </w:p>
    <w:p w:rsidR="00E07961" w:rsidRPr="00250DAC" w:rsidRDefault="00E07961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Część 1 zamówienia – </w:t>
      </w:r>
      <w:r>
        <w:rPr>
          <w:rFonts w:ascii="Tahoma" w:hAnsi="Tahoma" w:cs="Tahoma"/>
          <w:b w:val="0"/>
          <w:bCs w:val="0"/>
          <w:sz w:val="20"/>
          <w:szCs w:val="20"/>
        </w:rPr>
        <w:t>361 905,40</w:t>
      </w: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 zł brutto</w:t>
      </w:r>
    </w:p>
    <w:p w:rsidR="00E07961" w:rsidRPr="00250DAC" w:rsidRDefault="00E07961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Część 2 zamówienia –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217</w:t>
      </w:r>
      <w:r w:rsidR="00AB2CE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143,24</w:t>
      </w: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 zł brutto</w:t>
      </w:r>
    </w:p>
    <w:p w:rsidR="00E07961" w:rsidRPr="00250DAC" w:rsidRDefault="00E07961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Część 3</w:t>
      </w: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 zamówienia –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180 952,70</w:t>
      </w: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 zł brutto</w:t>
      </w:r>
    </w:p>
    <w:p w:rsidR="00E07961" w:rsidRPr="00250DAC" w:rsidRDefault="00E07961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Część 4</w:t>
      </w: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 zamówienia –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217 143,24</w:t>
      </w: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 zł brutto</w:t>
      </w:r>
    </w:p>
    <w:p w:rsidR="00E07961" w:rsidRPr="00250DAC" w:rsidRDefault="00E07961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07961" w:rsidRPr="00250DAC" w:rsidRDefault="00E07961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11.07</w:t>
      </w:r>
      <w:r w:rsidR="006A1FE1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250DAC">
        <w:rPr>
          <w:rFonts w:ascii="Tahoma" w:hAnsi="Tahoma" w:cs="Tahoma"/>
          <w:b w:val="0"/>
          <w:bCs w:val="0"/>
          <w:sz w:val="20"/>
          <w:szCs w:val="20"/>
        </w:rPr>
        <w:t>2022 r. do godz</w:t>
      </w:r>
      <w:r>
        <w:rPr>
          <w:rFonts w:ascii="Tahoma" w:hAnsi="Tahoma" w:cs="Tahoma"/>
          <w:b w:val="0"/>
          <w:bCs w:val="0"/>
          <w:sz w:val="20"/>
          <w:szCs w:val="20"/>
        </w:rPr>
        <w:t>. 09</w:t>
      </w:r>
      <w:r w:rsidRPr="00250DAC">
        <w:rPr>
          <w:rFonts w:ascii="Tahoma" w:hAnsi="Tahoma" w:cs="Tahoma"/>
          <w:b w:val="0"/>
          <w:bCs w:val="0"/>
          <w:sz w:val="20"/>
          <w:szCs w:val="20"/>
        </w:rPr>
        <w:t>.00.</w:t>
      </w:r>
    </w:p>
    <w:p w:rsidR="00E07961" w:rsidRPr="00250DAC" w:rsidRDefault="00E07961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50DAC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 w:rsidR="006A1FE1">
        <w:rPr>
          <w:rFonts w:ascii="Tahoma" w:hAnsi="Tahoma" w:cs="Tahoma"/>
          <w:b w:val="0"/>
          <w:bCs w:val="0"/>
          <w:sz w:val="20"/>
          <w:szCs w:val="20"/>
        </w:rPr>
        <w:t>dnia 11.07.</w:t>
      </w:r>
      <w:r>
        <w:rPr>
          <w:rFonts w:ascii="Tahoma" w:hAnsi="Tahoma" w:cs="Tahoma"/>
          <w:b w:val="0"/>
          <w:bCs w:val="0"/>
          <w:sz w:val="20"/>
          <w:szCs w:val="20"/>
        </w:rPr>
        <w:t>2022 r., godz. 09</w:t>
      </w:r>
      <w:r w:rsidRPr="00250DAC">
        <w:rPr>
          <w:rFonts w:ascii="Tahoma" w:hAnsi="Tahoma" w:cs="Tahoma"/>
          <w:b w:val="0"/>
          <w:bCs w:val="0"/>
          <w:sz w:val="20"/>
          <w:szCs w:val="20"/>
        </w:rPr>
        <w:t>.15.</w:t>
      </w:r>
    </w:p>
    <w:p w:rsidR="00E07961" w:rsidRPr="00250DAC" w:rsidRDefault="00E07961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07961" w:rsidRDefault="00E07961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50DAC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0063EF" w:rsidRPr="00250DAC" w:rsidRDefault="000063EF" w:rsidP="00E0796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07961" w:rsidRPr="0016421C" w:rsidRDefault="00E07961" w:rsidP="00E07961">
      <w:pPr>
        <w:rPr>
          <w:rFonts w:ascii="Tahoma" w:hAnsi="Tahoma" w:cs="Tahoma"/>
          <w:b/>
          <w:sz w:val="20"/>
          <w:szCs w:val="20"/>
          <w:u w:val="single"/>
        </w:rPr>
      </w:pPr>
      <w:r w:rsidRPr="0016421C">
        <w:rPr>
          <w:rFonts w:ascii="Tahoma" w:hAnsi="Tahoma" w:cs="Tahoma"/>
          <w:b/>
          <w:sz w:val="20"/>
          <w:szCs w:val="20"/>
          <w:u w:val="single"/>
        </w:rPr>
        <w:t>Oferta nr 1</w:t>
      </w:r>
      <w:bookmarkStart w:id="0" w:name="_GoBack"/>
      <w:bookmarkEnd w:id="0"/>
    </w:p>
    <w:p w:rsidR="00E07961" w:rsidRPr="0016421C" w:rsidRDefault="000063EF" w:rsidP="00E07961">
      <w:pPr>
        <w:rPr>
          <w:rFonts w:ascii="Tahoma" w:hAnsi="Tahoma" w:cs="Tahoma"/>
          <w:b/>
          <w:sz w:val="20"/>
          <w:szCs w:val="20"/>
        </w:rPr>
      </w:pPr>
      <w:r w:rsidRPr="0016421C">
        <w:rPr>
          <w:rFonts w:ascii="Tahoma" w:hAnsi="Tahoma" w:cs="Tahoma"/>
          <w:b/>
          <w:sz w:val="20"/>
          <w:szCs w:val="20"/>
        </w:rPr>
        <w:t xml:space="preserve">PAKT Sp. Z o o </w:t>
      </w:r>
    </w:p>
    <w:p w:rsidR="0016421C" w:rsidRPr="0016421C" w:rsidRDefault="000063EF" w:rsidP="0016421C">
      <w:pPr>
        <w:rPr>
          <w:rFonts w:ascii="Tahoma" w:hAnsi="Tahoma" w:cs="Tahoma"/>
          <w:b/>
          <w:sz w:val="20"/>
          <w:szCs w:val="20"/>
        </w:rPr>
      </w:pPr>
      <w:r w:rsidRPr="0016421C">
        <w:rPr>
          <w:rFonts w:ascii="Tahoma" w:hAnsi="Tahoma" w:cs="Tahoma"/>
          <w:b/>
          <w:sz w:val="20"/>
          <w:szCs w:val="20"/>
        </w:rPr>
        <w:t>58-300 Wałbrzych, ul. Beethovena 25</w:t>
      </w:r>
    </w:p>
    <w:p w:rsidR="0016421C" w:rsidRDefault="0016421C" w:rsidP="0016421C">
      <w:pPr>
        <w:rPr>
          <w:rFonts w:ascii="Tahoma" w:hAnsi="Tahoma" w:cs="Tahoma"/>
          <w:sz w:val="20"/>
          <w:szCs w:val="20"/>
        </w:rPr>
      </w:pPr>
    </w:p>
    <w:p w:rsidR="00E07961" w:rsidRPr="00571CFE" w:rsidRDefault="00E07961" w:rsidP="0016421C">
      <w:pPr>
        <w:rPr>
          <w:rFonts w:ascii="Tahoma" w:hAnsi="Tahoma" w:cs="Tahoma"/>
          <w:sz w:val="20"/>
          <w:szCs w:val="20"/>
        </w:rPr>
      </w:pPr>
      <w:r w:rsidRPr="00571CFE">
        <w:rPr>
          <w:rFonts w:ascii="Tahoma" w:hAnsi="Tahoma" w:cs="Tahoma"/>
          <w:sz w:val="20"/>
          <w:szCs w:val="20"/>
        </w:rPr>
        <w:t>Część 1 postępowania - wartość of</w:t>
      </w:r>
      <w:r w:rsidR="000063EF">
        <w:rPr>
          <w:rFonts w:ascii="Tahoma" w:hAnsi="Tahoma" w:cs="Tahoma"/>
          <w:sz w:val="20"/>
          <w:szCs w:val="20"/>
        </w:rPr>
        <w:t>erty brutto: 166 138,06</w:t>
      </w:r>
      <w:r w:rsidRPr="00571CFE">
        <w:rPr>
          <w:rFonts w:ascii="Tahoma" w:hAnsi="Tahoma" w:cs="Tahoma"/>
          <w:sz w:val="20"/>
          <w:szCs w:val="20"/>
        </w:rPr>
        <w:t xml:space="preserve"> zł brutto</w:t>
      </w:r>
    </w:p>
    <w:p w:rsidR="00E07961" w:rsidRPr="00571CFE" w:rsidRDefault="0016421C" w:rsidP="0016421C">
      <w:pPr>
        <w:pStyle w:val="Tekstpodstawowy"/>
        <w:spacing w:after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E07961" w:rsidRPr="00571CFE">
        <w:rPr>
          <w:rFonts w:ascii="Tahoma" w:hAnsi="Tahoma" w:cs="Tahoma"/>
          <w:sz w:val="20"/>
          <w:szCs w:val="20"/>
        </w:rPr>
        <w:t xml:space="preserve">Część 2 postępowania </w:t>
      </w:r>
      <w:r w:rsidR="00E07961">
        <w:rPr>
          <w:rFonts w:ascii="Tahoma" w:hAnsi="Tahoma" w:cs="Tahoma"/>
          <w:sz w:val="20"/>
          <w:szCs w:val="20"/>
        </w:rPr>
        <w:t xml:space="preserve">– </w:t>
      </w:r>
      <w:r w:rsidR="00E07961" w:rsidRPr="00571CFE">
        <w:rPr>
          <w:rFonts w:ascii="Tahoma" w:hAnsi="Tahoma" w:cs="Tahoma"/>
          <w:sz w:val="20"/>
          <w:szCs w:val="20"/>
        </w:rPr>
        <w:t>wartość of</w:t>
      </w:r>
      <w:r w:rsidR="000063EF">
        <w:rPr>
          <w:rFonts w:ascii="Tahoma" w:hAnsi="Tahoma" w:cs="Tahoma"/>
          <w:sz w:val="20"/>
          <w:szCs w:val="20"/>
        </w:rPr>
        <w:t>erty brutto: 82 891,04</w:t>
      </w:r>
      <w:r w:rsidR="00E07961" w:rsidRPr="00571CFE">
        <w:rPr>
          <w:rFonts w:ascii="Tahoma" w:hAnsi="Tahoma" w:cs="Tahoma"/>
          <w:sz w:val="20"/>
          <w:szCs w:val="20"/>
        </w:rPr>
        <w:t xml:space="preserve"> zł brutto</w:t>
      </w:r>
    </w:p>
    <w:p w:rsidR="00E07961" w:rsidRDefault="0016421C" w:rsidP="0016421C">
      <w:pPr>
        <w:pStyle w:val="Tekstpodstawowy"/>
        <w:spacing w:after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E07961">
        <w:rPr>
          <w:rFonts w:ascii="Tahoma" w:hAnsi="Tahoma" w:cs="Tahoma"/>
          <w:sz w:val="20"/>
          <w:szCs w:val="20"/>
        </w:rPr>
        <w:t>Część 3</w:t>
      </w:r>
      <w:r w:rsidR="00E07961" w:rsidRPr="00571CFE">
        <w:rPr>
          <w:rFonts w:ascii="Tahoma" w:hAnsi="Tahoma" w:cs="Tahoma"/>
          <w:sz w:val="20"/>
          <w:szCs w:val="20"/>
        </w:rPr>
        <w:t xml:space="preserve"> postępowania </w:t>
      </w:r>
      <w:r w:rsidR="00E07961">
        <w:rPr>
          <w:rFonts w:ascii="Tahoma" w:hAnsi="Tahoma" w:cs="Tahoma"/>
          <w:sz w:val="20"/>
          <w:szCs w:val="20"/>
        </w:rPr>
        <w:t xml:space="preserve">– </w:t>
      </w:r>
      <w:r w:rsidR="00E07961" w:rsidRPr="00571CFE">
        <w:rPr>
          <w:rFonts w:ascii="Tahoma" w:hAnsi="Tahoma" w:cs="Tahoma"/>
          <w:sz w:val="20"/>
          <w:szCs w:val="20"/>
        </w:rPr>
        <w:t>wartość of</w:t>
      </w:r>
      <w:r w:rsidR="000063EF">
        <w:rPr>
          <w:rFonts w:ascii="Tahoma" w:hAnsi="Tahoma" w:cs="Tahoma"/>
          <w:sz w:val="20"/>
          <w:szCs w:val="20"/>
        </w:rPr>
        <w:t>erty brutto: 67 815,58</w:t>
      </w:r>
      <w:r w:rsidR="00E07961" w:rsidRPr="00571CFE">
        <w:rPr>
          <w:rFonts w:ascii="Tahoma" w:hAnsi="Tahoma" w:cs="Tahoma"/>
          <w:sz w:val="20"/>
          <w:szCs w:val="20"/>
        </w:rPr>
        <w:t xml:space="preserve"> zł brutto</w:t>
      </w:r>
    </w:p>
    <w:p w:rsidR="00E07961" w:rsidRPr="00571CFE" w:rsidRDefault="0016421C" w:rsidP="0016421C">
      <w:pPr>
        <w:pStyle w:val="Tekstpodstawowy"/>
        <w:spacing w:after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E07961">
        <w:rPr>
          <w:rFonts w:ascii="Tahoma" w:hAnsi="Tahoma" w:cs="Tahoma"/>
          <w:sz w:val="20"/>
          <w:szCs w:val="20"/>
        </w:rPr>
        <w:t>Część 4</w:t>
      </w:r>
      <w:r w:rsidR="00E07961" w:rsidRPr="00571CFE">
        <w:rPr>
          <w:rFonts w:ascii="Tahoma" w:hAnsi="Tahoma" w:cs="Tahoma"/>
          <w:sz w:val="20"/>
          <w:szCs w:val="20"/>
        </w:rPr>
        <w:t xml:space="preserve"> postępowania </w:t>
      </w:r>
      <w:r w:rsidR="00E07961">
        <w:rPr>
          <w:rFonts w:ascii="Tahoma" w:hAnsi="Tahoma" w:cs="Tahoma"/>
          <w:sz w:val="20"/>
          <w:szCs w:val="20"/>
        </w:rPr>
        <w:t xml:space="preserve">– </w:t>
      </w:r>
      <w:r w:rsidR="00E07961" w:rsidRPr="00571CFE">
        <w:rPr>
          <w:rFonts w:ascii="Tahoma" w:hAnsi="Tahoma" w:cs="Tahoma"/>
          <w:sz w:val="20"/>
          <w:szCs w:val="20"/>
        </w:rPr>
        <w:t>wartość of</w:t>
      </w:r>
      <w:r w:rsidR="000063EF">
        <w:rPr>
          <w:rFonts w:ascii="Tahoma" w:hAnsi="Tahoma" w:cs="Tahoma"/>
          <w:sz w:val="20"/>
          <w:szCs w:val="20"/>
        </w:rPr>
        <w:t>erty brutto: nie złożono oferty</w:t>
      </w:r>
    </w:p>
    <w:p w:rsidR="005847BE" w:rsidRDefault="005847BE" w:rsidP="005847BE">
      <w:pPr>
        <w:jc w:val="both"/>
        <w:rPr>
          <w:rFonts w:ascii="Tahoma" w:hAnsi="Tahoma" w:cs="Tahoma"/>
          <w:sz w:val="20"/>
          <w:szCs w:val="20"/>
        </w:rPr>
      </w:pPr>
    </w:p>
    <w:p w:rsidR="005847BE" w:rsidRPr="005847BE" w:rsidRDefault="005847BE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16421C" w:rsidRDefault="00561A96" w:rsidP="005847BE">
      <w:pPr>
        <w:jc w:val="both"/>
        <w:rPr>
          <w:rFonts w:ascii="Tahoma" w:eastAsia="Arial Unicode MS" w:hAnsi="Tahoma" w:cs="Tahoma"/>
          <w:i/>
          <w:sz w:val="12"/>
          <w:szCs w:val="12"/>
        </w:rPr>
      </w:pPr>
      <w:r w:rsidRPr="0016421C">
        <w:rPr>
          <w:rFonts w:ascii="Tahoma" w:eastAsia="Arial Unicode MS" w:hAnsi="Tahoma" w:cs="Tahoma"/>
          <w:i/>
          <w:sz w:val="12"/>
          <w:szCs w:val="12"/>
        </w:rPr>
        <w:t>Wyk. 1 egz</w:t>
      </w:r>
    </w:p>
    <w:p w:rsidR="002C3040" w:rsidRPr="0016421C" w:rsidRDefault="00E713FF" w:rsidP="005847BE">
      <w:pPr>
        <w:jc w:val="both"/>
        <w:rPr>
          <w:rFonts w:ascii="Tahoma" w:eastAsia="Arial Unicode MS" w:hAnsi="Tahoma" w:cs="Tahoma"/>
          <w:sz w:val="12"/>
          <w:szCs w:val="12"/>
        </w:rPr>
      </w:pPr>
      <w:r w:rsidRPr="0016421C">
        <w:rPr>
          <w:rFonts w:ascii="Tahoma" w:eastAsia="Arial Unicode MS" w:hAnsi="Tahoma" w:cs="Tahoma"/>
          <w:sz w:val="12"/>
          <w:szCs w:val="12"/>
        </w:rPr>
        <w:t xml:space="preserve">M. Rosołowicz 47 871 </w:t>
      </w:r>
      <w:r w:rsidR="00561A96" w:rsidRPr="0016421C">
        <w:rPr>
          <w:rFonts w:ascii="Tahoma" w:eastAsia="Arial Unicode MS" w:hAnsi="Tahoma" w:cs="Tahoma"/>
          <w:sz w:val="12"/>
          <w:szCs w:val="12"/>
        </w:rPr>
        <w:t>39 78</w:t>
      </w:r>
    </w:p>
    <w:sectPr w:rsidR="002C3040" w:rsidRPr="0016421C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64" w:rsidRDefault="00B64164" w:rsidP="007767CF">
      <w:r>
        <w:separator/>
      </w:r>
    </w:p>
  </w:endnote>
  <w:endnote w:type="continuationSeparator" w:id="0">
    <w:p w:rsidR="00B64164" w:rsidRDefault="00B64164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64" w:rsidRDefault="00B64164" w:rsidP="007767CF">
      <w:r>
        <w:separator/>
      </w:r>
    </w:p>
  </w:footnote>
  <w:footnote w:type="continuationSeparator" w:id="0">
    <w:p w:rsidR="00B64164" w:rsidRDefault="00B64164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3EF"/>
    <w:rsid w:val="000068E8"/>
    <w:rsid w:val="00011C5B"/>
    <w:rsid w:val="00012CB4"/>
    <w:rsid w:val="00017FCB"/>
    <w:rsid w:val="000A6CFA"/>
    <w:rsid w:val="000B6C83"/>
    <w:rsid w:val="000E169D"/>
    <w:rsid w:val="000F0197"/>
    <w:rsid w:val="0015616A"/>
    <w:rsid w:val="0016421C"/>
    <w:rsid w:val="001756EC"/>
    <w:rsid w:val="001807E3"/>
    <w:rsid w:val="00183245"/>
    <w:rsid w:val="00196865"/>
    <w:rsid w:val="001A294A"/>
    <w:rsid w:val="001C4CE0"/>
    <w:rsid w:val="001E2780"/>
    <w:rsid w:val="001E3E4B"/>
    <w:rsid w:val="001F6FB6"/>
    <w:rsid w:val="001F72C0"/>
    <w:rsid w:val="0020151E"/>
    <w:rsid w:val="002017B6"/>
    <w:rsid w:val="002035CE"/>
    <w:rsid w:val="00205599"/>
    <w:rsid w:val="00210EB2"/>
    <w:rsid w:val="0024282E"/>
    <w:rsid w:val="0029663A"/>
    <w:rsid w:val="002966CF"/>
    <w:rsid w:val="002C3040"/>
    <w:rsid w:val="00312BC0"/>
    <w:rsid w:val="00327615"/>
    <w:rsid w:val="00354EE9"/>
    <w:rsid w:val="00357047"/>
    <w:rsid w:val="00362EC7"/>
    <w:rsid w:val="00365ECF"/>
    <w:rsid w:val="00386F9A"/>
    <w:rsid w:val="003909C3"/>
    <w:rsid w:val="003B123E"/>
    <w:rsid w:val="003B1AD8"/>
    <w:rsid w:val="003E17D7"/>
    <w:rsid w:val="003F05A4"/>
    <w:rsid w:val="00421D81"/>
    <w:rsid w:val="00422CE7"/>
    <w:rsid w:val="00431390"/>
    <w:rsid w:val="00433ADF"/>
    <w:rsid w:val="0045207E"/>
    <w:rsid w:val="00464711"/>
    <w:rsid w:val="0046592B"/>
    <w:rsid w:val="00480019"/>
    <w:rsid w:val="004C1643"/>
    <w:rsid w:val="004C7E08"/>
    <w:rsid w:val="00512731"/>
    <w:rsid w:val="005435DF"/>
    <w:rsid w:val="00561A96"/>
    <w:rsid w:val="00570417"/>
    <w:rsid w:val="00571398"/>
    <w:rsid w:val="00575086"/>
    <w:rsid w:val="005847BE"/>
    <w:rsid w:val="005A4CE8"/>
    <w:rsid w:val="00630985"/>
    <w:rsid w:val="00650709"/>
    <w:rsid w:val="00662C06"/>
    <w:rsid w:val="0069682B"/>
    <w:rsid w:val="006A1FE1"/>
    <w:rsid w:val="006E0070"/>
    <w:rsid w:val="006E5605"/>
    <w:rsid w:val="006E6456"/>
    <w:rsid w:val="006F323E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D445B"/>
    <w:rsid w:val="007F0D41"/>
    <w:rsid w:val="008233DB"/>
    <w:rsid w:val="00825716"/>
    <w:rsid w:val="008659E3"/>
    <w:rsid w:val="00887194"/>
    <w:rsid w:val="008D1C1A"/>
    <w:rsid w:val="008F7326"/>
    <w:rsid w:val="00911216"/>
    <w:rsid w:val="00911B89"/>
    <w:rsid w:val="00911F16"/>
    <w:rsid w:val="0091624C"/>
    <w:rsid w:val="0093639C"/>
    <w:rsid w:val="00951577"/>
    <w:rsid w:val="00955EE8"/>
    <w:rsid w:val="00957626"/>
    <w:rsid w:val="009728B1"/>
    <w:rsid w:val="009A692D"/>
    <w:rsid w:val="009B1627"/>
    <w:rsid w:val="009B1F23"/>
    <w:rsid w:val="009D39D8"/>
    <w:rsid w:val="009E6EBE"/>
    <w:rsid w:val="009F78A3"/>
    <w:rsid w:val="00A16109"/>
    <w:rsid w:val="00A630ED"/>
    <w:rsid w:val="00A95369"/>
    <w:rsid w:val="00AB2CE7"/>
    <w:rsid w:val="00AB5EF1"/>
    <w:rsid w:val="00AF0C57"/>
    <w:rsid w:val="00AF7AC7"/>
    <w:rsid w:val="00B23D4B"/>
    <w:rsid w:val="00B24D77"/>
    <w:rsid w:val="00B41D60"/>
    <w:rsid w:val="00B50528"/>
    <w:rsid w:val="00B64164"/>
    <w:rsid w:val="00B67CDD"/>
    <w:rsid w:val="00B72C93"/>
    <w:rsid w:val="00B90563"/>
    <w:rsid w:val="00B9553A"/>
    <w:rsid w:val="00BA78D6"/>
    <w:rsid w:val="00BC6E83"/>
    <w:rsid w:val="00BF264E"/>
    <w:rsid w:val="00BF329A"/>
    <w:rsid w:val="00C36860"/>
    <w:rsid w:val="00C555BE"/>
    <w:rsid w:val="00C92A3D"/>
    <w:rsid w:val="00CB30A1"/>
    <w:rsid w:val="00CB7E80"/>
    <w:rsid w:val="00CD50D2"/>
    <w:rsid w:val="00CD6717"/>
    <w:rsid w:val="00CD7B7E"/>
    <w:rsid w:val="00CF6F52"/>
    <w:rsid w:val="00D01DBF"/>
    <w:rsid w:val="00D07C5C"/>
    <w:rsid w:val="00DB223B"/>
    <w:rsid w:val="00DC023D"/>
    <w:rsid w:val="00DC0805"/>
    <w:rsid w:val="00DD1934"/>
    <w:rsid w:val="00DE48AA"/>
    <w:rsid w:val="00DE4A8F"/>
    <w:rsid w:val="00DF37D7"/>
    <w:rsid w:val="00E011A0"/>
    <w:rsid w:val="00E07961"/>
    <w:rsid w:val="00E157BE"/>
    <w:rsid w:val="00E279DB"/>
    <w:rsid w:val="00E3181D"/>
    <w:rsid w:val="00E64C1E"/>
    <w:rsid w:val="00E713FF"/>
    <w:rsid w:val="00E7411A"/>
    <w:rsid w:val="00E76377"/>
    <w:rsid w:val="00EA296A"/>
    <w:rsid w:val="00EA2F44"/>
    <w:rsid w:val="00EB795C"/>
    <w:rsid w:val="00EC30E5"/>
    <w:rsid w:val="00EE5414"/>
    <w:rsid w:val="00F11669"/>
    <w:rsid w:val="00F13A81"/>
    <w:rsid w:val="00F33054"/>
    <w:rsid w:val="00F55AE9"/>
    <w:rsid w:val="00F62549"/>
    <w:rsid w:val="00F73E00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"/>
    <w:basedOn w:val="Normalny"/>
    <w:link w:val="AkapitzlistZnak"/>
    <w:uiPriority w:val="99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"/>
    <w:link w:val="Akapitzlist"/>
    <w:uiPriority w:val="99"/>
    <w:qFormat/>
    <w:locked/>
    <w:rsid w:val="00242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50B6-609C-4B0C-9DB7-5AFE19F3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114</cp:revision>
  <cp:lastPrinted>2022-07-11T07:45:00Z</cp:lastPrinted>
  <dcterms:created xsi:type="dcterms:W3CDTF">2018-10-22T09:14:00Z</dcterms:created>
  <dcterms:modified xsi:type="dcterms:W3CDTF">2022-07-11T07:46:00Z</dcterms:modified>
</cp:coreProperties>
</file>