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2" w:rsidRDefault="00EF16B2" w:rsidP="00A16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A536327" wp14:editId="3C0F8006">
            <wp:extent cx="1645411" cy="898498"/>
            <wp:effectExtent l="0" t="0" r="0" b="0"/>
            <wp:docPr id="1" name="Obraz 1" descr="C:\Users\bartkowska6976\Desktop\Logotyp_szczepimy%20sie_Zasób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kowska6976\Desktop\Logotyp_szczepimy%20sie_Zasób%2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91" cy="89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18" w:rsidRPr="00B93633" w:rsidRDefault="00B93633" w:rsidP="00A16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3633">
        <w:rPr>
          <w:rFonts w:ascii="Times New Roman" w:hAnsi="Times New Roman" w:cs="Times New Roman"/>
          <w:sz w:val="20"/>
          <w:szCs w:val="20"/>
        </w:rPr>
        <w:t xml:space="preserve">Wrocław, </w:t>
      </w:r>
      <w:r w:rsidR="00A22E58">
        <w:rPr>
          <w:rFonts w:ascii="Times New Roman" w:hAnsi="Times New Roman" w:cs="Times New Roman"/>
          <w:sz w:val="20"/>
          <w:szCs w:val="20"/>
        </w:rPr>
        <w:t>25</w:t>
      </w:r>
      <w:bookmarkStart w:id="0" w:name="_GoBack"/>
      <w:bookmarkEnd w:id="0"/>
      <w:r w:rsidRPr="00B93633">
        <w:rPr>
          <w:rFonts w:ascii="Times New Roman" w:hAnsi="Times New Roman" w:cs="Times New Roman"/>
          <w:sz w:val="20"/>
          <w:szCs w:val="20"/>
        </w:rPr>
        <w:t xml:space="preserve"> maja 2021 r.</w:t>
      </w:r>
    </w:p>
    <w:p w:rsidR="00B93633" w:rsidRDefault="00B93633" w:rsidP="00A166A5">
      <w:pPr>
        <w:spacing w:after="0"/>
        <w:jc w:val="right"/>
        <w:rPr>
          <w:rFonts w:ascii="Times New Roman" w:hAnsi="Times New Roman" w:cs="Times New Roman"/>
        </w:rPr>
      </w:pPr>
    </w:p>
    <w:p w:rsidR="00A5589E" w:rsidRDefault="00A5589E" w:rsidP="00A166A5">
      <w:pPr>
        <w:spacing w:after="0"/>
        <w:jc w:val="center"/>
        <w:rPr>
          <w:rFonts w:ascii="Times New Roman" w:hAnsi="Times New Roman" w:cs="Times New Roman"/>
          <w:b/>
        </w:rPr>
      </w:pPr>
    </w:p>
    <w:p w:rsidR="00B93633" w:rsidRPr="00F73085" w:rsidRDefault="00B93633" w:rsidP="00A166A5">
      <w:pPr>
        <w:spacing w:after="0"/>
        <w:jc w:val="center"/>
        <w:rPr>
          <w:rFonts w:ascii="Times New Roman" w:hAnsi="Times New Roman" w:cs="Times New Roman"/>
          <w:b/>
        </w:rPr>
      </w:pPr>
      <w:r w:rsidRPr="00F73085">
        <w:rPr>
          <w:rFonts w:ascii="Times New Roman" w:hAnsi="Times New Roman" w:cs="Times New Roman"/>
          <w:b/>
        </w:rPr>
        <w:t xml:space="preserve">ODPOWIEDZI NA ZAPYTANIA </w:t>
      </w:r>
      <w:r w:rsidR="00C52707">
        <w:rPr>
          <w:rFonts w:ascii="Times New Roman" w:hAnsi="Times New Roman" w:cs="Times New Roman"/>
          <w:b/>
        </w:rPr>
        <w:t xml:space="preserve">WRAZ Z MODYFIKACJĄ </w:t>
      </w:r>
      <w:r w:rsidRPr="00F73085">
        <w:rPr>
          <w:rFonts w:ascii="Times New Roman" w:hAnsi="Times New Roman" w:cs="Times New Roman"/>
          <w:b/>
        </w:rPr>
        <w:t>TREŚCI SWZ</w:t>
      </w:r>
    </w:p>
    <w:p w:rsidR="00B93633" w:rsidRPr="00F73085" w:rsidRDefault="00B93633" w:rsidP="00A166A5">
      <w:pPr>
        <w:spacing w:after="0"/>
        <w:jc w:val="center"/>
        <w:rPr>
          <w:rFonts w:ascii="Times New Roman" w:hAnsi="Times New Roman" w:cs="Times New Roman"/>
          <w:b/>
        </w:rPr>
      </w:pPr>
    </w:p>
    <w:p w:rsidR="00B93633" w:rsidRPr="00B93633" w:rsidRDefault="00B93633" w:rsidP="00A166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633">
        <w:rPr>
          <w:rFonts w:ascii="Times New Roman" w:hAnsi="Times New Roman" w:cs="Times New Roman"/>
          <w:b/>
          <w:sz w:val="20"/>
          <w:szCs w:val="20"/>
        </w:rPr>
        <w:t xml:space="preserve">Nr sprawy: </w:t>
      </w:r>
      <w:r w:rsidR="00977C2A">
        <w:rPr>
          <w:rFonts w:ascii="Times New Roman" w:hAnsi="Times New Roman" w:cs="Times New Roman"/>
          <w:b/>
          <w:sz w:val="20"/>
          <w:szCs w:val="20"/>
        </w:rPr>
        <w:t>MED/190</w:t>
      </w:r>
      <w:r w:rsidRPr="00B93633">
        <w:rPr>
          <w:rFonts w:ascii="Times New Roman" w:hAnsi="Times New Roman" w:cs="Times New Roman"/>
          <w:b/>
          <w:sz w:val="20"/>
          <w:szCs w:val="20"/>
        </w:rPr>
        <w:t>/2021</w:t>
      </w:r>
    </w:p>
    <w:p w:rsidR="00B93633" w:rsidRDefault="00B93633" w:rsidP="00A16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3633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B93633">
        <w:rPr>
          <w:rFonts w:ascii="Times New Roman" w:hAnsi="Times New Roman" w:cs="Times New Roman"/>
          <w:sz w:val="20"/>
          <w:szCs w:val="20"/>
        </w:rPr>
        <w:t xml:space="preserve">postępowania prowadzonego w trybie podstawowym na </w:t>
      </w:r>
      <w:r w:rsidR="00977C2A">
        <w:rPr>
          <w:rFonts w:ascii="Times New Roman" w:hAnsi="Times New Roman" w:cs="Times New Roman"/>
          <w:sz w:val="20"/>
          <w:szCs w:val="20"/>
        </w:rPr>
        <w:t>dostawę wyrobów medycznych i wyposażenia medycznego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3633" w:rsidRDefault="00B93633" w:rsidP="00A16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3633" w:rsidRDefault="00B93633" w:rsidP="00A166A5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 xml:space="preserve">W związku z wpłynięciem </w:t>
      </w:r>
      <w:r w:rsidR="00C65470">
        <w:rPr>
          <w:rFonts w:ascii="Times New Roman" w:hAnsi="Times New Roman" w:cs="Times New Roman"/>
        </w:rPr>
        <w:t>pytania</w:t>
      </w:r>
      <w:r w:rsidRPr="0095764B">
        <w:rPr>
          <w:rFonts w:ascii="Times New Roman" w:hAnsi="Times New Roman" w:cs="Times New Roman"/>
        </w:rPr>
        <w:t xml:space="preserve"> do Specyfikacji Warunków Zamówienia (SWZ) o poniższej treści: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</w:rPr>
      </w:pPr>
      <w:r w:rsidRPr="002F5EB1">
        <w:rPr>
          <w:rFonts w:ascii="Times New Roman" w:hAnsi="Times New Roman" w:cs="Times New Roman"/>
          <w:u w:val="single"/>
        </w:rPr>
        <w:t>Pytanie nr 1</w:t>
      </w:r>
      <w:r>
        <w:rPr>
          <w:rFonts w:ascii="Times New Roman" w:hAnsi="Times New Roman" w:cs="Times New Roman"/>
        </w:rPr>
        <w:t xml:space="preserve"> (pisownia oryginalna)</w:t>
      </w:r>
      <w:r w:rsidRPr="002F5EB1">
        <w:rPr>
          <w:rFonts w:ascii="Times New Roman" w:hAnsi="Times New Roman" w:cs="Times New Roman"/>
        </w:rPr>
        <w:t xml:space="preserve">: 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>„ Dotyczy Zadania nr 1</w:t>
      </w:r>
    </w:p>
    <w:p w:rsid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 xml:space="preserve">Czy w pozycji nr 12 Zamawiający dopuści możliwość zaoferowania wyrobu z terminem ważności wynoszącym 80% całkowitego terminu ważności, gdyż elektrody posiadają całkowity termin ważności wynoszący 24 miesiące od dnia produkcji, więc dostawa asortymentu z pełnym terminem ważności </w:t>
      </w:r>
      <w:r>
        <w:rPr>
          <w:rFonts w:ascii="Times New Roman" w:hAnsi="Times New Roman" w:cs="Times New Roman"/>
          <w:i/>
        </w:rPr>
        <w:br/>
      </w:r>
      <w:r w:rsidRPr="002F5EB1">
        <w:rPr>
          <w:rFonts w:ascii="Times New Roman" w:hAnsi="Times New Roman" w:cs="Times New Roman"/>
          <w:i/>
        </w:rPr>
        <w:t xml:space="preserve">w dniu dostawy </w:t>
      </w:r>
      <w:r>
        <w:rPr>
          <w:rFonts w:ascii="Times New Roman" w:hAnsi="Times New Roman" w:cs="Times New Roman"/>
          <w:i/>
        </w:rPr>
        <w:t>do Zamawiającego jest nierealna”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  <w:i/>
        </w:rPr>
      </w:pPr>
    </w:p>
    <w:p w:rsidR="002F5EB1" w:rsidRPr="002F5EB1" w:rsidRDefault="002F5EB1" w:rsidP="002F5EB1">
      <w:pPr>
        <w:spacing w:after="0"/>
        <w:rPr>
          <w:rFonts w:ascii="Times New Roman" w:hAnsi="Times New Roman" w:cs="Times New Roman"/>
        </w:rPr>
      </w:pPr>
      <w:r w:rsidRPr="002F5EB1">
        <w:rPr>
          <w:rFonts w:ascii="Times New Roman" w:hAnsi="Times New Roman" w:cs="Times New Roman"/>
          <w:u w:val="single"/>
        </w:rPr>
        <w:t xml:space="preserve"> Pytanie nr 2</w:t>
      </w:r>
      <w:r>
        <w:rPr>
          <w:rFonts w:ascii="Times New Roman" w:hAnsi="Times New Roman" w:cs="Times New Roman"/>
        </w:rPr>
        <w:t xml:space="preserve"> (pisownia oryginalna):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 xml:space="preserve"> Dotyczy Zadania nr 1</w:t>
      </w:r>
    </w:p>
    <w:p w:rsid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 xml:space="preserve">Czy w pozycji nr 80-84 oraz zadanie nr 4 pozycja nr 2 Zamawiający dopuści możliwość zaoferowania wyrobu z terminem ważności wynoszącym 80% całkowitego terminu ważności, gdyż w przypadku pasków do </w:t>
      </w:r>
      <w:proofErr w:type="spellStart"/>
      <w:r w:rsidRPr="002F5EB1">
        <w:rPr>
          <w:rFonts w:ascii="Times New Roman" w:hAnsi="Times New Roman" w:cs="Times New Roman"/>
          <w:i/>
        </w:rPr>
        <w:t>glukometru</w:t>
      </w:r>
      <w:proofErr w:type="spellEnd"/>
      <w:r w:rsidRPr="002F5EB1">
        <w:rPr>
          <w:rFonts w:ascii="Times New Roman" w:hAnsi="Times New Roman" w:cs="Times New Roman"/>
          <w:i/>
        </w:rPr>
        <w:t xml:space="preserve"> producenci nadają tym </w:t>
      </w:r>
      <w:proofErr w:type="spellStart"/>
      <w:r w:rsidRPr="002F5EB1">
        <w:rPr>
          <w:rFonts w:ascii="Times New Roman" w:hAnsi="Times New Roman" w:cs="Times New Roman"/>
          <w:i/>
        </w:rPr>
        <w:t>prooduktą</w:t>
      </w:r>
      <w:proofErr w:type="spellEnd"/>
      <w:r w:rsidRPr="002F5EB1">
        <w:rPr>
          <w:rFonts w:ascii="Times New Roman" w:hAnsi="Times New Roman" w:cs="Times New Roman"/>
          <w:i/>
        </w:rPr>
        <w:t xml:space="preserve"> różne całkowite terminy ważności wynoszące od 10miesięcy do 24 </w:t>
      </w:r>
      <w:proofErr w:type="spellStart"/>
      <w:r w:rsidRPr="002F5EB1">
        <w:rPr>
          <w:rFonts w:ascii="Times New Roman" w:hAnsi="Times New Roman" w:cs="Times New Roman"/>
          <w:i/>
        </w:rPr>
        <w:t>miesiecy</w:t>
      </w:r>
      <w:proofErr w:type="spellEnd"/>
      <w:r w:rsidRPr="002F5EB1">
        <w:rPr>
          <w:rFonts w:ascii="Times New Roman" w:hAnsi="Times New Roman" w:cs="Times New Roman"/>
          <w:i/>
        </w:rPr>
        <w:t xml:space="preserve">. Dostawa pasków, które w dniu dostawy do </w:t>
      </w:r>
      <w:proofErr w:type="spellStart"/>
      <w:r w:rsidRPr="002F5EB1">
        <w:rPr>
          <w:rFonts w:ascii="Times New Roman" w:hAnsi="Times New Roman" w:cs="Times New Roman"/>
          <w:i/>
        </w:rPr>
        <w:t>Zamawiajacego</w:t>
      </w:r>
      <w:proofErr w:type="spellEnd"/>
      <w:r w:rsidRPr="002F5EB1">
        <w:rPr>
          <w:rFonts w:ascii="Times New Roman" w:hAnsi="Times New Roman" w:cs="Times New Roman"/>
          <w:i/>
        </w:rPr>
        <w:t xml:space="preserve"> będzie miała 24 </w:t>
      </w:r>
      <w:proofErr w:type="spellStart"/>
      <w:r w:rsidRPr="002F5EB1">
        <w:rPr>
          <w:rFonts w:ascii="Times New Roman" w:hAnsi="Times New Roman" w:cs="Times New Roman"/>
          <w:i/>
        </w:rPr>
        <w:t>misieczny</w:t>
      </w:r>
      <w:proofErr w:type="spellEnd"/>
      <w:r w:rsidRPr="002F5EB1">
        <w:rPr>
          <w:rFonts w:ascii="Times New Roman" w:hAnsi="Times New Roman" w:cs="Times New Roman"/>
          <w:i/>
        </w:rPr>
        <w:t xml:space="preserve"> termin ważności może być wiec nierealna.</w:t>
      </w:r>
    </w:p>
    <w:p w:rsidR="002F5EB1" w:rsidRDefault="002F5EB1" w:rsidP="002F5EB1">
      <w:pPr>
        <w:spacing w:after="0"/>
        <w:rPr>
          <w:rFonts w:ascii="Times New Roman" w:hAnsi="Times New Roman" w:cs="Times New Roman"/>
          <w:i/>
        </w:rPr>
      </w:pPr>
    </w:p>
    <w:p w:rsidR="002F5EB1" w:rsidRPr="002F5EB1" w:rsidRDefault="002F5EB1" w:rsidP="002F5EB1">
      <w:pPr>
        <w:spacing w:after="0"/>
        <w:rPr>
          <w:rFonts w:ascii="Times New Roman" w:hAnsi="Times New Roman" w:cs="Times New Roman"/>
        </w:rPr>
      </w:pPr>
      <w:r w:rsidRPr="002F5EB1">
        <w:rPr>
          <w:rFonts w:ascii="Times New Roman" w:hAnsi="Times New Roman" w:cs="Times New Roman"/>
          <w:u w:val="single"/>
        </w:rPr>
        <w:t xml:space="preserve">Pytanie nr 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 (pisownia oryginalna):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 xml:space="preserve"> Zadanie nr 1</w:t>
      </w:r>
    </w:p>
    <w:p w:rsid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 xml:space="preserve">Czy w pozycji nr 115 </w:t>
      </w:r>
      <w:proofErr w:type="spellStart"/>
      <w:r w:rsidRPr="002F5EB1">
        <w:rPr>
          <w:rFonts w:ascii="Times New Roman" w:hAnsi="Times New Roman" w:cs="Times New Roman"/>
          <w:i/>
        </w:rPr>
        <w:t>Zamawiajacy</w:t>
      </w:r>
      <w:proofErr w:type="spellEnd"/>
      <w:r w:rsidRPr="002F5EB1">
        <w:rPr>
          <w:rFonts w:ascii="Times New Roman" w:hAnsi="Times New Roman" w:cs="Times New Roman"/>
          <w:i/>
        </w:rPr>
        <w:t xml:space="preserve"> </w:t>
      </w:r>
      <w:proofErr w:type="spellStart"/>
      <w:r w:rsidRPr="002F5EB1">
        <w:rPr>
          <w:rFonts w:ascii="Times New Roman" w:hAnsi="Times New Roman" w:cs="Times New Roman"/>
          <w:i/>
        </w:rPr>
        <w:t>dopusci</w:t>
      </w:r>
      <w:proofErr w:type="spellEnd"/>
      <w:r w:rsidRPr="002F5EB1">
        <w:rPr>
          <w:rFonts w:ascii="Times New Roman" w:hAnsi="Times New Roman" w:cs="Times New Roman"/>
          <w:i/>
        </w:rPr>
        <w:t xml:space="preserve"> </w:t>
      </w:r>
      <w:proofErr w:type="spellStart"/>
      <w:r w:rsidRPr="002F5EB1">
        <w:rPr>
          <w:rFonts w:ascii="Times New Roman" w:hAnsi="Times New Roman" w:cs="Times New Roman"/>
          <w:i/>
        </w:rPr>
        <w:t>możliwośc</w:t>
      </w:r>
      <w:proofErr w:type="spellEnd"/>
      <w:r w:rsidRPr="002F5EB1">
        <w:rPr>
          <w:rFonts w:ascii="Times New Roman" w:hAnsi="Times New Roman" w:cs="Times New Roman"/>
          <w:i/>
        </w:rPr>
        <w:t xml:space="preserve"> dostarczenia rękawiczek w kolorze innym </w:t>
      </w:r>
      <w:proofErr w:type="spellStart"/>
      <w:r w:rsidRPr="002F5EB1">
        <w:rPr>
          <w:rFonts w:ascii="Times New Roman" w:hAnsi="Times New Roman" w:cs="Times New Roman"/>
          <w:i/>
        </w:rPr>
        <w:t>niz</w:t>
      </w:r>
      <w:proofErr w:type="spellEnd"/>
      <w:r w:rsidRPr="002F5EB1">
        <w:rPr>
          <w:rFonts w:ascii="Times New Roman" w:hAnsi="Times New Roman" w:cs="Times New Roman"/>
          <w:i/>
        </w:rPr>
        <w:t xml:space="preserve"> różowy w wypadku gdyby rękawice w kolorze </w:t>
      </w:r>
      <w:proofErr w:type="spellStart"/>
      <w:r w:rsidRPr="002F5EB1">
        <w:rPr>
          <w:rFonts w:ascii="Times New Roman" w:hAnsi="Times New Roman" w:cs="Times New Roman"/>
          <w:i/>
        </w:rPr>
        <w:t>rózowym</w:t>
      </w:r>
      <w:proofErr w:type="spellEnd"/>
      <w:r w:rsidRPr="002F5EB1">
        <w:rPr>
          <w:rFonts w:ascii="Times New Roman" w:hAnsi="Times New Roman" w:cs="Times New Roman"/>
          <w:i/>
        </w:rPr>
        <w:t xml:space="preserve"> były niedostępne.?</w:t>
      </w:r>
    </w:p>
    <w:p w:rsidR="002F5EB1" w:rsidRDefault="002F5EB1" w:rsidP="002F5EB1">
      <w:pPr>
        <w:spacing w:after="0"/>
        <w:rPr>
          <w:rFonts w:ascii="Times New Roman" w:hAnsi="Times New Roman" w:cs="Times New Roman"/>
          <w:i/>
        </w:rPr>
      </w:pPr>
    </w:p>
    <w:p w:rsidR="002F5EB1" w:rsidRPr="002F5EB1" w:rsidRDefault="002F5EB1" w:rsidP="002F5EB1">
      <w:pPr>
        <w:spacing w:after="0"/>
        <w:rPr>
          <w:rFonts w:ascii="Times New Roman" w:hAnsi="Times New Roman" w:cs="Times New Roman"/>
        </w:rPr>
      </w:pPr>
      <w:r w:rsidRPr="002F5EB1">
        <w:rPr>
          <w:rFonts w:ascii="Times New Roman" w:hAnsi="Times New Roman" w:cs="Times New Roman"/>
          <w:u w:val="single"/>
        </w:rPr>
        <w:t xml:space="preserve">Pytanie nr </w:t>
      </w:r>
      <w:r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 (pisownia oryginalna):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>Zadanie nr 1</w:t>
      </w:r>
    </w:p>
    <w:p w:rsid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 xml:space="preserve">Czy w pozycji nr 120-122 </w:t>
      </w:r>
      <w:proofErr w:type="spellStart"/>
      <w:r w:rsidRPr="002F5EB1">
        <w:rPr>
          <w:rFonts w:ascii="Times New Roman" w:hAnsi="Times New Roman" w:cs="Times New Roman"/>
          <w:i/>
        </w:rPr>
        <w:t>Zamawiajacy</w:t>
      </w:r>
      <w:proofErr w:type="spellEnd"/>
      <w:r w:rsidRPr="002F5EB1">
        <w:rPr>
          <w:rFonts w:ascii="Times New Roman" w:hAnsi="Times New Roman" w:cs="Times New Roman"/>
          <w:i/>
        </w:rPr>
        <w:t xml:space="preserve"> wymaga rurek krtaniowych LTS-D, gdyż rurki LT-D nie są produkowane </w:t>
      </w:r>
      <w:proofErr w:type="spellStart"/>
      <w:r w:rsidRPr="002F5EB1">
        <w:rPr>
          <w:rFonts w:ascii="Times New Roman" w:hAnsi="Times New Roman" w:cs="Times New Roman"/>
          <w:i/>
        </w:rPr>
        <w:t>juz</w:t>
      </w:r>
      <w:proofErr w:type="spellEnd"/>
      <w:r w:rsidRPr="002F5EB1">
        <w:rPr>
          <w:rFonts w:ascii="Times New Roman" w:hAnsi="Times New Roman" w:cs="Times New Roman"/>
          <w:i/>
        </w:rPr>
        <w:t xml:space="preserve"> od kilku lat.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  <w:i/>
        </w:rPr>
      </w:pPr>
    </w:p>
    <w:p w:rsidR="002F5EB1" w:rsidRPr="002F5EB1" w:rsidRDefault="002F5EB1" w:rsidP="002F5EB1">
      <w:pPr>
        <w:spacing w:after="0"/>
        <w:rPr>
          <w:rFonts w:ascii="Times New Roman" w:hAnsi="Times New Roman" w:cs="Times New Roman"/>
        </w:rPr>
      </w:pPr>
      <w:r w:rsidRPr="002F5EB1">
        <w:rPr>
          <w:rFonts w:ascii="Times New Roman" w:hAnsi="Times New Roman" w:cs="Times New Roman"/>
          <w:u w:val="single"/>
        </w:rPr>
        <w:t xml:space="preserve">Pytanie nr </w:t>
      </w:r>
      <w:r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 xml:space="preserve"> (pisownia oryginalna):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>Zadanie nr 1</w:t>
      </w:r>
    </w:p>
    <w:p w:rsid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 xml:space="preserve"> Czy w pozycji nr 1 i 165 </w:t>
      </w:r>
      <w:proofErr w:type="spellStart"/>
      <w:r w:rsidRPr="002F5EB1">
        <w:rPr>
          <w:rFonts w:ascii="Times New Roman" w:hAnsi="Times New Roman" w:cs="Times New Roman"/>
          <w:i/>
        </w:rPr>
        <w:t>Zamawiajacy</w:t>
      </w:r>
      <w:proofErr w:type="spellEnd"/>
      <w:r w:rsidRPr="002F5EB1">
        <w:rPr>
          <w:rFonts w:ascii="Times New Roman" w:hAnsi="Times New Roman" w:cs="Times New Roman"/>
          <w:i/>
        </w:rPr>
        <w:t xml:space="preserve"> </w:t>
      </w:r>
      <w:proofErr w:type="spellStart"/>
      <w:r w:rsidRPr="002F5EB1">
        <w:rPr>
          <w:rFonts w:ascii="Times New Roman" w:hAnsi="Times New Roman" w:cs="Times New Roman"/>
          <w:i/>
        </w:rPr>
        <w:t>ymaga</w:t>
      </w:r>
      <w:proofErr w:type="spellEnd"/>
      <w:r w:rsidRPr="002F5EB1">
        <w:rPr>
          <w:rFonts w:ascii="Times New Roman" w:hAnsi="Times New Roman" w:cs="Times New Roman"/>
          <w:i/>
        </w:rPr>
        <w:t xml:space="preserve"> zestawów wielorazowych typu mankiet do szybkich przetoczeń czy jednorazowego przyrządu do przetoczeń?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  <w:i/>
        </w:rPr>
      </w:pPr>
    </w:p>
    <w:p w:rsidR="002F5EB1" w:rsidRPr="002F5EB1" w:rsidRDefault="002F5EB1" w:rsidP="002F5EB1">
      <w:pPr>
        <w:spacing w:after="0"/>
        <w:rPr>
          <w:rFonts w:ascii="Times New Roman" w:hAnsi="Times New Roman" w:cs="Times New Roman"/>
        </w:rPr>
      </w:pPr>
      <w:r w:rsidRPr="002F5EB1">
        <w:rPr>
          <w:rFonts w:ascii="Times New Roman" w:hAnsi="Times New Roman" w:cs="Times New Roman"/>
          <w:u w:val="single"/>
        </w:rPr>
        <w:t xml:space="preserve">Pytanie nr </w:t>
      </w:r>
      <w:r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</w:rPr>
        <w:t xml:space="preserve"> (pisownia oryginalna):</w:t>
      </w:r>
    </w:p>
    <w:p w:rsid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>Zadanie nr 1</w:t>
      </w:r>
    </w:p>
    <w:p w:rsidR="002F5EB1" w:rsidRPr="002F5EB1" w:rsidRDefault="002F5EB1" w:rsidP="002F5EB1">
      <w:pPr>
        <w:spacing w:after="0"/>
        <w:rPr>
          <w:rFonts w:ascii="Times New Roman" w:hAnsi="Times New Roman" w:cs="Times New Roman"/>
          <w:i/>
        </w:rPr>
      </w:pPr>
      <w:r w:rsidRPr="002F5EB1">
        <w:rPr>
          <w:rFonts w:ascii="Times New Roman" w:hAnsi="Times New Roman" w:cs="Times New Roman"/>
          <w:i/>
        </w:rPr>
        <w:t xml:space="preserve"> Czy w pozycji nr 11 zadania nr 1 </w:t>
      </w:r>
      <w:proofErr w:type="spellStart"/>
      <w:r w:rsidRPr="002F5EB1">
        <w:rPr>
          <w:rFonts w:ascii="Times New Roman" w:hAnsi="Times New Roman" w:cs="Times New Roman"/>
          <w:i/>
        </w:rPr>
        <w:t>Zamawiajacy</w:t>
      </w:r>
      <w:proofErr w:type="spellEnd"/>
      <w:r w:rsidRPr="002F5EB1">
        <w:rPr>
          <w:rFonts w:ascii="Times New Roman" w:hAnsi="Times New Roman" w:cs="Times New Roman"/>
          <w:i/>
        </w:rPr>
        <w:t xml:space="preserve"> dopuści możliwość zaoferowania elektrody z terminem ważności wynoszącym 80% całkowitego terminu. Producent nadaje tym elektrodą max. 24 </w:t>
      </w:r>
      <w:proofErr w:type="spellStart"/>
      <w:r w:rsidRPr="002F5EB1">
        <w:rPr>
          <w:rFonts w:ascii="Times New Roman" w:hAnsi="Times New Roman" w:cs="Times New Roman"/>
          <w:i/>
        </w:rPr>
        <w:t>miesieczny</w:t>
      </w:r>
      <w:proofErr w:type="spellEnd"/>
      <w:r w:rsidRPr="002F5EB1">
        <w:rPr>
          <w:rFonts w:ascii="Times New Roman" w:hAnsi="Times New Roman" w:cs="Times New Roman"/>
          <w:i/>
        </w:rPr>
        <w:t xml:space="preserve"> </w:t>
      </w:r>
      <w:r w:rsidRPr="002F5EB1">
        <w:rPr>
          <w:rFonts w:ascii="Times New Roman" w:hAnsi="Times New Roman" w:cs="Times New Roman"/>
          <w:i/>
        </w:rPr>
        <w:lastRenderedPageBreak/>
        <w:t xml:space="preserve">termin </w:t>
      </w:r>
      <w:proofErr w:type="spellStart"/>
      <w:r w:rsidRPr="002F5EB1">
        <w:rPr>
          <w:rFonts w:ascii="Times New Roman" w:hAnsi="Times New Roman" w:cs="Times New Roman"/>
          <w:i/>
        </w:rPr>
        <w:t>wazności</w:t>
      </w:r>
      <w:proofErr w:type="spellEnd"/>
      <w:r w:rsidRPr="002F5EB1">
        <w:rPr>
          <w:rFonts w:ascii="Times New Roman" w:hAnsi="Times New Roman" w:cs="Times New Roman"/>
          <w:i/>
        </w:rPr>
        <w:t xml:space="preserve"> </w:t>
      </w:r>
      <w:proofErr w:type="spellStart"/>
      <w:r w:rsidRPr="002F5EB1">
        <w:rPr>
          <w:rFonts w:ascii="Times New Roman" w:hAnsi="Times New Roman" w:cs="Times New Roman"/>
          <w:i/>
        </w:rPr>
        <w:t>liczac</w:t>
      </w:r>
      <w:proofErr w:type="spellEnd"/>
      <w:r w:rsidRPr="002F5EB1">
        <w:rPr>
          <w:rFonts w:ascii="Times New Roman" w:hAnsi="Times New Roman" w:cs="Times New Roman"/>
          <w:i/>
        </w:rPr>
        <w:t xml:space="preserve"> od dnia produkcji dostawa produktu z 24 </w:t>
      </w:r>
      <w:proofErr w:type="spellStart"/>
      <w:r w:rsidRPr="002F5EB1">
        <w:rPr>
          <w:rFonts w:ascii="Times New Roman" w:hAnsi="Times New Roman" w:cs="Times New Roman"/>
          <w:i/>
        </w:rPr>
        <w:t>miesiecznym</w:t>
      </w:r>
      <w:proofErr w:type="spellEnd"/>
      <w:r w:rsidRPr="002F5EB1">
        <w:rPr>
          <w:rFonts w:ascii="Times New Roman" w:hAnsi="Times New Roman" w:cs="Times New Roman"/>
          <w:i/>
        </w:rPr>
        <w:t xml:space="preserve"> terminem </w:t>
      </w:r>
      <w:proofErr w:type="spellStart"/>
      <w:r w:rsidRPr="002F5EB1">
        <w:rPr>
          <w:rFonts w:ascii="Times New Roman" w:hAnsi="Times New Roman" w:cs="Times New Roman"/>
          <w:i/>
        </w:rPr>
        <w:t>wazności</w:t>
      </w:r>
      <w:proofErr w:type="spellEnd"/>
      <w:r w:rsidRPr="002F5EB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2F5EB1">
        <w:rPr>
          <w:rFonts w:ascii="Times New Roman" w:hAnsi="Times New Roman" w:cs="Times New Roman"/>
          <w:i/>
        </w:rPr>
        <w:t>w dnu dostawy jest wiec nierealna.</w:t>
      </w:r>
    </w:p>
    <w:p w:rsidR="00A166A5" w:rsidRDefault="00A166A5" w:rsidP="00A166A5">
      <w:pPr>
        <w:spacing w:after="0"/>
        <w:jc w:val="both"/>
        <w:rPr>
          <w:rFonts w:ascii="Times New Roman" w:hAnsi="Times New Roman" w:cs="Times New Roman"/>
        </w:rPr>
      </w:pPr>
    </w:p>
    <w:p w:rsidR="002F5EB1" w:rsidRPr="0070067D" w:rsidRDefault="002F5EB1" w:rsidP="00A166A5">
      <w:pPr>
        <w:spacing w:after="0"/>
        <w:jc w:val="both"/>
        <w:rPr>
          <w:rFonts w:ascii="Times New Roman" w:hAnsi="Times New Roman" w:cs="Times New Roman"/>
          <w:i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7: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13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rozmiar L/XL?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8: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14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połączenie 22F/15M i 22M/15F?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9: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27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kombinezon ochronny na stawce VAT 23%?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10: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28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kompres cito zimny 13x14cm?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11: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34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nie zaszła pomyłka w opisie asortymentu w pozycji 34? Koreczki są pakowane po 100 sztuk.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12: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39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odstąpi od zapisu „spełnia normę EN 14683 w zakresie Typ I, II, IIR”?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13: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40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odstąpi od zapisu „spełnia normę EN 14683 w zakresie Typ I, II, IIR”?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14: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40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 xml:space="preserve">Czy Zamawiający dopuści równoważną maskę ochronną FFP3 NR D zgodnie z EN 149:2001 + A1:2009, kategoria III Środka Ochrony Indywidualnej zgodnie z wymaganiami dyrektywy 89/686/EEC, wyrób medyczny klasy I zgodnie z wymaganiami dyrektywy 93/42/EEC, maska chirurgiczna typu II R zgodnie z normą EN 14683: 2005, filtracja bakteryjna ponad 99,9%, zapewnia ochronę przez 8, maska obejmująca usta i nos jest maską bardzo wygodną dla użytkownika dzięki niezrównanemu komfortowi oddychania, dopasowujące się mocowania głowy powodują stabilne utrzymanie maski w stałej pozycji, nie powodując przy tym ucisku, klips na nos pozwala na pełne dopasowanie maski, bardzo lekka konstrukcja – 5g, nie powoduje obciążenia przy długotrwałej pracy w warunkach wymagających użycie masek filtrujących, odporność na rozprysk &gt;120mm Hg, przykłady zastosowania: ochrona przed bakteriami (3 grupa ryzyka), wirusami, gruźlica </w:t>
      </w:r>
      <w:proofErr w:type="spellStart"/>
      <w:r w:rsidRPr="0070067D">
        <w:rPr>
          <w:rFonts w:ascii="Times New Roman" w:hAnsi="Times New Roman" w:cs="Times New Roman"/>
          <w:i/>
          <w:color w:val="000000"/>
        </w:rPr>
        <w:t>wielolekooporna</w:t>
      </w:r>
      <w:proofErr w:type="spellEnd"/>
      <w:r w:rsidRPr="0070067D">
        <w:rPr>
          <w:rFonts w:ascii="Times New Roman" w:hAnsi="Times New Roman" w:cs="Times New Roman"/>
          <w:i/>
          <w:color w:val="000000"/>
        </w:rPr>
        <w:t>, cytostatyki, laboratoria medyczne i farmaceutyczne, pakowane pojedynczo w opakowanie foliowe?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15: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49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nożyczki ratownicze o długości ok. 190 mm?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lastRenderedPageBreak/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16: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78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ma na myśli 12cm x 12cm?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17: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85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równoważny plaster bez opatrunku 2,5cm x 9,14m?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18: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91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oczekuje 6250 sztuk pudełek czy 25 pudełek, w których jest plaster na 5 metrów z nacięciem co 2 cm, co daje 250 sztuk pojedynczych plastrów?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19: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94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pojemnik na igły 200ml?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20: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98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pojemnik na odpady medyczne 3,5 L?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21: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102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prowadnicę do rurki intubacyjnej 4,7 długość 340mm lub 3,3 długość 340mm?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22: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106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 xml:space="preserve">Czy Zamawiający dopuści równoważny </w:t>
      </w:r>
      <w:proofErr w:type="spellStart"/>
      <w:r w:rsidRPr="0070067D">
        <w:rPr>
          <w:rFonts w:ascii="Times New Roman" w:hAnsi="Times New Roman" w:cs="Times New Roman"/>
          <w:i/>
          <w:color w:val="000000"/>
        </w:rPr>
        <w:t>pulsoksymetr</w:t>
      </w:r>
      <w:proofErr w:type="spellEnd"/>
      <w:r w:rsidRPr="0070067D">
        <w:rPr>
          <w:rFonts w:ascii="Times New Roman" w:hAnsi="Times New Roman" w:cs="Times New Roman"/>
          <w:i/>
          <w:color w:val="000000"/>
        </w:rPr>
        <w:t xml:space="preserve"> palcowy z kolorowym wyświetlaczem LED&amp;OLED, rozmiar: 63x34x30 mm, waga: 50 g (z bateriami), zakres pomiaru saturacji: 35-100%, zakres pomiaru tętna: 25 </w:t>
      </w:r>
      <w:proofErr w:type="spellStart"/>
      <w:r w:rsidRPr="0070067D">
        <w:rPr>
          <w:rFonts w:ascii="Times New Roman" w:hAnsi="Times New Roman" w:cs="Times New Roman"/>
          <w:i/>
          <w:color w:val="000000"/>
        </w:rPr>
        <w:t>bpm</w:t>
      </w:r>
      <w:proofErr w:type="spellEnd"/>
      <w:r w:rsidRPr="0070067D">
        <w:rPr>
          <w:rFonts w:ascii="Times New Roman" w:hAnsi="Times New Roman" w:cs="Times New Roman"/>
          <w:i/>
          <w:color w:val="000000"/>
        </w:rPr>
        <w:t xml:space="preserve"> – 250 </w:t>
      </w:r>
      <w:proofErr w:type="spellStart"/>
      <w:r w:rsidRPr="0070067D">
        <w:rPr>
          <w:rFonts w:ascii="Times New Roman" w:hAnsi="Times New Roman" w:cs="Times New Roman"/>
          <w:i/>
          <w:color w:val="000000"/>
        </w:rPr>
        <w:t>bpm</w:t>
      </w:r>
      <w:proofErr w:type="spellEnd"/>
      <w:r w:rsidRPr="0070067D">
        <w:rPr>
          <w:rFonts w:ascii="Times New Roman" w:hAnsi="Times New Roman" w:cs="Times New Roman"/>
          <w:i/>
          <w:color w:val="000000"/>
        </w:rPr>
        <w:t>, dla pacjenta dorosłego i dziecka powyżej 10 roku życia, wykres falowy, wskaźnik niskiego poziomu baterii, auto wyłącznik, w zestawie: 2 baterie, smycz, instrukcja angielska i polska?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23: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106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 xml:space="preserve">Czy Zamawiający dopuści </w:t>
      </w:r>
      <w:proofErr w:type="spellStart"/>
      <w:r w:rsidRPr="0070067D">
        <w:rPr>
          <w:rFonts w:ascii="Times New Roman" w:hAnsi="Times New Roman" w:cs="Times New Roman"/>
          <w:i/>
          <w:color w:val="000000"/>
        </w:rPr>
        <w:t>pulsoksymetr</w:t>
      </w:r>
      <w:proofErr w:type="spellEnd"/>
      <w:r w:rsidRPr="0070067D">
        <w:rPr>
          <w:rFonts w:ascii="Times New Roman" w:hAnsi="Times New Roman" w:cs="Times New Roman"/>
          <w:i/>
          <w:color w:val="000000"/>
        </w:rPr>
        <w:t xml:space="preserve"> o wymiarach 57x31x32 mm, waga około 50g z bateriami, pozostałe bez zmian?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24: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107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 powodu aktualnego braku dostępności reduktorów A40 Zamawiający dopuści równoważne reduktory do butli tlenowej?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25: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120-122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rurki krtaniowe LTS-D?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26: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125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lastRenderedPageBreak/>
        <w:t>Czy Zamawiający dopuści równoważny port bezigłowy?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27: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130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równoważne paski do zamykania ran?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28: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136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dopuści opakowanie 80 sztuk z przeliczeniem ilości opakowań?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29: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141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color w:val="000000"/>
        </w:rPr>
        <w:t>Czy Zamawiający oczekuje 1 opakowania po 10 sztuk czy po 100 sztuk? Standardowo strzykawki są pakowane po 100 sztuk?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i/>
          <w:color w:val="000000"/>
        </w:rPr>
      </w:pPr>
      <w:r w:rsidRPr="0070067D">
        <w:rPr>
          <w:rFonts w:ascii="Times New Roman" w:hAnsi="Times New Roman" w:cs="Times New Roman"/>
          <w:i/>
          <w:u w:val="single"/>
        </w:rPr>
        <w:t>Pytanie nr</w:t>
      </w:r>
      <w:r w:rsidR="0070067D" w:rsidRPr="0070067D">
        <w:rPr>
          <w:rFonts w:ascii="Times New Roman" w:hAnsi="Times New Roman" w:cs="Times New Roman"/>
          <w:i/>
          <w:u w:val="single"/>
        </w:rPr>
        <w:t xml:space="preserve"> 30:</w:t>
      </w:r>
    </w:p>
    <w:p w:rsidR="002F5EB1" w:rsidRPr="0070067D" w:rsidRDefault="002F5EB1" w:rsidP="002F5EB1">
      <w:pPr>
        <w:spacing w:after="0"/>
        <w:rPr>
          <w:rFonts w:ascii="Times New Roman" w:hAnsi="Times New Roman" w:cs="Times New Roman"/>
          <w:bCs/>
          <w:i/>
          <w:color w:val="000000"/>
        </w:rPr>
      </w:pPr>
      <w:r w:rsidRPr="0070067D">
        <w:rPr>
          <w:rFonts w:ascii="Times New Roman" w:hAnsi="Times New Roman" w:cs="Times New Roman"/>
          <w:bCs/>
          <w:i/>
          <w:color w:val="000000"/>
        </w:rPr>
        <w:t>Zadanie nr 1 poz. 166</w:t>
      </w:r>
    </w:p>
    <w:p w:rsidR="007F0102" w:rsidRPr="0070067D" w:rsidRDefault="002F5EB1" w:rsidP="002F5EB1">
      <w:pPr>
        <w:spacing w:after="0"/>
        <w:jc w:val="both"/>
        <w:rPr>
          <w:rFonts w:ascii="Times New Roman" w:hAnsi="Times New Roman" w:cs="Times New Roman"/>
          <w:i/>
        </w:rPr>
      </w:pPr>
      <w:r w:rsidRPr="0070067D">
        <w:rPr>
          <w:rFonts w:ascii="Times New Roman" w:hAnsi="Times New Roman" w:cs="Times New Roman"/>
          <w:i/>
          <w:color w:val="000000"/>
        </w:rPr>
        <w:t xml:space="preserve">Czy Zamawiający ma na myśli igłę </w:t>
      </w:r>
      <w:proofErr w:type="spellStart"/>
      <w:r w:rsidRPr="0070067D">
        <w:rPr>
          <w:rFonts w:ascii="Times New Roman" w:hAnsi="Times New Roman" w:cs="Times New Roman"/>
          <w:i/>
          <w:color w:val="000000"/>
        </w:rPr>
        <w:t>doszpikową</w:t>
      </w:r>
      <w:proofErr w:type="spellEnd"/>
      <w:r w:rsidRPr="0070067D">
        <w:rPr>
          <w:rFonts w:ascii="Times New Roman" w:hAnsi="Times New Roman" w:cs="Times New Roman"/>
          <w:i/>
          <w:color w:val="000000"/>
        </w:rPr>
        <w:t xml:space="preserve"> typu BIG?</w:t>
      </w:r>
    </w:p>
    <w:p w:rsidR="007F0102" w:rsidRDefault="007F0102" w:rsidP="002F5EB1">
      <w:pPr>
        <w:spacing w:after="0"/>
        <w:jc w:val="both"/>
        <w:rPr>
          <w:rFonts w:ascii="Times New Roman" w:hAnsi="Times New Roman" w:cs="Times New Roman"/>
        </w:rPr>
      </w:pPr>
    </w:p>
    <w:p w:rsidR="00B93633" w:rsidRDefault="00B93633" w:rsidP="00A166A5">
      <w:pPr>
        <w:spacing w:after="0"/>
        <w:jc w:val="both"/>
        <w:rPr>
          <w:rFonts w:ascii="Times New Roman" w:hAnsi="Times New Roman" w:cs="Times New Roman"/>
        </w:rPr>
      </w:pPr>
      <w:r w:rsidRPr="0095764B">
        <w:rPr>
          <w:rFonts w:ascii="Times New Roman" w:hAnsi="Times New Roman" w:cs="Times New Roman"/>
        </w:rPr>
        <w:t xml:space="preserve">Zamawiający, działając na podstawie art. 284 ust. 2 ustawy </w:t>
      </w:r>
      <w:proofErr w:type="spellStart"/>
      <w:r w:rsidRPr="0095764B">
        <w:rPr>
          <w:rFonts w:ascii="Times New Roman" w:hAnsi="Times New Roman" w:cs="Times New Roman"/>
        </w:rPr>
        <w:t>Pzp</w:t>
      </w:r>
      <w:proofErr w:type="spellEnd"/>
      <w:r w:rsidRPr="0095764B">
        <w:rPr>
          <w:rFonts w:ascii="Times New Roman" w:hAnsi="Times New Roman" w:cs="Times New Roman"/>
        </w:rPr>
        <w:t xml:space="preserve"> udziela następujących odpowiedzi:</w:t>
      </w:r>
    </w:p>
    <w:p w:rsidR="0070067D" w:rsidRDefault="0070067D" w:rsidP="00A166A5">
      <w:pPr>
        <w:spacing w:after="0"/>
        <w:jc w:val="both"/>
        <w:rPr>
          <w:rFonts w:ascii="Times New Roman" w:hAnsi="Times New Roman" w:cs="Times New Roman"/>
        </w:rPr>
      </w:pPr>
    </w:p>
    <w:p w:rsidR="0070067D" w:rsidRDefault="0070067D" w:rsidP="00A166A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1:</w:t>
      </w:r>
    </w:p>
    <w:p w:rsidR="005552AE" w:rsidRPr="005552AE" w:rsidRDefault="005552AE" w:rsidP="00A166A5">
      <w:pPr>
        <w:spacing w:after="0"/>
        <w:jc w:val="both"/>
        <w:rPr>
          <w:rFonts w:ascii="Times New Roman" w:hAnsi="Times New Roman" w:cs="Times New Roman"/>
        </w:rPr>
      </w:pPr>
      <w:r w:rsidRPr="005552AE">
        <w:rPr>
          <w:rFonts w:ascii="Times New Roman" w:hAnsi="Times New Roman" w:cs="Times New Roman"/>
        </w:rPr>
        <w:t>Zamawiaj</w:t>
      </w:r>
      <w:r>
        <w:rPr>
          <w:rFonts w:ascii="Times New Roman" w:hAnsi="Times New Roman" w:cs="Times New Roman"/>
        </w:rPr>
        <w:t>ą</w:t>
      </w:r>
      <w:r w:rsidRPr="005552AE">
        <w:rPr>
          <w:rFonts w:ascii="Times New Roman" w:hAnsi="Times New Roman" w:cs="Times New Roman"/>
        </w:rPr>
        <w:t xml:space="preserve">cy w </w:t>
      </w:r>
      <w:r>
        <w:rPr>
          <w:rFonts w:ascii="Times New Roman" w:hAnsi="Times New Roman" w:cs="Times New Roman"/>
        </w:rPr>
        <w:t xml:space="preserve">§ 1 ust. 5 wzoru umowy wskazał, iż w przypadku braku występowania na rynku </w:t>
      </w:r>
      <w:r>
        <w:rPr>
          <w:rFonts w:ascii="Times New Roman" w:hAnsi="Times New Roman" w:cs="Times New Roman"/>
        </w:rPr>
        <w:br/>
        <w:t>(w chwili złożenia zamówienia asortymentu z wymaganym terminem ważności) Zamawiający dopuszcza możliwość dostarczenia asortymentu z krótszym terminem ważności, po wcześniejszej akceptacji.</w:t>
      </w:r>
    </w:p>
    <w:p w:rsidR="005552AE" w:rsidRDefault="005552AE" w:rsidP="00A166A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7B0AA9" w:rsidRDefault="007B0AA9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minimalnie 8 miesięcy, liczonych od dnia dostawy. W przypadku braku występowania na rynku, w chwili złożenia zamówienia asortymentu z wymaganym terminem ważności, Zamawiający dopuszcza możliwość dostarczenia asortymentu z krótszym terminem ważności po wcześniejszej jego akceptacji.</w:t>
      </w:r>
    </w:p>
    <w:p w:rsidR="007B0AA9" w:rsidRPr="007B0AA9" w:rsidRDefault="007B0AA9" w:rsidP="0070067D">
      <w:pPr>
        <w:spacing w:after="0"/>
        <w:jc w:val="both"/>
        <w:rPr>
          <w:rFonts w:ascii="Times New Roman" w:hAnsi="Times New Roman" w:cs="Times New Roman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3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C52707" w:rsidRPr="00C52707" w:rsidRDefault="00C52707" w:rsidP="0070067D">
      <w:pPr>
        <w:spacing w:after="0"/>
        <w:jc w:val="both"/>
        <w:rPr>
          <w:rFonts w:ascii="Times New Roman" w:hAnsi="Times New Roman" w:cs="Times New Roman"/>
        </w:rPr>
      </w:pPr>
      <w:r w:rsidRPr="00C52707">
        <w:rPr>
          <w:rFonts w:ascii="Times New Roman" w:hAnsi="Times New Roman" w:cs="Times New Roman"/>
        </w:rPr>
        <w:t>W przypadku braku dostępności, w chwili realizacji dostawy, rękawic w kolorze różowym</w:t>
      </w:r>
      <w:r>
        <w:rPr>
          <w:rFonts w:ascii="Times New Roman" w:hAnsi="Times New Roman" w:cs="Times New Roman"/>
        </w:rPr>
        <w:t>, Zamawiający dopuszcza możliwość dostarczenia rękawic w innym kolorze.</w:t>
      </w:r>
    </w:p>
    <w:p w:rsidR="00C52707" w:rsidRPr="0070067D" w:rsidRDefault="00C52707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4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C52707" w:rsidRDefault="00C52707" w:rsidP="0070067D">
      <w:pPr>
        <w:spacing w:after="0"/>
        <w:jc w:val="both"/>
        <w:rPr>
          <w:rFonts w:ascii="Times New Roman" w:hAnsi="Times New Roman" w:cs="Times New Roman"/>
        </w:rPr>
      </w:pPr>
      <w:r w:rsidRPr="00C52707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modyfikuje opis przedmiotu zamówienia dla pozycji 120-122, zadanie nr 1, dodając poniższe zapisy:</w:t>
      </w:r>
    </w:p>
    <w:p w:rsidR="00C52707" w:rsidRDefault="00C52707" w:rsidP="0070067D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poz. 120: rurka krtaniowa LT-D rozmiar 4 </w:t>
      </w:r>
      <w:r w:rsidRPr="00C52707">
        <w:rPr>
          <w:rFonts w:ascii="Times New Roman" w:hAnsi="Times New Roman" w:cs="Times New Roman"/>
          <w:color w:val="FF0000"/>
        </w:rPr>
        <w:t>LUB LTS-D rozmiar 4</w:t>
      </w:r>
    </w:p>
    <w:p w:rsidR="00C52707" w:rsidRPr="00C52707" w:rsidRDefault="00C52707" w:rsidP="00C527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poz. 121: rurka krtaniowa LT-D rozmiar 5 </w:t>
      </w:r>
      <w:r w:rsidRPr="00C52707">
        <w:rPr>
          <w:rFonts w:ascii="Times New Roman" w:hAnsi="Times New Roman" w:cs="Times New Roman"/>
          <w:color w:val="FF0000"/>
        </w:rPr>
        <w:t xml:space="preserve">LUB LTS-D rozmiar </w:t>
      </w:r>
      <w:r>
        <w:rPr>
          <w:rFonts w:ascii="Times New Roman" w:hAnsi="Times New Roman" w:cs="Times New Roman"/>
          <w:color w:val="FF0000"/>
        </w:rPr>
        <w:t>5</w:t>
      </w:r>
    </w:p>
    <w:p w:rsidR="00C52707" w:rsidRPr="00C52707" w:rsidRDefault="00C52707" w:rsidP="00C527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poz. 122: rurka krtaniowa LT-D rozmiar 3 </w:t>
      </w:r>
      <w:r w:rsidRPr="00C52707">
        <w:rPr>
          <w:rFonts w:ascii="Times New Roman" w:hAnsi="Times New Roman" w:cs="Times New Roman"/>
          <w:color w:val="FF0000"/>
        </w:rPr>
        <w:t xml:space="preserve">LUB LTS-D rozmiar </w:t>
      </w:r>
      <w:r>
        <w:rPr>
          <w:rFonts w:ascii="Times New Roman" w:hAnsi="Times New Roman" w:cs="Times New Roman"/>
          <w:color w:val="FF0000"/>
        </w:rPr>
        <w:t>3</w:t>
      </w:r>
    </w:p>
    <w:p w:rsidR="00C52707" w:rsidRPr="00C52707" w:rsidRDefault="00C52707" w:rsidP="0070067D">
      <w:pPr>
        <w:spacing w:after="0"/>
        <w:jc w:val="both"/>
        <w:rPr>
          <w:rFonts w:ascii="Times New Roman" w:hAnsi="Times New Roman" w:cs="Times New Roman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5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D37904" w:rsidRPr="00D37904" w:rsidRDefault="00D37904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jednorazowego przyrządu do przetoczeń.</w:t>
      </w:r>
    </w:p>
    <w:p w:rsidR="00D37904" w:rsidRPr="0070067D" w:rsidRDefault="00D37904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6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D37904" w:rsidRDefault="00D37904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§ 1 ust. 5 wzoru umowy wskazał, iż w przypadku braku występowania na rynku, </w:t>
      </w:r>
      <w:r>
        <w:rPr>
          <w:rFonts w:ascii="Times New Roman" w:hAnsi="Times New Roman" w:cs="Times New Roman"/>
        </w:rPr>
        <w:br/>
        <w:t xml:space="preserve">w chwili złożenia zamówienia, asortymentu z wymaganym terminem ważności, Zamawiający </w:t>
      </w:r>
      <w:r>
        <w:rPr>
          <w:rFonts w:ascii="Times New Roman" w:hAnsi="Times New Roman" w:cs="Times New Roman"/>
        </w:rPr>
        <w:lastRenderedPageBreak/>
        <w:t>dopuszcza możliwość dostarczenia asortymentu z krótszym terminem ważności, po jego wcześniejszej akceptacji.</w:t>
      </w:r>
    </w:p>
    <w:p w:rsidR="00D37904" w:rsidRPr="00D37904" w:rsidRDefault="00D37904" w:rsidP="0070067D">
      <w:pPr>
        <w:spacing w:after="0"/>
        <w:jc w:val="both"/>
        <w:rPr>
          <w:rFonts w:ascii="Times New Roman" w:hAnsi="Times New Roman" w:cs="Times New Roman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7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8B257D" w:rsidRPr="008B257D" w:rsidRDefault="008B257D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rozmiar fartucha barierowego L/XL</w:t>
      </w:r>
    </w:p>
    <w:p w:rsidR="008B257D" w:rsidRPr="0070067D" w:rsidRDefault="008B25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8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8B257D" w:rsidRPr="008B257D" w:rsidRDefault="008B257D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zaproponowanie filtra antybakteryjnego o wskazanych parametrach równocześnie wskazując, iż opis pierwotny przedmiotu zamówienia jest również aktualny.</w:t>
      </w:r>
    </w:p>
    <w:p w:rsidR="008B257D" w:rsidRPr="0070067D" w:rsidRDefault="008B25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9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8B257D" w:rsidRPr="008B257D" w:rsidRDefault="008B257D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kombinezon ochronny na stawce VAT 23 %.</w:t>
      </w:r>
    </w:p>
    <w:p w:rsidR="008B257D" w:rsidRPr="0070067D" w:rsidRDefault="008B25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0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8B257D" w:rsidRPr="008B257D" w:rsidRDefault="008B257D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Pr="008B257D">
        <w:rPr>
          <w:rFonts w:ascii="Times New Roman" w:hAnsi="Times New Roman" w:cs="Times New Roman"/>
        </w:rPr>
        <w:t>cy</w:t>
      </w:r>
      <w:r>
        <w:rPr>
          <w:rFonts w:ascii="Times New Roman" w:hAnsi="Times New Roman" w:cs="Times New Roman"/>
        </w:rPr>
        <w:t xml:space="preserve"> dopuszcza zaproponowany rozmiar kompresu cito zimnego.</w:t>
      </w:r>
    </w:p>
    <w:p w:rsidR="008B257D" w:rsidRPr="0070067D" w:rsidRDefault="008B25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1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8B257D" w:rsidRPr="008B257D" w:rsidRDefault="008B257D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pozostawia opis pozycji bez zmian. </w:t>
      </w:r>
    </w:p>
    <w:p w:rsidR="008B257D" w:rsidRPr="0070067D" w:rsidRDefault="008B25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2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8B257D" w:rsidRPr="008B257D" w:rsidRDefault="008B257D" w:rsidP="0070067D">
      <w:pPr>
        <w:spacing w:after="0"/>
        <w:jc w:val="both"/>
        <w:rPr>
          <w:rFonts w:ascii="Times New Roman" w:hAnsi="Times New Roman" w:cs="Times New Roman"/>
        </w:rPr>
      </w:pPr>
      <w:r w:rsidRPr="008B257D">
        <w:rPr>
          <w:rFonts w:ascii="Times New Roman" w:hAnsi="Times New Roman" w:cs="Times New Roman"/>
          <w:color w:val="000000"/>
        </w:rPr>
        <w:t>Zamawiający nie odstąpi od zapisu „spełnia normę EN 14683 w zakresie Typ I, II, IIR”</w:t>
      </w:r>
    </w:p>
    <w:p w:rsidR="008B257D" w:rsidRPr="0070067D" w:rsidRDefault="008B25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3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8B257D" w:rsidRPr="008B257D" w:rsidRDefault="008B257D" w:rsidP="008B257D">
      <w:pPr>
        <w:spacing w:after="0"/>
        <w:jc w:val="both"/>
        <w:rPr>
          <w:rFonts w:ascii="Times New Roman" w:hAnsi="Times New Roman" w:cs="Times New Roman"/>
        </w:rPr>
      </w:pPr>
      <w:r w:rsidRPr="008B257D">
        <w:rPr>
          <w:rFonts w:ascii="Times New Roman" w:hAnsi="Times New Roman" w:cs="Times New Roman"/>
          <w:color w:val="000000"/>
        </w:rPr>
        <w:t>Zamawiający nie odstąpi od zapisu „spełnia normę EN 14683 w zakresie Typ I, II, IIR”</w:t>
      </w:r>
    </w:p>
    <w:p w:rsidR="008B257D" w:rsidRPr="0070067D" w:rsidRDefault="008B25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4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D962FF" w:rsidRDefault="00D962FF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</w:t>
      </w:r>
      <w:r w:rsidR="006703A9">
        <w:rPr>
          <w:rFonts w:ascii="Times New Roman" w:hAnsi="Times New Roman" w:cs="Times New Roman"/>
        </w:rPr>
        <w:t xml:space="preserve"> na zaproponowany produkt równoważny.</w:t>
      </w:r>
    </w:p>
    <w:p w:rsidR="00D962FF" w:rsidRPr="00D962FF" w:rsidRDefault="00D962FF" w:rsidP="0070067D">
      <w:pPr>
        <w:spacing w:after="0"/>
        <w:jc w:val="both"/>
        <w:rPr>
          <w:rFonts w:ascii="Times New Roman" w:hAnsi="Times New Roman" w:cs="Times New Roman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5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6703A9" w:rsidRPr="006703A9" w:rsidRDefault="006703A9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zaproponowaną długość nożyczek.</w:t>
      </w:r>
    </w:p>
    <w:p w:rsidR="006703A9" w:rsidRPr="0070067D" w:rsidRDefault="006703A9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6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6703A9" w:rsidRPr="006703A9" w:rsidRDefault="006703A9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doprecyzowuje opis: „Opatrunek żelowy na oparzenia 12 cm x 12 </w:t>
      </w:r>
      <w:r w:rsidRPr="006703A9">
        <w:rPr>
          <w:rFonts w:ascii="Times New Roman" w:hAnsi="Times New Roman" w:cs="Times New Roman"/>
          <w:color w:val="FF0000"/>
        </w:rPr>
        <w:t>cm</w:t>
      </w:r>
      <w:r w:rsidR="00E23034">
        <w:rPr>
          <w:rFonts w:ascii="Times New Roman" w:hAnsi="Times New Roman" w:cs="Times New Roman"/>
          <w:color w:val="FF0000"/>
        </w:rPr>
        <w:t>”</w:t>
      </w:r>
      <w:r w:rsidR="00400A3B">
        <w:rPr>
          <w:rFonts w:ascii="Times New Roman" w:hAnsi="Times New Roman" w:cs="Times New Roman"/>
          <w:color w:val="FF0000"/>
        </w:rPr>
        <w:t>.</w:t>
      </w:r>
    </w:p>
    <w:p w:rsidR="006703A9" w:rsidRPr="0070067D" w:rsidRDefault="006703A9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7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400A3B" w:rsidRPr="00400A3B" w:rsidRDefault="00400A3B" w:rsidP="0070067D">
      <w:pPr>
        <w:spacing w:after="0"/>
        <w:jc w:val="both"/>
        <w:rPr>
          <w:rFonts w:ascii="Times New Roman" w:hAnsi="Times New Roman" w:cs="Times New Roman"/>
        </w:rPr>
      </w:pPr>
      <w:r w:rsidRPr="00400A3B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nie wyraża zgody na zaproponowany plaster.</w:t>
      </w:r>
    </w:p>
    <w:p w:rsidR="00400A3B" w:rsidRPr="0070067D" w:rsidRDefault="00400A3B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8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400A3B" w:rsidRPr="00400A3B" w:rsidRDefault="00400A3B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modyfikuje opis przedmiotu zamówienia: „Plastry </w:t>
      </w:r>
      <w:proofErr w:type="spellStart"/>
      <w:r w:rsidR="006B44B8">
        <w:rPr>
          <w:rFonts w:ascii="Times New Roman" w:hAnsi="Times New Roman" w:cs="Times New Roman"/>
        </w:rPr>
        <w:t>poiniekcyjne</w:t>
      </w:r>
      <w:proofErr w:type="spellEnd"/>
      <w:r>
        <w:rPr>
          <w:rFonts w:ascii="Times New Roman" w:hAnsi="Times New Roman" w:cs="Times New Roman"/>
        </w:rPr>
        <w:t xml:space="preserve"> 5 </w:t>
      </w:r>
      <w:r w:rsidRPr="00400A3B">
        <w:rPr>
          <w:rFonts w:ascii="Times New Roman" w:hAnsi="Times New Roman" w:cs="Times New Roman"/>
          <w:color w:val="FF0000"/>
        </w:rPr>
        <w:t>m</w:t>
      </w:r>
      <w:r>
        <w:rPr>
          <w:rFonts w:ascii="Times New Roman" w:hAnsi="Times New Roman" w:cs="Times New Roman"/>
        </w:rPr>
        <w:t xml:space="preserve"> x 4 cm </w:t>
      </w:r>
      <w:r>
        <w:rPr>
          <w:rFonts w:ascii="Times New Roman" w:hAnsi="Times New Roman" w:cs="Times New Roman"/>
        </w:rPr>
        <w:br/>
        <w:t>(z nacięciem co 2 cm)</w:t>
      </w:r>
      <w:r w:rsidR="006B44B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400A3B">
        <w:rPr>
          <w:rFonts w:ascii="Times New Roman" w:hAnsi="Times New Roman" w:cs="Times New Roman"/>
          <w:color w:val="FF0000"/>
        </w:rPr>
        <w:t>ilość</w:t>
      </w:r>
      <w:r w:rsidR="006B44B8">
        <w:rPr>
          <w:rFonts w:ascii="Times New Roman" w:hAnsi="Times New Roman" w:cs="Times New Roman"/>
          <w:color w:val="FF0000"/>
        </w:rPr>
        <w:t>:</w:t>
      </w:r>
      <w:r w:rsidRPr="00400A3B">
        <w:rPr>
          <w:rFonts w:ascii="Times New Roman" w:hAnsi="Times New Roman" w:cs="Times New Roman"/>
          <w:color w:val="FF0000"/>
        </w:rPr>
        <w:t xml:space="preserve"> 25 opakowań</w:t>
      </w:r>
      <w:r w:rsidR="002A3F08">
        <w:rPr>
          <w:rFonts w:ascii="Times New Roman" w:hAnsi="Times New Roman" w:cs="Times New Roman"/>
          <w:color w:val="FF0000"/>
        </w:rPr>
        <w:t>.</w:t>
      </w:r>
    </w:p>
    <w:p w:rsidR="00400A3B" w:rsidRPr="0070067D" w:rsidRDefault="00400A3B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>Odpowiedź na pytanie nr 1</w:t>
      </w:r>
      <w:r>
        <w:rPr>
          <w:rFonts w:ascii="Times New Roman" w:hAnsi="Times New Roman" w:cs="Times New Roman"/>
          <w:u w:val="single"/>
        </w:rPr>
        <w:t>9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2A3F08" w:rsidRDefault="002A3F08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pojemnik na igły o pojemności 200 ml.</w:t>
      </w:r>
    </w:p>
    <w:p w:rsidR="002A3F08" w:rsidRPr="002A3F08" w:rsidRDefault="002A3F08" w:rsidP="0070067D">
      <w:pPr>
        <w:spacing w:after="0"/>
        <w:jc w:val="both"/>
        <w:rPr>
          <w:rFonts w:ascii="Times New Roman" w:hAnsi="Times New Roman" w:cs="Times New Roman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20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2A3F08" w:rsidRDefault="002A3F08" w:rsidP="002A3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pojemnik na igły o pojemności 250 ml.</w:t>
      </w:r>
    </w:p>
    <w:p w:rsidR="002A3F08" w:rsidRPr="0070067D" w:rsidRDefault="002A3F08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</w:t>
      </w:r>
      <w:r w:rsidRPr="0070067D">
        <w:rPr>
          <w:rFonts w:ascii="Times New Roman" w:hAnsi="Times New Roman" w:cs="Times New Roman"/>
          <w:u w:val="single"/>
        </w:rPr>
        <w:t>1:</w:t>
      </w:r>
    </w:p>
    <w:p w:rsidR="002A3F08" w:rsidRPr="002A3F08" w:rsidRDefault="002A3F08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zaproponowane wymiary prowadnicy do rurki intubacyjnej.</w:t>
      </w:r>
    </w:p>
    <w:p w:rsidR="002A3F08" w:rsidRPr="0070067D" w:rsidRDefault="002A3F08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lastRenderedPageBreak/>
        <w:t xml:space="preserve">Odpowiedź na pytanie nr </w:t>
      </w:r>
      <w:r>
        <w:rPr>
          <w:rFonts w:ascii="Times New Roman" w:hAnsi="Times New Roman" w:cs="Times New Roman"/>
          <w:u w:val="single"/>
        </w:rPr>
        <w:t>22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2A3F08" w:rsidRPr="002A3F08" w:rsidRDefault="002A3F08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</w:t>
      </w:r>
      <w:proofErr w:type="spellStart"/>
      <w:r>
        <w:rPr>
          <w:rFonts w:ascii="Times New Roman" w:hAnsi="Times New Roman" w:cs="Times New Roman"/>
        </w:rPr>
        <w:t>pulsoksymetry</w:t>
      </w:r>
      <w:proofErr w:type="spellEnd"/>
      <w:r>
        <w:rPr>
          <w:rFonts w:ascii="Times New Roman" w:hAnsi="Times New Roman" w:cs="Times New Roman"/>
        </w:rPr>
        <w:t xml:space="preserve"> o wskazanych opisach.</w:t>
      </w:r>
    </w:p>
    <w:p w:rsidR="002A3F08" w:rsidRPr="0070067D" w:rsidRDefault="002A3F08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23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2A3F08" w:rsidRPr="002A3F08" w:rsidRDefault="002A3F08" w:rsidP="002A3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</w:t>
      </w:r>
      <w:proofErr w:type="spellStart"/>
      <w:r>
        <w:rPr>
          <w:rFonts w:ascii="Times New Roman" w:hAnsi="Times New Roman" w:cs="Times New Roman"/>
        </w:rPr>
        <w:t>pulsoksymetry</w:t>
      </w:r>
      <w:proofErr w:type="spellEnd"/>
      <w:r>
        <w:rPr>
          <w:rFonts w:ascii="Times New Roman" w:hAnsi="Times New Roman" w:cs="Times New Roman"/>
        </w:rPr>
        <w:t xml:space="preserve"> o wskazanych opisach.</w:t>
      </w:r>
    </w:p>
    <w:p w:rsidR="002A3F08" w:rsidRPr="0070067D" w:rsidRDefault="002A3F08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24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2A3F08" w:rsidRPr="002A3F08" w:rsidRDefault="002A3F08" w:rsidP="0070067D">
      <w:pPr>
        <w:spacing w:after="0"/>
        <w:jc w:val="both"/>
        <w:rPr>
          <w:rFonts w:ascii="Times New Roman" w:hAnsi="Times New Roman" w:cs="Times New Roman"/>
        </w:rPr>
      </w:pPr>
      <w:r w:rsidRPr="002A3F08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dopuszcza zaproponowane równoważne reduktory.</w:t>
      </w:r>
    </w:p>
    <w:p w:rsidR="002A3F08" w:rsidRPr="0070067D" w:rsidRDefault="002A3F08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25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2A3F08" w:rsidRPr="002A3F08" w:rsidRDefault="002A3F08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rurki LTS-D</w:t>
      </w:r>
    </w:p>
    <w:p w:rsidR="002A3F08" w:rsidRPr="0070067D" w:rsidRDefault="002A3F08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26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2A3F08" w:rsidRPr="002A3F08" w:rsidRDefault="002A3F08" w:rsidP="0070067D">
      <w:pPr>
        <w:spacing w:after="0"/>
        <w:jc w:val="both"/>
        <w:rPr>
          <w:rFonts w:ascii="Times New Roman" w:hAnsi="Times New Roman" w:cs="Times New Roman"/>
        </w:rPr>
      </w:pPr>
      <w:r w:rsidRPr="002A3F08">
        <w:rPr>
          <w:rFonts w:ascii="Times New Roman" w:hAnsi="Times New Roman" w:cs="Times New Roman"/>
        </w:rPr>
        <w:t>Zamawiający nie dopuszcza</w:t>
      </w:r>
      <w:r>
        <w:rPr>
          <w:rFonts w:ascii="Times New Roman" w:hAnsi="Times New Roman" w:cs="Times New Roman"/>
        </w:rPr>
        <w:t xml:space="preserve"> równoważnego portu bezigłowego.</w:t>
      </w:r>
    </w:p>
    <w:p w:rsidR="002A3F08" w:rsidRPr="002A3F08" w:rsidRDefault="002A3F08" w:rsidP="0070067D">
      <w:pPr>
        <w:spacing w:after="0"/>
        <w:jc w:val="both"/>
        <w:rPr>
          <w:rFonts w:ascii="Times New Roman" w:hAnsi="Times New Roman" w:cs="Times New Roman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27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7D07E8" w:rsidRPr="007D07E8" w:rsidRDefault="007D07E8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pasków do zamykania ran. Najważniejszy wymóg, który należy spełnić to zachowanie wymaganej funkcjonalności.</w:t>
      </w:r>
    </w:p>
    <w:p w:rsidR="007D07E8" w:rsidRPr="0070067D" w:rsidRDefault="007D07E8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28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7D07E8" w:rsidRPr="007D07E8" w:rsidRDefault="007D07E8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strzykawki 20 ml pakowane po 80 sztuk, z odpowiednim przeliczeniem wymaganej ilości sztuk, tj. 300 sztuk.</w:t>
      </w:r>
    </w:p>
    <w:p w:rsidR="007D07E8" w:rsidRPr="0070067D" w:rsidRDefault="007D07E8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29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B57DC3" w:rsidRPr="00B57DC3" w:rsidRDefault="00B57DC3" w:rsidP="00700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strzykawek insulinowych (1 ml) w ilości 10 szt.</w:t>
      </w:r>
    </w:p>
    <w:p w:rsidR="00B57DC3" w:rsidRPr="0070067D" w:rsidRDefault="00B57DC3" w:rsidP="0070067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067D" w:rsidRPr="0070067D" w:rsidRDefault="0070067D" w:rsidP="007006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067D">
        <w:rPr>
          <w:rFonts w:ascii="Times New Roman" w:hAnsi="Times New Roman" w:cs="Times New Roman"/>
          <w:u w:val="single"/>
        </w:rPr>
        <w:t xml:space="preserve">Odpowiedź na pytanie nr </w:t>
      </w:r>
      <w:r>
        <w:rPr>
          <w:rFonts w:ascii="Times New Roman" w:hAnsi="Times New Roman" w:cs="Times New Roman"/>
          <w:u w:val="single"/>
        </w:rPr>
        <w:t>30</w:t>
      </w:r>
      <w:r w:rsidRPr="0070067D">
        <w:rPr>
          <w:rFonts w:ascii="Times New Roman" w:hAnsi="Times New Roman" w:cs="Times New Roman"/>
          <w:u w:val="single"/>
        </w:rPr>
        <w:t>:</w:t>
      </w:r>
    </w:p>
    <w:p w:rsidR="0070067D" w:rsidRPr="00B57DC3" w:rsidRDefault="00B57DC3" w:rsidP="00A166A5">
      <w:pPr>
        <w:spacing w:after="0"/>
        <w:jc w:val="both"/>
        <w:rPr>
          <w:rFonts w:ascii="Times New Roman" w:hAnsi="Times New Roman" w:cs="Times New Roman"/>
        </w:rPr>
      </w:pPr>
      <w:r w:rsidRPr="00B57DC3">
        <w:rPr>
          <w:rFonts w:ascii="Times New Roman" w:hAnsi="Times New Roman" w:cs="Times New Roman"/>
        </w:rPr>
        <w:t xml:space="preserve">Zamawiający dopuszcza w igłę </w:t>
      </w:r>
      <w:proofErr w:type="spellStart"/>
      <w:r w:rsidRPr="00B57DC3">
        <w:rPr>
          <w:rFonts w:ascii="Times New Roman" w:hAnsi="Times New Roman" w:cs="Times New Roman"/>
        </w:rPr>
        <w:t>doszpikową</w:t>
      </w:r>
      <w:proofErr w:type="spellEnd"/>
      <w:r w:rsidRPr="00B57DC3">
        <w:rPr>
          <w:rFonts w:ascii="Times New Roman" w:hAnsi="Times New Roman" w:cs="Times New Roman"/>
        </w:rPr>
        <w:t xml:space="preserve"> typu BIG</w:t>
      </w:r>
      <w:r w:rsidR="002B2E5C">
        <w:rPr>
          <w:rFonts w:ascii="Times New Roman" w:hAnsi="Times New Roman" w:cs="Times New Roman"/>
        </w:rPr>
        <w:t>.</w:t>
      </w:r>
    </w:p>
    <w:p w:rsidR="00A166A5" w:rsidRDefault="00A166A5" w:rsidP="00A166A5">
      <w:pPr>
        <w:spacing w:after="0"/>
        <w:jc w:val="both"/>
        <w:rPr>
          <w:rFonts w:ascii="Times New Roman" w:hAnsi="Times New Roman" w:cs="Times New Roman"/>
        </w:rPr>
      </w:pPr>
    </w:p>
    <w:p w:rsidR="00A5589E" w:rsidRDefault="00A5589E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C76312" w:rsidRPr="00C76312" w:rsidRDefault="002E79B0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76312" w:rsidRPr="00C76312">
        <w:rPr>
          <w:rFonts w:ascii="Times New Roman" w:hAnsi="Times New Roman" w:cs="Times New Roman"/>
          <w:b/>
        </w:rPr>
        <w:t>OMENDANT</w:t>
      </w:r>
    </w:p>
    <w:p w:rsidR="00C76312" w:rsidRPr="00C76312" w:rsidRDefault="00C76312" w:rsidP="00A166A5">
      <w:pPr>
        <w:spacing w:after="0"/>
        <w:jc w:val="center"/>
        <w:rPr>
          <w:rFonts w:ascii="Times New Roman" w:hAnsi="Times New Roman" w:cs="Times New Roman"/>
          <w:b/>
        </w:rPr>
      </w:pPr>
    </w:p>
    <w:p w:rsidR="00C76312" w:rsidRPr="00C76312" w:rsidRDefault="00C76312" w:rsidP="00A166A5">
      <w:pPr>
        <w:spacing w:after="0"/>
        <w:jc w:val="center"/>
        <w:rPr>
          <w:rFonts w:ascii="Times New Roman" w:hAnsi="Times New Roman" w:cs="Times New Roman"/>
          <w:b/>
        </w:rPr>
      </w:pPr>
    </w:p>
    <w:p w:rsidR="00C76312" w:rsidRDefault="00C76312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C76312">
        <w:rPr>
          <w:rFonts w:ascii="Times New Roman" w:hAnsi="Times New Roman" w:cs="Times New Roman"/>
          <w:b/>
        </w:rPr>
        <w:t>płk Bogdan DRĄG</w:t>
      </w: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Default="00A166A5" w:rsidP="00A166A5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</w:p>
    <w:p w:rsidR="00A166A5" w:rsidRPr="00C76312" w:rsidRDefault="00A166A5" w:rsidP="00A166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6312">
        <w:rPr>
          <w:rFonts w:ascii="Times New Roman" w:hAnsi="Times New Roman" w:cs="Times New Roman"/>
          <w:sz w:val="16"/>
          <w:szCs w:val="16"/>
        </w:rPr>
        <w:t>Sylwia BARTKOWSKA (tel. 261-656-246)</w:t>
      </w:r>
    </w:p>
    <w:p w:rsidR="00A166A5" w:rsidRPr="00C76312" w:rsidRDefault="00A166A5" w:rsidP="00A166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6312">
        <w:rPr>
          <w:rFonts w:ascii="Times New Roman" w:hAnsi="Times New Roman" w:cs="Times New Roman"/>
          <w:sz w:val="16"/>
          <w:szCs w:val="16"/>
        </w:rPr>
        <w:t>T: 2712</w:t>
      </w:r>
    </w:p>
    <w:p w:rsidR="00A166A5" w:rsidRDefault="00A166A5" w:rsidP="00A166A5">
      <w:pPr>
        <w:spacing w:after="0"/>
        <w:ind w:left="4248" w:hanging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B2E5C">
        <w:rPr>
          <w:rFonts w:ascii="Times New Roman" w:hAnsi="Times New Roman" w:cs="Times New Roman"/>
          <w:sz w:val="16"/>
          <w:szCs w:val="16"/>
        </w:rPr>
        <w:t>4</w:t>
      </w:r>
      <w:r w:rsidRPr="00C76312">
        <w:rPr>
          <w:rFonts w:ascii="Times New Roman" w:hAnsi="Times New Roman" w:cs="Times New Roman"/>
          <w:sz w:val="16"/>
          <w:szCs w:val="16"/>
        </w:rPr>
        <w:t>.05.2021 r.</w:t>
      </w:r>
    </w:p>
    <w:sectPr w:rsidR="00A166A5" w:rsidSect="002E79B0">
      <w:headerReference w:type="default" r:id="rId10"/>
      <w:footerReference w:type="default" r:id="rId11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44" w:rsidRDefault="00430D44" w:rsidP="002E79B0">
      <w:pPr>
        <w:spacing w:after="0" w:line="240" w:lineRule="auto"/>
      </w:pPr>
      <w:r>
        <w:separator/>
      </w:r>
    </w:p>
  </w:endnote>
  <w:endnote w:type="continuationSeparator" w:id="0">
    <w:p w:rsidR="00430D44" w:rsidRDefault="00430D44" w:rsidP="002E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71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0AA9" w:rsidRDefault="007B0AA9">
            <w:pPr>
              <w:pStyle w:val="Stopka"/>
              <w:jc w:val="right"/>
            </w:pPr>
            <w:r w:rsidRPr="007B0AA9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B0A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B0A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7B0A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22E5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7B0A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7B0AA9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B0A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B0A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7B0A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22E5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7B0A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79B0" w:rsidRPr="00C76312" w:rsidRDefault="002E79B0" w:rsidP="002E79B0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44" w:rsidRDefault="00430D44" w:rsidP="002E79B0">
      <w:pPr>
        <w:spacing w:after="0" w:line="240" w:lineRule="auto"/>
      </w:pPr>
      <w:r>
        <w:separator/>
      </w:r>
    </w:p>
  </w:footnote>
  <w:footnote w:type="continuationSeparator" w:id="0">
    <w:p w:rsidR="00430D44" w:rsidRDefault="00430D44" w:rsidP="002E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1F" w:rsidRDefault="004C791F" w:rsidP="004C791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3"/>
    <w:rsid w:val="00014989"/>
    <w:rsid w:val="000605F2"/>
    <w:rsid w:val="000637E0"/>
    <w:rsid w:val="000D0E0E"/>
    <w:rsid w:val="00147310"/>
    <w:rsid w:val="001573B3"/>
    <w:rsid w:val="001C263F"/>
    <w:rsid w:val="001C4844"/>
    <w:rsid w:val="001F3939"/>
    <w:rsid w:val="002206A7"/>
    <w:rsid w:val="00233D59"/>
    <w:rsid w:val="002A29EF"/>
    <w:rsid w:val="002A3F08"/>
    <w:rsid w:val="002B0965"/>
    <w:rsid w:val="002B2E5C"/>
    <w:rsid w:val="002D503E"/>
    <w:rsid w:val="002E79B0"/>
    <w:rsid w:val="002F5EB1"/>
    <w:rsid w:val="00300592"/>
    <w:rsid w:val="0038427C"/>
    <w:rsid w:val="0039423D"/>
    <w:rsid w:val="00400A3B"/>
    <w:rsid w:val="00414D3F"/>
    <w:rsid w:val="00430D44"/>
    <w:rsid w:val="00473A3E"/>
    <w:rsid w:val="004C791F"/>
    <w:rsid w:val="004F7DC6"/>
    <w:rsid w:val="005552AE"/>
    <w:rsid w:val="006703A9"/>
    <w:rsid w:val="006B44B8"/>
    <w:rsid w:val="006D67B8"/>
    <w:rsid w:val="006E0C79"/>
    <w:rsid w:val="0070067D"/>
    <w:rsid w:val="0071425E"/>
    <w:rsid w:val="007B0AA9"/>
    <w:rsid w:val="007D07E8"/>
    <w:rsid w:val="007E7727"/>
    <w:rsid w:val="007F0102"/>
    <w:rsid w:val="00812AC4"/>
    <w:rsid w:val="008976C4"/>
    <w:rsid w:val="008B257D"/>
    <w:rsid w:val="008D4E89"/>
    <w:rsid w:val="0095764B"/>
    <w:rsid w:val="00977C2A"/>
    <w:rsid w:val="00A166A5"/>
    <w:rsid w:val="00A22E58"/>
    <w:rsid w:val="00A5589E"/>
    <w:rsid w:val="00A93D81"/>
    <w:rsid w:val="00B15464"/>
    <w:rsid w:val="00B15772"/>
    <w:rsid w:val="00B57DC3"/>
    <w:rsid w:val="00B93633"/>
    <w:rsid w:val="00B9515C"/>
    <w:rsid w:val="00B97739"/>
    <w:rsid w:val="00BB62C1"/>
    <w:rsid w:val="00C52707"/>
    <w:rsid w:val="00C65470"/>
    <w:rsid w:val="00C76312"/>
    <w:rsid w:val="00C82473"/>
    <w:rsid w:val="00C94E7C"/>
    <w:rsid w:val="00CD040C"/>
    <w:rsid w:val="00D11158"/>
    <w:rsid w:val="00D37904"/>
    <w:rsid w:val="00D82C4E"/>
    <w:rsid w:val="00D962FF"/>
    <w:rsid w:val="00DC4722"/>
    <w:rsid w:val="00E10721"/>
    <w:rsid w:val="00E23034"/>
    <w:rsid w:val="00E85BEC"/>
    <w:rsid w:val="00EF16B2"/>
    <w:rsid w:val="00F2676A"/>
    <w:rsid w:val="00F73085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B0"/>
  </w:style>
  <w:style w:type="paragraph" w:styleId="Stopka">
    <w:name w:val="footer"/>
    <w:basedOn w:val="Normalny"/>
    <w:link w:val="Stopka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B0"/>
  </w:style>
  <w:style w:type="paragraph" w:styleId="Tekstdymka">
    <w:name w:val="Balloon Text"/>
    <w:basedOn w:val="Normalny"/>
    <w:link w:val="TekstdymkaZnak"/>
    <w:uiPriority w:val="99"/>
    <w:semiHidden/>
    <w:unhideWhenUsed/>
    <w:rsid w:val="004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1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9423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B0"/>
  </w:style>
  <w:style w:type="paragraph" w:styleId="Stopka">
    <w:name w:val="footer"/>
    <w:basedOn w:val="Normalny"/>
    <w:link w:val="StopkaZnak"/>
    <w:uiPriority w:val="99"/>
    <w:unhideWhenUsed/>
    <w:rsid w:val="002E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B0"/>
  </w:style>
  <w:style w:type="paragraph" w:styleId="Tekstdymka">
    <w:name w:val="Balloon Text"/>
    <w:basedOn w:val="Normalny"/>
    <w:link w:val="TekstdymkaZnak"/>
    <w:uiPriority w:val="99"/>
    <w:semiHidden/>
    <w:unhideWhenUsed/>
    <w:rsid w:val="004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1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9423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A066-F73A-4035-874B-61BBD690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52</cp:revision>
  <cp:lastPrinted>2021-05-24T10:44:00Z</cp:lastPrinted>
  <dcterms:created xsi:type="dcterms:W3CDTF">2021-05-05T06:23:00Z</dcterms:created>
  <dcterms:modified xsi:type="dcterms:W3CDTF">2021-05-25T09:15:00Z</dcterms:modified>
</cp:coreProperties>
</file>