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8591" w14:textId="560D01FD" w:rsidR="00B52352" w:rsidRDefault="0087654D" w:rsidP="0087654D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3 do SWZ</w:t>
      </w:r>
      <w:r w:rsidR="00C539F4">
        <w:rPr>
          <w:rFonts w:ascii="Arial Narrow" w:hAnsi="Arial Narrow" w:cs="Calibri"/>
          <w:b/>
        </w:rPr>
        <w:t xml:space="preserve"> </w:t>
      </w:r>
    </w:p>
    <w:p w14:paraId="2FA3D7F7" w14:textId="6464BAC4" w:rsidR="0016306A" w:rsidRDefault="0016306A" w:rsidP="00B52352">
      <w:pPr>
        <w:jc w:val="center"/>
        <w:rPr>
          <w:rFonts w:ascii="Times New Roman" w:hAnsi="Times New Roman" w:cs="Times New Roman"/>
          <w:b/>
          <w:lang w:val="en-US"/>
        </w:rPr>
      </w:pPr>
    </w:p>
    <w:p w14:paraId="075DCB0C" w14:textId="4B02680A" w:rsidR="00AA2532" w:rsidRPr="000624BF" w:rsidRDefault="00AA2532" w:rsidP="00B52352">
      <w:pPr>
        <w:jc w:val="center"/>
        <w:rPr>
          <w:rFonts w:asciiTheme="minorHAnsi" w:hAnsiTheme="minorHAnsi" w:cstheme="minorHAnsi"/>
          <w:b/>
        </w:rPr>
      </w:pPr>
      <w:r w:rsidRPr="000624BF">
        <w:rPr>
          <w:rFonts w:asciiTheme="minorHAnsi" w:hAnsiTheme="minorHAnsi" w:cstheme="minorHAnsi"/>
          <w:b/>
        </w:rPr>
        <w:t>Nieinwazyjny monitor składu ciała oraz płynów dla wcześniakó</w:t>
      </w:r>
      <w:r w:rsidR="006F5D3E" w:rsidRPr="000624BF">
        <w:rPr>
          <w:rFonts w:asciiTheme="minorHAnsi" w:hAnsiTheme="minorHAnsi" w:cstheme="minorHAnsi"/>
          <w:b/>
        </w:rPr>
        <w:t>w</w:t>
      </w:r>
      <w:r w:rsidR="002A2E10">
        <w:rPr>
          <w:rFonts w:asciiTheme="minorHAnsi" w:hAnsiTheme="minorHAnsi" w:cstheme="minorHAnsi"/>
          <w:b/>
        </w:rPr>
        <w:t>,</w:t>
      </w:r>
      <w:r w:rsidRPr="000624BF">
        <w:rPr>
          <w:rFonts w:asciiTheme="minorHAnsi" w:hAnsiTheme="minorHAnsi" w:cstheme="minorHAnsi"/>
          <w:b/>
        </w:rPr>
        <w:t xml:space="preserve"> noworodków oraz dzieci</w:t>
      </w:r>
    </w:p>
    <w:p w14:paraId="11951784" w14:textId="1FB3CAD1" w:rsidR="00AA2532" w:rsidRPr="00AA2532" w:rsidRDefault="00AA2532" w:rsidP="00B52352">
      <w:pPr>
        <w:jc w:val="center"/>
        <w:rPr>
          <w:rFonts w:ascii="Times New Roman" w:hAnsi="Times New Roman" w:cs="Times New Roman"/>
          <w:b/>
        </w:rPr>
      </w:pPr>
    </w:p>
    <w:p w14:paraId="4F787FAD" w14:textId="77777777" w:rsidR="00AA2532" w:rsidRPr="00AA2532" w:rsidRDefault="00AA2532" w:rsidP="00B52352">
      <w:pPr>
        <w:jc w:val="center"/>
        <w:rPr>
          <w:rFonts w:ascii="Times New Roman" w:hAnsi="Times New Roman" w:cs="Times New Roman"/>
          <w:b/>
        </w:rPr>
      </w:pPr>
    </w:p>
    <w:p w14:paraId="3BA0DAE6" w14:textId="77777777" w:rsidR="00B52352" w:rsidRPr="00AA2532" w:rsidRDefault="00B52352" w:rsidP="000624BF">
      <w:pPr>
        <w:tabs>
          <w:tab w:val="right" w:leader="dot" w:pos="3686"/>
        </w:tabs>
        <w:ind w:left="720"/>
        <w:rPr>
          <w:rFonts w:ascii="Verdana" w:eastAsia="Times New Roman" w:hAnsi="Verdana" w:cs="Tahoma"/>
          <w:sz w:val="18"/>
          <w:szCs w:val="18"/>
        </w:rPr>
      </w:pPr>
      <w:r w:rsidRPr="00AA2532">
        <w:rPr>
          <w:rFonts w:ascii="Verdana" w:eastAsia="Times New Roman" w:hAnsi="Verdana" w:cs="Tahoma"/>
          <w:sz w:val="18"/>
          <w:szCs w:val="18"/>
        </w:rPr>
        <w:t>Model/typ</w:t>
      </w:r>
      <w:r w:rsidRPr="00AA2532">
        <w:rPr>
          <w:rFonts w:ascii="Verdana" w:eastAsia="Times New Roman" w:hAnsi="Verdana" w:cs="Tahoma"/>
          <w:sz w:val="18"/>
          <w:szCs w:val="18"/>
        </w:rPr>
        <w:tab/>
      </w:r>
    </w:p>
    <w:p w14:paraId="24FA7DED" w14:textId="77777777" w:rsidR="00B52352" w:rsidRPr="00AA2532" w:rsidRDefault="00B52352" w:rsidP="000624BF">
      <w:pPr>
        <w:tabs>
          <w:tab w:val="left" w:pos="3686"/>
        </w:tabs>
        <w:ind w:left="1146"/>
        <w:jc w:val="center"/>
        <w:rPr>
          <w:rFonts w:ascii="Verdana" w:eastAsia="Times New Roman" w:hAnsi="Verdana" w:cs="Tahoma"/>
          <w:sz w:val="18"/>
          <w:szCs w:val="18"/>
        </w:rPr>
      </w:pPr>
    </w:p>
    <w:p w14:paraId="38BDB4CE" w14:textId="77777777" w:rsidR="00B52352" w:rsidRPr="002E4D99" w:rsidRDefault="00B52352" w:rsidP="000624BF">
      <w:pPr>
        <w:tabs>
          <w:tab w:val="left" w:leader="dot" w:pos="3686"/>
        </w:tabs>
        <w:ind w:left="720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60CE1628" w14:textId="77777777" w:rsidR="00B52352" w:rsidRPr="002E4D99" w:rsidRDefault="00B52352" w:rsidP="000624BF">
      <w:pPr>
        <w:tabs>
          <w:tab w:val="left" w:leader="dot" w:pos="3686"/>
        </w:tabs>
        <w:ind w:left="1146"/>
        <w:jc w:val="center"/>
        <w:rPr>
          <w:rFonts w:ascii="Verdana" w:eastAsia="Times New Roman" w:hAnsi="Verdana" w:cs="Tahoma"/>
          <w:sz w:val="18"/>
          <w:szCs w:val="18"/>
        </w:rPr>
      </w:pPr>
    </w:p>
    <w:p w14:paraId="5D34D5C5" w14:textId="77777777" w:rsidR="00B52352" w:rsidRPr="002E4D99" w:rsidRDefault="00B52352" w:rsidP="000624BF">
      <w:pPr>
        <w:tabs>
          <w:tab w:val="left" w:leader="dot" w:pos="3686"/>
        </w:tabs>
        <w:ind w:left="720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6042B156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799A21D5" w14:textId="77777777" w:rsidR="00B52352" w:rsidRPr="005D1F07" w:rsidRDefault="00B52352" w:rsidP="00B52352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Style w:val="Tabela-Siatka"/>
        <w:tblW w:w="12616" w:type="dxa"/>
        <w:tblInd w:w="846" w:type="dxa"/>
        <w:tblLook w:val="04A0" w:firstRow="1" w:lastRow="0" w:firstColumn="1" w:lastColumn="0" w:noHBand="0" w:noVBand="1"/>
      </w:tblPr>
      <w:tblGrid>
        <w:gridCol w:w="850"/>
        <w:gridCol w:w="5387"/>
        <w:gridCol w:w="6379"/>
      </w:tblGrid>
      <w:tr w:rsidR="004E0789" w:rsidRPr="000624BF" w14:paraId="49B616B4" w14:textId="77777777" w:rsidTr="00A72316">
        <w:tc>
          <w:tcPr>
            <w:tcW w:w="850" w:type="dxa"/>
          </w:tcPr>
          <w:p w14:paraId="213578E1" w14:textId="2ED24FE1" w:rsidR="00F8218C" w:rsidRPr="00A72316" w:rsidRDefault="00F8218C" w:rsidP="000624BF">
            <w:pPr>
              <w:rPr>
                <w:rFonts w:asciiTheme="minorHAnsi" w:hAnsiTheme="minorHAnsi" w:cstheme="minorHAnsi"/>
                <w:b/>
              </w:rPr>
            </w:pPr>
            <w:r w:rsidRPr="00A7231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87" w:type="dxa"/>
          </w:tcPr>
          <w:p w14:paraId="051417C8" w14:textId="4C3B7CF4" w:rsidR="00F8218C" w:rsidRPr="00A72316" w:rsidRDefault="00F8218C" w:rsidP="000624BF">
            <w:pPr>
              <w:rPr>
                <w:rFonts w:asciiTheme="minorHAnsi" w:hAnsiTheme="minorHAnsi" w:cstheme="minorHAnsi"/>
                <w:b/>
              </w:rPr>
            </w:pPr>
            <w:r w:rsidRPr="00A72316">
              <w:rPr>
                <w:rFonts w:asciiTheme="minorHAnsi" w:hAnsiTheme="minorHAnsi" w:cstheme="minorHAnsi"/>
                <w:b/>
              </w:rPr>
              <w:t>Opis parametrów wymaganych przez Zamawiającego:</w:t>
            </w:r>
          </w:p>
        </w:tc>
        <w:tc>
          <w:tcPr>
            <w:tcW w:w="6379" w:type="dxa"/>
          </w:tcPr>
          <w:p w14:paraId="6EE10628" w14:textId="130E7754" w:rsidR="00F8218C" w:rsidRPr="00A72316" w:rsidRDefault="00F8218C" w:rsidP="000624BF">
            <w:pPr>
              <w:rPr>
                <w:rFonts w:asciiTheme="minorHAnsi" w:hAnsiTheme="minorHAnsi" w:cstheme="minorHAnsi"/>
                <w:b/>
              </w:rPr>
            </w:pPr>
            <w:r w:rsidRPr="00A72316">
              <w:rPr>
                <w:rFonts w:asciiTheme="minorHAnsi" w:hAnsiTheme="minorHAnsi" w:cstheme="minorHAnsi"/>
                <w:b/>
              </w:rPr>
              <w:t xml:space="preserve">Parametry oferowane przez Wykonawcę (proszę o uzupełnienie parametrów zaoferowanego urządzenia): </w:t>
            </w:r>
          </w:p>
        </w:tc>
      </w:tr>
      <w:tr w:rsidR="009C1151" w:rsidRPr="000624BF" w14:paraId="6D45498C" w14:textId="77777777" w:rsidTr="00A72316">
        <w:tc>
          <w:tcPr>
            <w:tcW w:w="850" w:type="dxa"/>
          </w:tcPr>
          <w:p w14:paraId="76D99EF2" w14:textId="44C2E456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991E010" w14:textId="77E470F9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SYSTEM analizy impedancji bioelektrycznej oparty na sztuczniej inteligencji (Al)</w:t>
            </w:r>
          </w:p>
        </w:tc>
        <w:tc>
          <w:tcPr>
            <w:tcW w:w="6379" w:type="dxa"/>
          </w:tcPr>
          <w:p w14:paraId="1C4DBC80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5F397BD7" w14:textId="77777777" w:rsidTr="00A72316">
        <w:tc>
          <w:tcPr>
            <w:tcW w:w="850" w:type="dxa"/>
          </w:tcPr>
          <w:p w14:paraId="28A071ED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62371E7" w14:textId="7FE6DCC3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Urządzenie przeznaczone dla wcześniaków, noworodków i dzieci od 23 tygodnia ciąży do 18 lat</w:t>
            </w:r>
          </w:p>
        </w:tc>
        <w:tc>
          <w:tcPr>
            <w:tcW w:w="6379" w:type="dxa"/>
          </w:tcPr>
          <w:p w14:paraId="68D57013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22E78D3D" w14:textId="77777777" w:rsidTr="00A72316">
        <w:tc>
          <w:tcPr>
            <w:tcW w:w="850" w:type="dxa"/>
          </w:tcPr>
          <w:p w14:paraId="4ECE8F33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B50D95F" w14:textId="32C84971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System wyposażony w oprogramowanie diagnostyczne do oceny zmian składu ciała</w:t>
            </w:r>
            <w:r w:rsidR="006E28BB">
              <w:rPr>
                <w:rFonts w:asciiTheme="minorHAnsi" w:hAnsiTheme="minorHAnsi" w:cstheme="minorHAnsi"/>
              </w:rPr>
              <w:t xml:space="preserve"> i płynó</w:t>
            </w:r>
            <w:r w:rsidR="006E28BB" w:rsidRPr="000624BF">
              <w:rPr>
                <w:rFonts w:asciiTheme="minorHAnsi" w:hAnsiTheme="minorHAnsi" w:cstheme="minorHAnsi"/>
              </w:rPr>
              <w:t>w</w:t>
            </w:r>
            <w:r w:rsidRPr="000624BF">
              <w:rPr>
                <w:rFonts w:asciiTheme="minorHAnsi" w:hAnsiTheme="minorHAnsi" w:cstheme="minorHAnsi"/>
              </w:rPr>
              <w:t xml:space="preserve"> u </w:t>
            </w:r>
            <w:r w:rsidR="006E28BB">
              <w:rPr>
                <w:rFonts w:asciiTheme="minorHAnsi" w:hAnsiTheme="minorHAnsi" w:cstheme="minorHAnsi"/>
              </w:rPr>
              <w:t>wcześniakó</w:t>
            </w:r>
            <w:r w:rsidR="006E28BB" w:rsidRPr="000624BF">
              <w:rPr>
                <w:rFonts w:asciiTheme="minorHAnsi" w:hAnsiTheme="minorHAnsi" w:cstheme="minorHAnsi"/>
              </w:rPr>
              <w:t>w</w:t>
            </w:r>
            <w:r w:rsidRPr="000624BF">
              <w:rPr>
                <w:rFonts w:asciiTheme="minorHAnsi" w:hAnsiTheme="minorHAnsi" w:cstheme="minorHAnsi"/>
              </w:rPr>
              <w:t xml:space="preserve">, </w:t>
            </w:r>
            <w:r w:rsidR="006E28BB">
              <w:rPr>
                <w:rFonts w:asciiTheme="minorHAnsi" w:hAnsiTheme="minorHAnsi" w:cstheme="minorHAnsi"/>
              </w:rPr>
              <w:t>noworodkó</w:t>
            </w:r>
            <w:r w:rsidRPr="000624BF">
              <w:rPr>
                <w:rFonts w:asciiTheme="minorHAnsi" w:hAnsiTheme="minorHAnsi" w:cstheme="minorHAnsi"/>
              </w:rPr>
              <w:t xml:space="preserve">w i dzieci umożliwiający zastosowanie odpowiedniej terapii (szczególnie ważne przy ocenie niedożywienia i ryzyka metabolicznego u </w:t>
            </w:r>
            <w:r w:rsidR="00AA2F20">
              <w:rPr>
                <w:rFonts w:asciiTheme="minorHAnsi" w:hAnsiTheme="minorHAnsi" w:cstheme="minorHAnsi"/>
              </w:rPr>
              <w:t>pacjentó</w:t>
            </w:r>
            <w:r w:rsidR="00AA2F20" w:rsidRPr="000624BF">
              <w:rPr>
                <w:rFonts w:asciiTheme="minorHAnsi" w:hAnsiTheme="minorHAnsi" w:cstheme="minorHAnsi"/>
              </w:rPr>
              <w:t>w</w:t>
            </w:r>
            <w:r w:rsidRPr="000624BF">
              <w:rPr>
                <w:rFonts w:asciiTheme="minorHAnsi" w:hAnsiTheme="minorHAnsi" w:cstheme="minorHAnsi"/>
              </w:rPr>
              <w:t xml:space="preserve"> z chorobami przewlekłymi).</w:t>
            </w:r>
          </w:p>
        </w:tc>
        <w:tc>
          <w:tcPr>
            <w:tcW w:w="6379" w:type="dxa"/>
          </w:tcPr>
          <w:p w14:paraId="27AFEB6D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5D85808B" w14:textId="77777777" w:rsidTr="00A72316">
        <w:tc>
          <w:tcPr>
            <w:tcW w:w="850" w:type="dxa"/>
          </w:tcPr>
          <w:p w14:paraId="0E01C950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822326E" w14:textId="3A774DA6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Obsługa za pomocą ekranu dotykowego</w:t>
            </w:r>
          </w:p>
        </w:tc>
        <w:tc>
          <w:tcPr>
            <w:tcW w:w="6379" w:type="dxa"/>
          </w:tcPr>
          <w:p w14:paraId="42F57490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1AF28A65" w14:textId="77777777" w:rsidTr="00A72316">
        <w:tc>
          <w:tcPr>
            <w:tcW w:w="850" w:type="dxa"/>
          </w:tcPr>
          <w:p w14:paraId="10A32281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202AFB3" w14:textId="6F33627D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Monitorowanie wieloczęstotliwościowe w zakresie min. 5 kHz, 50 kHz, 100 kHz i 200 kHz</w:t>
            </w:r>
          </w:p>
        </w:tc>
        <w:tc>
          <w:tcPr>
            <w:tcW w:w="6379" w:type="dxa"/>
          </w:tcPr>
          <w:p w14:paraId="5C1B35F9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1916B83C" w14:textId="77777777" w:rsidTr="00A72316">
        <w:tc>
          <w:tcPr>
            <w:tcW w:w="850" w:type="dxa"/>
          </w:tcPr>
          <w:p w14:paraId="18415112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5B3FE9C" w14:textId="3D3997F3" w:rsidR="009C1151" w:rsidRPr="000624BF" w:rsidRDefault="000624BF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Impedancja</w:t>
            </w:r>
            <w:r w:rsidR="009C1151" w:rsidRPr="000624BF">
              <w:rPr>
                <w:rFonts w:asciiTheme="minorHAnsi" w:hAnsiTheme="minorHAnsi" w:cstheme="minorHAnsi"/>
              </w:rPr>
              <w:t xml:space="preserve"> min.1-1200 OHM</w:t>
            </w:r>
          </w:p>
        </w:tc>
        <w:tc>
          <w:tcPr>
            <w:tcW w:w="6379" w:type="dxa"/>
          </w:tcPr>
          <w:p w14:paraId="453B902C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19CCC2C5" w14:textId="77777777" w:rsidTr="00A72316">
        <w:tc>
          <w:tcPr>
            <w:tcW w:w="850" w:type="dxa"/>
          </w:tcPr>
          <w:p w14:paraId="6B5AD812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7A69DE1" w14:textId="6695FFB4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Rozdzielczość minimalna: 0,1R w zakresie 1-100R oraz 1R w zakresie 100-1100</w:t>
            </w:r>
          </w:p>
        </w:tc>
        <w:tc>
          <w:tcPr>
            <w:tcW w:w="6379" w:type="dxa"/>
          </w:tcPr>
          <w:p w14:paraId="6E039089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68C65214" w14:textId="77777777" w:rsidTr="00A72316">
        <w:tc>
          <w:tcPr>
            <w:tcW w:w="850" w:type="dxa"/>
          </w:tcPr>
          <w:p w14:paraId="47AD116D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58C1BA" w14:textId="4C6E733F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Zakres fazowy min. 1-35°</w:t>
            </w:r>
          </w:p>
        </w:tc>
        <w:tc>
          <w:tcPr>
            <w:tcW w:w="6379" w:type="dxa"/>
          </w:tcPr>
          <w:p w14:paraId="6B0CE551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1F016DBE" w14:textId="77777777" w:rsidTr="00A72316">
        <w:tc>
          <w:tcPr>
            <w:tcW w:w="850" w:type="dxa"/>
          </w:tcPr>
          <w:p w14:paraId="0557A3E8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47BAA2" w14:textId="06A26D5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Rezystancja min. 1-1200R</w:t>
            </w:r>
          </w:p>
        </w:tc>
        <w:tc>
          <w:tcPr>
            <w:tcW w:w="6379" w:type="dxa"/>
          </w:tcPr>
          <w:p w14:paraId="29CFABE0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1B1903" w:rsidRPr="000624BF" w14:paraId="3F3DD9A0" w14:textId="77777777" w:rsidTr="00A72316">
        <w:tc>
          <w:tcPr>
            <w:tcW w:w="850" w:type="dxa"/>
          </w:tcPr>
          <w:p w14:paraId="08EA7DA5" w14:textId="77777777" w:rsidR="001B1903" w:rsidRPr="00A72316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4DBE2CD" w14:textId="11BA9961" w:rsidR="001B1903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Wbudowany kolorowy ekran dotykowy LCD o przekątnej min. 10"</w:t>
            </w:r>
          </w:p>
        </w:tc>
        <w:tc>
          <w:tcPr>
            <w:tcW w:w="6379" w:type="dxa"/>
          </w:tcPr>
          <w:p w14:paraId="52987E9B" w14:textId="77777777" w:rsidR="001B1903" w:rsidRPr="000624BF" w:rsidRDefault="001B1903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1B1903" w:rsidRPr="000624BF" w14:paraId="630BFCEC" w14:textId="77777777" w:rsidTr="00A72316">
        <w:tc>
          <w:tcPr>
            <w:tcW w:w="850" w:type="dxa"/>
          </w:tcPr>
          <w:p w14:paraId="66A4BFEA" w14:textId="77777777" w:rsidR="001B1903" w:rsidRPr="00A72316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7F469D7" w14:textId="4B1F228A" w:rsidR="001B1903" w:rsidRPr="000624BF" w:rsidRDefault="009C1151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Prezentacja ekran</w:t>
            </w:r>
            <w:r w:rsidR="006E28BB">
              <w:rPr>
                <w:rFonts w:asciiTheme="minorHAnsi" w:hAnsiTheme="minorHAnsi" w:cstheme="minorHAnsi"/>
              </w:rPr>
              <w:t xml:space="preserve">ów </w:t>
            </w:r>
            <w:r w:rsidR="00AA2F20">
              <w:rPr>
                <w:rFonts w:asciiTheme="minorHAnsi" w:hAnsiTheme="minorHAnsi" w:cstheme="minorHAnsi"/>
              </w:rPr>
              <w:t>wskaźnikó</w:t>
            </w:r>
            <w:r w:rsidR="00AA2F20" w:rsidRPr="000624BF">
              <w:rPr>
                <w:rFonts w:asciiTheme="minorHAnsi" w:hAnsiTheme="minorHAnsi" w:cstheme="minorHAnsi"/>
              </w:rPr>
              <w:t>w</w:t>
            </w:r>
            <w:r w:rsidRPr="000624BF">
              <w:rPr>
                <w:rFonts w:asciiTheme="minorHAnsi" w:hAnsiTheme="minorHAnsi" w:cstheme="minorHAnsi"/>
              </w:rPr>
              <w:t xml:space="preserve"> i mierzonych danych na ekranie monitora:</w:t>
            </w:r>
          </w:p>
          <w:p w14:paraId="45C97943" w14:textId="0B4BB8E0" w:rsidR="009C1151" w:rsidRPr="006E28BB" w:rsidRDefault="000624BF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indeks</w:t>
            </w:r>
            <w:r w:rsidR="009C1151" w:rsidRPr="006E28BB">
              <w:rPr>
                <w:rFonts w:asciiTheme="minorHAnsi" w:hAnsiTheme="minorHAnsi" w:cstheme="minorHAnsi"/>
              </w:rPr>
              <w:t xml:space="preserve"> </w:t>
            </w:r>
            <w:r w:rsidR="00AA2532" w:rsidRPr="006E28BB">
              <w:rPr>
                <w:rFonts w:asciiTheme="minorHAnsi" w:hAnsiTheme="minorHAnsi" w:cstheme="minorHAnsi"/>
              </w:rPr>
              <w:t>niedożywienia</w:t>
            </w:r>
          </w:p>
          <w:p w14:paraId="78208F5E" w14:textId="4C82439E" w:rsidR="009C1151" w:rsidRPr="006E28BB" w:rsidRDefault="00AA2532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Masa Komórkowa Ciała (BCM)</w:t>
            </w:r>
          </w:p>
          <w:p w14:paraId="45AA6CF7" w14:textId="0EF6D02D" w:rsidR="00AA2532" w:rsidRPr="006E28BB" w:rsidRDefault="00AA2532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Tłuszcz</w:t>
            </w:r>
          </w:p>
          <w:p w14:paraId="76AD4B8B" w14:textId="66EBFA10" w:rsidR="00AA2532" w:rsidRPr="006E28BB" w:rsidRDefault="00AA2532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lastRenderedPageBreak/>
              <w:t>Masa mięśni szkieletowych (SMM)</w:t>
            </w:r>
          </w:p>
          <w:p w14:paraId="05E531E0" w14:textId="6DFFB807" w:rsidR="00AA2532" w:rsidRDefault="00AA2532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Wod</w:t>
            </w:r>
            <w:r w:rsidR="006E28BB" w:rsidRPr="006E28BB">
              <w:rPr>
                <w:rFonts w:asciiTheme="minorHAnsi" w:hAnsiTheme="minorHAnsi" w:cstheme="minorHAnsi"/>
              </w:rPr>
              <w:t>a</w:t>
            </w:r>
            <w:r w:rsidR="006E28BB" w:rsidRPr="006E28BB">
              <w:rPr>
                <w:rFonts w:asciiTheme="minorHAnsi" w:hAnsiTheme="minorHAnsi" w:cstheme="minorHAnsi"/>
              </w:rPr>
              <w:tab/>
              <w:t>wewnątrzkomórkowa</w:t>
            </w:r>
            <w:r w:rsidR="002A2E10">
              <w:rPr>
                <w:rFonts w:asciiTheme="minorHAnsi" w:hAnsiTheme="minorHAnsi" w:cstheme="minorHAnsi"/>
              </w:rPr>
              <w:tab/>
              <w:t>i woda z</w:t>
            </w:r>
            <w:r w:rsidRPr="006E28BB">
              <w:rPr>
                <w:rFonts w:asciiTheme="minorHAnsi" w:hAnsiTheme="minorHAnsi" w:cstheme="minorHAnsi"/>
              </w:rPr>
              <w:t>ewnątrzkomórkowa (monitorowanie zmian)</w:t>
            </w:r>
          </w:p>
          <w:p w14:paraId="5F7A1FD9" w14:textId="674B7299" w:rsidR="006E28BB" w:rsidRDefault="006E28BB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Sucha masa (dializa)</w:t>
            </w:r>
          </w:p>
          <w:p w14:paraId="54784B58" w14:textId="5833F0BC" w:rsidR="006E28BB" w:rsidRDefault="006E28BB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 płynów</w:t>
            </w:r>
          </w:p>
          <w:p w14:paraId="5BA72ECB" w14:textId="658ECA52" w:rsidR="006E28BB" w:rsidRDefault="006E28BB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Kąt fazowy (</w:t>
            </w:r>
            <w:proofErr w:type="spellStart"/>
            <w:r>
              <w:rPr>
                <w:rFonts w:asciiTheme="minorHAnsi" w:hAnsiTheme="minorHAnsi" w:cstheme="minorHAnsi"/>
              </w:rPr>
              <w:t>biomarker</w:t>
            </w:r>
            <w:proofErr w:type="spellEnd"/>
            <w:r>
              <w:rPr>
                <w:rFonts w:asciiTheme="minorHAnsi" w:hAnsiTheme="minorHAnsi" w:cstheme="minorHAnsi"/>
              </w:rPr>
              <w:t xml:space="preserve"> komórkowy</w:t>
            </w:r>
            <w:r w:rsidRPr="006E28BB">
              <w:rPr>
                <w:rFonts w:asciiTheme="minorHAnsi" w:hAnsiTheme="minorHAnsi" w:cstheme="minorHAnsi"/>
              </w:rPr>
              <w:t>)</w:t>
            </w:r>
          </w:p>
          <w:p w14:paraId="5245507E" w14:textId="1A539984" w:rsidR="006E28BB" w:rsidRDefault="006E28BB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Całkowita gęstość mineralna kości i zawartość minerałów</w:t>
            </w:r>
          </w:p>
          <w:p w14:paraId="14351454" w14:textId="26CE1D53" w:rsidR="006E28BB" w:rsidRDefault="006E28BB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Działka wektorowa</w:t>
            </w:r>
          </w:p>
          <w:p w14:paraId="76DE5554" w14:textId="77777777" w:rsidR="004C29E0" w:rsidRPr="004C29E0" w:rsidRDefault="004C29E0" w:rsidP="004C29E0">
            <w:pPr>
              <w:rPr>
                <w:rFonts w:asciiTheme="minorHAnsi" w:hAnsiTheme="minorHAnsi" w:cstheme="minorHAnsi"/>
                <w:b/>
              </w:rPr>
            </w:pPr>
            <w:r w:rsidRPr="004C29E0">
              <w:rPr>
                <w:rFonts w:asciiTheme="minorHAnsi" w:hAnsiTheme="minorHAnsi" w:cstheme="minorHAnsi"/>
                <w:b/>
              </w:rPr>
              <w:t>Obrazowanie w postaci krzywych:</w:t>
            </w:r>
          </w:p>
          <w:p w14:paraId="4A7C5F4A" w14:textId="77777777" w:rsidR="004C29E0" w:rsidRPr="006E28BB" w:rsidRDefault="004C29E0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Wzrastania</w:t>
            </w:r>
          </w:p>
          <w:p w14:paraId="206089C1" w14:textId="77777777" w:rsidR="004C29E0" w:rsidRPr="006E28BB" w:rsidRDefault="004C29E0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Korelacja wzrostu do wieku</w:t>
            </w:r>
          </w:p>
          <w:p w14:paraId="32916BDC" w14:textId="77777777" w:rsidR="004C29E0" w:rsidRPr="006E28BB" w:rsidRDefault="004C29E0" w:rsidP="004C29E0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Korelacja wagi do wieku</w:t>
            </w:r>
          </w:p>
          <w:p w14:paraId="42D29662" w14:textId="7C2E85E4" w:rsidR="009C1151" w:rsidRPr="000624BF" w:rsidRDefault="004C29E0" w:rsidP="00554DD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Korelacja wskaźnika BMI do tabel wiekowych</w:t>
            </w:r>
          </w:p>
        </w:tc>
        <w:tc>
          <w:tcPr>
            <w:tcW w:w="6379" w:type="dxa"/>
          </w:tcPr>
          <w:p w14:paraId="23DFFD7A" w14:textId="77777777" w:rsidR="001B1903" w:rsidRPr="000624BF" w:rsidRDefault="001B1903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1B1903" w:rsidRPr="000624BF" w14:paraId="0FA96714" w14:textId="77777777" w:rsidTr="00A72316">
        <w:tc>
          <w:tcPr>
            <w:tcW w:w="850" w:type="dxa"/>
          </w:tcPr>
          <w:p w14:paraId="26D6E48B" w14:textId="77777777" w:rsidR="001B1903" w:rsidRPr="00A72316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6D6216E" w14:textId="77777777" w:rsidR="004C29E0" w:rsidRPr="004C29E0" w:rsidRDefault="004C29E0" w:rsidP="004C29E0">
            <w:pPr>
              <w:rPr>
                <w:rFonts w:asciiTheme="minorHAnsi" w:hAnsiTheme="minorHAnsi" w:cstheme="minorHAnsi"/>
                <w:b/>
              </w:rPr>
            </w:pPr>
            <w:r w:rsidRPr="004C29E0">
              <w:rPr>
                <w:rFonts w:asciiTheme="minorHAnsi" w:hAnsiTheme="minorHAnsi" w:cstheme="minorHAnsi"/>
                <w:b/>
              </w:rPr>
              <w:t>Skład ciała:</w:t>
            </w:r>
          </w:p>
          <w:p w14:paraId="1FCD4371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Tłuszcz,</w:t>
            </w:r>
          </w:p>
          <w:p w14:paraId="20A10EA9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Masa mięśniowa,</w:t>
            </w:r>
          </w:p>
          <w:p w14:paraId="5DBC1D3E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Wskaźnik niedożywienia,</w:t>
            </w:r>
          </w:p>
          <w:p w14:paraId="14BAC80A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Masa kom</w:t>
            </w:r>
            <w:r>
              <w:rPr>
                <w:rFonts w:asciiTheme="minorHAnsi" w:hAnsiTheme="minorHAnsi" w:cstheme="minorHAnsi"/>
              </w:rPr>
              <w:t>ó</w:t>
            </w:r>
            <w:r w:rsidRPr="006E28BB">
              <w:rPr>
                <w:rFonts w:asciiTheme="minorHAnsi" w:hAnsiTheme="minorHAnsi" w:cstheme="minorHAnsi"/>
              </w:rPr>
              <w:t>rek ciała,</w:t>
            </w:r>
          </w:p>
          <w:p w14:paraId="5C98EC6A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proofErr w:type="spellStart"/>
            <w:r w:rsidRPr="006E28BB">
              <w:rPr>
                <w:rFonts w:asciiTheme="minorHAnsi" w:hAnsiTheme="minorHAnsi" w:cstheme="minorHAnsi"/>
              </w:rPr>
              <w:t>Biomarker</w:t>
            </w:r>
            <w:proofErr w:type="spellEnd"/>
            <w:r w:rsidRPr="006E28BB">
              <w:rPr>
                <w:rFonts w:asciiTheme="minorHAnsi" w:hAnsiTheme="minorHAnsi" w:cstheme="minorHAnsi"/>
              </w:rPr>
              <w:t xml:space="preserve"> komórkowy (kąt fazowy),</w:t>
            </w:r>
          </w:p>
          <w:p w14:paraId="71B294F7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Wzrost dla docelowych grup wiekowych,</w:t>
            </w:r>
          </w:p>
          <w:p w14:paraId="6B09CE99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Waga dla docelowych grup wiekowych,</w:t>
            </w:r>
          </w:p>
          <w:p w14:paraId="7247C1FC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BMI dla cel</w:t>
            </w:r>
            <w:r>
              <w:rPr>
                <w:rFonts w:asciiTheme="minorHAnsi" w:hAnsiTheme="minorHAnsi" w:cstheme="minorHAnsi"/>
              </w:rPr>
              <w:t>ó</w:t>
            </w:r>
            <w:r w:rsidRPr="006E28BB">
              <w:rPr>
                <w:rFonts w:asciiTheme="minorHAnsi" w:hAnsiTheme="minorHAnsi" w:cstheme="minorHAnsi"/>
              </w:rPr>
              <w:t>w wiekowych,</w:t>
            </w:r>
          </w:p>
          <w:p w14:paraId="45E9CADF" w14:textId="77777777" w:rsidR="004C29E0" w:rsidRPr="006E28BB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Gęstość kości,</w:t>
            </w:r>
          </w:p>
          <w:p w14:paraId="57E42777" w14:textId="77777777" w:rsidR="004C29E0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6E28BB">
              <w:rPr>
                <w:rFonts w:asciiTheme="minorHAnsi" w:hAnsiTheme="minorHAnsi" w:cstheme="minorHAnsi"/>
              </w:rPr>
              <w:t>Zawartość minerałów w kościach,</w:t>
            </w:r>
          </w:p>
          <w:p w14:paraId="21A0132D" w14:textId="77777777" w:rsidR="004C29E0" w:rsidRDefault="004C29E0" w:rsidP="004C29E0">
            <w:pPr>
              <w:pStyle w:val="Akapitzlist"/>
              <w:numPr>
                <w:ilvl w:val="0"/>
                <w:numId w:val="14"/>
              </w:numPr>
              <w:ind w:left="738" w:hanging="425"/>
              <w:rPr>
                <w:rFonts w:asciiTheme="minorHAnsi" w:hAnsiTheme="minorHAnsi" w:cstheme="minorHAnsi"/>
              </w:rPr>
            </w:pPr>
            <w:r w:rsidRPr="004C29E0">
              <w:rPr>
                <w:rFonts w:asciiTheme="minorHAnsi" w:hAnsiTheme="minorHAnsi" w:cstheme="minorHAnsi"/>
              </w:rPr>
              <w:t>Wynik sprawności.</w:t>
            </w:r>
          </w:p>
          <w:p w14:paraId="68935E3D" w14:textId="77777777" w:rsidR="004C29E0" w:rsidRPr="000624BF" w:rsidRDefault="004C29E0" w:rsidP="004C29E0">
            <w:pPr>
              <w:rPr>
                <w:rFonts w:asciiTheme="minorHAnsi" w:hAnsiTheme="minorHAnsi" w:cstheme="minorHAnsi"/>
              </w:rPr>
            </w:pPr>
            <w:r w:rsidRPr="004C29E0">
              <w:rPr>
                <w:rFonts w:asciiTheme="minorHAnsi" w:hAnsiTheme="minorHAnsi" w:cstheme="minorHAnsi"/>
                <w:b/>
              </w:rPr>
              <w:t>Nawodnienie</w:t>
            </w:r>
            <w:r w:rsidRPr="000624BF">
              <w:rPr>
                <w:rFonts w:asciiTheme="minorHAnsi" w:hAnsiTheme="minorHAnsi" w:cstheme="minorHAnsi"/>
              </w:rPr>
              <w:t>:</w:t>
            </w:r>
          </w:p>
          <w:p w14:paraId="78933587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Nadmierne nawodnienie (OH) (nadmiar płynu),</w:t>
            </w:r>
          </w:p>
          <w:p w14:paraId="42798769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Odwodnienie,</w:t>
            </w:r>
          </w:p>
          <w:p w14:paraId="4B4C9B4A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Suchej masy,</w:t>
            </w:r>
          </w:p>
          <w:p w14:paraId="54EE3F0C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Woda zewnątrzkom</w:t>
            </w:r>
            <w:r>
              <w:rPr>
                <w:rFonts w:asciiTheme="minorHAnsi" w:hAnsiTheme="minorHAnsi" w:cstheme="minorHAnsi"/>
              </w:rPr>
              <w:t>ó</w:t>
            </w:r>
            <w:r w:rsidRPr="000624BF">
              <w:rPr>
                <w:rFonts w:asciiTheme="minorHAnsi" w:hAnsiTheme="minorHAnsi" w:cstheme="minorHAnsi"/>
              </w:rPr>
              <w:t>rkowa,</w:t>
            </w:r>
          </w:p>
          <w:p w14:paraId="152DE969" w14:textId="77777777" w:rsidR="004C29E0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Woda wewnątrzkom</w:t>
            </w:r>
            <w:r>
              <w:rPr>
                <w:rFonts w:asciiTheme="minorHAnsi" w:hAnsiTheme="minorHAnsi" w:cstheme="minorHAnsi"/>
              </w:rPr>
              <w:t>ó</w:t>
            </w:r>
            <w:r w:rsidRPr="000624BF">
              <w:rPr>
                <w:rFonts w:asciiTheme="minorHAnsi" w:hAnsiTheme="minorHAnsi" w:cstheme="minorHAnsi"/>
              </w:rPr>
              <w:t>rkowa,</w:t>
            </w:r>
          </w:p>
          <w:p w14:paraId="1D60270E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Całkowita zawartość wody w organizmie,</w:t>
            </w:r>
          </w:p>
          <w:p w14:paraId="0CC7099F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Beztłuszczowe masowe nawodnienie,</w:t>
            </w:r>
          </w:p>
          <w:p w14:paraId="4AC8E1D1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Cele nawodnienia,</w:t>
            </w:r>
          </w:p>
          <w:p w14:paraId="178BEC97" w14:textId="7DD659B3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  <w:t>Stosunek E/I</w:t>
            </w:r>
            <w:r w:rsidRPr="000624BF">
              <w:rPr>
                <w:rFonts w:asciiTheme="minorHAnsi" w:hAnsiTheme="minorHAnsi" w:cstheme="minorHAnsi"/>
              </w:rPr>
              <w:t>,</w:t>
            </w:r>
          </w:p>
          <w:p w14:paraId="6E001247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Osocze (wersja IVF),</w:t>
            </w:r>
          </w:p>
          <w:p w14:paraId="13CA1B31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lastRenderedPageBreak/>
              <w:t>•</w:t>
            </w:r>
            <w:r w:rsidRPr="000624BF">
              <w:rPr>
                <w:rFonts w:asciiTheme="minorHAnsi" w:hAnsiTheme="minorHAnsi" w:cstheme="minorHAnsi"/>
              </w:rPr>
              <w:tab/>
              <w:t>Krwinki czerwone (wersja IVF),</w:t>
            </w:r>
          </w:p>
          <w:p w14:paraId="4B81E1C5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Hematokryt (wersja IVF),</w:t>
            </w:r>
          </w:p>
          <w:p w14:paraId="50BF1A88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Wewnątrznaczyniowe (wersja IVF),</w:t>
            </w:r>
          </w:p>
          <w:p w14:paraId="4E69B6B0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Pozanaczyniowe (wersja IVF),</w:t>
            </w:r>
          </w:p>
          <w:p w14:paraId="48924B43" w14:textId="77777777" w:rsidR="004C29E0" w:rsidRPr="000624BF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Płyn śr</w:t>
            </w:r>
            <w:r>
              <w:rPr>
                <w:rFonts w:asciiTheme="minorHAnsi" w:hAnsiTheme="minorHAnsi" w:cstheme="minorHAnsi"/>
              </w:rPr>
              <w:t>ódmią</w:t>
            </w:r>
            <w:r w:rsidRPr="000624BF">
              <w:rPr>
                <w:rFonts w:asciiTheme="minorHAnsi" w:hAnsiTheme="minorHAnsi" w:cstheme="minorHAnsi"/>
              </w:rPr>
              <w:t>ższowy (wersja IVF),</w:t>
            </w:r>
          </w:p>
          <w:p w14:paraId="51B74F84" w14:textId="77777777" w:rsidR="004C29E0" w:rsidRDefault="004C29E0" w:rsidP="004C29E0">
            <w:pPr>
              <w:ind w:left="313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Śledzenie danych historycznych (wersja IVF),</w:t>
            </w:r>
          </w:p>
          <w:p w14:paraId="007261FC" w14:textId="77777777" w:rsidR="004C29E0" w:rsidRPr="004C29E0" w:rsidRDefault="004C29E0" w:rsidP="004C29E0">
            <w:pPr>
              <w:rPr>
                <w:rFonts w:asciiTheme="minorHAnsi" w:hAnsiTheme="minorHAnsi" w:cstheme="minorHAnsi"/>
                <w:b/>
              </w:rPr>
            </w:pPr>
            <w:r w:rsidRPr="004C29E0">
              <w:rPr>
                <w:rFonts w:asciiTheme="minorHAnsi" w:hAnsiTheme="minorHAnsi" w:cstheme="minorHAnsi"/>
                <w:b/>
              </w:rPr>
              <w:t>Zawartość minerałów:</w:t>
            </w:r>
          </w:p>
          <w:p w14:paraId="3F25AAA8" w14:textId="77777777" w:rsidR="004C29E0" w:rsidRPr="000624BF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Białko,</w:t>
            </w:r>
          </w:p>
          <w:p w14:paraId="2310CC05" w14:textId="77777777" w:rsidR="004C29E0" w:rsidRPr="000624BF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Potas,</w:t>
            </w:r>
          </w:p>
          <w:p w14:paraId="566FAAB7" w14:textId="77777777" w:rsidR="004C29E0" w:rsidRPr="000624BF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Wapń,</w:t>
            </w:r>
          </w:p>
          <w:p w14:paraId="14F51296" w14:textId="77777777" w:rsidR="004C29E0" w:rsidRPr="000624BF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Glikogen,</w:t>
            </w:r>
          </w:p>
          <w:p w14:paraId="18D6D1BF" w14:textId="77777777" w:rsidR="004C29E0" w:rsidRPr="000624BF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Całkowity</w:t>
            </w:r>
            <w:r>
              <w:rPr>
                <w:rFonts w:asciiTheme="minorHAnsi" w:hAnsiTheme="minorHAnsi" w:cstheme="minorHAnsi"/>
              </w:rPr>
              <w:t xml:space="preserve"> poziom minerałó</w:t>
            </w:r>
            <w:r w:rsidRPr="000624BF">
              <w:rPr>
                <w:rFonts w:asciiTheme="minorHAnsi" w:hAnsiTheme="minorHAnsi" w:cstheme="minorHAnsi"/>
              </w:rPr>
              <w:t>w w organizmie,</w:t>
            </w:r>
          </w:p>
          <w:p w14:paraId="04394A48" w14:textId="77777777" w:rsidR="004C29E0" w:rsidRPr="000624BF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Dostępy przed, w połowie i po,</w:t>
            </w:r>
          </w:p>
          <w:p w14:paraId="25FEB4C0" w14:textId="77777777" w:rsidR="004C29E0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</w:r>
            <w:proofErr w:type="spellStart"/>
            <w:r w:rsidRPr="000624BF">
              <w:rPr>
                <w:rFonts w:asciiTheme="minorHAnsi" w:hAnsiTheme="minorHAnsi" w:cstheme="minorHAnsi"/>
              </w:rPr>
              <w:t>Kt</w:t>
            </w:r>
            <w:proofErr w:type="spellEnd"/>
            <w:r w:rsidRPr="000624BF">
              <w:rPr>
                <w:rFonts w:asciiTheme="minorHAnsi" w:hAnsiTheme="minorHAnsi" w:cstheme="minorHAnsi"/>
              </w:rPr>
              <w:t>/w,</w:t>
            </w:r>
          </w:p>
          <w:p w14:paraId="09FD7A21" w14:textId="57384D6A" w:rsidR="004C29E0" w:rsidRPr="004C29E0" w:rsidRDefault="004C29E0" w:rsidP="004C29E0">
            <w:pPr>
              <w:ind w:left="738" w:hanging="425"/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•</w:t>
            </w:r>
            <w:r w:rsidRPr="000624BF">
              <w:rPr>
                <w:rFonts w:asciiTheme="minorHAnsi" w:hAnsiTheme="minorHAnsi" w:cstheme="minorHAnsi"/>
              </w:rPr>
              <w:tab/>
              <w:t>UFR,</w:t>
            </w:r>
          </w:p>
        </w:tc>
        <w:tc>
          <w:tcPr>
            <w:tcW w:w="6379" w:type="dxa"/>
          </w:tcPr>
          <w:p w14:paraId="5C42F477" w14:textId="77777777" w:rsidR="001B1903" w:rsidRPr="000624BF" w:rsidRDefault="001B1903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1B1903" w:rsidRPr="000624BF" w14:paraId="61854498" w14:textId="77777777" w:rsidTr="00A72316">
        <w:tc>
          <w:tcPr>
            <w:tcW w:w="850" w:type="dxa"/>
          </w:tcPr>
          <w:p w14:paraId="4A6966A2" w14:textId="77777777" w:rsidR="001B1903" w:rsidRPr="00A72316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21268BA" w14:textId="3FE105B2" w:rsidR="00AA2532" w:rsidRPr="000624BF" w:rsidRDefault="00AA2532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Funkcje nerek:</w:t>
            </w:r>
          </w:p>
          <w:p w14:paraId="48932D7E" w14:textId="07488024" w:rsidR="001B1903" w:rsidRPr="000624BF" w:rsidRDefault="00AA2532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GFR.</w:t>
            </w:r>
          </w:p>
        </w:tc>
        <w:tc>
          <w:tcPr>
            <w:tcW w:w="6379" w:type="dxa"/>
          </w:tcPr>
          <w:p w14:paraId="5145100B" w14:textId="77777777" w:rsidR="001B1903" w:rsidRPr="000624BF" w:rsidRDefault="001B1903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26FAF53C" w14:textId="77777777" w:rsidTr="00A72316">
        <w:tc>
          <w:tcPr>
            <w:tcW w:w="850" w:type="dxa"/>
          </w:tcPr>
          <w:p w14:paraId="71F97C05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B17CC52" w14:textId="3B420D05" w:rsidR="009C1151" w:rsidRPr="000624BF" w:rsidRDefault="00AA2532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Wbudowana pamięć min</w:t>
            </w:r>
            <w:r w:rsidR="002A2E10">
              <w:rPr>
                <w:rFonts w:asciiTheme="minorHAnsi" w:hAnsiTheme="minorHAnsi" w:cstheme="minorHAnsi"/>
              </w:rPr>
              <w:t>.</w:t>
            </w:r>
            <w:r w:rsidRPr="000624BF">
              <w:rPr>
                <w:rFonts w:asciiTheme="minorHAnsi" w:hAnsiTheme="minorHAnsi" w:cstheme="minorHAnsi"/>
              </w:rPr>
              <w:t xml:space="preserve"> 100 000 pomiar</w:t>
            </w:r>
            <w:r w:rsidR="00471FD2">
              <w:rPr>
                <w:rFonts w:asciiTheme="minorHAnsi" w:hAnsiTheme="minorHAnsi" w:cstheme="minorHAnsi"/>
              </w:rPr>
              <w:t>ó</w:t>
            </w:r>
            <w:r w:rsidRPr="000624BF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6379" w:type="dxa"/>
          </w:tcPr>
          <w:p w14:paraId="2B062D0C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9C1151" w:rsidRPr="000624BF" w14:paraId="463C4842" w14:textId="77777777" w:rsidTr="00A72316">
        <w:trPr>
          <w:trHeight w:val="70"/>
        </w:trPr>
        <w:tc>
          <w:tcPr>
            <w:tcW w:w="850" w:type="dxa"/>
          </w:tcPr>
          <w:p w14:paraId="049ECA67" w14:textId="77777777" w:rsidR="009C1151" w:rsidRPr="00A72316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AC78F75" w14:textId="448432C2" w:rsidR="006E28BB" w:rsidRPr="000624BF" w:rsidRDefault="000624BF" w:rsidP="000624BF">
            <w:pPr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Podwó</w:t>
            </w:r>
            <w:r w:rsidR="00AA2532" w:rsidRPr="000624BF">
              <w:rPr>
                <w:rFonts w:asciiTheme="minorHAnsi" w:hAnsiTheme="minorHAnsi" w:cstheme="minorHAnsi"/>
              </w:rPr>
              <w:t>jne elektrody obu kończyn (r</w:t>
            </w:r>
            <w:r w:rsidR="006E28BB">
              <w:rPr>
                <w:rFonts w:asciiTheme="minorHAnsi" w:hAnsiTheme="minorHAnsi" w:cstheme="minorHAnsi"/>
              </w:rPr>
              <w:t>ę</w:t>
            </w:r>
            <w:r w:rsidR="00AA2532" w:rsidRPr="000624BF">
              <w:rPr>
                <w:rFonts w:asciiTheme="minorHAnsi" w:hAnsiTheme="minorHAnsi" w:cstheme="minorHAnsi"/>
              </w:rPr>
              <w:t xml:space="preserve">ka i noga) naklejane na </w:t>
            </w:r>
            <w:r w:rsidRPr="000624BF">
              <w:rPr>
                <w:rFonts w:asciiTheme="minorHAnsi" w:hAnsiTheme="minorHAnsi" w:cstheme="minorHAnsi"/>
              </w:rPr>
              <w:t>skó</w:t>
            </w:r>
            <w:r w:rsidR="00AA2532" w:rsidRPr="000624BF">
              <w:rPr>
                <w:rFonts w:asciiTheme="minorHAnsi" w:hAnsiTheme="minorHAnsi" w:cstheme="minorHAnsi"/>
              </w:rPr>
              <w:t>r</w:t>
            </w:r>
            <w:r w:rsidRPr="000624BF">
              <w:rPr>
                <w:rFonts w:asciiTheme="minorHAnsi" w:hAnsiTheme="minorHAnsi" w:cstheme="minorHAnsi"/>
              </w:rPr>
              <w:t xml:space="preserve">ę </w:t>
            </w:r>
            <w:r w:rsidR="00AA2532" w:rsidRPr="000624BF">
              <w:rPr>
                <w:rFonts w:asciiTheme="minorHAnsi" w:hAnsiTheme="minorHAnsi" w:cstheme="minorHAnsi"/>
              </w:rPr>
              <w:t>pacjenta 2kpl.</w:t>
            </w:r>
          </w:p>
        </w:tc>
        <w:tc>
          <w:tcPr>
            <w:tcW w:w="6379" w:type="dxa"/>
          </w:tcPr>
          <w:p w14:paraId="34D764A1" w14:textId="77777777" w:rsidR="009C1151" w:rsidRPr="000624BF" w:rsidRDefault="009C1151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6E28BB" w:rsidRPr="000624BF" w14:paraId="6EBC9FCB" w14:textId="77777777" w:rsidTr="00A72316">
        <w:trPr>
          <w:trHeight w:val="70"/>
        </w:trPr>
        <w:tc>
          <w:tcPr>
            <w:tcW w:w="850" w:type="dxa"/>
          </w:tcPr>
          <w:p w14:paraId="34E7F4D8" w14:textId="77777777" w:rsidR="006E28BB" w:rsidRPr="00A72316" w:rsidRDefault="006E28BB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1A8C515" w14:textId="56285C74" w:rsidR="006E28BB" w:rsidRPr="000624BF" w:rsidRDefault="006E28BB" w:rsidP="000624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Stojak jezdny z koszyczkiem na akcesoria</w:t>
            </w:r>
          </w:p>
        </w:tc>
        <w:tc>
          <w:tcPr>
            <w:tcW w:w="6379" w:type="dxa"/>
          </w:tcPr>
          <w:p w14:paraId="029D7C77" w14:textId="77777777" w:rsidR="006E28BB" w:rsidRPr="000624BF" w:rsidRDefault="006E28BB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2A2E10" w:rsidRPr="000624BF" w14:paraId="452F6B2D" w14:textId="77777777" w:rsidTr="00A72316">
        <w:trPr>
          <w:trHeight w:val="70"/>
        </w:trPr>
        <w:tc>
          <w:tcPr>
            <w:tcW w:w="850" w:type="dxa"/>
          </w:tcPr>
          <w:p w14:paraId="7AB44714" w14:textId="77777777" w:rsidR="002A2E10" w:rsidRPr="00A72316" w:rsidRDefault="002A2E10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117BCC1" w14:textId="448B74D6" w:rsidR="002A2E10" w:rsidRDefault="002A2E10" w:rsidP="002A2E10">
            <w:pPr>
              <w:tabs>
                <w:tab w:val="center" w:pos="2585"/>
              </w:tabs>
              <w:rPr>
                <w:rFonts w:asciiTheme="minorHAnsi" w:hAnsiTheme="minorHAnsi" w:cstheme="minorHAnsi"/>
              </w:rPr>
            </w:pPr>
            <w:r w:rsidRPr="002A2E10">
              <w:rPr>
                <w:rFonts w:asciiTheme="minorHAnsi" w:hAnsiTheme="minorHAnsi" w:cstheme="minorHAnsi"/>
              </w:rPr>
              <w:t xml:space="preserve">Zasilanie 230 V, 50 </w:t>
            </w:r>
            <w:proofErr w:type="spellStart"/>
            <w:r w:rsidRPr="002A2E10">
              <w:rPr>
                <w:rFonts w:asciiTheme="minorHAnsi" w:hAnsiTheme="minorHAnsi" w:cstheme="minorHAnsi"/>
              </w:rPr>
              <w:t>Hz</w:t>
            </w:r>
            <w:proofErr w:type="spellEnd"/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379" w:type="dxa"/>
          </w:tcPr>
          <w:p w14:paraId="36B126EF" w14:textId="77777777" w:rsidR="002A2E10" w:rsidRPr="000624BF" w:rsidRDefault="002A2E10" w:rsidP="000624BF">
            <w:pPr>
              <w:rPr>
                <w:rFonts w:asciiTheme="minorHAnsi" w:hAnsiTheme="minorHAnsi" w:cstheme="minorHAnsi"/>
              </w:rPr>
            </w:pPr>
          </w:p>
        </w:tc>
      </w:tr>
      <w:tr w:rsidR="002A2E10" w:rsidRPr="000624BF" w14:paraId="3112CD9F" w14:textId="77777777" w:rsidTr="00A72316">
        <w:trPr>
          <w:trHeight w:val="70"/>
        </w:trPr>
        <w:tc>
          <w:tcPr>
            <w:tcW w:w="850" w:type="dxa"/>
          </w:tcPr>
          <w:p w14:paraId="7C8A9623" w14:textId="77777777" w:rsidR="002A2E10" w:rsidRPr="00A72316" w:rsidRDefault="002A2E10" w:rsidP="002A2E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AEB25A" w14:textId="73A12B73" w:rsidR="002A2E10" w:rsidRPr="002A2E10" w:rsidRDefault="002A2E10" w:rsidP="002A2E10">
            <w:pPr>
              <w:tabs>
                <w:tab w:val="center" w:pos="2585"/>
              </w:tabs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Zasilanie elektryczne z wbudowanego w aparacie akumulatora przez okres min.4 godzin</w:t>
            </w:r>
          </w:p>
        </w:tc>
        <w:tc>
          <w:tcPr>
            <w:tcW w:w="6379" w:type="dxa"/>
          </w:tcPr>
          <w:p w14:paraId="27FD076E" w14:textId="77777777" w:rsidR="002A2E10" w:rsidRPr="000624BF" w:rsidRDefault="002A2E10" w:rsidP="002A2E10">
            <w:pPr>
              <w:rPr>
                <w:rFonts w:asciiTheme="minorHAnsi" w:hAnsiTheme="minorHAnsi" w:cstheme="minorHAnsi"/>
              </w:rPr>
            </w:pPr>
          </w:p>
        </w:tc>
      </w:tr>
      <w:tr w:rsidR="002A2E10" w:rsidRPr="000624BF" w14:paraId="5FAEF4E8" w14:textId="77777777" w:rsidTr="00A72316">
        <w:trPr>
          <w:trHeight w:val="70"/>
        </w:trPr>
        <w:tc>
          <w:tcPr>
            <w:tcW w:w="850" w:type="dxa"/>
          </w:tcPr>
          <w:p w14:paraId="6078F299" w14:textId="77777777" w:rsidR="002A2E10" w:rsidRPr="00A72316" w:rsidRDefault="002A2E10" w:rsidP="002A2E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AFFB6BE" w14:textId="090CD0CB" w:rsidR="002A2E10" w:rsidRPr="002A2E10" w:rsidRDefault="002A2E10" w:rsidP="002A2E10">
            <w:pPr>
              <w:tabs>
                <w:tab w:val="center" w:pos="2585"/>
              </w:tabs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Waga urządzenia max. 4 kg</w:t>
            </w:r>
          </w:p>
        </w:tc>
        <w:tc>
          <w:tcPr>
            <w:tcW w:w="6379" w:type="dxa"/>
          </w:tcPr>
          <w:p w14:paraId="5F1264B9" w14:textId="77777777" w:rsidR="002A2E10" w:rsidRPr="000624BF" w:rsidRDefault="002A2E10" w:rsidP="002A2E10">
            <w:pPr>
              <w:rPr>
                <w:rFonts w:asciiTheme="minorHAnsi" w:hAnsiTheme="minorHAnsi" w:cstheme="minorHAnsi"/>
              </w:rPr>
            </w:pPr>
          </w:p>
        </w:tc>
      </w:tr>
      <w:tr w:rsidR="002A2E10" w:rsidRPr="000624BF" w14:paraId="5CECAC09" w14:textId="77777777" w:rsidTr="00A72316">
        <w:trPr>
          <w:trHeight w:val="70"/>
        </w:trPr>
        <w:tc>
          <w:tcPr>
            <w:tcW w:w="850" w:type="dxa"/>
          </w:tcPr>
          <w:p w14:paraId="6ED066C2" w14:textId="77777777" w:rsidR="002A2E10" w:rsidRPr="00A72316" w:rsidRDefault="002A2E10" w:rsidP="002A2E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C0304CE" w14:textId="4BB2B285" w:rsidR="002A2E10" w:rsidRPr="002A2E10" w:rsidRDefault="002A2E10" w:rsidP="002A2E10">
            <w:pPr>
              <w:tabs>
                <w:tab w:val="center" w:pos="2585"/>
              </w:tabs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Zakres temperatury pracy min. 15-35°C</w:t>
            </w:r>
          </w:p>
        </w:tc>
        <w:tc>
          <w:tcPr>
            <w:tcW w:w="6379" w:type="dxa"/>
          </w:tcPr>
          <w:p w14:paraId="2ADC3512" w14:textId="77777777" w:rsidR="002A2E10" w:rsidRPr="000624BF" w:rsidRDefault="002A2E10" w:rsidP="002A2E10">
            <w:pPr>
              <w:rPr>
                <w:rFonts w:asciiTheme="minorHAnsi" w:hAnsiTheme="minorHAnsi" w:cstheme="minorHAnsi"/>
              </w:rPr>
            </w:pPr>
          </w:p>
        </w:tc>
      </w:tr>
      <w:tr w:rsidR="002A2E10" w:rsidRPr="000624BF" w14:paraId="4BFE5E95" w14:textId="77777777" w:rsidTr="00A72316">
        <w:trPr>
          <w:trHeight w:val="70"/>
        </w:trPr>
        <w:tc>
          <w:tcPr>
            <w:tcW w:w="850" w:type="dxa"/>
          </w:tcPr>
          <w:p w14:paraId="3353A2B0" w14:textId="77777777" w:rsidR="002A2E10" w:rsidRPr="00A72316" w:rsidRDefault="002A2E10" w:rsidP="002A2E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A950671" w14:textId="7D1E68D0" w:rsidR="002A2E10" w:rsidRPr="002A2E10" w:rsidRDefault="002A2E10" w:rsidP="002A2E10">
            <w:pPr>
              <w:tabs>
                <w:tab w:val="center" w:pos="2585"/>
              </w:tabs>
              <w:rPr>
                <w:rFonts w:asciiTheme="minorHAnsi" w:hAnsiTheme="minorHAnsi" w:cstheme="minorHAnsi"/>
              </w:rPr>
            </w:pPr>
            <w:r w:rsidRPr="000624BF">
              <w:rPr>
                <w:rFonts w:asciiTheme="minorHAnsi" w:hAnsiTheme="minorHAnsi" w:cstheme="minorHAnsi"/>
              </w:rPr>
              <w:t>Zasilanie elektryczne z wbudowanego w aparacie akumulatora przez okres min.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24BF">
              <w:rPr>
                <w:rFonts w:asciiTheme="minorHAnsi" w:hAnsiTheme="minorHAnsi" w:cstheme="minorHAnsi"/>
              </w:rPr>
              <w:t>4 godzin</w:t>
            </w:r>
          </w:p>
        </w:tc>
        <w:tc>
          <w:tcPr>
            <w:tcW w:w="6379" w:type="dxa"/>
          </w:tcPr>
          <w:p w14:paraId="3224E1FC" w14:textId="77777777" w:rsidR="002A2E10" w:rsidRPr="000624BF" w:rsidRDefault="002A2E10" w:rsidP="002A2E10">
            <w:pPr>
              <w:rPr>
                <w:rFonts w:asciiTheme="minorHAnsi" w:hAnsiTheme="minorHAnsi" w:cstheme="minorHAnsi"/>
              </w:rPr>
            </w:pPr>
          </w:p>
        </w:tc>
      </w:tr>
    </w:tbl>
    <w:p w14:paraId="368774F0" w14:textId="77777777" w:rsidR="00554DDF" w:rsidRDefault="00554DDF" w:rsidP="00554DDF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6824F10" w14:textId="07E3502D" w:rsidR="00554DDF" w:rsidRDefault="00554DDF" w:rsidP="00554DDF">
      <w:pPr>
        <w:tabs>
          <w:tab w:val="left" w:pos="5245"/>
        </w:tabs>
        <w:suppressAutoHyphens/>
        <w:spacing w:after="120" w:line="276" w:lineRule="auto"/>
        <w:ind w:left="7513"/>
        <w:rPr>
          <w:rFonts w:ascii="Arial Narrow" w:eastAsia="Times New Roman" w:hAnsi="Arial Narrow"/>
          <w:b/>
          <w:color w:val="000000" w:themeColor="text1"/>
          <w:lang w:eastAsia="zh-CN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1649BA94" w14:textId="77777777" w:rsidR="00201175" w:rsidRPr="0016306A" w:rsidRDefault="0020117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sectPr w:rsidR="00201175" w:rsidRPr="0016306A" w:rsidSect="0021233E">
      <w:pgSz w:w="15840" w:h="12240" w:orient="landscape"/>
      <w:pgMar w:top="980" w:right="1400" w:bottom="960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759E" w14:textId="77777777" w:rsidR="00875E0E" w:rsidRDefault="00875E0E" w:rsidP="00311725">
      <w:r>
        <w:separator/>
      </w:r>
    </w:p>
  </w:endnote>
  <w:endnote w:type="continuationSeparator" w:id="0">
    <w:p w14:paraId="791DBAA7" w14:textId="77777777" w:rsidR="00875E0E" w:rsidRDefault="00875E0E" w:rsidP="003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ra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43F4" w14:textId="77777777" w:rsidR="00875E0E" w:rsidRDefault="00875E0E" w:rsidP="00311725">
      <w:r>
        <w:separator/>
      </w:r>
    </w:p>
  </w:footnote>
  <w:footnote w:type="continuationSeparator" w:id="0">
    <w:p w14:paraId="58371E04" w14:textId="77777777" w:rsidR="00875E0E" w:rsidRDefault="00875E0E" w:rsidP="003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52B"/>
    <w:multiLevelType w:val="multilevel"/>
    <w:tmpl w:val="A9605C4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D74B5"/>
    <w:multiLevelType w:val="hybridMultilevel"/>
    <w:tmpl w:val="344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2BA"/>
    <w:multiLevelType w:val="hybridMultilevel"/>
    <w:tmpl w:val="C7F6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75A"/>
    <w:multiLevelType w:val="hybridMultilevel"/>
    <w:tmpl w:val="5CE2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1C0"/>
    <w:multiLevelType w:val="hybridMultilevel"/>
    <w:tmpl w:val="92B22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4688"/>
    <w:multiLevelType w:val="hybridMultilevel"/>
    <w:tmpl w:val="F86C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C49E"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2C2D"/>
    <w:multiLevelType w:val="hybridMultilevel"/>
    <w:tmpl w:val="D9063A7E"/>
    <w:lvl w:ilvl="0" w:tplc="F91ADC10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9CD"/>
    <w:multiLevelType w:val="hybridMultilevel"/>
    <w:tmpl w:val="EF1A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D2AD4"/>
    <w:multiLevelType w:val="hybridMultilevel"/>
    <w:tmpl w:val="A9DC0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20B4A"/>
    <w:multiLevelType w:val="hybridMultilevel"/>
    <w:tmpl w:val="A92CA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4319"/>
    <w:multiLevelType w:val="hybridMultilevel"/>
    <w:tmpl w:val="D414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E0930"/>
    <w:multiLevelType w:val="hybridMultilevel"/>
    <w:tmpl w:val="6518C5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261B8"/>
    <w:multiLevelType w:val="hybridMultilevel"/>
    <w:tmpl w:val="36163D58"/>
    <w:lvl w:ilvl="0" w:tplc="CF3E0D3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2EC4793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32B00468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4B9AB268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D12056BE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5" w:tplc="4CEA0DCA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75A0ED7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C708FAF2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  <w:lvl w:ilvl="8" w:tplc="B2F037F4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F9D1167"/>
    <w:multiLevelType w:val="hybridMultilevel"/>
    <w:tmpl w:val="A642A924"/>
    <w:lvl w:ilvl="0" w:tplc="569637DC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2661F18">
      <w:numFmt w:val="bullet"/>
      <w:lvlText w:val="-"/>
      <w:lvlJc w:val="left"/>
      <w:pPr>
        <w:ind w:left="1541" w:hanging="360"/>
      </w:pPr>
      <w:rPr>
        <w:rFonts w:ascii="Sarai" w:eastAsia="Sarai" w:hAnsi="Sarai" w:cs="Sarai" w:hint="default"/>
        <w:w w:val="100"/>
        <w:sz w:val="20"/>
        <w:szCs w:val="20"/>
        <w:lang w:val="pl-PL" w:eastAsia="en-US" w:bidi="ar-SA"/>
      </w:rPr>
    </w:lvl>
    <w:lvl w:ilvl="2" w:tplc="6650A6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9521BE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48A43778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3D8CA9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60ABDB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9B1054E2">
      <w:numFmt w:val="bullet"/>
      <w:lvlText w:val="•"/>
      <w:lvlJc w:val="left"/>
      <w:pPr>
        <w:ind w:left="7380" w:hanging="360"/>
      </w:pPr>
      <w:rPr>
        <w:rFonts w:hint="default"/>
        <w:lang w:val="pl-PL" w:eastAsia="en-US" w:bidi="ar-SA"/>
      </w:rPr>
    </w:lvl>
    <w:lvl w:ilvl="8" w:tplc="F692D24E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WxtDQwN7Y0MTFU0lEKTi0uzszPAykwNKgFAOEaz7AtAAAA"/>
  </w:docVars>
  <w:rsids>
    <w:rsidRoot w:val="00965D74"/>
    <w:rsid w:val="000171B2"/>
    <w:rsid w:val="000213D5"/>
    <w:rsid w:val="000624BF"/>
    <w:rsid w:val="000F35F7"/>
    <w:rsid w:val="0014453F"/>
    <w:rsid w:val="0016306A"/>
    <w:rsid w:val="001B1903"/>
    <w:rsid w:val="00201175"/>
    <w:rsid w:val="0021233E"/>
    <w:rsid w:val="002730B3"/>
    <w:rsid w:val="002A2E10"/>
    <w:rsid w:val="00311725"/>
    <w:rsid w:val="003543B4"/>
    <w:rsid w:val="00371919"/>
    <w:rsid w:val="00377F0C"/>
    <w:rsid w:val="003924B0"/>
    <w:rsid w:val="004461CC"/>
    <w:rsid w:val="00451BF0"/>
    <w:rsid w:val="00471FD2"/>
    <w:rsid w:val="004C29E0"/>
    <w:rsid w:val="004E0789"/>
    <w:rsid w:val="00554DDF"/>
    <w:rsid w:val="005850CE"/>
    <w:rsid w:val="00670264"/>
    <w:rsid w:val="006865A9"/>
    <w:rsid w:val="006B4BE8"/>
    <w:rsid w:val="006E28BB"/>
    <w:rsid w:val="006F5D3E"/>
    <w:rsid w:val="007813F7"/>
    <w:rsid w:val="00860201"/>
    <w:rsid w:val="00875E0E"/>
    <w:rsid w:val="0087654D"/>
    <w:rsid w:val="0088701D"/>
    <w:rsid w:val="008C177D"/>
    <w:rsid w:val="00917501"/>
    <w:rsid w:val="00965D74"/>
    <w:rsid w:val="009759AE"/>
    <w:rsid w:val="009C1151"/>
    <w:rsid w:val="00A72316"/>
    <w:rsid w:val="00AA2532"/>
    <w:rsid w:val="00AA2F20"/>
    <w:rsid w:val="00B468B6"/>
    <w:rsid w:val="00B52352"/>
    <w:rsid w:val="00BB6B8B"/>
    <w:rsid w:val="00C16744"/>
    <w:rsid w:val="00C539F4"/>
    <w:rsid w:val="00D05663"/>
    <w:rsid w:val="00D44479"/>
    <w:rsid w:val="00D46F31"/>
    <w:rsid w:val="00DB769A"/>
    <w:rsid w:val="00EE1B00"/>
    <w:rsid w:val="00F0648E"/>
    <w:rsid w:val="00F21E8B"/>
    <w:rsid w:val="00F7347A"/>
    <w:rsid w:val="00F8218C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D36"/>
  <w15:docId w15:val="{552B2D14-84F3-49C2-95BE-360E03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693" w:right="170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2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0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75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F3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F31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31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72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725"/>
    <w:rPr>
      <w:rFonts w:ascii="Arial" w:eastAsia="Arial" w:hAnsi="Arial" w:cs="Arial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A25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3733-B461-4D1E-B1DF-85BC136D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Tyminski, Karol {DEEP~Warsaw Dia}</dc:creator>
  <cp:lastModifiedBy>Justyna Bittner-Dobak (p011969)</cp:lastModifiedBy>
  <cp:revision>19</cp:revision>
  <cp:lastPrinted>2023-07-18T06:57:00Z</cp:lastPrinted>
  <dcterms:created xsi:type="dcterms:W3CDTF">2023-07-13T11:55:00Z</dcterms:created>
  <dcterms:modified xsi:type="dcterms:W3CDTF">2023-08-01T07:22:00Z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