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14:paraId="0B9856B4" w14:textId="77777777"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14:paraId="622BEC01" w14:textId="77777777"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14:paraId="4A09D959" w14:textId="77777777"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14:paraId="76E41640" w14:textId="77777777"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14:paraId="27369D2C" w14:textId="77777777"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14:paraId="753867A4" w14:textId="77777777"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14:paraId="0FECE36F" w14:textId="77777777"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14:paraId="0DDDDFAF" w14:textId="77777777"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14:paraId="13DB058F" w14:textId="77777777" w:rsidR="0056409B" w:rsidRPr="002B681D" w:rsidRDefault="00666C01"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14:paraId="5470EF47" w14:textId="77777777" w:rsidR="0056409B" w:rsidRPr="002B681D" w:rsidRDefault="00666C01"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14:paraId="6E42FE0C" w14:textId="77777777"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14:paraId="1B18F737" w14:textId="77777777" w:rsidR="0056409B" w:rsidRPr="002B681D"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14:paraId="27D0BF57" w14:textId="77777777" w:rsidR="00294C19" w:rsidRPr="00294C19" w:rsidRDefault="00294C19" w:rsidP="00294C19">
      <w:pPr>
        <w:keepNext/>
        <w:keepLines/>
        <w:spacing w:after="240" w:line="276" w:lineRule="auto"/>
        <w:jc w:val="center"/>
        <w:rPr>
          <w:rFonts w:ascii="Tahoma" w:hAnsi="Tahoma" w:cs="Tahoma"/>
          <w:b/>
          <w:sz w:val="24"/>
          <w:szCs w:val="24"/>
        </w:rPr>
      </w:pPr>
      <w:r w:rsidRPr="00294C19">
        <w:rPr>
          <w:rFonts w:ascii="Tahoma" w:hAnsi="Tahoma" w:cs="Tahoma"/>
          <w:b/>
          <w:sz w:val="24"/>
          <w:szCs w:val="24"/>
        </w:rPr>
        <w:t>Organizacj</w:t>
      </w:r>
      <w:r>
        <w:rPr>
          <w:rFonts w:ascii="Tahoma" w:hAnsi="Tahoma" w:cs="Tahoma"/>
          <w:b/>
          <w:sz w:val="24"/>
          <w:szCs w:val="24"/>
        </w:rPr>
        <w:t>a</w:t>
      </w:r>
      <w:r w:rsidRPr="00294C19">
        <w:rPr>
          <w:rFonts w:ascii="Tahoma" w:hAnsi="Tahoma" w:cs="Tahoma"/>
          <w:b/>
          <w:sz w:val="24"/>
          <w:szCs w:val="24"/>
        </w:rPr>
        <w:t xml:space="preserve"> i świadczenie usług przewozowych transportu zbiorowego na trasie – Aleksandrów Łódzki – Wola Grzymkowa – Rąbień AB –Rąbień –Antoniew - </w:t>
      </w:r>
      <w:r w:rsidRPr="00294C19">
        <w:rPr>
          <w:rFonts w:ascii="Tahoma" w:hAnsi="Tahoma" w:cs="Tahoma"/>
          <w:b/>
          <w:sz w:val="24"/>
          <w:szCs w:val="24"/>
        </w:rPr>
        <w:br/>
        <w:t>Łódź ul. Wersalska.</w:t>
      </w:r>
    </w:p>
    <w:p w14:paraId="0E493597" w14:textId="77777777"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r>
      <w:r w:rsidR="00294C19">
        <w:rPr>
          <w:rFonts w:ascii="Tahoma" w:hAnsi="Tahoma" w:cs="Tahoma"/>
          <w:sz w:val="24"/>
          <w:szCs w:val="24"/>
        </w:rPr>
        <w:t>214</w:t>
      </w:r>
      <w:r w:rsidR="00EE270A" w:rsidRPr="002B681D">
        <w:rPr>
          <w:rFonts w:ascii="Tahoma" w:hAnsi="Tahoma" w:cs="Tahoma"/>
          <w:sz w:val="24"/>
          <w:szCs w:val="24"/>
        </w:rPr>
        <w:t> 000 EURO</w:t>
      </w:r>
    </w:p>
    <w:p w14:paraId="29999230" w14:textId="77777777"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14:paraId="0389F4FD" w14:textId="77777777"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14:paraId="5E882E34" w14:textId="77777777"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14:paraId="296165BF" w14:textId="77777777"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14:paraId="18891699" w14:textId="4B320EB4"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AB69CC">
        <w:rPr>
          <w:rFonts w:ascii="Tahoma" w:hAnsi="Tahoma" w:cs="Tahoma"/>
          <w:b/>
          <w:sz w:val="24"/>
          <w:szCs w:val="24"/>
        </w:rPr>
        <w:t>.</w:t>
      </w:r>
      <w:r w:rsidR="00176F18">
        <w:rPr>
          <w:rFonts w:ascii="Tahoma" w:hAnsi="Tahoma" w:cs="Tahoma"/>
          <w:b/>
          <w:sz w:val="24"/>
          <w:szCs w:val="24"/>
        </w:rPr>
        <w:t>21</w:t>
      </w:r>
      <w:r w:rsidR="00482CA2" w:rsidRPr="002B681D">
        <w:rPr>
          <w:rFonts w:ascii="Tahoma" w:hAnsi="Tahoma" w:cs="Tahoma"/>
          <w:b/>
          <w:sz w:val="24"/>
          <w:szCs w:val="24"/>
        </w:rPr>
        <w:t>.</w:t>
      </w:r>
      <w:r w:rsidR="006C2756" w:rsidRPr="002B681D">
        <w:rPr>
          <w:rFonts w:ascii="Tahoma" w:hAnsi="Tahoma" w:cs="Tahoma"/>
          <w:b/>
          <w:sz w:val="24"/>
          <w:szCs w:val="24"/>
        </w:rPr>
        <w:t>2021</w:t>
      </w:r>
    </w:p>
    <w:p w14:paraId="5E34A6A0" w14:textId="77777777"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14:paraId="24E92710" w14:textId="77777777"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14:paraId="1F8C499C" w14:textId="77777777"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14:paraId="63F0B35F" w14:textId="77777777"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14:paraId="241E2B37" w14:textId="77777777"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14:paraId="346C9F71" w14:textId="77777777"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14:paraId="462D904F" w14:textId="77777777"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14:paraId="5D0613DE" w14:textId="77777777"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14:paraId="4D351E70" w14:textId="77777777" w:rsidR="00BA64C3" w:rsidRPr="00312EBF" w:rsidRDefault="00BA64C3" w:rsidP="000D4511">
      <w:pPr>
        <w:pStyle w:val="Tekstpodstawowy2"/>
        <w:keepNext/>
        <w:keepLines/>
        <w:spacing w:line="276" w:lineRule="auto"/>
        <w:rPr>
          <w:rFonts w:ascii="Tahoma" w:hAnsi="Tahoma" w:cs="Tahoma"/>
          <w:szCs w:val="24"/>
          <w:lang w:val="pl-PL"/>
        </w:rPr>
      </w:pPr>
    </w:p>
    <w:p w14:paraId="09DD9305" w14:textId="349E45BE" w:rsidR="00BA64C3" w:rsidRPr="002B681D"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0B4390">
        <w:rPr>
          <w:rFonts w:ascii="Tahoma" w:hAnsi="Tahoma" w:cs="Tahoma"/>
          <w:b/>
          <w:color w:val="000000"/>
          <w:sz w:val="24"/>
          <w:szCs w:val="24"/>
        </w:rPr>
        <w:t xml:space="preserve"> </w:t>
      </w:r>
      <w:r w:rsidR="00176F18">
        <w:rPr>
          <w:rFonts w:ascii="Tahoma" w:hAnsi="Tahoma" w:cs="Tahoma"/>
          <w:b/>
          <w:color w:val="000000"/>
          <w:sz w:val="24"/>
          <w:szCs w:val="24"/>
        </w:rPr>
        <w:t>2</w:t>
      </w:r>
      <w:r w:rsidR="000B4390">
        <w:rPr>
          <w:rFonts w:ascii="Tahoma" w:hAnsi="Tahoma" w:cs="Tahoma"/>
          <w:b/>
          <w:color w:val="000000"/>
          <w:sz w:val="24"/>
          <w:szCs w:val="24"/>
        </w:rPr>
        <w:t>5.</w:t>
      </w:r>
      <w:r w:rsidR="000D4511">
        <w:rPr>
          <w:rFonts w:ascii="Tahoma" w:hAnsi="Tahoma" w:cs="Tahoma"/>
          <w:b/>
          <w:color w:val="000000"/>
          <w:sz w:val="24"/>
          <w:szCs w:val="24"/>
        </w:rPr>
        <w:t>11</w:t>
      </w:r>
      <w:r w:rsidR="000403FF">
        <w:rPr>
          <w:rFonts w:ascii="Tahoma" w:hAnsi="Tahoma" w:cs="Tahoma"/>
          <w:b/>
          <w:color w:val="000000"/>
          <w:sz w:val="24"/>
          <w:szCs w:val="24"/>
        </w:rPr>
        <w:t>.</w:t>
      </w:r>
      <w:r w:rsidR="0056409B" w:rsidRPr="002B681D">
        <w:rPr>
          <w:rFonts w:ascii="Tahoma" w:hAnsi="Tahoma" w:cs="Tahoma"/>
          <w:b/>
          <w:color w:val="000000"/>
          <w:sz w:val="24"/>
          <w:szCs w:val="24"/>
        </w:rPr>
        <w:t>2021 r.</w:t>
      </w:r>
    </w:p>
    <w:p w14:paraId="145DE29D" w14:textId="77777777"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lastRenderedPageBreak/>
        <w:t>Informacje ogólne</w:t>
      </w:r>
      <w:bookmarkEnd w:id="0"/>
    </w:p>
    <w:p w14:paraId="70CB528F" w14:textId="77777777"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14:paraId="432B3AA0" w14:textId="77777777"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14:paraId="6C74DD92" w14:textId="77777777"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14:paraId="5A6514E3" w14:textId="77777777"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14:paraId="72DF2333" w14:textId="77777777"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14:paraId="75565A74" w14:textId="77777777"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14:paraId="0CD908F5" w14:textId="77777777"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14:paraId="7D39595F" w14:textId="77777777" w:rsidR="0056409B" w:rsidRPr="002B681D" w:rsidRDefault="00666C01"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14:paraId="1C267E76" w14:textId="77777777"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14:paraId="0BCE2C8B" w14:textId="77777777"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14:paraId="7F8F8265" w14:textId="77777777"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14:paraId="3F8A5BD8" w14:textId="77777777"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14:paraId="39F250C0" w14:textId="77777777"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14:paraId="2010A314" w14:textId="77777777"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00AF4B20">
        <w:rPr>
          <w:rFonts w:ascii="Tahoma" w:hAnsi="Tahoma" w:cs="Tahoma"/>
          <w:b w:val="0"/>
          <w:bCs/>
          <w:sz w:val="24"/>
          <w:szCs w:val="24"/>
          <w:lang w:val="pl-PL"/>
        </w:rPr>
        <w:t xml:space="preserve"> z </w:t>
      </w:r>
      <w:proofErr w:type="spellStart"/>
      <w:r w:rsidR="00AF4B20">
        <w:rPr>
          <w:rFonts w:ascii="Tahoma" w:hAnsi="Tahoma" w:cs="Tahoma"/>
          <w:b w:val="0"/>
          <w:bCs/>
          <w:sz w:val="24"/>
          <w:szCs w:val="24"/>
          <w:lang w:val="pl-PL"/>
        </w:rPr>
        <w:t>późn</w:t>
      </w:r>
      <w:proofErr w:type="spellEnd"/>
      <w:r w:rsidR="00AF4B20">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14:paraId="394CFB20" w14:textId="77777777"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14:paraId="594AD1B1" w14:textId="77777777"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14:paraId="265B4FB0" w14:textId="77777777"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14:paraId="180CEB5B" w14:textId="77777777" w:rsidR="00621473" w:rsidRPr="00621473" w:rsidRDefault="002749CD" w:rsidP="002F372A">
      <w:pPr>
        <w:keepNext/>
        <w:keepLines/>
        <w:numPr>
          <w:ilvl w:val="0"/>
          <w:numId w:val="86"/>
        </w:numPr>
        <w:tabs>
          <w:tab w:val="num" w:pos="360"/>
        </w:tabs>
        <w:spacing w:after="0" w:line="276" w:lineRule="auto"/>
        <w:ind w:left="360"/>
        <w:rPr>
          <w:rFonts w:ascii="Tahoma" w:eastAsia="Times New Roman" w:hAnsi="Tahoma" w:cs="Tahoma"/>
          <w:sz w:val="24"/>
          <w:szCs w:val="24"/>
          <w:lang w:eastAsia="pl-PL"/>
        </w:rPr>
      </w:pPr>
      <w:r w:rsidRPr="00621473">
        <w:rPr>
          <w:rFonts w:ascii="Tahoma" w:eastAsia="Times New Roman" w:hAnsi="Tahoma" w:cs="Tahoma"/>
          <w:sz w:val="24"/>
          <w:szCs w:val="24"/>
          <w:lang w:eastAsia="pl-PL"/>
        </w:rPr>
        <w:t xml:space="preserve">Przedmiotem zamówienia jest zorganizowanie i świadczenie usług przewozowych transportu zbiorowego na trasie – Aleksandrów Łódzki – Wola Grzymkowa – Rąbień AB –Rąbień –Antoniew - Łódź ul. Wersalska o długości </w:t>
      </w:r>
      <w:r w:rsidR="00621473" w:rsidRPr="00621473">
        <w:rPr>
          <w:rFonts w:ascii="Tahoma" w:eastAsia="Times New Roman" w:hAnsi="Tahoma" w:cs="Tahoma"/>
          <w:sz w:val="24"/>
          <w:szCs w:val="24"/>
          <w:lang w:eastAsia="pl-PL"/>
        </w:rPr>
        <w:t>ok. 17,8 km zgodnie z rozkładem jazdy stanowiącym załącznik do umowy.</w:t>
      </w:r>
    </w:p>
    <w:p w14:paraId="42ADC26C" w14:textId="77777777" w:rsidR="002749CD" w:rsidRPr="00621473" w:rsidRDefault="002749CD" w:rsidP="002F372A">
      <w:pPr>
        <w:keepNext/>
        <w:keepLines/>
        <w:spacing w:after="0" w:line="276" w:lineRule="auto"/>
        <w:rPr>
          <w:rFonts w:ascii="Tahoma" w:eastAsia="Times New Roman" w:hAnsi="Tahoma" w:cs="Tahoma"/>
          <w:sz w:val="24"/>
          <w:szCs w:val="24"/>
          <w:lang w:eastAsia="pl-PL"/>
        </w:rPr>
      </w:pPr>
    </w:p>
    <w:p w14:paraId="1F088433" w14:textId="77777777" w:rsidR="00621473" w:rsidRPr="00621473" w:rsidRDefault="002749CD" w:rsidP="002F372A">
      <w:pPr>
        <w:keepNext/>
        <w:keepLines/>
        <w:spacing w:after="0" w:line="276" w:lineRule="auto"/>
        <w:ind w:left="284"/>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t xml:space="preserve">Zamawiający oczekuje, iż transport będzie zorganizowany zgodnie z </w:t>
      </w:r>
      <w:r w:rsidR="00621473" w:rsidRPr="00621473">
        <w:rPr>
          <w:rFonts w:ascii="Tahoma" w:eastAsia="Times New Roman" w:hAnsi="Tahoma" w:cs="Tahoma"/>
          <w:color w:val="000000"/>
          <w:sz w:val="24"/>
          <w:szCs w:val="24"/>
          <w:lang w:eastAsia="pl-PL"/>
        </w:rPr>
        <w:t>załączonym  rozkładem jazdy</w:t>
      </w:r>
      <w:r w:rsidR="00621473">
        <w:rPr>
          <w:rFonts w:ascii="Tahoma" w:eastAsia="Times New Roman" w:hAnsi="Tahoma" w:cs="Tahoma"/>
          <w:color w:val="000000"/>
          <w:sz w:val="24"/>
          <w:szCs w:val="24"/>
          <w:lang w:eastAsia="pl-PL"/>
        </w:rPr>
        <w:t xml:space="preserve"> obejmującym</w:t>
      </w:r>
      <w:r w:rsidR="00621473" w:rsidRPr="00621473">
        <w:rPr>
          <w:rFonts w:ascii="Tahoma" w:eastAsia="Times New Roman" w:hAnsi="Tahoma" w:cs="Tahoma"/>
          <w:color w:val="000000"/>
          <w:sz w:val="24"/>
          <w:szCs w:val="24"/>
          <w:lang w:eastAsia="pl-PL"/>
        </w:rPr>
        <w:t xml:space="preserve"> następującą ilość kursów:</w:t>
      </w:r>
    </w:p>
    <w:p w14:paraId="24C45FA3" w14:textId="77777777" w:rsidR="00621473" w:rsidRPr="00621473" w:rsidRDefault="00621473" w:rsidP="002F372A">
      <w:pPr>
        <w:keepNext/>
        <w:keepLines/>
        <w:spacing w:after="0" w:line="276" w:lineRule="auto"/>
        <w:ind w:left="284"/>
        <w:rPr>
          <w:rFonts w:ascii="Tahoma" w:eastAsia="Times New Roman" w:hAnsi="Tahoma" w:cs="Tahoma"/>
          <w:color w:val="000000"/>
          <w:sz w:val="24"/>
          <w:szCs w:val="24"/>
          <w:lang w:eastAsia="pl-PL"/>
        </w:rPr>
      </w:pPr>
    </w:p>
    <w:p w14:paraId="1C95B227" w14:textId="77777777" w:rsidR="00621473" w:rsidRPr="00621473" w:rsidRDefault="00621473" w:rsidP="002F372A">
      <w:pPr>
        <w:keepNext/>
        <w:keepLines/>
        <w:spacing w:after="0" w:line="276" w:lineRule="auto"/>
        <w:ind w:left="284"/>
        <w:rPr>
          <w:rFonts w:ascii="Tahoma" w:eastAsia="Times New Roman" w:hAnsi="Tahoma" w:cs="Tahoma"/>
          <w:color w:val="000000"/>
          <w:sz w:val="24"/>
          <w:szCs w:val="24"/>
          <w:u w:val="single"/>
          <w:lang w:eastAsia="pl-PL"/>
        </w:rPr>
      </w:pPr>
      <w:r w:rsidRPr="00621473">
        <w:rPr>
          <w:rFonts w:ascii="Tahoma" w:eastAsia="Times New Roman" w:hAnsi="Tahoma" w:cs="Tahoma"/>
          <w:b/>
          <w:color w:val="000000"/>
          <w:sz w:val="24"/>
          <w:szCs w:val="24"/>
          <w:lang w:eastAsia="pl-PL"/>
        </w:rPr>
        <w:t xml:space="preserve">   </w:t>
      </w:r>
      <w:r w:rsidRPr="00621473">
        <w:rPr>
          <w:rFonts w:ascii="Tahoma" w:eastAsia="Times New Roman" w:hAnsi="Tahoma" w:cs="Tahoma"/>
          <w:color w:val="000000"/>
          <w:sz w:val="24"/>
          <w:szCs w:val="24"/>
          <w:u w:val="single"/>
          <w:lang w:eastAsia="pl-PL"/>
        </w:rPr>
        <w:t>Na trasie Łódź ul. Wersalska/Szczecińska –Aleksandrów Ł. ul. 1 Maja (MDK)</w:t>
      </w:r>
    </w:p>
    <w:p w14:paraId="35E05603" w14:textId="77777777" w:rsidR="00621473" w:rsidRPr="00621473" w:rsidRDefault="00621473" w:rsidP="002F372A">
      <w:pPr>
        <w:keepNext/>
        <w:keepLines/>
        <w:numPr>
          <w:ilvl w:val="0"/>
          <w:numId w:val="85"/>
        </w:numPr>
        <w:spacing w:after="0" w:line="276" w:lineRule="auto"/>
        <w:ind w:left="284" w:firstLine="283"/>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lastRenderedPageBreak/>
        <w:t>12 kursów dziennie  w dni robocze (od poniedziałku do soboty),</w:t>
      </w:r>
    </w:p>
    <w:p w14:paraId="7A5094BE" w14:textId="77777777" w:rsidR="00621473" w:rsidRPr="00013A24" w:rsidRDefault="00621473" w:rsidP="002F372A">
      <w:pPr>
        <w:keepNext/>
        <w:keepLines/>
        <w:numPr>
          <w:ilvl w:val="0"/>
          <w:numId w:val="85"/>
        </w:numPr>
        <w:spacing w:after="0" w:line="276" w:lineRule="auto"/>
        <w:ind w:left="284" w:firstLine="283"/>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t>5  kursów dziennie w  niedzielę i dni świąteczne</w:t>
      </w:r>
      <w:r>
        <w:rPr>
          <w:rFonts w:ascii="Tahoma" w:eastAsia="Times New Roman" w:hAnsi="Tahoma" w:cs="Tahoma"/>
          <w:color w:val="000000"/>
          <w:sz w:val="24"/>
          <w:szCs w:val="24"/>
          <w:lang w:eastAsia="pl-PL"/>
        </w:rPr>
        <w:t>.</w:t>
      </w:r>
    </w:p>
    <w:p w14:paraId="00672D32" w14:textId="77777777" w:rsidR="00621473" w:rsidRPr="00621473" w:rsidRDefault="00621473" w:rsidP="002F372A">
      <w:pPr>
        <w:keepNext/>
        <w:keepLines/>
        <w:spacing w:after="0" w:line="276" w:lineRule="auto"/>
        <w:ind w:left="284"/>
        <w:rPr>
          <w:rFonts w:ascii="Tahoma" w:eastAsia="Times New Roman" w:hAnsi="Tahoma" w:cs="Tahoma"/>
          <w:color w:val="000000"/>
          <w:sz w:val="24"/>
          <w:szCs w:val="24"/>
          <w:u w:val="single"/>
          <w:lang w:eastAsia="pl-PL"/>
        </w:rPr>
      </w:pPr>
      <w:r w:rsidRPr="00621473">
        <w:rPr>
          <w:rFonts w:ascii="Tahoma" w:eastAsia="Times New Roman" w:hAnsi="Tahoma" w:cs="Tahoma"/>
          <w:color w:val="000000"/>
          <w:sz w:val="24"/>
          <w:szCs w:val="24"/>
          <w:lang w:eastAsia="pl-PL"/>
        </w:rPr>
        <w:t xml:space="preserve">    </w:t>
      </w:r>
      <w:r w:rsidRPr="00621473">
        <w:rPr>
          <w:rFonts w:ascii="Tahoma" w:eastAsia="Times New Roman" w:hAnsi="Tahoma" w:cs="Tahoma"/>
          <w:color w:val="000000"/>
          <w:sz w:val="24"/>
          <w:szCs w:val="24"/>
          <w:u w:val="single"/>
          <w:lang w:eastAsia="pl-PL"/>
        </w:rPr>
        <w:t>Na trasie Aleksandrów Ł. ul. 1 Maja (MDK) - Łódź ul. Wersalska/Szczecińska</w:t>
      </w:r>
    </w:p>
    <w:p w14:paraId="113D877F" w14:textId="77777777" w:rsidR="00621473" w:rsidRPr="00621473" w:rsidRDefault="00621473" w:rsidP="002F372A">
      <w:pPr>
        <w:keepNext/>
        <w:keepLines/>
        <w:numPr>
          <w:ilvl w:val="0"/>
          <w:numId w:val="85"/>
        </w:numPr>
        <w:spacing w:after="0" w:line="276" w:lineRule="auto"/>
        <w:ind w:left="284" w:firstLine="283"/>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t>13  kursów dziennie  w dni robocze (od poniedziałku do soboty),</w:t>
      </w:r>
    </w:p>
    <w:p w14:paraId="0083CCB0" w14:textId="77777777" w:rsidR="00621473" w:rsidRPr="00621473" w:rsidRDefault="00621473" w:rsidP="002F372A">
      <w:pPr>
        <w:keepNext/>
        <w:keepLines/>
        <w:numPr>
          <w:ilvl w:val="0"/>
          <w:numId w:val="85"/>
        </w:numPr>
        <w:spacing w:after="0" w:line="276" w:lineRule="auto"/>
        <w:ind w:left="284" w:firstLine="283"/>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t>5  kursów dziennie w  niedzielę i dni ś</w:t>
      </w:r>
      <w:r>
        <w:rPr>
          <w:rFonts w:ascii="Tahoma" w:eastAsia="Times New Roman" w:hAnsi="Tahoma" w:cs="Tahoma"/>
          <w:color w:val="000000"/>
          <w:sz w:val="24"/>
          <w:szCs w:val="24"/>
          <w:lang w:eastAsia="pl-PL"/>
        </w:rPr>
        <w:t>wiąteczne.</w:t>
      </w:r>
    </w:p>
    <w:p w14:paraId="5B502A99" w14:textId="77777777" w:rsidR="002749CD" w:rsidRPr="00621473" w:rsidRDefault="002749CD" w:rsidP="002F372A">
      <w:pPr>
        <w:keepNext/>
        <w:keepLines/>
        <w:spacing w:after="0" w:line="276" w:lineRule="auto"/>
        <w:rPr>
          <w:rFonts w:ascii="Tahoma" w:eastAsia="Times New Roman" w:hAnsi="Tahoma" w:cs="Tahoma"/>
          <w:color w:val="000000"/>
          <w:sz w:val="24"/>
          <w:szCs w:val="24"/>
          <w:lang w:eastAsia="pl-PL"/>
        </w:rPr>
      </w:pPr>
    </w:p>
    <w:p w14:paraId="2D7F177E" w14:textId="77777777" w:rsidR="00621473" w:rsidRPr="00621473" w:rsidRDefault="00621473" w:rsidP="002F372A">
      <w:pPr>
        <w:keepNext/>
        <w:keepLines/>
        <w:spacing w:after="0" w:line="276" w:lineRule="auto"/>
        <w:ind w:left="284"/>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t>Zamawiający dopuszcza wprowadzenie korekty przez Wykonawcę do przygotowanego rozkładu jazdy.</w:t>
      </w:r>
    </w:p>
    <w:p w14:paraId="7FB5011B" w14:textId="77777777" w:rsidR="00621473" w:rsidRDefault="00621473" w:rsidP="002F372A">
      <w:pPr>
        <w:keepNext/>
        <w:keepLines/>
        <w:spacing w:after="0" w:line="276" w:lineRule="auto"/>
        <w:ind w:left="284"/>
        <w:rPr>
          <w:rFonts w:ascii="Tahoma" w:eastAsia="Times New Roman" w:hAnsi="Tahoma" w:cs="Tahoma"/>
          <w:color w:val="000000"/>
          <w:sz w:val="24"/>
          <w:szCs w:val="24"/>
          <w:lang w:eastAsia="pl-PL"/>
        </w:rPr>
      </w:pPr>
      <w:r w:rsidRPr="00621473">
        <w:rPr>
          <w:rFonts w:ascii="Tahoma" w:eastAsia="Times New Roman" w:hAnsi="Tahoma" w:cs="Tahoma"/>
          <w:color w:val="000000"/>
          <w:sz w:val="24"/>
          <w:szCs w:val="24"/>
          <w:lang w:eastAsia="pl-PL"/>
        </w:rPr>
        <w:t>Rozkład jazdy w okresie objętym umową może ulec zmianie, jeżeli będzie takie zapotrzebowanie ze strony osób korzystających z przedmiotowej komunikacji.</w:t>
      </w:r>
    </w:p>
    <w:p w14:paraId="5DF85BD2" w14:textId="77777777" w:rsidR="00621473" w:rsidRPr="00621473" w:rsidRDefault="00621473" w:rsidP="002F372A">
      <w:pPr>
        <w:keepNext/>
        <w:keepLines/>
        <w:spacing w:after="0" w:line="276" w:lineRule="auto"/>
        <w:rPr>
          <w:rFonts w:ascii="Tahoma" w:eastAsia="Times New Roman" w:hAnsi="Tahoma" w:cs="Tahoma"/>
          <w:color w:val="000000"/>
          <w:sz w:val="24"/>
          <w:szCs w:val="24"/>
          <w:lang w:eastAsia="pl-PL"/>
        </w:rPr>
      </w:pPr>
    </w:p>
    <w:p w14:paraId="1BE7809A" w14:textId="77777777" w:rsidR="00013A24" w:rsidRPr="00013A24" w:rsidRDefault="00013A24" w:rsidP="002F372A">
      <w:pPr>
        <w:keepNext/>
        <w:keepLines/>
        <w:numPr>
          <w:ilvl w:val="0"/>
          <w:numId w:val="86"/>
        </w:numPr>
        <w:tabs>
          <w:tab w:val="num" w:pos="360"/>
        </w:tabs>
        <w:spacing w:after="0" w:line="276" w:lineRule="auto"/>
        <w:ind w:left="360"/>
        <w:rPr>
          <w:rFonts w:ascii="Tahoma" w:eastAsia="Times New Roman" w:hAnsi="Tahoma" w:cs="Tahoma"/>
          <w:sz w:val="24"/>
          <w:szCs w:val="24"/>
          <w:lang w:eastAsia="pl-PL"/>
        </w:rPr>
      </w:pPr>
      <w:r w:rsidRPr="00013A24">
        <w:rPr>
          <w:rFonts w:ascii="Tahoma" w:eastAsia="Times New Roman" w:hAnsi="Tahoma" w:cs="Tahoma"/>
          <w:sz w:val="24"/>
          <w:szCs w:val="24"/>
          <w:lang w:eastAsia="pl-PL"/>
        </w:rPr>
        <w:t>Przewóz osób będzie się odbywał w ramach transportu zbior</w:t>
      </w:r>
      <w:r>
        <w:rPr>
          <w:rFonts w:ascii="Tahoma" w:eastAsia="Times New Roman" w:hAnsi="Tahoma" w:cs="Tahoma"/>
          <w:sz w:val="24"/>
          <w:szCs w:val="24"/>
          <w:lang w:eastAsia="pl-PL"/>
        </w:rPr>
        <w:t xml:space="preserve">owego, zgodnie z ustawą </w:t>
      </w:r>
      <w:r>
        <w:rPr>
          <w:rFonts w:ascii="Tahoma" w:eastAsia="Times New Roman" w:hAnsi="Tahoma" w:cs="Tahoma"/>
          <w:sz w:val="24"/>
          <w:szCs w:val="24"/>
          <w:lang w:eastAsia="pl-PL"/>
        </w:rPr>
        <w:br/>
        <w:t xml:space="preserve">z dnia </w:t>
      </w:r>
      <w:r w:rsidRPr="00013A24">
        <w:rPr>
          <w:rFonts w:ascii="Tahoma" w:eastAsia="Times New Roman" w:hAnsi="Tahoma" w:cs="Tahoma"/>
          <w:sz w:val="24"/>
          <w:szCs w:val="24"/>
          <w:lang w:eastAsia="pl-PL"/>
        </w:rPr>
        <w:t xml:space="preserve">16 grudnia 2010 r. o publicznym transporcie zbiorowym </w:t>
      </w:r>
      <w:r>
        <w:rPr>
          <w:rFonts w:ascii="Tahoma" w:eastAsiaTheme="minorHAnsi" w:hAnsi="Tahoma" w:cs="Tahoma"/>
          <w:sz w:val="24"/>
          <w:szCs w:val="24"/>
        </w:rPr>
        <w:t>( Dz. U. z 2021 r.,</w:t>
      </w:r>
      <w:proofErr w:type="spellStart"/>
      <w:r>
        <w:rPr>
          <w:rFonts w:ascii="Tahoma" w:eastAsiaTheme="minorHAnsi" w:hAnsi="Tahoma" w:cs="Tahoma"/>
          <w:sz w:val="24"/>
          <w:szCs w:val="24"/>
        </w:rPr>
        <w:t>poz</w:t>
      </w:r>
      <w:proofErr w:type="spellEnd"/>
      <w:r>
        <w:rPr>
          <w:rFonts w:ascii="Tahoma" w:eastAsiaTheme="minorHAnsi" w:hAnsi="Tahoma" w:cs="Tahoma"/>
          <w:sz w:val="24"/>
          <w:szCs w:val="24"/>
        </w:rPr>
        <w:t>. 1371</w:t>
      </w:r>
      <w:r w:rsidRPr="00013A24">
        <w:rPr>
          <w:rFonts w:ascii="Tahoma" w:eastAsiaTheme="minorHAnsi" w:hAnsi="Tahoma" w:cs="Tahoma"/>
          <w:sz w:val="24"/>
          <w:szCs w:val="24"/>
        </w:rPr>
        <w:t>).</w:t>
      </w:r>
    </w:p>
    <w:p w14:paraId="1B3D4A59" w14:textId="77777777" w:rsidR="00013A24" w:rsidRPr="00013A24" w:rsidRDefault="00013A24" w:rsidP="002F372A">
      <w:pPr>
        <w:keepNext/>
        <w:keepLines/>
        <w:numPr>
          <w:ilvl w:val="0"/>
          <w:numId w:val="86"/>
        </w:numPr>
        <w:tabs>
          <w:tab w:val="num" w:pos="360"/>
        </w:tabs>
        <w:spacing w:after="0" w:line="276" w:lineRule="auto"/>
        <w:ind w:left="360"/>
        <w:rPr>
          <w:rFonts w:ascii="Tahoma" w:eastAsia="Times New Roman" w:hAnsi="Tahoma" w:cs="Tahoma"/>
          <w:sz w:val="24"/>
          <w:szCs w:val="24"/>
          <w:lang w:eastAsia="pl-PL"/>
        </w:rPr>
      </w:pPr>
      <w:r w:rsidRPr="00013A24">
        <w:rPr>
          <w:rFonts w:ascii="Tahoma" w:eastAsia="Times New Roman" w:hAnsi="Tahoma" w:cs="Tahoma"/>
          <w:sz w:val="24"/>
          <w:szCs w:val="24"/>
          <w:lang w:eastAsia="pl-PL"/>
        </w:rPr>
        <w:t>Do obsługi w/w linii Wykonawca zapewni autobusy, które będ</w:t>
      </w:r>
      <w:r w:rsidR="00E12565">
        <w:rPr>
          <w:rFonts w:ascii="Tahoma" w:eastAsia="Times New Roman" w:hAnsi="Tahoma" w:cs="Tahoma"/>
          <w:sz w:val="24"/>
          <w:szCs w:val="24"/>
          <w:lang w:eastAsia="pl-PL"/>
        </w:rPr>
        <w:t xml:space="preserve">ą dopuszczone do ruchu zgodnie </w:t>
      </w:r>
      <w:r w:rsidRPr="00013A24">
        <w:rPr>
          <w:rFonts w:ascii="Tahoma" w:eastAsia="Times New Roman" w:hAnsi="Tahoma" w:cs="Tahoma"/>
          <w:sz w:val="24"/>
          <w:szCs w:val="24"/>
          <w:lang w:eastAsia="pl-PL"/>
        </w:rPr>
        <w:t>z obowiązującymi w tym zakresie przepisami.</w:t>
      </w:r>
    </w:p>
    <w:p w14:paraId="1959E6DD" w14:textId="77777777" w:rsidR="00013A24" w:rsidRPr="00013A24" w:rsidRDefault="00013A24" w:rsidP="002F372A">
      <w:pPr>
        <w:keepNext/>
        <w:keepLines/>
        <w:numPr>
          <w:ilvl w:val="0"/>
          <w:numId w:val="86"/>
        </w:numPr>
        <w:tabs>
          <w:tab w:val="left" w:pos="235"/>
          <w:tab w:val="num" w:pos="360"/>
        </w:tabs>
        <w:autoSpaceDE w:val="0"/>
        <w:autoSpaceDN w:val="0"/>
        <w:adjustRightInd w:val="0"/>
        <w:spacing w:before="5" w:after="0" w:line="276" w:lineRule="auto"/>
        <w:ind w:left="360"/>
        <w:rPr>
          <w:rFonts w:ascii="Tahoma" w:eastAsia="Times New Roman" w:hAnsi="Tahoma" w:cs="Tahoma"/>
          <w:sz w:val="24"/>
          <w:szCs w:val="24"/>
          <w:lang w:eastAsia="pl-PL"/>
        </w:rPr>
      </w:pPr>
      <w:r w:rsidRPr="00013A24">
        <w:rPr>
          <w:rFonts w:ascii="Times New Roman" w:eastAsia="Times New Roman" w:hAnsi="Times New Roman"/>
          <w:sz w:val="24"/>
          <w:szCs w:val="24"/>
          <w:lang w:eastAsia="pl-PL"/>
        </w:rPr>
        <w:t xml:space="preserve">  </w:t>
      </w:r>
      <w:r w:rsidRPr="00013A24">
        <w:rPr>
          <w:rFonts w:ascii="Tahoma" w:eastAsia="Times New Roman" w:hAnsi="Tahoma" w:cs="Tahoma"/>
          <w:sz w:val="24"/>
          <w:szCs w:val="24"/>
          <w:lang w:eastAsia="pl-PL"/>
        </w:rPr>
        <w:t>Zamawiający zastrzega sobie możliwość zmiany rozkładu jazdy, która musi zostać przedstawiona co najmniej na miesiąc przed jej wprowadzeniem.</w:t>
      </w:r>
    </w:p>
    <w:p w14:paraId="28FA7E69" w14:textId="77777777" w:rsidR="00013A24" w:rsidRPr="00013A24" w:rsidRDefault="00013A24" w:rsidP="002F372A">
      <w:pPr>
        <w:keepNext/>
        <w:keepLines/>
        <w:numPr>
          <w:ilvl w:val="0"/>
          <w:numId w:val="86"/>
        </w:numPr>
        <w:tabs>
          <w:tab w:val="num" w:pos="360"/>
        </w:tabs>
        <w:spacing w:after="0" w:line="276" w:lineRule="auto"/>
        <w:ind w:hanging="720"/>
        <w:rPr>
          <w:rFonts w:ascii="Tahoma" w:eastAsia="Times New Roman" w:hAnsi="Tahoma" w:cs="Tahoma"/>
          <w:sz w:val="24"/>
          <w:szCs w:val="24"/>
          <w:lang w:eastAsia="pl-PL"/>
        </w:rPr>
      </w:pPr>
      <w:r w:rsidRPr="00013A24">
        <w:rPr>
          <w:rFonts w:ascii="Tahoma" w:eastAsia="Times New Roman" w:hAnsi="Tahoma" w:cs="Tahoma"/>
          <w:sz w:val="24"/>
          <w:szCs w:val="24"/>
          <w:lang w:eastAsia="pl-PL"/>
        </w:rPr>
        <w:t>Do obowiązków Wykonawcy należy w szczególności:</w:t>
      </w:r>
    </w:p>
    <w:p w14:paraId="2CD0389E"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przygotowanie i umieszczanie w kasetach formatu A3 znajdujących się na przystankach wymienionych w rozkładzie jazdy aktualnych i czytelnych r</w:t>
      </w:r>
      <w:r w:rsidR="00E12565">
        <w:rPr>
          <w:rFonts w:ascii="Tahoma" w:eastAsia="Times New Roman" w:hAnsi="Tahoma" w:cs="Tahoma"/>
          <w:sz w:val="24"/>
          <w:szCs w:val="24"/>
          <w:lang w:eastAsia="pl-PL"/>
        </w:rPr>
        <w:t xml:space="preserve">ozkładów jazdy oraz informacji </w:t>
      </w:r>
      <w:r w:rsidRPr="00013A24">
        <w:rPr>
          <w:rFonts w:ascii="Tahoma" w:eastAsia="Times New Roman" w:hAnsi="Tahoma" w:cs="Tahoma"/>
          <w:sz w:val="24"/>
          <w:szCs w:val="24"/>
          <w:lang w:eastAsia="pl-PL"/>
        </w:rPr>
        <w:t>o tym, gdzie można zakupić bilety na linię objętą zamówieniem;</w:t>
      </w:r>
    </w:p>
    <w:p w14:paraId="4B18E143"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umieszczanie w każdym autobusie: opracowanych aktualnych informacji w zakresie opłat za bilety i praw pasażerów do przejazdów ulgowych i bezpłatnych, informacji o sposobie składania skarg i reklamacji. Koszty opracowania informacji ponosi Wykonawca;</w:t>
      </w:r>
    </w:p>
    <w:p w14:paraId="14869558"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utrzymywanie należytego stanu technicznego i estetycznego pojazdów wykorzystywanych do przewozu osób, w celu zapewnienia właściwej jakości usług;</w:t>
      </w:r>
    </w:p>
    <w:p w14:paraId="0A1C07D2"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 xml:space="preserve">oznakowanie autobusów poprzez umieszczenie tablic z </w:t>
      </w:r>
      <w:r w:rsidR="00E12565">
        <w:rPr>
          <w:rFonts w:ascii="Tahoma" w:eastAsia="Times New Roman" w:hAnsi="Tahoma" w:cs="Tahoma"/>
          <w:sz w:val="24"/>
          <w:szCs w:val="24"/>
          <w:lang w:eastAsia="pl-PL"/>
        </w:rPr>
        <w:t xml:space="preserve">numerami linii komunikacyjnych </w:t>
      </w:r>
      <w:r w:rsidRPr="00013A24">
        <w:rPr>
          <w:rFonts w:ascii="Tahoma" w:eastAsia="Times New Roman" w:hAnsi="Tahoma" w:cs="Tahoma"/>
          <w:sz w:val="24"/>
          <w:szCs w:val="24"/>
          <w:lang w:eastAsia="pl-PL"/>
        </w:rPr>
        <w:t>z przodu, z tyłu oraz z boku autobusu;</w:t>
      </w:r>
    </w:p>
    <w:p w14:paraId="7064B543"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ścisłe przestrzeganie przepisów dotyczących przewozów, zarówno prawa powszechnie obowiązującego jak i miejscowego;</w:t>
      </w:r>
    </w:p>
    <w:p w14:paraId="628AD176"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wykonywanie usług z należytą starannością, a zwłaszcza ścisłe przestrzeganie rozkładów jazdy;</w:t>
      </w:r>
    </w:p>
    <w:p w14:paraId="02927B1B"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informowanie Zamawiającego o wszelkich utrudnieniach w wykonywaniu usług oraz ścisła współpraca z Zamawiającym w celu podwyższenia standardu usług;</w:t>
      </w:r>
    </w:p>
    <w:p w14:paraId="4889691D"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drukowanie biletów jednorazowych i okresowych oraz prowadzenie ich sprzedaży;</w:t>
      </w:r>
    </w:p>
    <w:p w14:paraId="5A92611E"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sprzedaż biletów jednorazowych i ulgowych w autobusach przez kierowców w oparciu o kasy fiskalne;</w:t>
      </w:r>
    </w:p>
    <w:p w14:paraId="3CA495BD" w14:textId="77777777" w:rsidR="00013A24" w:rsidRPr="00013A24" w:rsidRDefault="00013A24" w:rsidP="002F372A">
      <w:pPr>
        <w:keepNext/>
        <w:keepLines/>
        <w:numPr>
          <w:ilvl w:val="0"/>
          <w:numId w:val="91"/>
        </w:numPr>
        <w:spacing w:after="0" w:line="276" w:lineRule="auto"/>
        <w:rPr>
          <w:rFonts w:ascii="Tahoma" w:eastAsia="Times New Roman" w:hAnsi="Tahoma" w:cs="Tahoma"/>
          <w:sz w:val="24"/>
          <w:szCs w:val="24"/>
          <w:lang w:eastAsia="pl-PL"/>
        </w:rPr>
      </w:pPr>
      <w:r w:rsidRPr="00013A24">
        <w:rPr>
          <w:rFonts w:ascii="Tahoma" w:eastAsia="Times New Roman" w:hAnsi="Tahoma" w:cs="Tahoma"/>
          <w:sz w:val="24"/>
          <w:szCs w:val="24"/>
          <w:lang w:eastAsia="pl-PL"/>
        </w:rPr>
        <w:t xml:space="preserve">prowadzenie systemu sprzedaży biletów okresowych  w punktach wyznaczonych przez Wykonawcę na terenie Gminy Aleksandrów Łódzki lub u kierowców; </w:t>
      </w:r>
    </w:p>
    <w:p w14:paraId="11114556" w14:textId="77777777" w:rsidR="00013A24" w:rsidRPr="00013A24" w:rsidRDefault="00013A24" w:rsidP="002F372A">
      <w:pPr>
        <w:keepNext/>
        <w:keepLines/>
        <w:spacing w:after="0" w:line="276" w:lineRule="auto"/>
        <w:ind w:left="360"/>
        <w:rPr>
          <w:rFonts w:ascii="Tahoma" w:eastAsia="Times New Roman" w:hAnsi="Tahoma" w:cs="Tahoma"/>
          <w:sz w:val="24"/>
          <w:szCs w:val="24"/>
          <w:lang w:eastAsia="pl-PL"/>
        </w:rPr>
      </w:pPr>
      <w:r w:rsidRPr="00013A24">
        <w:rPr>
          <w:rFonts w:ascii="Tahoma" w:eastAsia="Times New Roman" w:hAnsi="Tahoma" w:cs="Tahoma"/>
          <w:sz w:val="24"/>
          <w:szCs w:val="24"/>
          <w:lang w:eastAsia="pl-PL"/>
        </w:rPr>
        <w:lastRenderedPageBreak/>
        <w:t>11)  prowadzenie  kontroli biletowej pasażerów;</w:t>
      </w:r>
    </w:p>
    <w:p w14:paraId="5E9DA744" w14:textId="77777777" w:rsidR="00013A24" w:rsidRPr="00013A24" w:rsidRDefault="00013A24" w:rsidP="002F372A">
      <w:pPr>
        <w:keepNext/>
        <w:keepLines/>
        <w:spacing w:after="0" w:line="276" w:lineRule="auto"/>
        <w:ind w:left="720" w:hanging="36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12) zapewnienie odpowiedniego taboru samochodowego dostosowanego dla potrzeb osób starszych, niepełnosprawnych i matek z dziećmi;</w:t>
      </w:r>
    </w:p>
    <w:p w14:paraId="6126D04A" w14:textId="6163EFD6" w:rsidR="00013A24" w:rsidRDefault="00013A24" w:rsidP="00176F18">
      <w:pPr>
        <w:keepNext/>
        <w:keepLines/>
        <w:spacing w:after="0" w:line="276" w:lineRule="auto"/>
        <w:ind w:left="720" w:hanging="36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13) dostosowanie odpowiedniego taboru samochodowego do natężenia ruchu tzn. uruchamianie dużych autobusów w godzinach szczytu, natomiast  w godzinach mniejsze</w:t>
      </w:r>
      <w:r w:rsidR="00176F18">
        <w:rPr>
          <w:rFonts w:ascii="Tahoma" w:eastAsia="Times New Roman" w:hAnsi="Tahoma" w:cs="Tahoma"/>
          <w:color w:val="000000"/>
          <w:sz w:val="24"/>
          <w:szCs w:val="24"/>
          <w:lang w:eastAsia="pl-PL"/>
        </w:rPr>
        <w:t>go natężenia ruchu wprowadzanie</w:t>
      </w:r>
      <w:r w:rsidR="003C604A">
        <w:rPr>
          <w:rFonts w:ascii="Tahoma" w:eastAsia="Times New Roman" w:hAnsi="Tahoma" w:cs="Tahoma"/>
          <w:color w:val="000000"/>
          <w:sz w:val="24"/>
          <w:szCs w:val="24"/>
          <w:lang w:eastAsia="pl-PL"/>
        </w:rPr>
        <w:t xml:space="preserve"> busów.</w:t>
      </w:r>
    </w:p>
    <w:p w14:paraId="025E4985" w14:textId="7118383B" w:rsidR="00176F18" w:rsidRPr="00176F18" w:rsidRDefault="00176F18" w:rsidP="00176F18">
      <w:pPr>
        <w:keepNext/>
        <w:keepLines/>
        <w:spacing w:after="0" w:line="276" w:lineRule="auto"/>
        <w:ind w:left="709"/>
        <w:rPr>
          <w:rFonts w:ascii="Tahoma" w:eastAsia="Times New Roman" w:hAnsi="Tahoma" w:cs="Tahoma"/>
          <w:b/>
          <w:color w:val="000000"/>
          <w:sz w:val="24"/>
          <w:szCs w:val="24"/>
          <w:lang w:eastAsia="pl-PL"/>
        </w:rPr>
      </w:pPr>
      <w:r w:rsidRPr="00176F18">
        <w:rPr>
          <w:rFonts w:ascii="Tahoma" w:eastAsia="Times New Roman" w:hAnsi="Tahoma" w:cs="Tahoma"/>
          <w:b/>
          <w:color w:val="000000"/>
          <w:sz w:val="24"/>
          <w:szCs w:val="24"/>
          <w:lang w:eastAsia="pl-PL"/>
        </w:rPr>
        <w:t>Uwaga:</w:t>
      </w:r>
      <w:r>
        <w:rPr>
          <w:rFonts w:ascii="Tahoma" w:eastAsia="Times New Roman" w:hAnsi="Tahoma" w:cs="Tahoma"/>
          <w:b/>
          <w:color w:val="000000"/>
          <w:sz w:val="24"/>
          <w:szCs w:val="24"/>
          <w:lang w:eastAsia="pl-PL"/>
        </w:rPr>
        <w:t xml:space="preserve"> A</w:t>
      </w:r>
      <w:r w:rsidRPr="00176F18">
        <w:rPr>
          <w:rFonts w:ascii="Tahoma" w:eastAsia="Times New Roman" w:hAnsi="Tahoma" w:cs="Tahoma"/>
          <w:b/>
          <w:color w:val="000000"/>
          <w:sz w:val="24"/>
          <w:szCs w:val="24"/>
          <w:lang w:eastAsia="pl-PL"/>
        </w:rPr>
        <w:t xml:space="preserve">ktualnie usługi na tej linii od początku 2019 r. świadczone są </w:t>
      </w:r>
      <w:proofErr w:type="spellStart"/>
      <w:r w:rsidRPr="00176F18">
        <w:rPr>
          <w:rFonts w:ascii="Tahoma" w:eastAsia="Times New Roman" w:hAnsi="Tahoma" w:cs="Tahoma"/>
          <w:b/>
          <w:color w:val="000000"/>
          <w:sz w:val="24"/>
          <w:szCs w:val="24"/>
          <w:lang w:eastAsia="pl-PL"/>
        </w:rPr>
        <w:t>busem</w:t>
      </w:r>
      <w:proofErr w:type="spellEnd"/>
      <w:r w:rsidRPr="00176F18">
        <w:rPr>
          <w:rFonts w:ascii="Tahoma" w:eastAsia="Times New Roman" w:hAnsi="Tahoma" w:cs="Tahoma"/>
          <w:b/>
          <w:color w:val="000000"/>
          <w:sz w:val="24"/>
          <w:szCs w:val="24"/>
          <w:lang w:eastAsia="pl-PL"/>
        </w:rPr>
        <w:t xml:space="preserve"> minimum 20-osobowym i taki należy uwzględnić przy obliczaniu ceny za wykonanie tej usługi. Wykonawca musi również uwzględnić fakt, iż w okresie otwarcia ogródków działkowych ruch ten może być wzmożony i konieczne będzie dostosowa</w:t>
      </w:r>
      <w:r w:rsidR="003C604A">
        <w:rPr>
          <w:rFonts w:ascii="Tahoma" w:eastAsia="Times New Roman" w:hAnsi="Tahoma" w:cs="Tahoma"/>
          <w:b/>
          <w:color w:val="000000"/>
          <w:sz w:val="24"/>
          <w:szCs w:val="24"/>
          <w:lang w:eastAsia="pl-PL"/>
        </w:rPr>
        <w:t>nie taboru do potrzeb pasażerów;</w:t>
      </w:r>
    </w:p>
    <w:p w14:paraId="29119900" w14:textId="77777777" w:rsidR="00013A24" w:rsidRPr="00013A24" w:rsidRDefault="00013A24" w:rsidP="002F372A">
      <w:pPr>
        <w:keepNext/>
        <w:keepLines/>
        <w:spacing w:after="0" w:line="276" w:lineRule="auto"/>
        <w:ind w:left="720" w:hanging="360"/>
        <w:rPr>
          <w:rFonts w:ascii="Tahoma" w:eastAsia="Times New Roman" w:hAnsi="Tahoma" w:cs="Tahoma"/>
          <w:sz w:val="24"/>
          <w:szCs w:val="24"/>
          <w:lang w:eastAsia="pl-PL"/>
        </w:rPr>
      </w:pPr>
      <w:r w:rsidRPr="00013A24">
        <w:rPr>
          <w:rFonts w:ascii="Tahoma" w:eastAsia="Times New Roman" w:hAnsi="Tahoma" w:cs="Tahoma"/>
          <w:sz w:val="24"/>
          <w:szCs w:val="24"/>
          <w:lang w:eastAsia="pl-PL"/>
        </w:rPr>
        <w:t>14) uzgodnienie zasad korzystania z przystanków komunikacyjnych z ich właścicielami lub zarządcami oraz ponoszenie kosztów związanych z korzystaniem z tych przystanków, zgodnie z obowiązującymi przepisami w tym zakresie.</w:t>
      </w:r>
    </w:p>
    <w:p w14:paraId="232760FB" w14:textId="77777777" w:rsidR="00013A24" w:rsidRPr="00013A24" w:rsidRDefault="00013A24" w:rsidP="002F372A">
      <w:pPr>
        <w:keepNext/>
        <w:keepLines/>
        <w:spacing w:after="0" w:line="276" w:lineRule="auto"/>
        <w:ind w:left="720" w:hanging="360"/>
        <w:rPr>
          <w:rFonts w:ascii="Tahoma" w:eastAsia="Times New Roman" w:hAnsi="Tahoma" w:cs="Tahoma"/>
          <w:sz w:val="24"/>
          <w:szCs w:val="24"/>
          <w:lang w:eastAsia="pl-PL"/>
        </w:rPr>
      </w:pPr>
      <w:r w:rsidRPr="00013A24">
        <w:rPr>
          <w:rFonts w:ascii="Tahoma" w:eastAsia="Times New Roman" w:hAnsi="Tahoma" w:cs="Tahoma"/>
          <w:sz w:val="24"/>
          <w:szCs w:val="24"/>
          <w:lang w:eastAsia="pl-PL"/>
        </w:rPr>
        <w:t>15) udzielanie przez kierowców w razie potrzeby pomocy osobom niepełnosprawnym przy wsiadaniu i wysiadaniu z autobusu,</w:t>
      </w:r>
    </w:p>
    <w:p w14:paraId="38C037B4" w14:textId="77777777" w:rsidR="00013A24" w:rsidRDefault="00013A24" w:rsidP="002F372A">
      <w:pPr>
        <w:keepNext/>
        <w:keepLines/>
        <w:spacing w:after="0" w:line="276" w:lineRule="auto"/>
        <w:ind w:left="720" w:hanging="360"/>
        <w:rPr>
          <w:rFonts w:ascii="Tahoma" w:eastAsia="Times New Roman" w:hAnsi="Tahoma" w:cs="Tahoma"/>
          <w:sz w:val="24"/>
          <w:szCs w:val="24"/>
          <w:lang w:eastAsia="pl-PL"/>
        </w:rPr>
      </w:pPr>
      <w:r w:rsidRPr="00013A24">
        <w:rPr>
          <w:rFonts w:ascii="Tahoma" w:eastAsia="Times New Roman" w:hAnsi="Tahoma" w:cs="Tahoma"/>
          <w:sz w:val="24"/>
          <w:szCs w:val="24"/>
          <w:lang w:eastAsia="pl-PL"/>
        </w:rPr>
        <w:t>16) opracowanie regulaminu przewozu osób i bagażu w publicznym transporcie zbiorowym oraz podania do publicznej wiadomości poprzez umieszczenie na przystankach oraz w środkach transportu wyciągu z tego regulaminu</w:t>
      </w:r>
      <w:r w:rsidR="00404DF8">
        <w:rPr>
          <w:rFonts w:ascii="Tahoma" w:eastAsia="Times New Roman" w:hAnsi="Tahoma" w:cs="Tahoma"/>
          <w:sz w:val="24"/>
          <w:szCs w:val="24"/>
          <w:lang w:eastAsia="pl-PL"/>
        </w:rPr>
        <w:t>.</w:t>
      </w:r>
    </w:p>
    <w:p w14:paraId="4125C8E9" w14:textId="77777777" w:rsidR="00404DF8" w:rsidRPr="000B4390" w:rsidRDefault="00404DF8" w:rsidP="000B4390">
      <w:pPr>
        <w:keepNext/>
        <w:keepLines/>
        <w:spacing w:after="0" w:line="276" w:lineRule="auto"/>
        <w:ind w:left="720" w:hanging="360"/>
        <w:rPr>
          <w:highlight w:val="yellow"/>
        </w:rPr>
      </w:pPr>
      <w:r>
        <w:rPr>
          <w:rFonts w:ascii="Tahoma" w:eastAsia="Times New Roman" w:hAnsi="Tahoma" w:cs="Tahoma"/>
          <w:sz w:val="24"/>
          <w:szCs w:val="24"/>
          <w:lang w:eastAsia="pl-PL"/>
        </w:rPr>
        <w:t>17)</w:t>
      </w:r>
      <w:r w:rsidRPr="00404DF8">
        <w:t xml:space="preserve"> </w:t>
      </w:r>
      <w:r w:rsidR="000B4390" w:rsidRPr="000B4390">
        <w:rPr>
          <w:rFonts w:ascii="Tahoma" w:hAnsi="Tahoma" w:cs="Tahoma"/>
          <w:sz w:val="24"/>
          <w:szCs w:val="24"/>
        </w:rPr>
        <w:t>składanie kwartalnych sprawozdań z realizacji usług świadczonych w zakresie publicznego transportu zbiorowego, w tym informacji dotyczących liczby pasażerów  na obsługiwanej linii komunikacyjnej. W ostatnim sprawozdaniu kwartalnym Wykonawca przekaże dodatkowe  informacje, które zostaną wykorzystane do przeprowadzenia kolejnego postępowania przetargowego, dotyczące ilości i rodzaju taboru używanego do obsługi przedmiotowej lin</w:t>
      </w:r>
      <w:r w:rsidR="000B4390">
        <w:rPr>
          <w:rFonts w:ascii="Tahoma" w:hAnsi="Tahoma" w:cs="Tahoma"/>
          <w:sz w:val="24"/>
          <w:szCs w:val="24"/>
        </w:rPr>
        <w:t xml:space="preserve">ii </w:t>
      </w:r>
      <w:r w:rsidR="000B4390" w:rsidRPr="000B4390">
        <w:rPr>
          <w:rFonts w:ascii="Tahoma" w:hAnsi="Tahoma" w:cs="Tahoma"/>
          <w:sz w:val="24"/>
          <w:szCs w:val="24"/>
        </w:rPr>
        <w:t>oraz struktury świadczonych usług przewozowych w trakcie realizacji umowy. Niniejszy zapis nie narusza prawa Wykonawcy do ochrony poufnych informacji handlowych.</w:t>
      </w:r>
    </w:p>
    <w:p w14:paraId="61996849" w14:textId="77777777" w:rsidR="00013A24" w:rsidRPr="001E7363" w:rsidRDefault="00013A24" w:rsidP="002F372A">
      <w:pPr>
        <w:keepNext/>
        <w:keepLines/>
        <w:numPr>
          <w:ilvl w:val="0"/>
          <w:numId w:val="87"/>
        </w:numPr>
        <w:tabs>
          <w:tab w:val="left" w:pos="240"/>
          <w:tab w:val="left" w:pos="600"/>
        </w:tabs>
        <w:spacing w:after="0" w:line="276" w:lineRule="auto"/>
        <w:ind w:right="99"/>
        <w:rPr>
          <w:rFonts w:ascii="Tahoma" w:eastAsia="Times New Roman" w:hAnsi="Tahoma" w:cs="Tahoma"/>
          <w:b/>
          <w:bCs/>
          <w:color w:val="000000"/>
          <w:sz w:val="24"/>
          <w:szCs w:val="24"/>
          <w:lang w:eastAsia="pl-PL"/>
        </w:rPr>
      </w:pPr>
      <w:r w:rsidRPr="001E7363">
        <w:rPr>
          <w:rFonts w:ascii="Tahoma" w:eastAsia="Times New Roman" w:hAnsi="Tahoma" w:cs="Tahoma"/>
          <w:sz w:val="24"/>
          <w:szCs w:val="24"/>
          <w:lang w:eastAsia="pl-PL"/>
        </w:rPr>
        <w:t xml:space="preserve">  Wpływy z biletów stanowią przychód Wykonawcy.</w:t>
      </w:r>
    </w:p>
    <w:p w14:paraId="5542A9F6" w14:textId="77777777" w:rsidR="00013A24" w:rsidRPr="00013A24" w:rsidRDefault="00013A24" w:rsidP="002F372A">
      <w:pPr>
        <w:keepNext/>
        <w:keepLines/>
        <w:numPr>
          <w:ilvl w:val="0"/>
          <w:numId w:val="87"/>
        </w:numPr>
        <w:spacing w:after="0" w:line="276" w:lineRule="auto"/>
        <w:rPr>
          <w:rFonts w:ascii="Tahoma" w:eastAsia="Times New Roman" w:hAnsi="Tahoma" w:cs="Tahoma"/>
          <w:sz w:val="24"/>
          <w:szCs w:val="24"/>
          <w:lang w:eastAsia="pl-PL"/>
        </w:rPr>
      </w:pPr>
      <w:r w:rsidRPr="00013A24">
        <w:rPr>
          <w:rFonts w:ascii="Tahoma" w:eastAsia="Times New Roman" w:hAnsi="Tahoma" w:cs="Tahoma"/>
          <w:color w:val="000000"/>
          <w:sz w:val="24"/>
          <w:szCs w:val="24"/>
          <w:lang w:eastAsia="pl-PL"/>
        </w:rPr>
        <w:t>W ramach zawartej umowy Wykonawca zagwarantuje:</w:t>
      </w:r>
    </w:p>
    <w:p w14:paraId="797F1C5A" w14:textId="77777777" w:rsidR="00013A24" w:rsidRPr="00013A24" w:rsidRDefault="00013A24" w:rsidP="002F372A">
      <w:pPr>
        <w:keepNext/>
        <w:keepLines/>
        <w:spacing w:after="0" w:line="276" w:lineRule="auto"/>
        <w:ind w:left="540" w:hanging="18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 xml:space="preserve">- bilety ulgowe jednorazowe i miesięczne dla dzieci i młodzieży uczącej się do 26 roku życia, </w:t>
      </w:r>
    </w:p>
    <w:p w14:paraId="1C6FAEAB" w14:textId="77777777" w:rsidR="00013A24" w:rsidRPr="00013A24" w:rsidRDefault="00013A24" w:rsidP="002F372A">
      <w:pPr>
        <w:keepNext/>
        <w:keepLines/>
        <w:spacing w:after="0" w:line="276" w:lineRule="auto"/>
        <w:ind w:left="36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 bilety ulgowe jednorazowe i miesięczne dla osób starszych i niepełnosprawnych,</w:t>
      </w:r>
    </w:p>
    <w:p w14:paraId="038CA746" w14:textId="77777777" w:rsidR="00013A24" w:rsidRPr="00013A24" w:rsidRDefault="00013A24" w:rsidP="002F372A">
      <w:pPr>
        <w:keepNext/>
        <w:keepLines/>
        <w:spacing w:after="0" w:line="276" w:lineRule="auto"/>
        <w:ind w:left="36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 bezpłatny przejazd dla osób, które ukończyły 70 rok życia,</w:t>
      </w:r>
    </w:p>
    <w:p w14:paraId="45F9D10A" w14:textId="77777777" w:rsidR="00013A24" w:rsidRPr="00013A24" w:rsidRDefault="00013A24" w:rsidP="002F372A">
      <w:pPr>
        <w:keepNext/>
        <w:keepLines/>
        <w:spacing w:after="0" w:line="276" w:lineRule="auto"/>
        <w:ind w:left="36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 bezpłatny przejazd dla dzieci do 4 roku życia,</w:t>
      </w:r>
    </w:p>
    <w:p w14:paraId="1BD557B5" w14:textId="77777777" w:rsidR="00013A24" w:rsidRPr="00013A24" w:rsidRDefault="00013A24" w:rsidP="002F372A">
      <w:pPr>
        <w:keepNext/>
        <w:keepLines/>
        <w:numPr>
          <w:ilvl w:val="0"/>
          <w:numId w:val="90"/>
        </w:numPr>
        <w:tabs>
          <w:tab w:val="num" w:pos="240"/>
        </w:tabs>
        <w:spacing w:after="0" w:line="276" w:lineRule="auto"/>
        <w:ind w:hanging="72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Ustala się następujące kwoty jakie Wykonawca będzie pobierał za przejazd:</w:t>
      </w:r>
    </w:p>
    <w:p w14:paraId="629283E2"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I – strefa – 1,50 zł  - Łódź, ul. Wersalska – Rąbień, Słowiańska 50/53</w:t>
      </w:r>
    </w:p>
    <w:p w14:paraId="29DA59BB"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II – strefa – 1,50 zł - Rąbień, Słowiańska (szkoła, rondo) – Wola Grzymkowa 1A</w:t>
      </w:r>
    </w:p>
    <w:p w14:paraId="38B1329A"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III – strefa – 1,50 zł – Aleksandrów Ł.,11 Listopada (działki) – Aleksandrów Ł., 1Maja 21 (MDK)</w:t>
      </w:r>
    </w:p>
    <w:p w14:paraId="00EF055B"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 xml:space="preserve">Przejazd I </w:t>
      </w:r>
      <w:proofErr w:type="spellStart"/>
      <w:r w:rsidRPr="00013A24">
        <w:rPr>
          <w:rFonts w:ascii="Tahoma" w:eastAsia="Times New Roman" w:hAnsi="Tahoma" w:cs="Tahoma"/>
          <w:color w:val="000000"/>
          <w:sz w:val="24"/>
          <w:szCs w:val="24"/>
          <w:lang w:eastAsia="pl-PL"/>
        </w:rPr>
        <w:t>i</w:t>
      </w:r>
      <w:proofErr w:type="spellEnd"/>
      <w:r w:rsidRPr="00013A24">
        <w:rPr>
          <w:rFonts w:ascii="Tahoma" w:eastAsia="Times New Roman" w:hAnsi="Tahoma" w:cs="Tahoma"/>
          <w:color w:val="000000"/>
          <w:sz w:val="24"/>
          <w:szCs w:val="24"/>
          <w:lang w:eastAsia="pl-PL"/>
        </w:rPr>
        <w:t xml:space="preserve"> II strefą – 3,00 zł</w:t>
      </w:r>
    </w:p>
    <w:p w14:paraId="6CAD2B81"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Przejazd II i III strefą – 3,00 zł</w:t>
      </w:r>
    </w:p>
    <w:p w14:paraId="4A6ADD97"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Bilet miesięczny normalny – 98 zł</w:t>
      </w:r>
    </w:p>
    <w:p w14:paraId="00C3B443" w14:textId="77777777" w:rsidR="00013A24" w:rsidRPr="00013A24" w:rsidRDefault="00013A24" w:rsidP="002F372A">
      <w:pPr>
        <w:keepNext/>
        <w:keepLines/>
        <w:numPr>
          <w:ilvl w:val="0"/>
          <w:numId w:val="88"/>
        </w:numPr>
        <w:spacing w:after="0" w:line="276" w:lineRule="auto"/>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Bilet miesięczny ulgowy – 49 zł.</w:t>
      </w:r>
    </w:p>
    <w:p w14:paraId="6EE72FF9" w14:textId="77777777" w:rsidR="00013A24" w:rsidRPr="00013A24" w:rsidRDefault="00013A24" w:rsidP="002F372A">
      <w:pPr>
        <w:keepNext/>
        <w:keepLines/>
        <w:numPr>
          <w:ilvl w:val="0"/>
          <w:numId w:val="89"/>
        </w:numPr>
        <w:spacing w:after="0" w:line="276" w:lineRule="auto"/>
        <w:ind w:left="240" w:hanging="24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Maksymalna cena biletu jednorazowego za przejazd całą trasą nie może przekroczyć 4,00 zł.</w:t>
      </w:r>
    </w:p>
    <w:p w14:paraId="36286828" w14:textId="77777777" w:rsidR="00013A24" w:rsidRPr="00013A24" w:rsidRDefault="00013A24" w:rsidP="002F372A">
      <w:pPr>
        <w:keepNext/>
        <w:keepLines/>
        <w:numPr>
          <w:ilvl w:val="0"/>
          <w:numId w:val="89"/>
        </w:numPr>
        <w:tabs>
          <w:tab w:val="left" w:pos="360"/>
        </w:tabs>
        <w:spacing w:after="0" w:line="276" w:lineRule="auto"/>
        <w:ind w:left="240" w:hanging="24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 xml:space="preserve">Wykonawca </w:t>
      </w:r>
      <w:r w:rsidRPr="00013A24">
        <w:rPr>
          <w:rFonts w:ascii="Tahoma" w:eastAsia="Times New Roman" w:hAnsi="Tahoma" w:cs="Tahoma"/>
          <w:sz w:val="24"/>
          <w:szCs w:val="24"/>
          <w:lang w:eastAsia="pl-PL"/>
        </w:rPr>
        <w:t>odpowiada za zabezpieczenie biletów przed sfałszowaniem i za prawidłowe pobieranie  należności od pasażerów.</w:t>
      </w:r>
    </w:p>
    <w:p w14:paraId="47309FEC" w14:textId="77777777" w:rsidR="00013A24" w:rsidRPr="00E12565" w:rsidRDefault="00013A24" w:rsidP="002F372A">
      <w:pPr>
        <w:keepNext/>
        <w:keepLines/>
        <w:numPr>
          <w:ilvl w:val="0"/>
          <w:numId w:val="89"/>
        </w:numPr>
        <w:tabs>
          <w:tab w:val="left" w:pos="360"/>
          <w:tab w:val="num" w:pos="720"/>
        </w:tabs>
        <w:spacing w:after="0" w:line="276" w:lineRule="auto"/>
        <w:ind w:left="240" w:hanging="240"/>
        <w:rPr>
          <w:rFonts w:ascii="Tahoma" w:eastAsia="Times New Roman" w:hAnsi="Tahoma" w:cs="Tahoma"/>
          <w:color w:val="000000"/>
          <w:sz w:val="24"/>
          <w:szCs w:val="24"/>
          <w:lang w:eastAsia="pl-PL"/>
        </w:rPr>
      </w:pPr>
      <w:r w:rsidRPr="00013A24">
        <w:rPr>
          <w:rFonts w:ascii="Tahoma" w:eastAsia="Times New Roman" w:hAnsi="Tahoma" w:cs="Tahoma"/>
          <w:color w:val="000000"/>
          <w:sz w:val="24"/>
          <w:szCs w:val="24"/>
          <w:lang w:eastAsia="pl-PL"/>
        </w:rPr>
        <w:t xml:space="preserve"> W </w:t>
      </w:r>
      <w:r w:rsidRPr="00013A24">
        <w:rPr>
          <w:rFonts w:ascii="Tahoma" w:eastAsia="Times New Roman" w:hAnsi="Tahoma" w:cs="Tahoma"/>
          <w:sz w:val="24"/>
          <w:szCs w:val="24"/>
          <w:lang w:eastAsia="pl-PL"/>
        </w:rPr>
        <w:t>przypadku nierentowności linii objętej umową Zamawiający nie będzie wypłacał rekompensaty Wykonawcy.</w:t>
      </w:r>
    </w:p>
    <w:p w14:paraId="2F73EEF6" w14:textId="77777777" w:rsidR="00404DF8" w:rsidRPr="00404DF8" w:rsidRDefault="00404DF8" w:rsidP="002F372A">
      <w:pPr>
        <w:keepNext/>
        <w:keepLines/>
        <w:numPr>
          <w:ilvl w:val="0"/>
          <w:numId w:val="93"/>
        </w:numPr>
        <w:tabs>
          <w:tab w:val="clear" w:pos="720"/>
          <w:tab w:val="num" w:pos="426"/>
        </w:tabs>
        <w:spacing w:after="0" w:line="276" w:lineRule="auto"/>
        <w:ind w:left="284" w:hanging="284"/>
        <w:rPr>
          <w:rFonts w:ascii="Tahoma" w:eastAsia="MS Mincho" w:hAnsi="Tahoma" w:cs="Tahoma"/>
          <w:sz w:val="24"/>
          <w:szCs w:val="24"/>
        </w:rPr>
      </w:pPr>
      <w:r w:rsidRPr="00404DF8">
        <w:rPr>
          <w:rFonts w:ascii="Tahoma" w:hAnsi="Tahoma" w:cs="Tahoma"/>
          <w:sz w:val="24"/>
          <w:szCs w:val="24"/>
        </w:rPr>
        <w:t xml:space="preserve">Strony nie przewidują możliwości </w:t>
      </w:r>
      <w:r w:rsidRPr="00404DF8">
        <w:rPr>
          <w:rFonts w:ascii="Tahoma" w:hAnsi="Tahoma" w:cs="Tahoma"/>
          <w:color w:val="000000"/>
          <w:sz w:val="24"/>
          <w:szCs w:val="24"/>
        </w:rPr>
        <w:t>zmian w opłatach za przewozy.</w:t>
      </w:r>
    </w:p>
    <w:p w14:paraId="0DA31F20" w14:textId="77777777" w:rsidR="00BF6BA0" w:rsidRPr="00E12565" w:rsidRDefault="00BF6BA0" w:rsidP="002F372A">
      <w:pPr>
        <w:keepNext/>
        <w:keepLines/>
        <w:numPr>
          <w:ilvl w:val="0"/>
          <w:numId w:val="93"/>
        </w:numPr>
        <w:tabs>
          <w:tab w:val="clear" w:pos="720"/>
          <w:tab w:val="num" w:pos="426"/>
        </w:tabs>
        <w:spacing w:after="0" w:line="276" w:lineRule="auto"/>
        <w:ind w:left="284" w:hanging="284"/>
        <w:rPr>
          <w:rFonts w:ascii="Tahoma" w:eastAsia="MS Mincho"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Pr="002B681D">
        <w:rPr>
          <w:rFonts w:ascii="Tahoma" w:eastAsia="Times New Roman" w:hAnsi="Tahoma" w:cs="Tahoma"/>
          <w:sz w:val="24"/>
          <w:szCs w:val="24"/>
          <w:lang w:eastAsia="pl-PL"/>
        </w:rPr>
        <w:t xml:space="preserve">), </w:t>
      </w:r>
      <w:r w:rsidR="00E12565" w:rsidRPr="00E12565">
        <w:rPr>
          <w:rFonts w:ascii="Tahoma" w:eastAsia="MS Mincho" w:hAnsi="Tahoma" w:cs="Tahoma"/>
          <w:sz w:val="24"/>
          <w:szCs w:val="24"/>
        </w:rPr>
        <w:t>kierowców prowadzących autobusy/</w:t>
      </w:r>
      <w:proofErr w:type="spellStart"/>
      <w:r w:rsidR="00E12565" w:rsidRPr="00E12565">
        <w:rPr>
          <w:rFonts w:ascii="Tahoma" w:eastAsia="MS Mincho" w:hAnsi="Tahoma" w:cs="Tahoma"/>
          <w:sz w:val="24"/>
          <w:szCs w:val="24"/>
        </w:rPr>
        <w:t>busy</w:t>
      </w:r>
      <w:proofErr w:type="spellEnd"/>
      <w:r w:rsidR="00E12565" w:rsidRPr="00E12565">
        <w:rPr>
          <w:rFonts w:ascii="Tahoma" w:eastAsia="MS Mincho" w:hAnsi="Tahoma" w:cs="Tahoma"/>
          <w:sz w:val="24"/>
          <w:szCs w:val="24"/>
        </w:rPr>
        <w:t xml:space="preserve"> w ramach realizacji przedmiotu zamówienia.</w:t>
      </w:r>
      <w:r w:rsidR="00E12565">
        <w:rPr>
          <w:rFonts w:ascii="Tahoma" w:eastAsia="MS Mincho" w:hAnsi="Tahoma" w:cs="Tahoma"/>
          <w:sz w:val="24"/>
          <w:szCs w:val="24"/>
        </w:rPr>
        <w:t xml:space="preserve"> </w:t>
      </w:r>
    </w:p>
    <w:p w14:paraId="45EDB43D" w14:textId="77777777" w:rsidR="002B681D" w:rsidRPr="002B681D" w:rsidRDefault="002B681D" w:rsidP="002F372A">
      <w:pPr>
        <w:keepNext/>
        <w:keepLines/>
        <w:numPr>
          <w:ilvl w:val="0"/>
          <w:numId w:val="93"/>
        </w:numPr>
        <w:tabs>
          <w:tab w:val="clear" w:pos="720"/>
          <w:tab w:val="num" w:pos="284"/>
          <w:tab w:val="left" w:pos="426"/>
        </w:tabs>
        <w:spacing w:after="0" w:line="276" w:lineRule="auto"/>
        <w:ind w:left="284" w:hanging="284"/>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404DF8">
        <w:rPr>
          <w:rFonts w:ascii="Tahoma" w:hAnsi="Tahoma" w:cs="Tahoma"/>
          <w:sz w:val="24"/>
          <w:szCs w:val="24"/>
        </w:rPr>
        <w:t>w pkt 13</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4B28690B" w14:textId="77777777" w:rsidR="0056409B" w:rsidRPr="00162F49" w:rsidRDefault="0056409B" w:rsidP="002F372A">
      <w:pPr>
        <w:pStyle w:val="Akapitzlist"/>
        <w:keepNext/>
        <w:keepLines/>
        <w:numPr>
          <w:ilvl w:val="0"/>
          <w:numId w:val="93"/>
        </w:numPr>
        <w:tabs>
          <w:tab w:val="clear" w:pos="720"/>
          <w:tab w:val="num" w:pos="284"/>
          <w:tab w:val="left" w:pos="426"/>
        </w:tabs>
        <w:spacing w:line="276" w:lineRule="auto"/>
        <w:ind w:left="284" w:hanging="284"/>
        <w:rPr>
          <w:rFonts w:ascii="Tahoma" w:eastAsia="Calibri" w:hAnsi="Tahoma" w:cs="Tahoma"/>
          <w:lang w:val="pl-PL" w:eastAsia="en-US"/>
        </w:rPr>
      </w:pPr>
      <w:r w:rsidRPr="00162F49">
        <w:rPr>
          <w:rFonts w:ascii="Tahoma" w:hAnsi="Tahoma" w:cs="Tahoma"/>
          <w:lang w:eastAsia="pl-PL"/>
        </w:rPr>
        <w:t>Numer CPV dotyczący przedmiotu zmówienia:</w:t>
      </w:r>
    </w:p>
    <w:p w14:paraId="68529F83" w14:textId="77777777" w:rsidR="007B2D8C" w:rsidRPr="007B2D8C" w:rsidRDefault="007B2D8C" w:rsidP="002F372A">
      <w:pPr>
        <w:keepNext/>
        <w:keepLines/>
        <w:spacing w:after="0" w:line="276" w:lineRule="auto"/>
        <w:ind w:left="284" w:right="99"/>
        <w:rPr>
          <w:rFonts w:ascii="Tahoma" w:eastAsia="Times New Roman" w:hAnsi="Tahoma" w:cs="Tahoma"/>
          <w:b/>
          <w:bCs/>
          <w:color w:val="000000"/>
          <w:sz w:val="24"/>
          <w:szCs w:val="24"/>
          <w:lang w:eastAsia="pl-PL"/>
        </w:rPr>
      </w:pPr>
      <w:r w:rsidRPr="007B2D8C">
        <w:rPr>
          <w:rFonts w:ascii="Tahoma" w:eastAsia="Times New Roman" w:hAnsi="Tahoma" w:cs="Tahoma"/>
          <w:b/>
          <w:sz w:val="24"/>
          <w:szCs w:val="24"/>
          <w:lang w:eastAsia="pl-PL"/>
        </w:rPr>
        <w:t>60.00.00.00-8</w:t>
      </w:r>
      <w:r w:rsidRPr="007B2D8C">
        <w:rPr>
          <w:rFonts w:ascii="Tahoma" w:eastAsia="Times New Roman" w:hAnsi="Tahoma" w:cs="Tahoma"/>
          <w:b/>
          <w:bCs/>
          <w:color w:val="000000"/>
          <w:sz w:val="24"/>
          <w:szCs w:val="24"/>
          <w:lang w:eastAsia="pl-PL"/>
        </w:rPr>
        <w:t xml:space="preserve"> – usługi transportowe (z wyłączeniem transportu odpadów), </w:t>
      </w:r>
      <w:r w:rsidRPr="007B2D8C">
        <w:rPr>
          <w:rFonts w:ascii="Tahoma" w:eastAsia="Times New Roman" w:hAnsi="Tahoma" w:cs="Tahoma"/>
          <w:b/>
          <w:bCs/>
          <w:color w:val="000000"/>
          <w:sz w:val="24"/>
          <w:szCs w:val="24"/>
          <w:lang w:eastAsia="pl-PL"/>
        </w:rPr>
        <w:br/>
        <w:t>60.11.20.00-6 – usługi w zakresie publicznego transportu drogowego.</w:t>
      </w:r>
    </w:p>
    <w:p w14:paraId="44BE6099"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rPr>
        <w:t xml:space="preserve">Zamawiający </w:t>
      </w:r>
      <w:r w:rsidR="00162F49" w:rsidRPr="002F372A">
        <w:rPr>
          <w:rFonts w:ascii="Tahoma" w:hAnsi="Tahoma" w:cs="Tahoma"/>
        </w:rPr>
        <w:t xml:space="preserve">nie </w:t>
      </w:r>
      <w:r w:rsidRPr="002F372A">
        <w:rPr>
          <w:rFonts w:ascii="Tahoma" w:hAnsi="Tahoma" w:cs="Tahoma"/>
        </w:rPr>
        <w:t>dopuszcza składania ofert częściowych.</w:t>
      </w:r>
    </w:p>
    <w:p w14:paraId="568C98A9" w14:textId="77777777" w:rsidR="00062D1B" w:rsidRPr="002F372A" w:rsidRDefault="00062D1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val="pl-PL"/>
        </w:rPr>
        <w:t>Powody niedokonania podziału zamówienia na części:</w:t>
      </w:r>
    </w:p>
    <w:p w14:paraId="6AC96562" w14:textId="77777777" w:rsidR="002F372A" w:rsidRPr="002F372A" w:rsidRDefault="002F372A" w:rsidP="002F372A">
      <w:pPr>
        <w:pStyle w:val="Akapitzlist"/>
        <w:keepNext/>
        <w:keepLines/>
        <w:autoSpaceDE w:val="0"/>
        <w:autoSpaceDN w:val="0"/>
        <w:adjustRightInd w:val="0"/>
        <w:spacing w:line="276" w:lineRule="auto"/>
        <w:ind w:left="284"/>
        <w:rPr>
          <w:rFonts w:ascii="Tahoma" w:hAnsi="Tahoma" w:cs="Tahoma"/>
        </w:rPr>
      </w:pPr>
      <w:r w:rsidRPr="002F372A">
        <w:rPr>
          <w:rFonts w:ascii="Tahoma" w:hAnsi="Tahoma" w:cs="Tahoma"/>
        </w:rPr>
        <w:t>Transport zbiorowy odbywał się będzie tylko i wyłącznie na tej jednej linii, co powoduje, że zamówienia tego nie da się podzielić w żaden sposób na części. Ewentualna próba takiego podziału spowodowałaby chaos organizacyjny i brak koordynacji, skutkujące utrudnieniami w ruchu i przewozie pasażerów.</w:t>
      </w:r>
    </w:p>
    <w:p w14:paraId="4B434036"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eastAsia="pl-PL"/>
        </w:rPr>
        <w:t>Zamawiający nie dopuszcza możliwości złożenia oferty wariantowej.</w:t>
      </w:r>
    </w:p>
    <w:p w14:paraId="6E0328C3" w14:textId="77777777" w:rsidR="0056409B" w:rsidRPr="002F372A" w:rsidRDefault="00062D1B" w:rsidP="002F372A">
      <w:pPr>
        <w:pStyle w:val="Akapitzlist"/>
        <w:keepNext/>
        <w:keepLines/>
        <w:numPr>
          <w:ilvl w:val="0"/>
          <w:numId w:val="93"/>
        </w:numPr>
        <w:tabs>
          <w:tab w:val="clear" w:pos="720"/>
          <w:tab w:val="num" w:pos="426"/>
        </w:tabs>
        <w:autoSpaceDE w:val="0"/>
        <w:autoSpaceDN w:val="0"/>
        <w:adjustRightInd w:val="0"/>
        <w:spacing w:line="276" w:lineRule="auto"/>
        <w:ind w:left="426" w:hanging="426"/>
        <w:rPr>
          <w:rFonts w:ascii="Tahoma" w:hAnsi="Tahoma" w:cs="Tahoma"/>
        </w:rPr>
      </w:pPr>
      <w:r w:rsidRPr="002F372A">
        <w:rPr>
          <w:rFonts w:ascii="Tahoma" w:hAnsi="Tahoma" w:cs="Tahoma"/>
        </w:rPr>
        <w:t xml:space="preserve">Zamawiający nie określił w </w:t>
      </w:r>
      <w:r w:rsidR="0056409B" w:rsidRPr="002F372A">
        <w:rPr>
          <w:rFonts w:ascii="Tahoma" w:hAnsi="Tahoma" w:cs="Tahoma"/>
        </w:rPr>
        <w:t>opisie przedmiotu zamówienia wymagań związanych z realizacją zamówienia, o których mowa w art. 96 ust. 2 pkt 2 ustawy Prawo zamówień publicznych.</w:t>
      </w:r>
    </w:p>
    <w:p w14:paraId="0A3FB62E"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426" w:hanging="426"/>
        <w:rPr>
          <w:rFonts w:ascii="Tahoma" w:hAnsi="Tahoma" w:cs="Tahoma"/>
        </w:rPr>
      </w:pPr>
      <w:r w:rsidRPr="002F372A">
        <w:rPr>
          <w:rFonts w:ascii="Tahoma" w:hAnsi="Tahoma" w:cs="Tahoma"/>
          <w:lang w:eastAsia="pl-PL"/>
        </w:rPr>
        <w:t>Zamawiający nie przewiduje zastrzeżenia możliwości ubiegania się o udzielenie zamówienia wyłącznie przez Wykonawców, o których mowa w art. 94 ustawy.</w:t>
      </w:r>
    </w:p>
    <w:p w14:paraId="493CC792" w14:textId="77777777" w:rsidR="007B2D8C" w:rsidRPr="002F372A" w:rsidRDefault="007B2D8C" w:rsidP="002F372A">
      <w:pPr>
        <w:pStyle w:val="Akapitzlist"/>
        <w:keepNext/>
        <w:keepLines/>
        <w:numPr>
          <w:ilvl w:val="0"/>
          <w:numId w:val="93"/>
        </w:numPr>
        <w:tabs>
          <w:tab w:val="clear" w:pos="720"/>
          <w:tab w:val="num" w:pos="426"/>
        </w:tabs>
        <w:autoSpaceDE w:val="0"/>
        <w:autoSpaceDN w:val="0"/>
        <w:adjustRightInd w:val="0"/>
        <w:spacing w:line="276" w:lineRule="auto"/>
        <w:ind w:left="426" w:hanging="426"/>
        <w:rPr>
          <w:rFonts w:ascii="Tahoma" w:hAnsi="Tahoma" w:cs="Tahoma"/>
        </w:rPr>
      </w:pPr>
      <w:r w:rsidRPr="002F372A">
        <w:rPr>
          <w:rFonts w:ascii="Tahoma" w:hAnsi="Tahoma" w:cs="Tahoma"/>
          <w:lang w:eastAsia="pl-PL"/>
        </w:rPr>
        <w:t xml:space="preserve">Zamawiający informuje, że nie przewiduje możliwości udzielenia zamówienia dotychczasowemu wykonawcy </w:t>
      </w:r>
      <w:r w:rsidRPr="002F372A">
        <w:rPr>
          <w:rFonts w:ascii="Tahoma" w:hAnsi="Tahoma" w:cs="Tahoma"/>
          <w:lang w:val="pl-PL" w:eastAsia="pl-PL"/>
        </w:rPr>
        <w:t>usług</w:t>
      </w:r>
      <w:r w:rsidRPr="002F372A">
        <w:rPr>
          <w:rFonts w:ascii="Tahoma" w:hAnsi="Tahoma" w:cs="Tahoma"/>
          <w:lang w:eastAsia="pl-PL"/>
        </w:rPr>
        <w:t>, o którym mowa w art. 214</w:t>
      </w:r>
      <w:r w:rsidRPr="002F372A">
        <w:rPr>
          <w:rFonts w:ascii="Tahoma" w:hAnsi="Tahoma" w:cs="Tahoma"/>
        </w:rPr>
        <w:t xml:space="preserve"> ust. 1 pkt 7</w:t>
      </w:r>
      <w:r w:rsidRPr="002F372A">
        <w:rPr>
          <w:rFonts w:ascii="Tahoma" w:hAnsi="Tahoma" w:cs="Tahoma"/>
          <w:lang w:eastAsia="pl-PL"/>
        </w:rPr>
        <w:t xml:space="preserve"> ustawy.</w:t>
      </w:r>
    </w:p>
    <w:p w14:paraId="3BC1031B"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426" w:hanging="426"/>
        <w:rPr>
          <w:rFonts w:ascii="Tahoma" w:hAnsi="Tahoma" w:cs="Tahoma"/>
        </w:rPr>
      </w:pPr>
      <w:r w:rsidRPr="002F372A">
        <w:rPr>
          <w:rFonts w:ascii="Tahoma" w:hAnsi="Tahoma" w:cs="Tahoma"/>
          <w:lang w:eastAsia="pl-PL"/>
        </w:rPr>
        <w:t>Rozliczenia pomiędzy Zamawiającym a przyszłymi Wykonawcami zamówienia odbywać się będą w złotych polskich. Zamawiający nie przewiduje rozliczeń w walutach obcych.</w:t>
      </w:r>
    </w:p>
    <w:p w14:paraId="76A0FF31"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eastAsia="pl-PL"/>
        </w:rPr>
        <w:t xml:space="preserve">Zamawiający nie przewiduje zwrotu kosztów udziału w postępowaniu. </w:t>
      </w:r>
    </w:p>
    <w:p w14:paraId="196AF995"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eastAsia="pl-PL"/>
        </w:rPr>
        <w:t>Zamawiający nie przewiduje zawarcia umowy ramowej.</w:t>
      </w:r>
    </w:p>
    <w:p w14:paraId="37F5897E"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eastAsia="pl-PL"/>
        </w:rPr>
        <w:t>Zamawiający nie przewiduje ustanowienia dynamicznego systemu zakupów.</w:t>
      </w:r>
    </w:p>
    <w:p w14:paraId="61A881BC"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eastAsia="pl-PL"/>
        </w:rPr>
        <w:t>Zamawiający nie przewiduje zastosowania aukcji elektronicznej.</w:t>
      </w:r>
    </w:p>
    <w:p w14:paraId="1885F6C5" w14:textId="77777777" w:rsidR="0056409B" w:rsidRPr="002F372A" w:rsidRDefault="0056409B" w:rsidP="002F372A">
      <w:pPr>
        <w:pStyle w:val="Akapitzlist"/>
        <w:keepNext/>
        <w:keepLines/>
        <w:numPr>
          <w:ilvl w:val="0"/>
          <w:numId w:val="93"/>
        </w:numPr>
        <w:tabs>
          <w:tab w:val="clear" w:pos="720"/>
          <w:tab w:val="num" w:pos="426"/>
        </w:tabs>
        <w:autoSpaceDE w:val="0"/>
        <w:autoSpaceDN w:val="0"/>
        <w:adjustRightInd w:val="0"/>
        <w:spacing w:line="276" w:lineRule="auto"/>
        <w:ind w:left="284" w:hanging="284"/>
        <w:rPr>
          <w:rFonts w:ascii="Tahoma" w:hAnsi="Tahoma" w:cs="Tahoma"/>
        </w:rPr>
      </w:pPr>
      <w:r w:rsidRPr="002F372A">
        <w:rPr>
          <w:rFonts w:ascii="Tahoma" w:hAnsi="Tahoma" w:cs="Tahoma"/>
          <w:lang w:eastAsia="pl-PL"/>
        </w:rPr>
        <w:t>Zamawiający nie przewiduje złożenia oferty w postaci katalogów elektronicznych.</w:t>
      </w:r>
    </w:p>
    <w:p w14:paraId="6658A580" w14:textId="77777777" w:rsidR="00887C7A" w:rsidRDefault="007B2D8C" w:rsidP="00B42C74">
      <w:pPr>
        <w:keepNext/>
        <w:keepLines/>
        <w:numPr>
          <w:ilvl w:val="0"/>
          <w:numId w:val="93"/>
        </w:numPr>
        <w:tabs>
          <w:tab w:val="clear" w:pos="720"/>
          <w:tab w:val="num" w:pos="426"/>
        </w:tabs>
        <w:spacing w:after="0" w:line="276" w:lineRule="auto"/>
        <w:ind w:left="426" w:hanging="426"/>
        <w:rPr>
          <w:rFonts w:ascii="Tahoma" w:hAnsi="Tahoma" w:cs="Tahoma"/>
          <w:sz w:val="24"/>
          <w:szCs w:val="24"/>
        </w:rPr>
      </w:pPr>
      <w:r w:rsidRPr="002F372A">
        <w:rPr>
          <w:rFonts w:ascii="Tahoma" w:hAnsi="Tahoma" w:cs="Tahoma"/>
          <w:sz w:val="24"/>
          <w:szCs w:val="24"/>
        </w:rPr>
        <w:t>Do faktury wystawianej na koniec każdego miesiąca, Wykonawca każdorazowo dołączy sprawozdanie, z którego wynikać będzie ilość przejechanych kilometrów z wyszczególnieniem dni i tras. W rozliczeniu  nie  będą ujmowane  dojazdy do miejsca rozpoczęcia kursu oraz dojazdy z miejsca zakończenia kursu do zajezdni /siedziby Wykonawcy</w:t>
      </w:r>
      <w:r w:rsidR="00B42C74">
        <w:rPr>
          <w:rFonts w:ascii="Tahoma" w:hAnsi="Tahoma" w:cs="Tahoma"/>
          <w:sz w:val="24"/>
          <w:szCs w:val="24"/>
        </w:rPr>
        <w:t>.</w:t>
      </w:r>
    </w:p>
    <w:p w14:paraId="71D219B5" w14:textId="77777777" w:rsidR="00B42C74" w:rsidRPr="00B42C74" w:rsidRDefault="00B42C74" w:rsidP="00B42C74">
      <w:pPr>
        <w:keepNext/>
        <w:keepLines/>
        <w:spacing w:after="0" w:line="276" w:lineRule="auto"/>
        <w:ind w:left="426"/>
        <w:rPr>
          <w:rFonts w:ascii="Tahoma" w:hAnsi="Tahoma" w:cs="Tahoma"/>
          <w:sz w:val="24"/>
          <w:szCs w:val="24"/>
        </w:rPr>
      </w:pPr>
    </w:p>
    <w:p w14:paraId="24311869" w14:textId="77777777" w:rsidR="0056409B" w:rsidRPr="00DD5138" w:rsidRDefault="0056409B" w:rsidP="008D14EC">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2"/>
    </w:p>
    <w:p w14:paraId="0A823E1A" w14:textId="325B3037" w:rsidR="00887C7A" w:rsidRDefault="00887C7A" w:rsidP="008D14EC">
      <w:pPr>
        <w:keepNext/>
        <w:keepLines/>
        <w:numPr>
          <w:ilvl w:val="0"/>
          <w:numId w:val="96"/>
        </w:numPr>
        <w:tabs>
          <w:tab w:val="clear" w:pos="720"/>
          <w:tab w:val="num" w:pos="426"/>
        </w:tabs>
        <w:spacing w:after="0" w:line="240" w:lineRule="auto"/>
        <w:ind w:hanging="578"/>
        <w:rPr>
          <w:rFonts w:ascii="Tahoma" w:hAnsi="Tahoma" w:cs="Tahoma"/>
          <w:sz w:val="24"/>
          <w:szCs w:val="24"/>
        </w:rPr>
      </w:pPr>
      <w:bookmarkStart w:id="3" w:name="_Toc61256823"/>
      <w:bookmarkStart w:id="4" w:name="_Toc423333490"/>
      <w:r w:rsidRPr="00887C7A">
        <w:rPr>
          <w:rFonts w:ascii="Tahoma" w:hAnsi="Tahoma" w:cs="Tahoma"/>
          <w:sz w:val="24"/>
          <w:szCs w:val="24"/>
        </w:rPr>
        <w:t xml:space="preserve">Termin realizacji usługi obejmuje okres </w:t>
      </w:r>
      <w:r w:rsidR="00666C01">
        <w:rPr>
          <w:rFonts w:ascii="Tahoma" w:hAnsi="Tahoma" w:cs="Tahoma"/>
          <w:sz w:val="24"/>
          <w:szCs w:val="24"/>
        </w:rPr>
        <w:t>24</w:t>
      </w:r>
      <w:r w:rsidRPr="00887C7A">
        <w:rPr>
          <w:rFonts w:ascii="Tahoma" w:hAnsi="Tahoma" w:cs="Tahoma"/>
          <w:sz w:val="24"/>
          <w:szCs w:val="24"/>
        </w:rPr>
        <w:t xml:space="preserve"> miesięcy od dnia 01.01.2022 r.</w:t>
      </w:r>
    </w:p>
    <w:p w14:paraId="419529A3" w14:textId="77777777" w:rsidR="00834374" w:rsidRPr="0065734C" w:rsidRDefault="00887C7A" w:rsidP="008D14EC">
      <w:pPr>
        <w:keepNext/>
        <w:keepLines/>
        <w:numPr>
          <w:ilvl w:val="0"/>
          <w:numId w:val="96"/>
        </w:numPr>
        <w:tabs>
          <w:tab w:val="clear" w:pos="720"/>
          <w:tab w:val="num" w:pos="426"/>
        </w:tabs>
        <w:spacing w:after="0" w:line="240" w:lineRule="auto"/>
        <w:ind w:left="426" w:hanging="284"/>
        <w:rPr>
          <w:rFonts w:ascii="Tahoma" w:hAnsi="Tahoma" w:cs="Tahoma"/>
          <w:sz w:val="24"/>
          <w:szCs w:val="24"/>
        </w:rPr>
      </w:pPr>
      <w:r>
        <w:rPr>
          <w:rFonts w:ascii="Tahoma" w:eastAsia="Times New Roman" w:hAnsi="Tahoma" w:cs="Tahoma"/>
          <w:sz w:val="24"/>
          <w:szCs w:val="24"/>
          <w:lang w:eastAsia="pl-PL"/>
        </w:rPr>
        <w:t>T</w:t>
      </w:r>
      <w:r w:rsidR="0065734C">
        <w:rPr>
          <w:rFonts w:ascii="Tahoma" w:eastAsia="Times New Roman" w:hAnsi="Tahoma" w:cs="Tahoma"/>
          <w:sz w:val="24"/>
          <w:szCs w:val="24"/>
          <w:lang w:eastAsia="pl-PL"/>
        </w:rPr>
        <w:t>rasa</w:t>
      </w:r>
      <w:r w:rsidRPr="00887C7A">
        <w:rPr>
          <w:rFonts w:ascii="Tahoma" w:eastAsia="Times New Roman" w:hAnsi="Tahoma" w:cs="Tahoma"/>
          <w:sz w:val="24"/>
          <w:szCs w:val="24"/>
          <w:lang w:eastAsia="pl-PL"/>
        </w:rPr>
        <w:t xml:space="preserve"> – Aleksandrów Łódzki – Wola Grzymkowa – Rąbień AB –Rąbień –Antoniew - Łódź ul. Wersalska</w:t>
      </w:r>
      <w:r w:rsidR="0065734C">
        <w:rPr>
          <w:rFonts w:ascii="Tahoma" w:eastAsia="Times New Roman" w:hAnsi="Tahoma" w:cs="Tahoma"/>
          <w:sz w:val="24"/>
          <w:szCs w:val="24"/>
          <w:lang w:eastAsia="pl-PL"/>
        </w:rPr>
        <w:t>.</w:t>
      </w:r>
    </w:p>
    <w:p w14:paraId="126B22EA" w14:textId="77777777" w:rsidR="0065734C" w:rsidRPr="0065734C" w:rsidRDefault="0065734C" w:rsidP="0065734C">
      <w:pPr>
        <w:pStyle w:val="Akapitzlist"/>
        <w:keepNext/>
        <w:keepLines/>
        <w:numPr>
          <w:ilvl w:val="0"/>
          <w:numId w:val="96"/>
        </w:numPr>
        <w:tabs>
          <w:tab w:val="clear" w:pos="720"/>
          <w:tab w:val="num" w:pos="426"/>
        </w:tabs>
        <w:ind w:left="426" w:hanging="284"/>
        <w:jc w:val="both"/>
        <w:rPr>
          <w:rFonts w:ascii="Tahoma" w:hAnsi="Tahoma" w:cs="Tahoma"/>
          <w:lang w:eastAsia="pl-PL"/>
        </w:rPr>
      </w:pPr>
      <w:r w:rsidRPr="0065734C">
        <w:rPr>
          <w:rFonts w:ascii="Tahoma" w:hAnsi="Tahoma" w:cs="Tahoma"/>
          <w:lang w:eastAsia="pl-PL"/>
        </w:rPr>
        <w:t>Z przyczyn formalno-prawnych Zamawiający dopuszcza zmianę terminu rozpoczęcia wykonania zamówienia.</w:t>
      </w:r>
    </w:p>
    <w:p w14:paraId="33273689" w14:textId="77777777" w:rsidR="0065734C" w:rsidRPr="00887C7A" w:rsidRDefault="0065734C" w:rsidP="0065734C">
      <w:pPr>
        <w:keepNext/>
        <w:keepLines/>
        <w:spacing w:after="0" w:line="240" w:lineRule="auto"/>
        <w:ind w:left="426"/>
        <w:rPr>
          <w:rFonts w:ascii="Tahoma" w:hAnsi="Tahoma" w:cs="Tahoma"/>
          <w:sz w:val="24"/>
          <w:szCs w:val="24"/>
        </w:rPr>
      </w:pPr>
    </w:p>
    <w:p w14:paraId="02640336" w14:textId="77777777" w:rsidR="0056409B" w:rsidRPr="00DE6631" w:rsidRDefault="0056409B" w:rsidP="008D14EC">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14:paraId="51DBCF23" w14:textId="77777777" w:rsidR="0056409B" w:rsidRPr="00DE6631" w:rsidRDefault="0056409B" w:rsidP="008D14EC">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14:paraId="78A6451C" w14:textId="77777777" w:rsidR="0056409B" w:rsidRPr="00DE6631" w:rsidRDefault="0056409B" w:rsidP="008D14EC">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14:paraId="1DB63A63" w14:textId="77777777" w:rsidR="0056409B" w:rsidRPr="00DE6631" w:rsidRDefault="0056409B" w:rsidP="008D14EC">
      <w:pPr>
        <w:keepNext/>
        <w:keepLines/>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14:paraId="72EA9B23" w14:textId="77777777" w:rsidR="0056409B" w:rsidRPr="00DE6631" w:rsidRDefault="0056409B" w:rsidP="008D14EC">
      <w:pPr>
        <w:keepNext/>
        <w:keepLines/>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14:paraId="2D4E903E" w14:textId="77777777" w:rsidR="0056409B" w:rsidRPr="00DE6631" w:rsidRDefault="0056409B" w:rsidP="008D14EC">
      <w:pPr>
        <w:keepNext/>
        <w:keepLines/>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14:paraId="3A005E2F" w14:textId="77777777" w:rsidR="0056409B" w:rsidRPr="00DE6631" w:rsidRDefault="005221F4" w:rsidP="008D14EC">
      <w:pPr>
        <w:keepNext/>
        <w:keepLines/>
        <w:spacing w:after="0" w:line="276" w:lineRule="auto"/>
        <w:ind w:left="792"/>
        <w:rPr>
          <w:rFonts w:ascii="Tahoma" w:hAnsi="Tahoma" w:cs="Tahoma"/>
          <w:b/>
          <w:sz w:val="24"/>
          <w:szCs w:val="24"/>
        </w:rPr>
      </w:pPr>
      <w:r>
        <w:rPr>
          <w:rFonts w:ascii="Tahoma" w:eastAsia="Times New Roman" w:hAnsi="Tahoma" w:cs="Tahoma"/>
          <w:b/>
          <w:iCs/>
          <w:sz w:val="24"/>
          <w:szCs w:val="24"/>
          <w:lang w:eastAsia="pl-PL"/>
        </w:rPr>
        <w:t>Wykonawca musi wykazać</w:t>
      </w:r>
      <w:r w:rsidRPr="005221F4">
        <w:rPr>
          <w:rFonts w:ascii="Tahoma" w:eastAsia="Times New Roman" w:hAnsi="Tahoma" w:cs="Tahoma"/>
          <w:sz w:val="19"/>
          <w:szCs w:val="19"/>
          <w:lang w:eastAsia="pl-PL"/>
        </w:rPr>
        <w:t xml:space="preserve"> </w:t>
      </w:r>
      <w:r w:rsidRPr="005221F4">
        <w:rPr>
          <w:rFonts w:ascii="Tahoma" w:eastAsia="Times New Roman" w:hAnsi="Tahoma" w:cs="Tahoma"/>
          <w:b/>
          <w:sz w:val="24"/>
          <w:szCs w:val="24"/>
          <w:lang w:eastAsia="pl-PL"/>
        </w:rPr>
        <w:t>że</w:t>
      </w:r>
      <w:r w:rsidRPr="005221F4">
        <w:rPr>
          <w:rFonts w:ascii="Tahoma" w:eastAsia="Times New Roman" w:hAnsi="Tahoma" w:cs="Tahoma"/>
          <w:sz w:val="24"/>
          <w:szCs w:val="24"/>
          <w:lang w:eastAsia="pl-PL"/>
        </w:rPr>
        <w:t xml:space="preserve"> </w:t>
      </w:r>
      <w:r>
        <w:rPr>
          <w:rFonts w:ascii="Tahoma" w:eastAsia="Times New Roman" w:hAnsi="Tahoma" w:cs="Tahoma"/>
          <w:b/>
          <w:sz w:val="24"/>
          <w:szCs w:val="24"/>
          <w:lang w:eastAsia="pl-PL"/>
        </w:rPr>
        <w:t>posiada</w:t>
      </w:r>
      <w:r w:rsidRPr="005221F4">
        <w:rPr>
          <w:rFonts w:ascii="Tahoma" w:eastAsia="Times New Roman" w:hAnsi="Tahoma" w:cs="Tahoma"/>
          <w:b/>
          <w:sz w:val="24"/>
          <w:szCs w:val="24"/>
          <w:lang w:eastAsia="pl-PL"/>
        </w:rPr>
        <w:t xml:space="preserve"> licencję na wykonywanie transportu drogowego osób wydaną na podstawie ustawy z dnia 6 września 2001 r. o transpor</w:t>
      </w:r>
      <w:r>
        <w:rPr>
          <w:rFonts w:ascii="Tahoma" w:eastAsia="Times New Roman" w:hAnsi="Tahoma" w:cs="Tahoma"/>
          <w:b/>
          <w:sz w:val="24"/>
          <w:szCs w:val="24"/>
          <w:lang w:eastAsia="pl-PL"/>
        </w:rPr>
        <w:t>cie drogowym ( tj. Dz. U. z 2021</w:t>
      </w:r>
      <w:r w:rsidRPr="005221F4">
        <w:rPr>
          <w:rFonts w:ascii="Tahoma" w:eastAsia="Times New Roman" w:hAnsi="Tahoma" w:cs="Tahoma"/>
          <w:b/>
          <w:sz w:val="24"/>
          <w:szCs w:val="24"/>
          <w:lang w:eastAsia="pl-PL"/>
        </w:rPr>
        <w:t xml:space="preserve"> r. </w:t>
      </w:r>
      <w:r w:rsidR="007571F9" w:rsidRPr="005221F4">
        <w:rPr>
          <w:rFonts w:ascii="Tahoma" w:eastAsia="Times New Roman" w:hAnsi="Tahoma" w:cs="Tahoma"/>
          <w:b/>
          <w:sz w:val="24"/>
          <w:szCs w:val="24"/>
          <w:lang w:eastAsia="pl-PL"/>
        </w:rPr>
        <w:t>poz.</w:t>
      </w:r>
      <w:r w:rsidRPr="005221F4">
        <w:rPr>
          <w:rFonts w:ascii="Tahoma" w:eastAsia="Times New Roman" w:hAnsi="Tahoma" w:cs="Tahoma"/>
          <w:b/>
          <w:sz w:val="24"/>
          <w:szCs w:val="24"/>
          <w:lang w:eastAsia="pl-PL"/>
        </w:rPr>
        <w:t xml:space="preserve"> </w:t>
      </w:r>
      <w:r>
        <w:rPr>
          <w:rFonts w:ascii="Tahoma" w:eastAsia="Times New Roman" w:hAnsi="Tahoma" w:cs="Tahoma"/>
          <w:b/>
          <w:sz w:val="24"/>
          <w:szCs w:val="24"/>
          <w:lang w:eastAsia="pl-PL"/>
        </w:rPr>
        <w:t>919 ).</w:t>
      </w:r>
    </w:p>
    <w:p w14:paraId="3B2A0BBD" w14:textId="77777777" w:rsidR="0056409B" w:rsidRPr="00DE6631" w:rsidRDefault="0056409B" w:rsidP="008D14EC">
      <w:pPr>
        <w:keepNext/>
        <w:keepLines/>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14:paraId="57112342" w14:textId="77777777" w:rsidR="005E2124" w:rsidRPr="00DE6631" w:rsidRDefault="005E2124" w:rsidP="008D14EC">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14:paraId="47826D66" w14:textId="77777777" w:rsidR="0056409B" w:rsidRPr="00F66903" w:rsidRDefault="0056409B" w:rsidP="008D14EC">
      <w:pPr>
        <w:keepNext/>
        <w:keepLines/>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w:t>
      </w:r>
      <w:r w:rsidR="00F66903">
        <w:rPr>
          <w:rFonts w:ascii="Tahoma" w:hAnsi="Tahoma" w:cs="Tahoma"/>
          <w:sz w:val="24"/>
          <w:szCs w:val="24"/>
        </w:rPr>
        <w:t>ności technicznej lub zawodowej.</w:t>
      </w:r>
    </w:p>
    <w:p w14:paraId="71ABB466" w14:textId="77777777" w:rsidR="000B3265" w:rsidRDefault="00F66903" w:rsidP="00F66903">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14:paraId="63349ECB" w14:textId="77777777" w:rsidR="00765683" w:rsidRPr="00AA6A9D" w:rsidRDefault="00765683" w:rsidP="00765683">
      <w:pPr>
        <w:pStyle w:val="Akapitzlist"/>
        <w:keepNext/>
        <w:keepLines/>
        <w:numPr>
          <w:ilvl w:val="0"/>
          <w:numId w:val="6"/>
        </w:numPr>
        <w:spacing w:line="276" w:lineRule="auto"/>
        <w:rPr>
          <w:rFonts w:ascii="Tahoma" w:eastAsia="Calibri" w:hAnsi="Tahoma" w:cs="Tahoma"/>
          <w:b/>
          <w:lang w:eastAsia="en-US"/>
        </w:rPr>
      </w:pPr>
      <w:r w:rsidRPr="00AF4F45">
        <w:rPr>
          <w:rFonts w:ascii="Tahoma" w:eastAsia="Calibri" w:hAnsi="Tahoma" w:cs="Tahoma"/>
          <w:b/>
          <w:lang w:val="pl-PL" w:eastAsia="en-US"/>
        </w:rPr>
        <w:t xml:space="preserve">W przypadku wykonawców wspólnie ubiegających się o udzielenie zamówienia warunek, o którym </w:t>
      </w:r>
      <w:r>
        <w:rPr>
          <w:rFonts w:ascii="Tahoma" w:eastAsia="Calibri" w:hAnsi="Tahoma" w:cs="Tahoma"/>
          <w:b/>
          <w:lang w:val="pl-PL" w:eastAsia="en-US"/>
        </w:rPr>
        <w:t>mowa w pkt. IV.2.2</w:t>
      </w:r>
      <w:r w:rsidRPr="00AF4F45">
        <w:rPr>
          <w:rFonts w:ascii="Tahoma" w:eastAsia="Calibri" w:hAnsi="Tahoma" w:cs="Tahoma"/>
          <w:b/>
          <w:lang w:val="pl-PL" w:eastAsia="en-US"/>
        </w:rPr>
        <w:t xml:space="preserve"> niniejszej SWZ zostanie spełniony, </w:t>
      </w:r>
      <w:r>
        <w:rPr>
          <w:rFonts w:ascii="Tahoma" w:eastAsia="Calibri" w:hAnsi="Tahoma" w:cs="Tahoma"/>
          <w:b/>
          <w:lang w:val="pl-PL" w:eastAsia="en-US"/>
        </w:rPr>
        <w:t>jeżeli co najmniej jeden z Wykonawców wspólnie ubiegających się o udzielenie zamówienia posiada uprawnienia do prowadzenia określonej działalności gospodarczej lub zawodowej i zrealizuje usługi, do których realizacji te uprawnienia są wymagane.</w:t>
      </w:r>
    </w:p>
    <w:p w14:paraId="74BCC7C1" w14:textId="77777777" w:rsidR="001B4367" w:rsidRDefault="0056409B" w:rsidP="008D14EC">
      <w:pPr>
        <w:keepNext/>
        <w:keepLines/>
        <w:numPr>
          <w:ilvl w:val="0"/>
          <w:numId w:val="6"/>
        </w:numPr>
        <w:suppressAutoHyphens/>
        <w:spacing w:after="0" w:line="276" w:lineRule="auto"/>
        <w:ind w:left="357" w:hanging="357"/>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9483A8B" w14:textId="77777777" w:rsidR="00F94C29" w:rsidRPr="00956D27" w:rsidRDefault="00F94C29" w:rsidP="00F94C29">
      <w:pPr>
        <w:widowControl w:val="0"/>
        <w:suppressAutoHyphens/>
        <w:spacing w:after="0" w:line="276" w:lineRule="auto"/>
        <w:jc w:val="both"/>
        <w:rPr>
          <w:rFonts w:ascii="Tahoma" w:hAnsi="Tahoma" w:cs="Tahoma"/>
          <w:sz w:val="24"/>
          <w:szCs w:val="24"/>
        </w:rPr>
      </w:pPr>
    </w:p>
    <w:p w14:paraId="32FA8AB0" w14:textId="77777777"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14:paraId="50A75183" w14:textId="77777777"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 oraz ust.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1E5A72">
        <w:rPr>
          <w:rFonts w:ascii="Tahoma" w:hAnsi="Tahoma" w:cs="Tahoma"/>
          <w:b/>
          <w:sz w:val="24"/>
          <w:szCs w:val="24"/>
        </w:rPr>
        <w:t>.</w:t>
      </w:r>
    </w:p>
    <w:p w14:paraId="3DEEE4AF" w14:textId="77777777"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14:paraId="10C7DC1A" w14:textId="77777777"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14:paraId="5E5392B5"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14:paraId="47300B9C"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14:paraId="193A420E"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228-230a, art. 250a Kodeksu karnego lub w art. 46 lub art. 48 ustawy z dnia 25 czerwca 2010 r. o sporcie,</w:t>
      </w:r>
    </w:p>
    <w:p w14:paraId="6B04D984"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199344"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14:paraId="54336A59"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14:paraId="5383BF95"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599C83" w14:textId="77777777"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14:paraId="08D5F7DA" w14:textId="77777777"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14:paraId="13922AC2" w14:textId="77777777"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97F1E0B" w14:textId="77777777"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B08B30" w14:textId="77777777"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14:paraId="2BD883E9" w14:textId="77777777"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C494276" w14:textId="77777777"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18760EB" w14:textId="77777777"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109 ust. 1 pkt 4ustawy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9DC5C1" w14:textId="77777777"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14:paraId="6CB8414C" w14:textId="77777777"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14:paraId="73ADE5AF" w14:textId="77777777"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14:paraId="71516C1F" w14:textId="77777777"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BADE3B6" w14:textId="77777777"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14:paraId="3905A019" w14:textId="77777777"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14:paraId="27DBB6E6" w14:textId="77777777"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14:paraId="33046AE6" w14:textId="77777777"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14:paraId="4B85CF1F" w14:textId="77777777"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14:paraId="6767C2BC" w14:textId="77777777"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14:paraId="12A68469" w14:textId="77777777"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14:paraId="19326905" w14:textId="77777777"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14:paraId="3DF3931F" w14:textId="77777777"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14:paraId="445FEFD7" w14:textId="77777777"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14:paraId="2F80F44E" w14:textId="77777777"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1292F14" w14:textId="77777777"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14:paraId="23FFC478" w14:textId="77777777"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14:paraId="2620FDE6" w14:textId="77777777"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p>
    <w:p w14:paraId="5AB9186A" w14:textId="77777777"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14:paraId="09EA7104" w14:textId="77777777"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14:paraId="01FE61CD" w14:textId="77777777"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14:paraId="16FAA38E" w14:textId="77777777"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14:paraId="28614D44" w14:textId="77777777" w:rsidR="00ED461C" w:rsidRPr="00003C09" w:rsidRDefault="00ED461C" w:rsidP="00ED461C">
      <w:pPr>
        <w:spacing w:after="0" w:line="276" w:lineRule="auto"/>
        <w:ind w:left="431"/>
        <w:rPr>
          <w:rFonts w:asciiTheme="minorHAnsi" w:hAnsiTheme="minorHAnsi" w:cstheme="minorHAnsi"/>
          <w:sz w:val="24"/>
          <w:szCs w:val="24"/>
        </w:rPr>
      </w:pPr>
    </w:p>
    <w:p w14:paraId="37DDE98B" w14:textId="77777777"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14:paraId="57554A0B" w14:textId="77777777" w:rsidR="001A1D19" w:rsidRPr="001A1D19" w:rsidRDefault="001A1D19" w:rsidP="001A1D19">
      <w:pPr>
        <w:rPr>
          <w:lang w:val="x-none"/>
        </w:rPr>
      </w:pPr>
    </w:p>
    <w:p w14:paraId="7E066BF2" w14:textId="77777777"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w:t>
      </w:r>
      <w:r w:rsidR="005673EC">
        <w:rPr>
          <w:rFonts w:ascii="Tahoma" w:eastAsia="Times New Roman" w:hAnsi="Tahoma" w:cs="Tahoma"/>
          <w:color w:val="000000"/>
          <w:sz w:val="24"/>
          <w:szCs w:val="24"/>
          <w:lang w:eastAsia="pl-PL"/>
        </w:rPr>
        <w:t>ków, o których mowa w pkt IV</w:t>
      </w:r>
      <w:r w:rsidRPr="00AE1B21">
        <w:rPr>
          <w:rFonts w:ascii="Tahoma" w:eastAsia="Times New Roman" w:hAnsi="Tahoma" w:cs="Tahoma"/>
          <w:color w:val="000000"/>
          <w:sz w:val="24"/>
          <w:szCs w:val="24"/>
          <w:lang w:eastAsia="pl-PL"/>
        </w:rPr>
        <w:t xml:space="preserve">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14:paraId="57682EF4" w14:textId="77777777"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2DE3336" w14:textId="77777777"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14:paraId="315F8006" w14:textId="77777777"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14:paraId="37BF451D" w14:textId="77777777"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14:paraId="3FCB48B2" w14:textId="77777777"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14:paraId="74B0A25D" w14:textId="77777777"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51B17D" w14:textId="77777777"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14:paraId="5412CADF" w14:textId="77777777"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FFDAB45" w14:textId="77777777"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A0633C" w14:textId="77777777"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14:paraId="310BE7AA" w14:textId="77777777" w:rsidR="00C30C00" w:rsidRPr="00C30C00" w:rsidRDefault="00C30C00" w:rsidP="00013A24">
      <w:pPr>
        <w:widowControl w:val="0"/>
        <w:numPr>
          <w:ilvl w:val="0"/>
          <w:numId w:val="39"/>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0C329C5" w14:textId="77777777" w:rsidR="00C30C00" w:rsidRPr="00C30C00" w:rsidRDefault="00C30C00" w:rsidP="00013A24">
      <w:pPr>
        <w:widowControl w:val="0"/>
        <w:numPr>
          <w:ilvl w:val="0"/>
          <w:numId w:val="39"/>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A262935" w14:textId="77777777" w:rsidR="00C30C00" w:rsidRPr="00C30C00" w:rsidRDefault="00C30C00" w:rsidP="00013A24">
      <w:pPr>
        <w:widowControl w:val="0"/>
        <w:numPr>
          <w:ilvl w:val="0"/>
          <w:numId w:val="39"/>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14:paraId="3507AA66" w14:textId="77777777" w:rsidR="00C30C00" w:rsidRPr="00C30C00" w:rsidRDefault="00C30C00" w:rsidP="00013A24">
      <w:pPr>
        <w:widowControl w:val="0"/>
        <w:numPr>
          <w:ilvl w:val="0"/>
          <w:numId w:val="39"/>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14:paraId="0220E439" w14:textId="77777777"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14:paraId="42E01807" w14:textId="77777777"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14:paraId="2A069CAA" w14:textId="77777777"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14:paraId="5AB4E140" w14:textId="77777777" w:rsidR="00D94F5D" w:rsidRPr="0014766C" w:rsidRDefault="0056409B" w:rsidP="00824822">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14:paraId="683236A1" w14:textId="77777777" w:rsidR="0056409B" w:rsidRPr="0014766C" w:rsidRDefault="0056409B" w:rsidP="00003C09">
      <w:pPr>
        <w:pStyle w:val="Nagwek1"/>
        <w:spacing w:line="276" w:lineRule="auto"/>
        <w:rPr>
          <w:rFonts w:ascii="Tahoma" w:hAnsi="Tahoma" w:cs="Tahoma"/>
          <w:sz w:val="24"/>
          <w:szCs w:val="24"/>
        </w:rPr>
      </w:pPr>
      <w:bookmarkStart w:id="10" w:name="_Toc61256829"/>
      <w:r w:rsidRPr="0014766C">
        <w:rPr>
          <w:rFonts w:ascii="Tahoma" w:hAnsi="Tahoma" w:cs="Tahoma"/>
          <w:sz w:val="24"/>
          <w:szCs w:val="24"/>
        </w:rPr>
        <w:t>podmiotowe środki dowodowe</w:t>
      </w:r>
      <w:bookmarkEnd w:id="10"/>
    </w:p>
    <w:p w14:paraId="6966AB48" w14:textId="77777777"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14:paraId="22C5DF78" w14:textId="77777777"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14:paraId="1C1AD12B" w14:textId="77777777"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14:paraId="4BD7188A" w14:textId="77777777"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14:paraId="15D54FA2" w14:textId="77777777"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335CCA1A" w14:textId="77777777"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14:paraId="09C20F88" w14:textId="77777777"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14:paraId="74DA7DD7" w14:textId="77777777"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D1A8C1A" w14:textId="77777777"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E7DA9F8" w14:textId="77777777"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5EE77EB" w14:textId="77777777"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14:paraId="187B50B5" w14:textId="77777777"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14:paraId="4DD3FD87" w14:textId="77777777" w:rsidR="0014766C" w:rsidRPr="00C01A47" w:rsidRDefault="00C01A47" w:rsidP="00C01A47">
      <w:pPr>
        <w:widowControl w:val="0"/>
        <w:numPr>
          <w:ilvl w:val="1"/>
          <w:numId w:val="40"/>
        </w:numPr>
        <w:autoSpaceDE w:val="0"/>
        <w:autoSpaceDN w:val="0"/>
        <w:adjustRightInd w:val="0"/>
        <w:spacing w:after="0" w:line="276" w:lineRule="auto"/>
        <w:rPr>
          <w:rFonts w:ascii="Tahoma" w:eastAsia="Times New Roman" w:hAnsi="Tahoma" w:cs="Tahoma"/>
          <w:b/>
          <w:sz w:val="24"/>
          <w:szCs w:val="24"/>
          <w:lang w:eastAsia="pl-PL"/>
        </w:rPr>
      </w:pPr>
      <w:r>
        <w:rPr>
          <w:rFonts w:ascii="Tahoma" w:eastAsia="Times New Roman" w:hAnsi="Tahoma" w:cs="Tahoma"/>
          <w:b/>
          <w:sz w:val="24"/>
          <w:szCs w:val="24"/>
          <w:lang w:eastAsia="pl-PL"/>
        </w:rPr>
        <w:t>L</w:t>
      </w:r>
      <w:r w:rsidRPr="00C01A47">
        <w:rPr>
          <w:rFonts w:ascii="Tahoma" w:eastAsia="Times New Roman" w:hAnsi="Tahoma" w:cs="Tahoma"/>
          <w:b/>
          <w:sz w:val="24"/>
          <w:szCs w:val="24"/>
          <w:lang w:eastAsia="pl-PL"/>
        </w:rPr>
        <w:t>icencję na wykonywanie transportu drogowego osób wydaną na podstawie ustawy z dnia 6 września 2001 r. o transporcie drogowym</w:t>
      </w:r>
      <w:r>
        <w:rPr>
          <w:rFonts w:ascii="Tahoma" w:eastAsia="Times New Roman" w:hAnsi="Tahoma" w:cs="Tahoma"/>
          <w:b/>
          <w:sz w:val="24"/>
          <w:szCs w:val="24"/>
          <w:lang w:eastAsia="pl-PL"/>
        </w:rPr>
        <w:t xml:space="preserve"> </w:t>
      </w:r>
      <w:r>
        <w:rPr>
          <w:rFonts w:ascii="Tahoma" w:eastAsia="Times New Roman" w:hAnsi="Tahoma" w:cs="Tahoma"/>
          <w:b/>
          <w:sz w:val="24"/>
          <w:szCs w:val="24"/>
          <w:lang w:eastAsia="pl-PL"/>
        </w:rPr>
        <w:br/>
        <w:t>( tj. Dz. U. z 2021</w:t>
      </w:r>
      <w:r w:rsidRPr="005221F4">
        <w:rPr>
          <w:rFonts w:ascii="Tahoma" w:eastAsia="Times New Roman" w:hAnsi="Tahoma" w:cs="Tahoma"/>
          <w:b/>
          <w:sz w:val="24"/>
          <w:szCs w:val="24"/>
          <w:lang w:eastAsia="pl-PL"/>
        </w:rPr>
        <w:t xml:space="preserve"> r. poz. </w:t>
      </w:r>
      <w:r w:rsidR="00120F7E">
        <w:rPr>
          <w:rFonts w:ascii="Tahoma" w:eastAsia="Times New Roman" w:hAnsi="Tahoma" w:cs="Tahoma"/>
          <w:b/>
          <w:sz w:val="24"/>
          <w:szCs w:val="24"/>
          <w:lang w:eastAsia="pl-PL"/>
        </w:rPr>
        <w:t>919 )</w:t>
      </w:r>
      <w:r w:rsidR="0014766C" w:rsidRPr="00C01A47">
        <w:rPr>
          <w:rFonts w:ascii="Tahoma" w:eastAsia="Times New Roman" w:hAnsi="Tahoma" w:cs="Tahoma"/>
          <w:b/>
          <w:sz w:val="24"/>
          <w:szCs w:val="24"/>
          <w:lang w:eastAsia="pl-PL"/>
        </w:rPr>
        <w:t>;</w:t>
      </w:r>
    </w:p>
    <w:p w14:paraId="58B212B6" w14:textId="77777777" w:rsidR="0014766C" w:rsidRPr="0014766C" w:rsidRDefault="0014766C" w:rsidP="00013A24">
      <w:pPr>
        <w:numPr>
          <w:ilvl w:val="0"/>
          <w:numId w:val="40"/>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284B4D2" w14:textId="77777777"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819BAEC" w14:textId="77777777"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14:paraId="0E24D963" w14:textId="77777777"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14:paraId="36B462F0" w14:textId="77777777"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14:paraId="41445EF7" w14:textId="77777777"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14:paraId="76FBF209" w14:textId="77777777"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14:paraId="3A8127F9" w14:textId="77777777"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65734C">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14:paraId="690D530F" w14:textId="77777777"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E75A18" w14:textId="77777777"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80E01" w14:textId="77777777"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14:paraId="05BE1A8D" w14:textId="77777777"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14:paraId="7927DBCA" w14:textId="77777777"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385D5C" w14:textId="77777777"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14:paraId="70627660" w14:textId="77777777"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14:paraId="0C64268E" w14:textId="77777777"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14:paraId="64D4E462" w14:textId="77777777"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27DC28" w14:textId="77777777"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14:paraId="5935A31A" w14:textId="77777777"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14:paraId="79BEFB9A" w14:textId="77777777"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14:paraId="2EC73703" w14:textId="77777777"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B962F81" w14:textId="77777777"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14:paraId="3BA9314B" w14:textId="77777777"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14:paraId="564A7125" w14:textId="77777777"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14:paraId="4C805C80" w14:textId="77777777" w:rsidTr="00003C09">
        <w:trPr>
          <w:jc w:val="center"/>
        </w:trPr>
        <w:tc>
          <w:tcPr>
            <w:tcW w:w="5240" w:type="dxa"/>
            <w:vAlign w:val="center"/>
          </w:tcPr>
          <w:p w14:paraId="00E387B7" w14:textId="77777777"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14:paraId="33DA20D8" w14:textId="77777777"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14:paraId="522ABC23" w14:textId="77777777"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14:paraId="3F37AE29" w14:textId="77777777" w:rsidTr="00003C09">
        <w:trPr>
          <w:jc w:val="center"/>
        </w:trPr>
        <w:tc>
          <w:tcPr>
            <w:tcW w:w="5240" w:type="dxa"/>
          </w:tcPr>
          <w:p w14:paraId="73696B1F" w14:textId="77777777"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14:paraId="2E3F6F30" w14:textId="77777777"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14:paraId="52993FB4" w14:textId="77777777"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14:paraId="5C2DD03A" w14:textId="77777777"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14:paraId="649A3A3A" w14:textId="77777777"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0BB8B843" w14:textId="77777777"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14:paraId="4881991D" w14:textId="77777777"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14:paraId="2EDBBEE9" w14:textId="77777777"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14:paraId="53ABB990" w14:textId="77777777" w:rsidTr="00B91FFB">
        <w:trPr>
          <w:jc w:val="center"/>
        </w:trPr>
        <w:tc>
          <w:tcPr>
            <w:tcW w:w="0" w:type="auto"/>
            <w:gridSpan w:val="3"/>
            <w:vAlign w:val="center"/>
          </w:tcPr>
          <w:p w14:paraId="5621399A" w14:textId="77777777"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14:paraId="7DFAA35F" w14:textId="77777777"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14:paraId="135A8074" w14:textId="77777777"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14:paraId="11FEAF3F"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14:paraId="7295B3D7"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14:paraId="74212288" w14:textId="77777777"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14:paraId="3636BD1C"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14:paraId="6D019ED4" w14:textId="77777777"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14:paraId="72372C0A" w14:textId="77777777"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14:paraId="49A173BE" w14:textId="77777777" w:rsidR="00451E83" w:rsidRDefault="00666C01"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14:paraId="51E22075"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14:paraId="6B03F993"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14:paraId="128A6AC6"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632EF6D5"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14:paraId="1BC03F78"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14:paraId="394F9C43"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14:paraId="3E2A7C9F"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14:paraId="7EFBC822" w14:textId="77777777"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14:paraId="1C39C188"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14:paraId="6EC23793"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14:paraId="2BDAF2F2"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14:paraId="09A7012A"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14:paraId="66E4542A"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607DBA07"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14:paraId="52569887"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14:paraId="5F2641CB"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14:paraId="59B6DEEA" w14:textId="77777777"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14:paraId="57928C80" w14:textId="77777777"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14:paraId="2C24EE02" w14:textId="77777777"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14:paraId="1FCB7E99" w14:textId="77777777"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14:paraId="5CC46C14" w14:textId="77777777" w:rsidR="0056409B" w:rsidRPr="006E0677"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14:paraId="76731374" w14:textId="77777777"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14:paraId="37BE4154" w14:textId="77777777"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14:paraId="18DCF47B" w14:textId="47DD1DFE"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7F1786">
        <w:rPr>
          <w:rFonts w:ascii="Tahoma" w:hAnsi="Tahoma" w:cs="Tahoma"/>
          <w:b/>
          <w:sz w:val="24"/>
          <w:szCs w:val="24"/>
        </w:rPr>
        <w:t xml:space="preserve">dnia </w:t>
      </w:r>
      <w:r w:rsidR="00666C01">
        <w:rPr>
          <w:rFonts w:ascii="Tahoma" w:hAnsi="Tahoma" w:cs="Tahoma"/>
          <w:b/>
          <w:sz w:val="24"/>
          <w:szCs w:val="24"/>
        </w:rPr>
        <w:t>31</w:t>
      </w:r>
      <w:r w:rsidR="000C4F5E">
        <w:rPr>
          <w:rFonts w:ascii="Tahoma" w:hAnsi="Tahoma" w:cs="Tahoma"/>
          <w:b/>
          <w:sz w:val="24"/>
          <w:szCs w:val="24"/>
        </w:rPr>
        <w:t>.12</w:t>
      </w:r>
      <w:r w:rsidR="000403FF">
        <w:rPr>
          <w:rFonts w:ascii="Tahoma" w:hAnsi="Tahoma" w:cs="Tahoma"/>
          <w:b/>
          <w:sz w:val="24"/>
          <w:szCs w:val="24"/>
        </w:rPr>
        <w:t>.</w:t>
      </w:r>
      <w:r w:rsidRPr="007F1786">
        <w:rPr>
          <w:rFonts w:ascii="Tahoma" w:hAnsi="Tahoma" w:cs="Tahoma"/>
          <w:b/>
          <w:sz w:val="24"/>
          <w:szCs w:val="24"/>
        </w:rPr>
        <w:t>2021 r.</w:t>
      </w:r>
    </w:p>
    <w:p w14:paraId="6F9BD8AA" w14:textId="77777777"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14:paraId="48D3E49F" w14:textId="77777777"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14:paraId="03F69323" w14:textId="77777777"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14:paraId="2577645B" w14:textId="77777777"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14:paraId="7051CB33"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14:paraId="0CED630F" w14:textId="77777777"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14:paraId="09FDEFEC" w14:textId="77777777"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14:paraId="6DE9F06C" w14:textId="77777777"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14:paraId="42B94836"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59140586"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14:paraId="7024D193"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14:paraId="4F88E3D2"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198CD06"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14:paraId="6DFE41EF"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14:paraId="4E345719"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FE3BDD"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14:paraId="5C4B68B2"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53FC6595" w14:textId="77777777"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14:paraId="14D1D4B5"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D9D37C"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14:paraId="4F930A92"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14:paraId="57096AAA" w14:textId="77777777"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14:paraId="1F4DDD9E" w14:textId="77777777"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14:paraId="093BB26B"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14:paraId="5238794E"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14:paraId="5B927548"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14:paraId="1CAA4418"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14:paraId="4B0306A3"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4E2284B7" w14:textId="77777777"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14:paraId="1D4A30BB"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14:paraId="423C3E04"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14:paraId="1C23EF41"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99E5540"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14:paraId="3A393A6A"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14:paraId="4082B6E5"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14:paraId="71AF467B" w14:textId="77777777"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6C2FCDF9" w14:textId="77777777"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14:paraId="00FDBBE0" w14:textId="77777777"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14:paraId="211D41F1" w14:textId="77777777"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14:paraId="7A776B8D" w14:textId="77777777"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14:paraId="526603FC" w14:textId="77777777"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14:paraId="2EB3B13E" w14:textId="77777777"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14:paraId="3EA35112" w14:textId="77777777"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14:paraId="1A69E633" w14:textId="77777777"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14:paraId="6BB0F104" w14:textId="77777777"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14:paraId="7E1B1305" w14:textId="77777777" w:rsidR="001A1D19" w:rsidRPr="00FD5EA9" w:rsidRDefault="0056409B" w:rsidP="001A1D19">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14:paraId="6FB5AEA9" w14:textId="77777777"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t>sposób oraz termin sładania ofert</w:t>
      </w:r>
      <w:bookmarkEnd w:id="17"/>
    </w:p>
    <w:p w14:paraId="27FA6F60" w14:textId="6D54099D"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666C01">
        <w:rPr>
          <w:rFonts w:ascii="Tahoma" w:hAnsi="Tahoma" w:cs="Tahoma"/>
          <w:b/>
          <w:sz w:val="24"/>
          <w:szCs w:val="24"/>
          <w:highlight w:val="cyan"/>
        </w:rPr>
        <w:t>03.12</w:t>
      </w:r>
      <w:r w:rsidR="000403FF">
        <w:rPr>
          <w:rFonts w:ascii="Tahoma" w:hAnsi="Tahoma" w:cs="Tahoma"/>
          <w:b/>
          <w:sz w:val="24"/>
          <w:szCs w:val="24"/>
          <w:highlight w:val="cyan"/>
        </w:rPr>
        <w:t>.</w:t>
      </w:r>
      <w:r w:rsidRPr="00207EB3">
        <w:rPr>
          <w:rFonts w:ascii="Tahoma" w:hAnsi="Tahoma" w:cs="Tahoma"/>
          <w:b/>
          <w:sz w:val="24"/>
          <w:szCs w:val="24"/>
          <w:highlight w:val="cyan"/>
        </w:rPr>
        <w:t xml:space="preserve">2021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14:paraId="4D8F7198" w14:textId="77777777"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14:paraId="1305A525" w14:textId="77777777"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14:paraId="5A9D3682" w14:textId="77777777"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14:paraId="5C4110A9" w14:textId="77777777"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14:paraId="472911C4" w14:textId="77777777"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14:paraId="0D9B5509" w14:textId="77777777"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14:paraId="1B1A0307" w14:textId="45DE34CF"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666C01">
        <w:rPr>
          <w:rFonts w:ascii="Tahoma" w:hAnsi="Tahoma" w:cs="Tahoma"/>
          <w:b/>
          <w:highlight w:val="cyan"/>
        </w:rPr>
        <w:t>03.12</w:t>
      </w:r>
      <w:r w:rsidR="000403FF">
        <w:rPr>
          <w:rFonts w:ascii="Tahoma" w:hAnsi="Tahoma" w:cs="Tahoma"/>
          <w:b/>
          <w:highlight w:val="cyan"/>
        </w:rPr>
        <w:t>.</w:t>
      </w:r>
      <w:r w:rsidR="00207EB3" w:rsidRPr="00207EB3">
        <w:rPr>
          <w:rFonts w:ascii="Tahoma" w:hAnsi="Tahoma" w:cs="Tahoma"/>
          <w:b/>
          <w:highlight w:val="cyan"/>
        </w:rPr>
        <w:t xml:space="preserve">2021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14:paraId="4FF2E554" w14:textId="77777777"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14:paraId="3454B3CA" w14:textId="77777777"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8211EB" w14:textId="77777777"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14:paraId="08F62D6E" w14:textId="77777777"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14:paraId="67398C42" w14:textId="77777777"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14:paraId="25C69BC4" w14:textId="77777777" w:rsidR="0056409B" w:rsidRPr="00207EB3"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14:paraId="4F52753C" w14:textId="77777777" w:rsidR="00070B1C" w:rsidRPr="001E7363" w:rsidRDefault="0056409B" w:rsidP="00070B1C">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14:paraId="29686021" w14:textId="77777777" w:rsidR="001E7363" w:rsidRPr="009F01C6" w:rsidRDefault="001E7363" w:rsidP="001E7363">
      <w:pPr>
        <w:widowControl w:val="0"/>
        <w:spacing w:after="0" w:line="276" w:lineRule="auto"/>
        <w:rPr>
          <w:rFonts w:ascii="Tahoma" w:eastAsia="Times New Roman" w:hAnsi="Tahoma" w:cs="Tahoma"/>
          <w:sz w:val="24"/>
          <w:szCs w:val="24"/>
          <w:lang w:eastAsia="pl-PL"/>
        </w:rPr>
      </w:pPr>
    </w:p>
    <w:p w14:paraId="243CA9F5" w14:textId="77777777" w:rsidR="0056409B" w:rsidRPr="005C2770" w:rsidRDefault="0056409B" w:rsidP="00FA1B26">
      <w:pPr>
        <w:pStyle w:val="Nagwek1"/>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14:paraId="4650D8EC" w14:textId="77777777" w:rsidR="00D51BEE" w:rsidRPr="00D51BEE" w:rsidRDefault="00D51BEE" w:rsidP="00D51BEE">
      <w:pPr>
        <w:pStyle w:val="Akapitzlist"/>
        <w:numPr>
          <w:ilvl w:val="0"/>
          <w:numId w:val="41"/>
        </w:numPr>
        <w:rPr>
          <w:rFonts w:ascii="Tahoma" w:eastAsia="Calibri" w:hAnsi="Tahoma" w:cs="Tahoma"/>
          <w:lang w:val="pl-PL" w:eastAsia="en-US"/>
        </w:rPr>
      </w:pPr>
      <w:r w:rsidRPr="00D51BEE">
        <w:rPr>
          <w:rFonts w:ascii="Tahoma" w:eastAsia="Calibri" w:hAnsi="Tahoma" w:cs="Tahoma"/>
          <w:lang w:val="pl-PL" w:eastAsia="en-US"/>
        </w:rPr>
        <w:t>Wykonawca zobowiązany jest podać w formularzu</w:t>
      </w:r>
      <w:r>
        <w:rPr>
          <w:rFonts w:ascii="Tahoma" w:eastAsia="Calibri" w:hAnsi="Tahoma" w:cs="Tahoma"/>
          <w:lang w:val="pl-PL" w:eastAsia="en-US"/>
        </w:rPr>
        <w:t xml:space="preserve"> ofertowym – złącznik nr 1 do S</w:t>
      </w:r>
      <w:r w:rsidRPr="00D51BEE">
        <w:rPr>
          <w:rFonts w:ascii="Tahoma" w:eastAsia="Calibri" w:hAnsi="Tahoma" w:cs="Tahoma"/>
          <w:lang w:val="pl-PL" w:eastAsia="en-US"/>
        </w:rPr>
        <w:t>WZ, cenę netto za 1 km przewozu, kwotę podatku VAT oraz cenę brutto za 1 km przewozu.</w:t>
      </w:r>
    </w:p>
    <w:p w14:paraId="269EA310" w14:textId="77777777" w:rsidR="005C2770" w:rsidRPr="005C2770" w:rsidRDefault="005C2770" w:rsidP="00013A24">
      <w:pPr>
        <w:keepNext/>
        <w:keepLines/>
        <w:numPr>
          <w:ilvl w:val="0"/>
          <w:numId w:val="41"/>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14:paraId="2EE261AC" w14:textId="77777777" w:rsidR="005C2770" w:rsidRPr="005C2770" w:rsidRDefault="005C2770" w:rsidP="00013A24">
      <w:pPr>
        <w:keepNext/>
        <w:keepLines/>
        <w:numPr>
          <w:ilvl w:val="0"/>
          <w:numId w:val="41"/>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14:paraId="3DC9DA8D" w14:textId="77777777" w:rsidR="005C2770" w:rsidRPr="005C2770" w:rsidRDefault="005C2770" w:rsidP="00013A24">
      <w:pPr>
        <w:keepNext/>
        <w:keepLines/>
        <w:numPr>
          <w:ilvl w:val="0"/>
          <w:numId w:val="41"/>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14:paraId="03D22F9D" w14:textId="77777777" w:rsidR="005C2770" w:rsidRPr="005C2770" w:rsidRDefault="005C2770" w:rsidP="00013A24">
      <w:pPr>
        <w:keepNext/>
        <w:keepLines/>
        <w:numPr>
          <w:ilvl w:val="0"/>
          <w:numId w:val="41"/>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14:paraId="31794C17" w14:textId="77777777" w:rsidR="007E2FFA" w:rsidRDefault="005C2770" w:rsidP="00013A24">
      <w:pPr>
        <w:keepNext/>
        <w:keepLines/>
        <w:numPr>
          <w:ilvl w:val="0"/>
          <w:numId w:val="41"/>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14:paraId="1568CEB9" w14:textId="77777777" w:rsidR="005C2770" w:rsidRPr="005C2770" w:rsidRDefault="005C2770" w:rsidP="00FA1B26">
      <w:pPr>
        <w:keepNext/>
        <w:keepLines/>
        <w:spacing w:after="0" w:line="276" w:lineRule="auto"/>
        <w:ind w:left="357"/>
        <w:rPr>
          <w:rFonts w:ascii="Tahoma" w:eastAsia="Verdana" w:hAnsi="Tahoma" w:cs="Tahoma"/>
          <w:sz w:val="24"/>
          <w:szCs w:val="24"/>
        </w:rPr>
      </w:pPr>
    </w:p>
    <w:p w14:paraId="70CF43CE" w14:textId="77777777" w:rsidR="0056409B" w:rsidRPr="00FA1B26" w:rsidRDefault="0056409B" w:rsidP="00FA1B26">
      <w:pPr>
        <w:pStyle w:val="Nagwek1"/>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14:paraId="5A69234E" w14:textId="77777777" w:rsidR="00157596" w:rsidRDefault="00157596" w:rsidP="00157596">
      <w:pPr>
        <w:widowControl w:val="0"/>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14:paraId="0E7C4FB7" w14:textId="77777777" w:rsidR="00FA1B26" w:rsidRPr="00FA1B26" w:rsidRDefault="00FA1B26" w:rsidP="00F17600">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14:paraId="520AD3EE" w14:textId="77777777" w:rsidR="00FA1B26" w:rsidRPr="00FA1B26" w:rsidRDefault="00FA1B26" w:rsidP="00F17600">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14:paraId="04713100" w14:textId="77777777" w:rsidR="00FA1B26" w:rsidRPr="00FA1B26" w:rsidRDefault="00FA1B26" w:rsidP="00FA1B26">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14:paraId="057170D2" w14:textId="77777777" w:rsidR="00FA1B26" w:rsidRPr="00FA1B26" w:rsidRDefault="00FA1B26" w:rsidP="00FA1B26">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14:paraId="6C01D505" w14:textId="77777777"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14:paraId="1D560B84" w14:textId="77777777"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14:paraId="0904939C" w14:textId="77777777" w:rsidR="00D51BEE" w:rsidRPr="00D51BEE" w:rsidRDefault="00FA1B26" w:rsidP="00D51BEE">
      <w:pPr>
        <w:keepNext/>
        <w:keepLines/>
        <w:numPr>
          <w:ilvl w:val="1"/>
          <w:numId w:val="33"/>
        </w:numPr>
        <w:spacing w:after="0" w:line="240" w:lineRule="auto"/>
        <w:jc w:val="both"/>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w:t>
      </w:r>
      <w:r w:rsidR="00D51BEE">
        <w:rPr>
          <w:rFonts w:ascii="Tahoma" w:eastAsia="Times New Roman" w:hAnsi="Tahoma" w:cs="Tahoma"/>
          <w:b/>
          <w:bCs/>
          <w:sz w:val="24"/>
          <w:szCs w:val="24"/>
          <w:lang w:eastAsia="pl-PL"/>
        </w:rPr>
        <w:t>termin płatności” – wskaźnik P</w:t>
      </w:r>
      <w:r w:rsidRPr="00FA1B26">
        <w:rPr>
          <w:rFonts w:ascii="Tahoma" w:eastAsia="Times New Roman" w:hAnsi="Tahoma" w:cs="Tahoma"/>
          <w:b/>
          <w:bCs/>
          <w:sz w:val="24"/>
          <w:szCs w:val="24"/>
          <w:lang w:eastAsia="pl-PL"/>
        </w:rPr>
        <w:t>, ranga – 40%.</w:t>
      </w:r>
      <w:r w:rsidR="00D51BEE" w:rsidRPr="00D51BEE">
        <w:rPr>
          <w:rFonts w:ascii="Tahoma" w:eastAsia="Times New Roman" w:hAnsi="Tahoma" w:cs="Tahoma"/>
          <w:b/>
          <w:sz w:val="19"/>
          <w:szCs w:val="20"/>
          <w:lang w:eastAsia="pl-PL"/>
        </w:rPr>
        <w:t xml:space="preserve"> </w:t>
      </w:r>
      <w:r w:rsidR="00D51BEE" w:rsidRPr="00D51BEE">
        <w:rPr>
          <w:rFonts w:ascii="Tahoma" w:eastAsia="Times New Roman" w:hAnsi="Tahoma" w:cs="Tahoma"/>
          <w:b/>
          <w:sz w:val="24"/>
          <w:szCs w:val="24"/>
          <w:lang w:eastAsia="pl-PL"/>
        </w:rPr>
        <w:t>Wykonawca może otrzymać za to kryterium maksymalnie 40 pkt, liczone jak poniżej:</w:t>
      </w:r>
    </w:p>
    <w:p w14:paraId="0F9F742F" w14:textId="77777777" w:rsidR="00D51BEE" w:rsidRPr="00D51BEE" w:rsidRDefault="00D51BEE" w:rsidP="000D6681">
      <w:pPr>
        <w:keepNext/>
        <w:keepLines/>
        <w:spacing w:after="0" w:line="240" w:lineRule="auto"/>
        <w:jc w:val="both"/>
        <w:rPr>
          <w:rFonts w:ascii="Tahoma" w:eastAsia="Times New Roman" w:hAnsi="Tahoma" w:cs="Tahoma"/>
          <w:sz w:val="24"/>
          <w:szCs w:val="24"/>
          <w:lang w:eastAsia="pl-PL"/>
        </w:rPr>
      </w:pPr>
    </w:p>
    <w:p w14:paraId="7338DE80" w14:textId="77777777" w:rsidR="00D51BEE" w:rsidRPr="00D51BEE" w:rsidRDefault="00D51BEE" w:rsidP="000D6681">
      <w:pPr>
        <w:keepNext/>
        <w:keepLines/>
        <w:spacing w:after="0" w:line="276" w:lineRule="auto"/>
        <w:ind w:firstLine="360"/>
        <w:jc w:val="both"/>
        <w:rPr>
          <w:rFonts w:ascii="Tahoma" w:eastAsia="Times New Roman" w:hAnsi="Tahoma" w:cs="Tahoma"/>
          <w:sz w:val="24"/>
          <w:szCs w:val="24"/>
          <w:lang w:eastAsia="pl-PL"/>
        </w:rPr>
      </w:pPr>
      <w:r w:rsidRPr="00D51BEE">
        <w:rPr>
          <w:rFonts w:ascii="Tahoma" w:eastAsia="Times New Roman" w:hAnsi="Tahoma" w:cs="Tahoma"/>
          <w:sz w:val="24"/>
          <w:szCs w:val="24"/>
          <w:lang w:eastAsia="pl-PL"/>
        </w:rPr>
        <w:t xml:space="preserve">Termin płatności: </w:t>
      </w:r>
    </w:p>
    <w:p w14:paraId="67BCD3E0" w14:textId="77777777" w:rsidR="00D51BEE" w:rsidRPr="00D51BEE" w:rsidRDefault="00D51BEE" w:rsidP="000D6681">
      <w:pPr>
        <w:keepNext/>
        <w:keepLines/>
        <w:spacing w:after="0" w:line="276" w:lineRule="auto"/>
        <w:ind w:left="600" w:hanging="240"/>
        <w:jc w:val="both"/>
        <w:rPr>
          <w:rFonts w:ascii="Tahoma" w:eastAsia="Times New Roman" w:hAnsi="Tahoma" w:cs="Tahoma"/>
          <w:sz w:val="24"/>
          <w:szCs w:val="24"/>
          <w:lang w:eastAsia="pl-PL"/>
        </w:rPr>
      </w:pPr>
      <w:r w:rsidRPr="00D51BEE">
        <w:rPr>
          <w:rFonts w:ascii="Tahoma" w:eastAsia="Times New Roman" w:hAnsi="Tahoma" w:cs="Tahoma"/>
          <w:sz w:val="24"/>
          <w:szCs w:val="24"/>
          <w:lang w:eastAsia="pl-PL"/>
        </w:rPr>
        <w:t>1) 14 dni od daty dostarczenia Zamawiającemu prawidłowo wystawionej faktury na koniec każdego miesiąca</w:t>
      </w:r>
      <w:r w:rsidRPr="00D51BEE">
        <w:rPr>
          <w:rFonts w:ascii="Tahoma" w:eastAsia="Times New Roman" w:hAnsi="Tahoma" w:cs="Tahoma"/>
          <w:b/>
          <w:sz w:val="24"/>
          <w:szCs w:val="24"/>
          <w:lang w:eastAsia="pl-PL"/>
        </w:rPr>
        <w:t xml:space="preserve"> </w:t>
      </w:r>
      <w:r w:rsidRPr="00D51BEE">
        <w:rPr>
          <w:rFonts w:ascii="Tahoma" w:eastAsia="Times New Roman" w:hAnsi="Tahoma" w:cs="Tahoma"/>
          <w:sz w:val="24"/>
          <w:szCs w:val="24"/>
          <w:lang w:eastAsia="pl-PL"/>
        </w:rPr>
        <w:t>–</w:t>
      </w:r>
      <w:r w:rsidRPr="00D51BEE">
        <w:rPr>
          <w:rFonts w:ascii="Tahoma" w:eastAsia="Times New Roman" w:hAnsi="Tahoma" w:cs="Tahoma"/>
          <w:b/>
          <w:sz w:val="24"/>
          <w:szCs w:val="24"/>
          <w:lang w:eastAsia="pl-PL"/>
        </w:rPr>
        <w:t xml:space="preserve"> 0 pkt</w:t>
      </w:r>
    </w:p>
    <w:p w14:paraId="5219307C" w14:textId="77777777" w:rsidR="00D51BEE" w:rsidRPr="00D51BEE" w:rsidRDefault="00D51BEE" w:rsidP="000D6681">
      <w:pPr>
        <w:keepNext/>
        <w:keepLines/>
        <w:spacing w:after="0" w:line="276" w:lineRule="auto"/>
        <w:ind w:left="600" w:hanging="240"/>
        <w:jc w:val="both"/>
        <w:rPr>
          <w:rFonts w:ascii="Tahoma" w:eastAsia="Times New Roman" w:hAnsi="Tahoma" w:cs="Tahoma"/>
          <w:b/>
          <w:sz w:val="24"/>
          <w:szCs w:val="24"/>
          <w:lang w:eastAsia="pl-PL"/>
        </w:rPr>
      </w:pPr>
      <w:r w:rsidRPr="00D51BEE">
        <w:rPr>
          <w:rFonts w:ascii="Tahoma" w:eastAsia="Times New Roman" w:hAnsi="Tahoma" w:cs="Tahoma"/>
          <w:sz w:val="24"/>
          <w:szCs w:val="24"/>
          <w:lang w:eastAsia="pl-PL"/>
        </w:rPr>
        <w:t xml:space="preserve">2) 30 dni od daty dostarczenia Zamawiającemu prawidłowo wystawionej faktury na koniec każdego miesiąca – </w:t>
      </w:r>
      <w:r w:rsidRPr="00D51BEE">
        <w:rPr>
          <w:rFonts w:ascii="Tahoma" w:eastAsia="Times New Roman" w:hAnsi="Tahoma" w:cs="Tahoma"/>
          <w:b/>
          <w:sz w:val="24"/>
          <w:szCs w:val="24"/>
          <w:lang w:eastAsia="pl-PL"/>
        </w:rPr>
        <w:t>40 pkt</w:t>
      </w:r>
    </w:p>
    <w:p w14:paraId="2B65E568" w14:textId="77777777" w:rsidR="00D51BEE" w:rsidRPr="00D51BEE" w:rsidRDefault="00D51BEE" w:rsidP="00D51BEE">
      <w:pPr>
        <w:keepNext/>
        <w:keepLines/>
        <w:spacing w:after="0" w:line="240" w:lineRule="auto"/>
        <w:ind w:left="360"/>
        <w:jc w:val="both"/>
        <w:rPr>
          <w:rFonts w:ascii="Tahoma" w:eastAsia="Times New Roman" w:hAnsi="Tahoma" w:cs="Tahoma"/>
          <w:b/>
          <w:sz w:val="24"/>
          <w:szCs w:val="24"/>
          <w:lang w:eastAsia="pl-PL"/>
        </w:rPr>
      </w:pPr>
    </w:p>
    <w:p w14:paraId="7F1E90E2" w14:textId="77777777" w:rsidR="00D51BEE" w:rsidRPr="00D51BEE" w:rsidRDefault="00D51BEE" w:rsidP="00D51BEE">
      <w:pPr>
        <w:keepNext/>
        <w:keepLines/>
        <w:spacing w:after="0" w:line="240" w:lineRule="auto"/>
        <w:ind w:left="360"/>
        <w:jc w:val="both"/>
        <w:rPr>
          <w:rFonts w:ascii="Tahoma" w:eastAsia="Times New Roman" w:hAnsi="Tahoma" w:cs="Tahoma"/>
          <w:sz w:val="24"/>
          <w:szCs w:val="24"/>
          <w:lang w:eastAsia="pl-PL"/>
        </w:rPr>
      </w:pPr>
      <w:r w:rsidRPr="00D51BEE">
        <w:rPr>
          <w:rFonts w:ascii="Tahoma" w:eastAsia="Times New Roman" w:hAnsi="Tahoma" w:cs="Tahoma"/>
          <w:b/>
          <w:sz w:val="24"/>
          <w:szCs w:val="24"/>
          <w:lang w:eastAsia="pl-PL"/>
        </w:rPr>
        <w:t>Uwaga! W przypadku nie podania przez Wykonawcę w formularzu ofertowym terminu płatności lub wpisaniu innej liczby dni niż 14 czy 30, Zamawiający na potrzeby oceny oferty przyjmie, iż jest to 14 dni od daty dostarczenia Zamawiającemu prawidłowo wystawionej faktury na koniec każdego miesiąca i przyzna Wykonawcy w niniejszym kryterium 0 pkt.</w:t>
      </w:r>
    </w:p>
    <w:p w14:paraId="52A92097" w14:textId="77777777" w:rsidR="00FA1B26" w:rsidRPr="00FA1B26" w:rsidRDefault="00FA1B26" w:rsidP="00D51BEE">
      <w:pPr>
        <w:widowControl w:val="0"/>
        <w:spacing w:after="0" w:line="276" w:lineRule="auto"/>
        <w:ind w:left="792"/>
        <w:rPr>
          <w:rFonts w:ascii="Tahoma" w:eastAsia="Times New Roman" w:hAnsi="Tahoma" w:cs="Tahoma"/>
          <w:b/>
          <w:bCs/>
          <w:sz w:val="24"/>
          <w:szCs w:val="24"/>
          <w:lang w:eastAsia="pl-PL"/>
        </w:rPr>
      </w:pPr>
    </w:p>
    <w:p w14:paraId="3D542FAD" w14:textId="77777777"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14:paraId="61B5CC1F" w14:textId="77777777" w:rsidR="00FA1B26" w:rsidRPr="00FA1B26" w:rsidRDefault="00D51BEE" w:rsidP="000979F8">
      <w:pPr>
        <w:keepNext/>
        <w:keepLines/>
        <w:spacing w:after="0" w:line="276" w:lineRule="auto"/>
        <w:ind w:left="1418"/>
        <w:rPr>
          <w:rFonts w:ascii="Tahoma" w:eastAsia="Times New Roman" w:hAnsi="Tahoma" w:cs="Tahoma"/>
          <w:b/>
          <w:sz w:val="24"/>
          <w:szCs w:val="24"/>
          <w:lang w:eastAsia="pl-PL"/>
        </w:rPr>
      </w:pPr>
      <w:proofErr w:type="spellStart"/>
      <w:r>
        <w:rPr>
          <w:rFonts w:ascii="Tahoma" w:eastAsia="Times New Roman" w:hAnsi="Tahoma" w:cs="Tahoma"/>
          <w:b/>
          <w:sz w:val="24"/>
          <w:szCs w:val="24"/>
          <w:lang w:eastAsia="pl-PL"/>
        </w:rPr>
        <w:t>Lp</w:t>
      </w:r>
      <w:proofErr w:type="spellEnd"/>
      <w:r>
        <w:rPr>
          <w:rFonts w:ascii="Tahoma" w:eastAsia="Times New Roman" w:hAnsi="Tahoma" w:cs="Tahoma"/>
          <w:b/>
          <w:sz w:val="24"/>
          <w:szCs w:val="24"/>
          <w:lang w:eastAsia="pl-PL"/>
        </w:rPr>
        <w:t xml:space="preserve"> = C + P</w:t>
      </w:r>
    </w:p>
    <w:p w14:paraId="1664BE05" w14:textId="77777777"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14:paraId="31DA89DA" w14:textId="77777777"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14:paraId="27E74757" w14:textId="77777777"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14:paraId="6EA89198" w14:textId="77777777" w:rsidR="00FA1B26" w:rsidRPr="00FA1B26" w:rsidRDefault="00D51BEE" w:rsidP="000979F8">
      <w:pPr>
        <w:keepNext/>
        <w:keepLines/>
        <w:spacing w:after="0" w:line="276" w:lineRule="auto"/>
        <w:ind w:left="1418"/>
        <w:rPr>
          <w:rFonts w:ascii="Tahoma" w:eastAsia="Times New Roman" w:hAnsi="Tahoma" w:cs="Tahoma"/>
          <w:sz w:val="24"/>
          <w:szCs w:val="24"/>
          <w:lang w:eastAsia="pl-PL"/>
        </w:rPr>
      </w:pPr>
      <w:r>
        <w:rPr>
          <w:rFonts w:ascii="Tahoma" w:eastAsia="Times New Roman" w:hAnsi="Tahoma" w:cs="Tahoma"/>
          <w:sz w:val="24"/>
          <w:szCs w:val="24"/>
          <w:lang w:eastAsia="pl-PL"/>
        </w:rPr>
        <w:t>P</w:t>
      </w:r>
      <w:r w:rsidR="00FA1B26" w:rsidRPr="00FA1B26">
        <w:rPr>
          <w:rFonts w:ascii="Tahoma" w:eastAsia="Times New Roman" w:hAnsi="Tahoma" w:cs="Tahoma"/>
          <w:sz w:val="24"/>
          <w:szCs w:val="24"/>
          <w:lang w:eastAsia="pl-PL"/>
        </w:rPr>
        <w:t xml:space="preserve"> – liczba punktów uzyskanych w kryterium „</w:t>
      </w:r>
      <w:r>
        <w:rPr>
          <w:rFonts w:ascii="Tahoma" w:eastAsia="Times New Roman" w:hAnsi="Tahoma" w:cs="Tahoma"/>
          <w:sz w:val="24"/>
          <w:szCs w:val="24"/>
          <w:lang w:eastAsia="pl-PL"/>
        </w:rPr>
        <w:t>termin płatności</w:t>
      </w:r>
      <w:r w:rsidR="00FA1B26" w:rsidRPr="00FA1B26">
        <w:rPr>
          <w:rFonts w:ascii="Tahoma" w:eastAsia="Times New Roman" w:hAnsi="Tahoma" w:cs="Tahoma"/>
          <w:sz w:val="24"/>
          <w:szCs w:val="24"/>
          <w:lang w:eastAsia="pl-PL"/>
        </w:rPr>
        <w:t>”.</w:t>
      </w:r>
    </w:p>
    <w:p w14:paraId="53E66EE0" w14:textId="77777777"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14:paraId="4A386E8D" w14:textId="77777777"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14:paraId="71F5F5A1" w14:textId="77777777"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3DD1C99" w14:textId="77777777"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14:paraId="549EDDD7" w14:textId="77777777"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14:paraId="6DB16D26" w14:textId="77777777"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14:paraId="4AB54829" w14:textId="77777777"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14:paraId="279E2264" w14:textId="77777777"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89A1377" w14:textId="77777777"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14:paraId="49E9C4D3" w14:textId="77777777"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14:paraId="2830B197" w14:textId="77777777"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14:paraId="6F19A6A6" w14:textId="77777777"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14:paraId="461B225E" w14:textId="77777777"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14:paraId="1A0257ED" w14:textId="77777777"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14:paraId="66F3E886" w14:textId="77777777"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14:paraId="362C5D2F" w14:textId="77777777"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14:paraId="5EFF9B41" w14:textId="77777777"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14:paraId="0EF3FBE3" w14:textId="77777777"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14:paraId="4112DCD3" w14:textId="77777777"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14:paraId="0BAE6EAF" w14:textId="77777777"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14:paraId="3DD8F5DB" w14:textId="77777777"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14:paraId="475CBAEF" w14:textId="77777777"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14:paraId="4B7C3DA3" w14:textId="77777777"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14:paraId="785575BF" w14:textId="77777777"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14:paraId="019310EF" w14:textId="77777777"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14:paraId="01FD4DB6" w14:textId="77777777"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14:paraId="6D9AEB06" w14:textId="77777777"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14:paraId="6B373B73" w14:textId="5FFF3CC7" w:rsidR="0056409B" w:rsidRPr="00D51BEE" w:rsidRDefault="00CF4DB5" w:rsidP="00D51BEE">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666C01">
        <w:rPr>
          <w:rFonts w:ascii="Tahoma" w:hAnsi="Tahoma" w:cs="Tahoma"/>
          <w:b/>
          <w:sz w:val="24"/>
          <w:szCs w:val="24"/>
        </w:rPr>
        <w:t>21</w:t>
      </w:r>
      <w:r w:rsidRPr="009B27F3">
        <w:rPr>
          <w:rFonts w:ascii="Tahoma" w:hAnsi="Tahoma" w:cs="Tahoma"/>
          <w:b/>
          <w:sz w:val="24"/>
          <w:szCs w:val="24"/>
        </w:rPr>
        <w:t>.2021</w:t>
      </w:r>
      <w:r w:rsidRPr="009B27F3">
        <w:rPr>
          <w:rFonts w:ascii="Tahoma" w:hAnsi="Tahoma" w:cs="Tahoma"/>
          <w:sz w:val="24"/>
          <w:szCs w:val="24"/>
        </w:rPr>
        <w:t xml:space="preserve"> na </w:t>
      </w:r>
      <w:r w:rsidR="00D51BEE" w:rsidRPr="00D51BEE">
        <w:rPr>
          <w:rFonts w:ascii="Tahoma" w:hAnsi="Tahoma" w:cs="Tahoma"/>
          <w:b/>
          <w:sz w:val="24"/>
          <w:szCs w:val="24"/>
        </w:rPr>
        <w:t>Organizacj</w:t>
      </w:r>
      <w:r w:rsidR="00D51BEE">
        <w:rPr>
          <w:rFonts w:ascii="Tahoma" w:hAnsi="Tahoma" w:cs="Tahoma"/>
          <w:b/>
          <w:sz w:val="24"/>
          <w:szCs w:val="24"/>
        </w:rPr>
        <w:t>ę</w:t>
      </w:r>
      <w:r w:rsidR="00D51BEE" w:rsidRPr="00D51BEE">
        <w:rPr>
          <w:rFonts w:ascii="Tahoma" w:hAnsi="Tahoma" w:cs="Tahoma"/>
          <w:b/>
          <w:sz w:val="24"/>
          <w:szCs w:val="24"/>
        </w:rPr>
        <w:t xml:space="preserve"> i świadczenie usług przewozowych transportu zbiorowego na trasie – Aleksandrów Łódzki – Wola Grzymkowa –</w:t>
      </w:r>
      <w:r w:rsidR="00D51BEE">
        <w:rPr>
          <w:rFonts w:ascii="Tahoma" w:hAnsi="Tahoma" w:cs="Tahoma"/>
          <w:b/>
          <w:sz w:val="24"/>
          <w:szCs w:val="24"/>
        </w:rPr>
        <w:t xml:space="preserve"> Rąbień AB –Rąbień –Antoniew - </w:t>
      </w:r>
      <w:r w:rsidR="00D51BEE" w:rsidRPr="00D51BEE">
        <w:rPr>
          <w:rFonts w:ascii="Tahoma" w:hAnsi="Tahoma" w:cs="Tahoma"/>
          <w:b/>
          <w:sz w:val="24"/>
          <w:szCs w:val="24"/>
        </w:rPr>
        <w:t>Łódź ul. Wersalska.</w:t>
      </w:r>
    </w:p>
    <w:p w14:paraId="40F09C72" w14:textId="77777777"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14:paraId="69AE8A04" w14:textId="77777777"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14:paraId="67F1BC07" w14:textId="77777777"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14:paraId="3FC74D0F" w14:textId="77777777"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14:paraId="5BE3FD3B" w14:textId="77777777"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14:paraId="5476B6E5" w14:textId="77777777"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14:paraId="69534FB2" w14:textId="77777777"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14:paraId="3C255E12" w14:textId="77777777"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14:paraId="00969C6E" w14:textId="77777777"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14:paraId="2CFBCACE" w14:textId="77777777"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14:paraId="52A00612" w14:textId="77777777"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14:paraId="6015BF95" w14:textId="77777777"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14:paraId="3D63B3F6" w14:textId="77777777"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14:paraId="34FBAF5F" w14:textId="77777777"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14:paraId="3683A288" w14:textId="77777777"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14:paraId="72FF1F22" w14:textId="77777777"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14:paraId="405A527D" w14:textId="77777777"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14:paraId="641B580E" w14:textId="77777777"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14:paraId="080DF857" w14:textId="77777777"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D51BEE">
        <w:rPr>
          <w:rFonts w:ascii="Tahoma" w:hAnsi="Tahoma" w:cs="Tahoma"/>
          <w:sz w:val="24"/>
          <w:szCs w:val="24"/>
        </w:rPr>
        <w:t>proponowany rozkład jazdy</w:t>
      </w:r>
      <w:r w:rsidRPr="000979F8">
        <w:rPr>
          <w:rFonts w:ascii="Tahoma" w:hAnsi="Tahoma" w:cs="Tahoma"/>
          <w:sz w:val="24"/>
          <w:szCs w:val="24"/>
        </w:rPr>
        <w:t>,</w:t>
      </w:r>
    </w:p>
    <w:p w14:paraId="1AFCE09F" w14:textId="77777777"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B42C74">
        <w:rPr>
          <w:rFonts w:ascii="Tahoma" w:eastAsia="Times New Roman" w:hAnsi="Tahoma" w:cs="Tahoma"/>
          <w:sz w:val="24"/>
          <w:szCs w:val="24"/>
          <w:lang w:eastAsia="pl-PL"/>
        </w:rPr>
        <w:t xml:space="preserve"> – Wzór umowy.</w:t>
      </w:r>
    </w:p>
    <w:p w14:paraId="72420462" w14:textId="77777777"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14:paraId="69AF0E86" w14:textId="77777777" w:rsidR="0056409B" w:rsidRDefault="0056409B" w:rsidP="00003C09">
      <w:pPr>
        <w:spacing w:after="0" w:line="276" w:lineRule="auto"/>
        <w:rPr>
          <w:rFonts w:asciiTheme="minorHAnsi" w:eastAsia="Times New Roman" w:hAnsiTheme="minorHAnsi" w:cstheme="minorHAnsi"/>
          <w:sz w:val="24"/>
          <w:szCs w:val="24"/>
          <w:lang w:eastAsia="pl-PL"/>
        </w:rPr>
      </w:pPr>
    </w:p>
    <w:p w14:paraId="7BCD0C4F" w14:textId="77777777"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14:paraId="045E268B" w14:textId="49B1BB42"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666C01">
        <w:rPr>
          <w:rFonts w:ascii="Tahoma" w:eastAsia="Times New Roman" w:hAnsi="Tahoma" w:cs="Tahoma"/>
          <w:b/>
          <w:sz w:val="24"/>
          <w:szCs w:val="24"/>
          <w:lang w:eastAsia="pl-PL"/>
        </w:rPr>
        <w:t>21</w:t>
      </w:r>
      <w:r w:rsidR="003260CC"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14:paraId="2AF94F14" w14:textId="77777777"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14:paraId="395B8F07"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14:paraId="088AD471"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14:paraId="51049ECF"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14:paraId="394D4809"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14:paraId="64D15D21" w14:textId="77777777"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14:paraId="4EEEAF5A"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14:paraId="35C9ECE8"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14:paraId="1E9258A0" w14:textId="77777777"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14:paraId="6F5EAB84" w14:textId="77777777" w:rsidR="00C97AFB" w:rsidRDefault="00C97AFB" w:rsidP="00003C09">
      <w:pPr>
        <w:keepNext/>
        <w:keepLines/>
        <w:spacing w:after="0" w:line="276" w:lineRule="auto"/>
        <w:jc w:val="center"/>
        <w:rPr>
          <w:rFonts w:ascii="Tahoma" w:eastAsia="Times New Roman" w:hAnsi="Tahoma" w:cs="Tahoma"/>
          <w:sz w:val="24"/>
          <w:szCs w:val="24"/>
          <w:lang w:eastAsia="pl-PL"/>
        </w:rPr>
      </w:pPr>
    </w:p>
    <w:p w14:paraId="1DE6EC67" w14:textId="77777777"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14:paraId="3F07F23A" w14:textId="77777777"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14:paraId="2EE46780" w14:textId="77777777"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14:paraId="0B635778" w14:textId="77777777"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14:paraId="7D1F5262" w14:textId="76602078" w:rsidR="0056409B" w:rsidRPr="009F01C6"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666C01">
        <w:rPr>
          <w:rFonts w:ascii="Tahoma" w:eastAsia="Times New Roman" w:hAnsi="Tahoma" w:cs="Tahoma"/>
          <w:sz w:val="24"/>
          <w:szCs w:val="24"/>
          <w:lang w:eastAsia="pl-PL"/>
        </w:rPr>
        <w:t>2</w:t>
      </w:r>
      <w:r w:rsidR="00801161">
        <w:rPr>
          <w:rFonts w:ascii="Tahoma" w:eastAsia="Times New Roman" w:hAnsi="Tahoma" w:cs="Tahoma"/>
          <w:sz w:val="24"/>
          <w:szCs w:val="24"/>
          <w:lang w:eastAsia="pl-PL"/>
        </w:rPr>
        <w:t>5.11.2021 r.</w:t>
      </w:r>
      <w:r w:rsidR="00C477CC">
        <w:rPr>
          <w:rFonts w:ascii="Tahoma" w:eastAsia="Times New Roman" w:hAnsi="Tahoma" w:cs="Tahoma"/>
          <w:sz w:val="24"/>
          <w:szCs w:val="24"/>
          <w:lang w:eastAsia="pl-PL"/>
        </w:rPr>
        <w:t xml:space="preserve">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666C01">
        <w:rPr>
          <w:rFonts w:ascii="Tahoma" w:eastAsia="Times New Roman" w:hAnsi="Tahoma" w:cs="Tahoma"/>
          <w:b/>
          <w:sz w:val="24"/>
          <w:szCs w:val="24"/>
          <w:lang w:eastAsia="pl-PL"/>
        </w:rPr>
        <w:t>21</w:t>
      </w:r>
      <w:r w:rsidR="00F146CD"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 xml:space="preserve"> – </w:t>
      </w:r>
      <w:r w:rsidR="003C436D" w:rsidRPr="00D51BEE">
        <w:rPr>
          <w:rFonts w:ascii="Tahoma" w:hAnsi="Tahoma" w:cs="Tahoma"/>
          <w:b/>
          <w:sz w:val="24"/>
          <w:szCs w:val="24"/>
        </w:rPr>
        <w:t>Organizacj</w:t>
      </w:r>
      <w:r w:rsidR="003C436D">
        <w:rPr>
          <w:rFonts w:ascii="Tahoma" w:hAnsi="Tahoma" w:cs="Tahoma"/>
          <w:b/>
          <w:sz w:val="24"/>
          <w:szCs w:val="24"/>
        </w:rPr>
        <w:t>a</w:t>
      </w:r>
      <w:r w:rsidR="003C436D" w:rsidRPr="00D51BEE">
        <w:rPr>
          <w:rFonts w:ascii="Tahoma" w:hAnsi="Tahoma" w:cs="Tahoma"/>
          <w:b/>
          <w:sz w:val="24"/>
          <w:szCs w:val="24"/>
        </w:rPr>
        <w:t xml:space="preserve"> i świadczenie usług przewozowych transportu zbiorowego na trasie – Aleksandrów Łódzki – Wola Grzymkowa –</w:t>
      </w:r>
      <w:r w:rsidR="003C436D">
        <w:rPr>
          <w:rFonts w:ascii="Tahoma" w:hAnsi="Tahoma" w:cs="Tahoma"/>
          <w:b/>
          <w:sz w:val="24"/>
          <w:szCs w:val="24"/>
        </w:rPr>
        <w:t xml:space="preserve"> Rąbień AB –Rąbień –Antoniew - </w:t>
      </w:r>
      <w:r w:rsidR="003C436D" w:rsidRPr="00D51BEE">
        <w:rPr>
          <w:rFonts w:ascii="Tahoma" w:hAnsi="Tahoma" w:cs="Tahoma"/>
          <w:b/>
          <w:sz w:val="24"/>
          <w:szCs w:val="24"/>
        </w:rPr>
        <w:t>Łódź ul. Wersalska</w:t>
      </w:r>
    </w:p>
    <w:p w14:paraId="35A877DB" w14:textId="77777777" w:rsidR="00273E43" w:rsidRPr="00273E43" w:rsidRDefault="00273E43" w:rsidP="00273E43">
      <w:pPr>
        <w:keepNext/>
        <w:keepLines/>
        <w:numPr>
          <w:ilvl w:val="0"/>
          <w:numId w:val="97"/>
        </w:numPr>
        <w:tabs>
          <w:tab w:val="num" w:pos="360"/>
        </w:tabs>
        <w:spacing w:after="0" w:line="360" w:lineRule="auto"/>
        <w:ind w:left="360"/>
        <w:jc w:val="both"/>
        <w:rPr>
          <w:rFonts w:ascii="Tahoma" w:eastAsia="Times New Roman" w:hAnsi="Tahoma" w:cs="Tahoma"/>
          <w:sz w:val="24"/>
          <w:szCs w:val="24"/>
          <w:lang w:eastAsia="pl-PL"/>
        </w:rPr>
      </w:pPr>
      <w:r w:rsidRPr="00273E43">
        <w:rPr>
          <w:rFonts w:ascii="Tahoma" w:eastAsia="Times New Roman" w:hAnsi="Tahoma" w:cs="Tahoma"/>
          <w:sz w:val="24"/>
          <w:szCs w:val="24"/>
          <w:lang w:eastAsia="pl-PL"/>
        </w:rPr>
        <w:t>Oferujemy wykonanie usługi określonej zg</w:t>
      </w:r>
      <w:r>
        <w:rPr>
          <w:rFonts w:ascii="Tahoma" w:eastAsia="Times New Roman" w:hAnsi="Tahoma" w:cs="Tahoma"/>
          <w:sz w:val="24"/>
          <w:szCs w:val="24"/>
          <w:lang w:eastAsia="pl-PL"/>
        </w:rPr>
        <w:t>odnie z warunkami opisanymi w S</w:t>
      </w:r>
      <w:r w:rsidRPr="00273E43">
        <w:rPr>
          <w:rFonts w:ascii="Tahoma" w:eastAsia="Times New Roman" w:hAnsi="Tahoma" w:cs="Tahoma"/>
          <w:sz w:val="24"/>
          <w:szCs w:val="24"/>
          <w:lang w:eastAsia="pl-PL"/>
        </w:rPr>
        <w:t xml:space="preserve">WZ </w:t>
      </w:r>
      <w:r w:rsidRPr="00273E43">
        <w:rPr>
          <w:rFonts w:ascii="Tahoma" w:eastAsia="Times New Roman" w:hAnsi="Tahoma" w:cs="Tahoma"/>
          <w:b/>
          <w:sz w:val="24"/>
          <w:szCs w:val="24"/>
          <w:lang w:eastAsia="pl-PL"/>
        </w:rPr>
        <w:t>w cenie</w:t>
      </w:r>
      <w:r w:rsidRPr="00273E43">
        <w:rPr>
          <w:rFonts w:ascii="Tahoma" w:eastAsia="Times New Roman" w:hAnsi="Tahoma" w:cs="Tahoma"/>
          <w:sz w:val="24"/>
          <w:szCs w:val="24"/>
          <w:lang w:eastAsia="pl-PL"/>
        </w:rPr>
        <w:t>:</w:t>
      </w:r>
    </w:p>
    <w:p w14:paraId="1B0AE8F3" w14:textId="77777777" w:rsidR="00273E43" w:rsidRPr="00273E43" w:rsidRDefault="00273E43" w:rsidP="00273E43">
      <w:pPr>
        <w:keepNext/>
        <w:keepLines/>
        <w:spacing w:after="0" w:line="360" w:lineRule="auto"/>
        <w:ind w:left="72" w:firstLine="288"/>
        <w:jc w:val="both"/>
        <w:rPr>
          <w:rFonts w:ascii="Tahoma" w:eastAsia="Times New Roman" w:hAnsi="Tahoma" w:cs="Tahoma"/>
          <w:b/>
          <w:sz w:val="24"/>
          <w:szCs w:val="24"/>
          <w:lang w:eastAsia="pl-PL"/>
        </w:rPr>
      </w:pPr>
      <w:r w:rsidRPr="00273E43">
        <w:rPr>
          <w:rFonts w:ascii="Tahoma" w:eastAsia="Times New Roman" w:hAnsi="Tahoma" w:cs="Tahoma"/>
          <w:b/>
          <w:sz w:val="24"/>
          <w:szCs w:val="24"/>
          <w:lang w:eastAsia="pl-PL"/>
        </w:rPr>
        <w:t xml:space="preserve">cena  netto za </w:t>
      </w:r>
      <w:smartTag w:uri="urn:schemas-microsoft-com:office:smarttags" w:element="metricconverter">
        <w:smartTagPr>
          <w:attr w:name="ProductID" w:val="1 km"/>
        </w:smartTagPr>
        <w:r w:rsidRPr="00273E43">
          <w:rPr>
            <w:rFonts w:ascii="Tahoma" w:eastAsia="Times New Roman" w:hAnsi="Tahoma" w:cs="Tahoma"/>
            <w:b/>
            <w:sz w:val="24"/>
            <w:szCs w:val="24"/>
            <w:lang w:eastAsia="pl-PL"/>
          </w:rPr>
          <w:t>1 km</w:t>
        </w:r>
      </w:smartTag>
      <w:r w:rsidRPr="00273E43">
        <w:rPr>
          <w:rFonts w:ascii="Tahoma" w:eastAsia="Times New Roman" w:hAnsi="Tahoma" w:cs="Tahoma"/>
          <w:b/>
          <w:sz w:val="24"/>
          <w:szCs w:val="24"/>
          <w:lang w:eastAsia="pl-PL"/>
        </w:rPr>
        <w:t xml:space="preserve"> przewozu ……………………… PLN, słownie: </w:t>
      </w:r>
    </w:p>
    <w:p w14:paraId="0C976455" w14:textId="77777777" w:rsidR="00273E43" w:rsidRPr="00273E43" w:rsidRDefault="00273E43" w:rsidP="00273E43">
      <w:pPr>
        <w:keepNext/>
        <w:keepLines/>
        <w:spacing w:after="0" w:line="360" w:lineRule="auto"/>
        <w:ind w:left="72" w:firstLine="288"/>
        <w:jc w:val="both"/>
        <w:rPr>
          <w:rFonts w:ascii="Tahoma" w:eastAsia="Times New Roman" w:hAnsi="Tahoma" w:cs="Tahoma"/>
          <w:b/>
          <w:sz w:val="24"/>
          <w:szCs w:val="24"/>
          <w:lang w:eastAsia="pl-PL"/>
        </w:rPr>
      </w:pPr>
      <w:r w:rsidRPr="00273E43">
        <w:rPr>
          <w:rFonts w:ascii="Tahoma" w:eastAsia="Times New Roman" w:hAnsi="Tahoma" w:cs="Tahoma"/>
          <w:b/>
          <w:sz w:val="24"/>
          <w:szCs w:val="24"/>
          <w:lang w:eastAsia="pl-PL"/>
        </w:rPr>
        <w:t>………………………………………………………………………………,</w:t>
      </w:r>
    </w:p>
    <w:p w14:paraId="26F0D13F" w14:textId="77777777" w:rsidR="00273E43" w:rsidRPr="00273E43" w:rsidRDefault="00273E43" w:rsidP="00273E43">
      <w:pPr>
        <w:keepNext/>
        <w:keepLines/>
        <w:spacing w:after="0" w:line="360" w:lineRule="auto"/>
        <w:ind w:left="72" w:firstLine="288"/>
        <w:jc w:val="both"/>
        <w:rPr>
          <w:rFonts w:ascii="Tahoma" w:eastAsia="Times New Roman" w:hAnsi="Tahoma" w:cs="Tahoma"/>
          <w:b/>
          <w:sz w:val="24"/>
          <w:szCs w:val="24"/>
          <w:lang w:eastAsia="pl-PL"/>
        </w:rPr>
      </w:pPr>
      <w:r w:rsidRPr="00273E43">
        <w:rPr>
          <w:rFonts w:ascii="Tahoma" w:eastAsia="Times New Roman" w:hAnsi="Tahoma" w:cs="Tahoma"/>
          <w:b/>
          <w:sz w:val="24"/>
          <w:szCs w:val="24"/>
          <w:lang w:eastAsia="pl-PL"/>
        </w:rPr>
        <w:t>stawka podatku VAT ……….. %</w:t>
      </w:r>
    </w:p>
    <w:p w14:paraId="7F98127C" w14:textId="77777777" w:rsidR="00273E43" w:rsidRPr="00273E43" w:rsidRDefault="00273E43" w:rsidP="00273E43">
      <w:pPr>
        <w:keepNext/>
        <w:keepLines/>
        <w:spacing w:after="0" w:line="360" w:lineRule="auto"/>
        <w:ind w:left="72" w:firstLine="288"/>
        <w:jc w:val="both"/>
        <w:rPr>
          <w:rFonts w:ascii="Tahoma" w:eastAsia="Times New Roman" w:hAnsi="Tahoma" w:cs="Tahoma"/>
          <w:b/>
          <w:sz w:val="24"/>
          <w:szCs w:val="24"/>
          <w:lang w:eastAsia="pl-PL"/>
        </w:rPr>
      </w:pPr>
      <w:r w:rsidRPr="00273E43">
        <w:rPr>
          <w:rFonts w:ascii="Tahoma" w:eastAsia="Times New Roman" w:hAnsi="Tahoma" w:cs="Tahoma"/>
          <w:b/>
          <w:sz w:val="24"/>
          <w:szCs w:val="24"/>
          <w:lang w:eastAsia="pl-PL"/>
        </w:rPr>
        <w:t xml:space="preserve">cena  brutto za </w:t>
      </w:r>
      <w:smartTag w:uri="urn:schemas-microsoft-com:office:smarttags" w:element="metricconverter">
        <w:smartTagPr>
          <w:attr w:name="ProductID" w:val="1 km"/>
        </w:smartTagPr>
        <w:r w:rsidRPr="00273E43">
          <w:rPr>
            <w:rFonts w:ascii="Tahoma" w:eastAsia="Times New Roman" w:hAnsi="Tahoma" w:cs="Tahoma"/>
            <w:b/>
            <w:sz w:val="24"/>
            <w:szCs w:val="24"/>
            <w:lang w:eastAsia="pl-PL"/>
          </w:rPr>
          <w:t>1 km</w:t>
        </w:r>
      </w:smartTag>
      <w:r w:rsidRPr="00273E43">
        <w:rPr>
          <w:rFonts w:ascii="Tahoma" w:eastAsia="Times New Roman" w:hAnsi="Tahoma" w:cs="Tahoma"/>
          <w:b/>
          <w:sz w:val="24"/>
          <w:szCs w:val="24"/>
          <w:lang w:eastAsia="pl-PL"/>
        </w:rPr>
        <w:t xml:space="preserve"> przewozu ……………………… PLN, słownie: </w:t>
      </w:r>
    </w:p>
    <w:p w14:paraId="080A0C85" w14:textId="77777777" w:rsidR="00273E43" w:rsidRPr="00273E43" w:rsidRDefault="00273E43" w:rsidP="00273E43">
      <w:pPr>
        <w:keepNext/>
        <w:keepLines/>
        <w:spacing w:after="0" w:line="360" w:lineRule="auto"/>
        <w:ind w:left="72" w:firstLine="288"/>
        <w:jc w:val="both"/>
        <w:rPr>
          <w:rFonts w:ascii="Tahoma" w:eastAsia="Times New Roman" w:hAnsi="Tahoma" w:cs="Tahoma"/>
          <w:b/>
          <w:sz w:val="24"/>
          <w:szCs w:val="24"/>
          <w:lang w:eastAsia="pl-PL"/>
        </w:rPr>
      </w:pPr>
      <w:r w:rsidRPr="00273E43">
        <w:rPr>
          <w:rFonts w:ascii="Tahoma" w:eastAsia="Times New Roman" w:hAnsi="Tahoma" w:cs="Tahoma"/>
          <w:b/>
          <w:sz w:val="24"/>
          <w:szCs w:val="24"/>
          <w:lang w:eastAsia="pl-PL"/>
        </w:rPr>
        <w:t>………………………………………………………………………………,</w:t>
      </w:r>
    </w:p>
    <w:p w14:paraId="048F0C55" w14:textId="77777777" w:rsidR="00273E43" w:rsidRPr="00273E43" w:rsidRDefault="00273E43" w:rsidP="00273E43">
      <w:pPr>
        <w:keepNext/>
        <w:keepLines/>
        <w:numPr>
          <w:ilvl w:val="0"/>
          <w:numId w:val="34"/>
        </w:numPr>
        <w:spacing w:after="0" w:line="360" w:lineRule="auto"/>
        <w:jc w:val="both"/>
        <w:rPr>
          <w:rFonts w:ascii="Tahoma" w:eastAsia="Times New Roman" w:hAnsi="Tahoma" w:cs="Tahoma"/>
          <w:sz w:val="24"/>
          <w:szCs w:val="24"/>
          <w:lang w:eastAsia="pl-PL"/>
        </w:rPr>
      </w:pPr>
      <w:r w:rsidRPr="00273E43">
        <w:rPr>
          <w:rFonts w:ascii="Tahoma" w:eastAsia="Times New Roman" w:hAnsi="Tahoma" w:cs="Tahoma"/>
          <w:sz w:val="24"/>
          <w:szCs w:val="24"/>
          <w:lang w:eastAsia="pl-PL"/>
        </w:rPr>
        <w:t>Ustalamy termin płatności, na  ……….. dni, od daty dostarczenia Zamawiającemu prawidłowo wystawionej faktury na koniec każdego miesiąca.</w:t>
      </w:r>
    </w:p>
    <w:p w14:paraId="7ED8CD53" w14:textId="77777777" w:rsidR="00273E43" w:rsidRPr="00273E43" w:rsidRDefault="00273E43" w:rsidP="00273E43">
      <w:pPr>
        <w:keepNext/>
        <w:keepLines/>
        <w:spacing w:after="0" w:line="360" w:lineRule="auto"/>
        <w:ind w:left="360"/>
        <w:jc w:val="both"/>
        <w:rPr>
          <w:rFonts w:ascii="Tahoma" w:eastAsia="Times New Roman" w:hAnsi="Tahoma" w:cs="Tahoma"/>
          <w:b/>
          <w:sz w:val="24"/>
          <w:szCs w:val="24"/>
          <w:lang w:eastAsia="pl-PL"/>
        </w:rPr>
      </w:pPr>
      <w:r w:rsidRPr="00273E43">
        <w:rPr>
          <w:rFonts w:ascii="Tahoma" w:eastAsia="Times New Roman" w:hAnsi="Tahoma" w:cs="Tahoma"/>
          <w:b/>
          <w:i/>
          <w:sz w:val="24"/>
          <w:szCs w:val="24"/>
          <w:u w:val="single"/>
          <w:lang w:eastAsia="pl-PL"/>
        </w:rPr>
        <w:t>Uwaga!</w:t>
      </w:r>
      <w:r w:rsidRPr="00273E43">
        <w:rPr>
          <w:rFonts w:ascii="Tahoma" w:eastAsia="Times New Roman" w:hAnsi="Tahoma" w:cs="Tahoma"/>
          <w:b/>
          <w:sz w:val="24"/>
          <w:szCs w:val="24"/>
          <w:lang w:eastAsia="pl-PL"/>
        </w:rPr>
        <w:t xml:space="preserve"> </w:t>
      </w:r>
      <w:r w:rsidRPr="00273E43">
        <w:rPr>
          <w:rFonts w:ascii="Tahoma" w:eastAsia="Times New Roman" w:hAnsi="Tahoma" w:cs="Tahoma"/>
          <w:b/>
          <w:i/>
          <w:sz w:val="24"/>
          <w:szCs w:val="24"/>
          <w:lang w:eastAsia="pl-PL"/>
        </w:rPr>
        <w:t>W przypadku nie podania przez Wykonawcę terminu płatności</w:t>
      </w:r>
      <w:r w:rsidRPr="00273E43">
        <w:rPr>
          <w:rFonts w:ascii="Tahoma" w:eastAsia="Times New Roman" w:hAnsi="Tahoma" w:cs="Tahoma"/>
          <w:b/>
          <w:sz w:val="24"/>
          <w:szCs w:val="24"/>
          <w:lang w:eastAsia="pl-PL"/>
        </w:rPr>
        <w:t xml:space="preserve"> </w:t>
      </w:r>
      <w:r w:rsidRPr="00273E43">
        <w:rPr>
          <w:rFonts w:ascii="Tahoma" w:eastAsia="Times New Roman" w:hAnsi="Tahoma" w:cs="Tahoma"/>
          <w:b/>
          <w:i/>
          <w:sz w:val="24"/>
          <w:szCs w:val="24"/>
          <w:lang w:eastAsia="pl-PL"/>
        </w:rPr>
        <w:t xml:space="preserve">lub wpisaniu innej liczby dni niż 14 czy 30, Zamawiający na potrzeby oceny oferty przyjmie, iż jest to 14 dni od daty dostarczenia Zamawiającemu prawidłowo wystawionej faktury na koniec każdego miesiąca i przyzna Wykonawcy </w:t>
      </w:r>
      <w:r>
        <w:rPr>
          <w:rFonts w:ascii="Tahoma" w:eastAsia="Times New Roman" w:hAnsi="Tahoma" w:cs="Tahoma"/>
          <w:b/>
          <w:i/>
          <w:sz w:val="24"/>
          <w:szCs w:val="24"/>
          <w:lang w:eastAsia="pl-PL"/>
        </w:rPr>
        <w:br/>
      </w:r>
      <w:r w:rsidRPr="00273E43">
        <w:rPr>
          <w:rFonts w:ascii="Tahoma" w:eastAsia="Times New Roman" w:hAnsi="Tahoma" w:cs="Tahoma"/>
          <w:b/>
          <w:i/>
          <w:sz w:val="24"/>
          <w:szCs w:val="24"/>
          <w:lang w:eastAsia="pl-PL"/>
        </w:rPr>
        <w:t>w niniejszym kryterium 0 pkt.</w:t>
      </w:r>
    </w:p>
    <w:p w14:paraId="5E49EF0C" w14:textId="77777777"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14:paraId="55648FFA" w14:textId="387370B0" w:rsidR="00C97AFB" w:rsidRPr="007A3E1A" w:rsidRDefault="00C97AFB" w:rsidP="007A3E1A">
      <w:pPr>
        <w:pStyle w:val="Akapitzlist"/>
        <w:keepNext/>
        <w:keepLines/>
        <w:numPr>
          <w:ilvl w:val="0"/>
          <w:numId w:val="96"/>
        </w:numPr>
        <w:tabs>
          <w:tab w:val="clear" w:pos="720"/>
          <w:tab w:val="num" w:pos="426"/>
        </w:tabs>
        <w:spacing w:line="360" w:lineRule="auto"/>
        <w:ind w:left="426" w:hanging="426"/>
        <w:jc w:val="both"/>
        <w:rPr>
          <w:rFonts w:ascii="Tahoma" w:hAnsi="Tahoma" w:cs="Tahoma"/>
          <w:lang w:eastAsia="pl-PL"/>
        </w:rPr>
      </w:pPr>
      <w:r w:rsidRPr="00C97AFB">
        <w:rPr>
          <w:rFonts w:ascii="Tahoma" w:hAnsi="Tahoma" w:cs="Tahoma"/>
          <w:lang w:eastAsia="pl-PL"/>
        </w:rPr>
        <w:t>Zobowiązujemy się zrealizować przedmiot zam</w:t>
      </w:r>
      <w:r w:rsidR="00E11B4F" w:rsidRPr="00E11B4F">
        <w:rPr>
          <w:rFonts w:ascii="Tahoma" w:hAnsi="Tahoma" w:cs="Tahoma"/>
          <w:lang w:eastAsia="pl-PL"/>
        </w:rPr>
        <w:t xml:space="preserve">ówienia w terminie </w:t>
      </w:r>
      <w:r w:rsidR="00666C01">
        <w:rPr>
          <w:rFonts w:ascii="Tahoma" w:hAnsi="Tahoma" w:cs="Tahoma"/>
          <w:lang w:val="pl-PL"/>
        </w:rPr>
        <w:t>24</w:t>
      </w:r>
      <w:r w:rsidR="00273E43" w:rsidRPr="00887C7A">
        <w:rPr>
          <w:rFonts w:ascii="Tahoma" w:hAnsi="Tahoma" w:cs="Tahoma"/>
        </w:rPr>
        <w:t xml:space="preserve"> miesięcy od dnia 01.01.2022 r.</w:t>
      </w:r>
      <w:r w:rsidR="007A3E1A">
        <w:rPr>
          <w:rFonts w:ascii="Tahoma" w:hAnsi="Tahoma" w:cs="Tahoma"/>
        </w:rPr>
        <w:t xml:space="preserve"> (</w:t>
      </w:r>
      <w:r w:rsidR="007A3E1A" w:rsidRPr="007A3E1A">
        <w:rPr>
          <w:rFonts w:ascii="Tahoma" w:hAnsi="Tahoma" w:cs="Tahoma"/>
          <w:lang w:eastAsia="pl-PL"/>
        </w:rPr>
        <w:t xml:space="preserve"> </w:t>
      </w:r>
      <w:r w:rsidR="007A3E1A" w:rsidRPr="0065734C">
        <w:rPr>
          <w:rFonts w:ascii="Tahoma" w:hAnsi="Tahoma" w:cs="Tahoma"/>
          <w:lang w:eastAsia="pl-PL"/>
        </w:rPr>
        <w:t xml:space="preserve">Z przyczyn formalno-prawnych Zamawiający dopuszcza zmianę terminu rozpoczęcia wykonania </w:t>
      </w:r>
      <w:r w:rsidR="007A3E1A">
        <w:rPr>
          <w:rFonts w:ascii="Tahoma" w:hAnsi="Tahoma" w:cs="Tahoma"/>
          <w:lang w:eastAsia="pl-PL"/>
        </w:rPr>
        <w:t>zamówienia</w:t>
      </w:r>
      <w:r w:rsidR="007A3E1A">
        <w:rPr>
          <w:rFonts w:ascii="Tahoma" w:hAnsi="Tahoma" w:cs="Tahoma"/>
          <w:lang w:val="pl-PL" w:eastAsia="pl-PL"/>
        </w:rPr>
        <w:t>).</w:t>
      </w:r>
    </w:p>
    <w:p w14:paraId="0DF443E3" w14:textId="77777777" w:rsidR="00C97AFB" w:rsidRPr="00C97AFB" w:rsidRDefault="00C97AFB" w:rsidP="007A3E1A">
      <w:pPr>
        <w:widowControl w:val="0"/>
        <w:numPr>
          <w:ilvl w:val="0"/>
          <w:numId w:val="98"/>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14:paraId="6EDD1BAD" w14:textId="77777777" w:rsidR="00C97AFB" w:rsidRPr="00C97AFB" w:rsidRDefault="00C97AFB" w:rsidP="007A3E1A">
      <w:pPr>
        <w:widowControl w:val="0"/>
        <w:numPr>
          <w:ilvl w:val="0"/>
          <w:numId w:val="98"/>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14:paraId="337BAF3D" w14:textId="77777777" w:rsidR="00C97AFB" w:rsidRPr="00C97AFB" w:rsidRDefault="00C97AFB" w:rsidP="007A3E1A">
      <w:pPr>
        <w:widowControl w:val="0"/>
        <w:numPr>
          <w:ilvl w:val="0"/>
          <w:numId w:val="98"/>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14:paraId="2AFE8683" w14:textId="77777777"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14:paraId="017B10C8" w14:textId="77777777"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14:paraId="223B64E5" w14:textId="77777777" w:rsidTr="00A70D80">
        <w:trPr>
          <w:trHeight w:val="567"/>
        </w:trPr>
        <w:tc>
          <w:tcPr>
            <w:tcW w:w="292" w:type="pct"/>
            <w:vAlign w:val="center"/>
          </w:tcPr>
          <w:p w14:paraId="693F7D2E" w14:textId="77777777"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14:paraId="43B23437" w14:textId="77777777"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14:paraId="2689F381" w14:textId="77777777"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14:paraId="154F6752" w14:textId="77777777"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14:paraId="172BA952" w14:textId="77777777" w:rsidTr="00A70D80">
        <w:trPr>
          <w:trHeight w:val="567"/>
        </w:trPr>
        <w:tc>
          <w:tcPr>
            <w:tcW w:w="292" w:type="pct"/>
            <w:vAlign w:val="center"/>
          </w:tcPr>
          <w:p w14:paraId="5B9A7031"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14:paraId="4ECF012F"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14:paraId="766D4BCD"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14:paraId="5A01EE9B"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14:paraId="7DD8B772" w14:textId="77777777" w:rsidTr="00A70D80">
        <w:trPr>
          <w:trHeight w:val="567"/>
        </w:trPr>
        <w:tc>
          <w:tcPr>
            <w:tcW w:w="292" w:type="pct"/>
            <w:vAlign w:val="center"/>
          </w:tcPr>
          <w:p w14:paraId="010B6FAE"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14:paraId="2EC8253A"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14:paraId="4F48F2B2"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14:paraId="3C9366BA" w14:textId="77777777"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14:paraId="7E02945C" w14:textId="77777777"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14:paraId="440288AE" w14:textId="77777777" w:rsidR="00C97AFB" w:rsidRPr="00C97AFB" w:rsidRDefault="00C97AFB" w:rsidP="00013A24">
      <w:pPr>
        <w:widowControl w:val="0"/>
        <w:numPr>
          <w:ilvl w:val="0"/>
          <w:numId w:val="4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14:paraId="30424D69" w14:textId="77777777"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14:paraId="7AA07295" w14:textId="77777777"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14:paraId="7858BC3B" w14:textId="77777777"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14:paraId="7F3A183E" w14:textId="77777777" w:rsidR="00C97AFB" w:rsidRPr="00C97AFB" w:rsidRDefault="00C97AFB" w:rsidP="00013A24">
      <w:pPr>
        <w:widowControl w:val="0"/>
        <w:numPr>
          <w:ilvl w:val="0"/>
          <w:numId w:val="4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14:paraId="72C1099E" w14:textId="77777777"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14:paraId="729ADF6B" w14:textId="77777777"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14:paraId="3A79F0CD" w14:textId="77777777"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14:paraId="7317B5B9" w14:textId="77777777" w:rsidR="009F01C6" w:rsidRPr="00C97AFB" w:rsidRDefault="009F01C6" w:rsidP="00013A24">
      <w:pPr>
        <w:widowControl w:val="0"/>
        <w:numPr>
          <w:ilvl w:val="0"/>
          <w:numId w:val="42"/>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w:t>
      </w:r>
    </w:p>
    <w:p w14:paraId="6FA35E75" w14:textId="77777777" w:rsidR="00C97AFB" w:rsidRPr="00C97AFB" w:rsidRDefault="00C97AFB" w:rsidP="00013A24">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6"/>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7"/>
      </w:r>
      <w:r w:rsidRPr="00C97AFB">
        <w:rPr>
          <w:rFonts w:ascii="Tahoma" w:hAnsi="Tahoma" w:cs="Tahoma"/>
          <w:sz w:val="24"/>
          <w:szCs w:val="24"/>
        </w:rPr>
        <w:t>.</w:t>
      </w:r>
    </w:p>
    <w:p w14:paraId="696BB034" w14:textId="77777777" w:rsidR="00C97AFB" w:rsidRPr="00C97AFB" w:rsidRDefault="00C97AFB" w:rsidP="00013A24">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14:paraId="6353A4EA" w14:textId="77777777"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14:paraId="1AEA7FAC" w14:textId="77777777"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14:paraId="3130BB15" w14:textId="77777777"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14:paraId="3585E70D" w14:textId="77777777"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14:paraId="6CFDB011" w14:textId="77777777"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14:paraId="5B586DEA" w14:textId="77777777"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14:paraId="6A7DA005" w14:textId="77777777"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14:paraId="7070BCE0" w14:textId="397E0D68"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666C01">
        <w:rPr>
          <w:rFonts w:ascii="Tahoma" w:hAnsi="Tahoma" w:cs="Tahoma"/>
          <w:b/>
          <w:sz w:val="24"/>
          <w:szCs w:val="24"/>
        </w:rPr>
        <w:t>21</w:t>
      </w:r>
      <w:r w:rsidR="00367602">
        <w:rPr>
          <w:rFonts w:ascii="Tahoma" w:hAnsi="Tahoma" w:cs="Tahoma"/>
          <w:b/>
          <w:sz w:val="24"/>
          <w:szCs w:val="24"/>
        </w:rPr>
        <w:t>.2021</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14:paraId="300ACE25" w14:textId="77777777" w:rsidR="004D138D" w:rsidRDefault="004D138D" w:rsidP="00003C09">
      <w:pPr>
        <w:spacing w:after="0" w:line="276" w:lineRule="auto"/>
        <w:ind w:left="5672"/>
        <w:rPr>
          <w:rFonts w:ascii="Tahoma" w:hAnsi="Tahoma" w:cs="Tahoma"/>
          <w:b/>
          <w:sz w:val="24"/>
          <w:szCs w:val="24"/>
        </w:rPr>
      </w:pPr>
    </w:p>
    <w:p w14:paraId="29932328" w14:textId="77777777"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14:paraId="0CB87479" w14:textId="77777777"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14:paraId="1B590F9D" w14:textId="77777777"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14:paraId="42B8C2B7" w14:textId="77777777"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14:paraId="4512C7AA" w14:textId="77777777"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14:paraId="7C828EC9" w14:textId="77777777"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37ACA08B" w14:textId="77777777"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14:paraId="7497C125" w14:textId="77777777"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14:paraId="7CD9A1AC" w14:textId="77777777"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441C3FCA" w14:textId="77777777"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14:paraId="0AC80F6A" w14:textId="77777777"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14:paraId="3803FF9E" w14:textId="77777777"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14:paraId="0C722D63" w14:textId="77777777"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14:paraId="1343F267" w14:textId="77777777"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14:paraId="30B71F2D" w14:textId="77777777"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14:paraId="7C33DF4E" w14:textId="77777777" w:rsidR="0056409B" w:rsidRPr="00367602" w:rsidRDefault="0056409B" w:rsidP="00003C09">
      <w:pPr>
        <w:widowControl w:val="0"/>
        <w:spacing w:after="0" w:line="276" w:lineRule="auto"/>
        <w:ind w:firstLine="708"/>
        <w:jc w:val="both"/>
        <w:rPr>
          <w:rFonts w:ascii="Tahoma" w:eastAsia="Times New Roman" w:hAnsi="Tahoma" w:cs="Tahoma"/>
          <w:b/>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CE5D43" w:rsidRPr="00D51BEE">
        <w:rPr>
          <w:rFonts w:ascii="Tahoma" w:hAnsi="Tahoma" w:cs="Tahoma"/>
          <w:b/>
          <w:sz w:val="24"/>
          <w:szCs w:val="24"/>
        </w:rPr>
        <w:t>Organizacj</w:t>
      </w:r>
      <w:r w:rsidR="00CE5D43">
        <w:rPr>
          <w:rFonts w:ascii="Tahoma" w:hAnsi="Tahoma" w:cs="Tahoma"/>
          <w:b/>
          <w:sz w:val="24"/>
          <w:szCs w:val="24"/>
        </w:rPr>
        <w:t>a</w:t>
      </w:r>
      <w:r w:rsidR="00CE5D43" w:rsidRPr="00D51BEE">
        <w:rPr>
          <w:rFonts w:ascii="Tahoma" w:hAnsi="Tahoma" w:cs="Tahoma"/>
          <w:b/>
          <w:sz w:val="24"/>
          <w:szCs w:val="24"/>
        </w:rPr>
        <w:t xml:space="preserve"> i świadczenie usług przewozowych transportu zbiorowego na trasie – Aleksandrów Łódzki – Wola Grzymkowa –</w:t>
      </w:r>
      <w:r w:rsidR="00CE5D43">
        <w:rPr>
          <w:rFonts w:ascii="Tahoma" w:hAnsi="Tahoma" w:cs="Tahoma"/>
          <w:b/>
          <w:sz w:val="24"/>
          <w:szCs w:val="24"/>
        </w:rPr>
        <w:t xml:space="preserve"> Rąbień AB –Rąbień –Antoniew - </w:t>
      </w:r>
      <w:r w:rsidR="00CE5D43" w:rsidRPr="00D51BEE">
        <w:rPr>
          <w:rFonts w:ascii="Tahoma" w:hAnsi="Tahoma" w:cs="Tahoma"/>
          <w:b/>
          <w:sz w:val="24"/>
          <w:szCs w:val="24"/>
        </w:rPr>
        <w:t>Łódź ul. Wersalska</w:t>
      </w:r>
      <w:r w:rsidR="00CE5D43" w:rsidRPr="00367602">
        <w:rPr>
          <w:rFonts w:ascii="Tahoma" w:eastAsia="Times New Roman" w:hAnsi="Tahoma" w:cs="Tahoma"/>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14:paraId="6D0AAAFE" w14:textId="77777777"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14:paraId="4D4ED59F" w14:textId="77777777"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108 ust. 1ustawy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14:paraId="64661EA2" w14:textId="77777777"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109 ust. 4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14:paraId="3CB21FF1" w14:textId="77777777"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14:paraId="18803A64" w14:textId="77777777"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0A4CE001" w14:textId="77777777"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14:paraId="423A3964"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8"/>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14:paraId="4EB87F8D"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14:paraId="17023657"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4AEB7395"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45BDFC03"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2479D39C" w14:textId="77777777"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14:paraId="70B7DD50" w14:textId="77777777"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58B23781" w14:textId="77777777"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14:paraId="48082A00" w14:textId="77777777"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14:paraId="7C402F8B"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14:paraId="456CD6C4" w14:textId="77777777"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14:paraId="7B77ED00" w14:textId="77777777"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42CC03FF" w14:textId="77777777"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14:paraId="27C2362A" w14:textId="77777777"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14:paraId="60A4ABA5" w14:textId="77777777"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14:paraId="2859B03C" w14:textId="77777777"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14:paraId="13CAB8BA" w14:textId="77777777"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14:paraId="631D839F" w14:textId="77777777"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14:paraId="7E4F529C" w14:textId="77777777"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14:paraId="4421216F" w14:textId="77777777"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14:paraId="460C756B" w14:textId="77777777"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14:paraId="67015865" w14:textId="77777777"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14:paraId="39A90251" w14:textId="77777777"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14:paraId="23CABF49" w14:textId="27516BA1"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666C01">
        <w:rPr>
          <w:rFonts w:ascii="Tahoma" w:hAnsi="Tahoma" w:cs="Tahoma"/>
          <w:b/>
          <w:sz w:val="24"/>
          <w:szCs w:val="24"/>
        </w:rPr>
        <w:t>21</w:t>
      </w:r>
      <w:r w:rsidR="00954C13" w:rsidRPr="0023570C">
        <w:rPr>
          <w:rFonts w:ascii="Tahoma" w:hAnsi="Tahoma" w:cs="Tahoma"/>
          <w:b/>
          <w:sz w:val="24"/>
          <w:szCs w:val="24"/>
        </w:rPr>
        <w:t>.2021</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14:paraId="34190F8A" w14:textId="77777777"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14:paraId="4075E791" w14:textId="77777777"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14:paraId="064175A1" w14:textId="77777777"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CE5D43" w:rsidRPr="00D51BEE">
        <w:rPr>
          <w:rFonts w:ascii="Tahoma" w:hAnsi="Tahoma" w:cs="Tahoma"/>
          <w:b/>
          <w:sz w:val="24"/>
          <w:szCs w:val="24"/>
        </w:rPr>
        <w:t>Organizacj</w:t>
      </w:r>
      <w:r w:rsidR="00CE5D43">
        <w:rPr>
          <w:rFonts w:ascii="Tahoma" w:hAnsi="Tahoma" w:cs="Tahoma"/>
          <w:b/>
          <w:sz w:val="24"/>
          <w:szCs w:val="24"/>
        </w:rPr>
        <w:t>a</w:t>
      </w:r>
      <w:r w:rsidR="00CE5D43" w:rsidRPr="00D51BEE">
        <w:rPr>
          <w:rFonts w:ascii="Tahoma" w:hAnsi="Tahoma" w:cs="Tahoma"/>
          <w:b/>
          <w:sz w:val="24"/>
          <w:szCs w:val="24"/>
        </w:rPr>
        <w:t xml:space="preserve"> i świadczenie usług przewozowych transportu zbiorowego na trasie – Aleksandrów Łódzki – Wola Grzymkowa –</w:t>
      </w:r>
      <w:r w:rsidR="00CE5D43">
        <w:rPr>
          <w:rFonts w:ascii="Tahoma" w:hAnsi="Tahoma" w:cs="Tahoma"/>
          <w:b/>
          <w:sz w:val="24"/>
          <w:szCs w:val="24"/>
        </w:rPr>
        <w:t xml:space="preserve"> Rąbień AB –Rąbień –Antoniew - </w:t>
      </w:r>
      <w:r w:rsidR="00CE5D43" w:rsidRPr="00D51BEE">
        <w:rPr>
          <w:rFonts w:ascii="Tahoma" w:hAnsi="Tahoma" w:cs="Tahoma"/>
          <w:b/>
          <w:sz w:val="24"/>
          <w:szCs w:val="24"/>
        </w:rPr>
        <w:t>Łódź ul. Wersalska</w:t>
      </w:r>
      <w:r w:rsidR="000523D1" w:rsidRPr="009F01C6">
        <w:rPr>
          <w:rFonts w:ascii="Tahoma" w:hAnsi="Tahoma" w:cs="Tahoma"/>
          <w:b/>
          <w:sz w:val="24"/>
          <w:szCs w:val="24"/>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14:paraId="184A4DB3"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14:paraId="759385F2"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14:paraId="37867E6A" w14:textId="77777777"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14:paraId="3DAC78C2"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14:paraId="1CA1728F" w14:textId="77777777"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14:paraId="78B4A7BF" w14:textId="77777777"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14:paraId="45943562"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14:paraId="61D0D920"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14:paraId="24268960"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14:paraId="7570FF2A" w14:textId="77777777"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14:paraId="0AF9DF8E"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14:paraId="2F01F047"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14:paraId="786B9547" w14:textId="77777777"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14:paraId="524ABB8E" w14:textId="77777777"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14:paraId="180A0CAE" w14:textId="77777777"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14:paraId="54953DBC" w14:textId="77777777"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14:paraId="7C6E3CEB" w14:textId="77777777"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655625">
          <w:pgSz w:w="11906" w:h="16838"/>
          <w:pgMar w:top="1440" w:right="1080" w:bottom="1440" w:left="1080" w:header="708" w:footer="708" w:gutter="0"/>
          <w:pgNumType w:start="29"/>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801161">
        <w:rPr>
          <w:rFonts w:ascii="Tahoma" w:hAnsi="Tahoma" w:cs="Tahoma"/>
          <w:iCs/>
          <w:sz w:val="24"/>
          <w:szCs w:val="24"/>
        </w:rPr>
        <w:t>ć</w:t>
      </w:r>
    </w:p>
    <w:p w14:paraId="2C240B98" w14:textId="77777777"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14:paraId="7DDD8262" w14:textId="39B7DF80" w:rsidR="00954C13" w:rsidRPr="009711BE"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9711BE">
        <w:rPr>
          <w:rFonts w:ascii="Tahoma" w:eastAsia="Times New Roman" w:hAnsi="Tahoma" w:cs="Tahoma"/>
          <w:sz w:val="24"/>
          <w:szCs w:val="24"/>
          <w:lang w:eastAsia="pl-PL"/>
        </w:rPr>
        <w:t xml:space="preserve">Numer sprawy </w:t>
      </w:r>
      <w:r w:rsidR="00592FEC" w:rsidRPr="009711BE">
        <w:rPr>
          <w:rFonts w:ascii="Tahoma" w:hAnsi="Tahoma" w:cs="Tahoma"/>
          <w:b/>
          <w:sz w:val="24"/>
          <w:szCs w:val="24"/>
        </w:rPr>
        <w:t>ZP.271.</w:t>
      </w:r>
      <w:r w:rsidR="00666C01">
        <w:rPr>
          <w:rFonts w:ascii="Tahoma" w:hAnsi="Tahoma" w:cs="Tahoma"/>
          <w:b/>
          <w:sz w:val="24"/>
          <w:szCs w:val="24"/>
        </w:rPr>
        <w:t>21</w:t>
      </w:r>
      <w:r w:rsidRPr="009711BE">
        <w:rPr>
          <w:rFonts w:ascii="Tahoma" w:hAnsi="Tahoma" w:cs="Tahoma"/>
          <w:b/>
          <w:sz w:val="24"/>
          <w:szCs w:val="24"/>
        </w:rPr>
        <w:t>.2021</w:t>
      </w:r>
      <w:r w:rsidR="000524C8" w:rsidRPr="009711BE">
        <w:rPr>
          <w:rFonts w:ascii="Tahoma" w:eastAsia="Times New Roman" w:hAnsi="Tahoma" w:cs="Tahoma"/>
          <w:b/>
          <w:sz w:val="24"/>
          <w:szCs w:val="24"/>
          <w:lang w:eastAsia="pl-PL"/>
        </w:rPr>
        <w:tab/>
      </w:r>
      <w:r w:rsidR="000524C8" w:rsidRPr="009711BE">
        <w:rPr>
          <w:rFonts w:ascii="Tahoma" w:eastAsia="Times New Roman" w:hAnsi="Tahoma" w:cs="Tahoma"/>
          <w:b/>
          <w:sz w:val="24"/>
          <w:szCs w:val="24"/>
          <w:lang w:eastAsia="pl-PL"/>
        </w:rPr>
        <w:tab/>
      </w:r>
      <w:r w:rsidR="000524C8" w:rsidRPr="009711BE">
        <w:rPr>
          <w:rFonts w:ascii="Tahoma" w:eastAsia="Times New Roman" w:hAnsi="Tahoma" w:cs="Tahoma"/>
          <w:b/>
          <w:sz w:val="24"/>
          <w:szCs w:val="24"/>
          <w:lang w:eastAsia="pl-PL"/>
        </w:rPr>
        <w:tab/>
      </w:r>
      <w:r w:rsidR="000524C8" w:rsidRPr="009711BE">
        <w:rPr>
          <w:rFonts w:ascii="Tahoma" w:eastAsia="Times New Roman" w:hAnsi="Tahoma" w:cs="Tahoma"/>
          <w:b/>
          <w:sz w:val="24"/>
          <w:szCs w:val="24"/>
          <w:lang w:eastAsia="pl-PL"/>
        </w:rPr>
        <w:tab/>
      </w:r>
      <w:r w:rsidR="00B42C74" w:rsidRPr="009711BE">
        <w:rPr>
          <w:rFonts w:ascii="Tahoma" w:eastAsia="Times New Roman" w:hAnsi="Tahoma" w:cs="Tahoma"/>
          <w:b/>
          <w:sz w:val="24"/>
          <w:szCs w:val="24"/>
          <w:lang w:eastAsia="pl-PL"/>
        </w:rPr>
        <w:t>Załącznik Nr 5</w:t>
      </w:r>
      <w:r w:rsidR="001A217D" w:rsidRPr="009711BE">
        <w:rPr>
          <w:rFonts w:ascii="Tahoma" w:eastAsia="Times New Roman" w:hAnsi="Tahoma" w:cs="Tahoma"/>
          <w:b/>
          <w:sz w:val="24"/>
          <w:szCs w:val="24"/>
          <w:lang w:eastAsia="pl-PL"/>
        </w:rPr>
        <w:t xml:space="preserve"> do S</w:t>
      </w:r>
      <w:r w:rsidRPr="009711BE">
        <w:rPr>
          <w:rFonts w:ascii="Tahoma" w:eastAsia="Times New Roman" w:hAnsi="Tahoma" w:cs="Tahoma"/>
          <w:b/>
          <w:sz w:val="24"/>
          <w:szCs w:val="24"/>
          <w:lang w:eastAsia="pl-PL"/>
        </w:rPr>
        <w:t>WZ</w:t>
      </w:r>
    </w:p>
    <w:p w14:paraId="35DFE456" w14:textId="77777777" w:rsidR="00801161" w:rsidRPr="00801161" w:rsidRDefault="00801161" w:rsidP="00801161">
      <w:pPr>
        <w:keepNext/>
        <w:tabs>
          <w:tab w:val="center" w:pos="5016"/>
          <w:tab w:val="right" w:pos="9552"/>
        </w:tabs>
        <w:spacing w:after="0" w:line="240" w:lineRule="auto"/>
        <w:rPr>
          <w:rFonts w:ascii="Tahoma" w:eastAsia="MS Mincho" w:hAnsi="Tahoma" w:cs="Tahoma"/>
          <w:b/>
          <w:bCs/>
          <w:color w:val="000000"/>
          <w:sz w:val="24"/>
          <w:szCs w:val="24"/>
          <w:lang w:eastAsia="pl-PL"/>
        </w:rPr>
      </w:pPr>
    </w:p>
    <w:p w14:paraId="69477F19" w14:textId="77777777" w:rsidR="00801161" w:rsidRPr="00801161" w:rsidRDefault="00801161" w:rsidP="0080116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14:paraId="76E3C356" w14:textId="77777777" w:rsidR="00801161" w:rsidRPr="00801161" w:rsidRDefault="00801161" w:rsidP="00801161">
      <w:pPr>
        <w:keepNext/>
        <w:tabs>
          <w:tab w:val="center" w:pos="5016"/>
          <w:tab w:val="right" w:pos="9552"/>
        </w:tabs>
        <w:spacing w:after="0" w:line="240" w:lineRule="auto"/>
        <w:jc w:val="center"/>
        <w:rPr>
          <w:rFonts w:ascii="Tahoma" w:eastAsia="MS Mincho" w:hAnsi="Tahoma" w:cs="Tahoma"/>
          <w:b/>
          <w:bCs/>
          <w:sz w:val="24"/>
          <w:szCs w:val="24"/>
          <w:lang w:eastAsia="pl-PL"/>
        </w:rPr>
      </w:pPr>
      <w:r w:rsidRPr="00801161">
        <w:rPr>
          <w:rFonts w:ascii="Tahoma" w:eastAsia="MS Mincho" w:hAnsi="Tahoma" w:cs="Tahoma"/>
          <w:b/>
          <w:bCs/>
          <w:color w:val="000000"/>
          <w:sz w:val="24"/>
          <w:szCs w:val="24"/>
          <w:lang w:eastAsia="pl-PL"/>
        </w:rPr>
        <w:t>UMOWA Nr ZP.272……….2021 - wzór</w:t>
      </w:r>
    </w:p>
    <w:p w14:paraId="1AC9B19B" w14:textId="77777777" w:rsidR="00801161" w:rsidRPr="00801161" w:rsidRDefault="00801161" w:rsidP="0080116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14:paraId="46AF486C" w14:textId="77777777" w:rsidR="00801161" w:rsidRPr="00801161" w:rsidRDefault="00801161" w:rsidP="0080116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14:paraId="4D7A2B27" w14:textId="77777777" w:rsidR="00801161" w:rsidRPr="00801161" w:rsidRDefault="00801161" w:rsidP="00801161">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14:paraId="62D661CA" w14:textId="77777777" w:rsidR="00801161" w:rsidRPr="00801161" w:rsidRDefault="00801161" w:rsidP="00801161">
      <w:pPr>
        <w:keepNext/>
        <w:shd w:val="clear" w:color="auto" w:fill="FFFFFF"/>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 xml:space="preserve">Zawarta w dniu……………….. w Aleksandrowie Łódzkim pomiędzy Gminą Aleksandrów Łódzki, </w:t>
      </w:r>
      <w:r w:rsidRPr="00801161">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801161">
        <w:rPr>
          <w:rFonts w:ascii="Tahoma" w:eastAsia="MS Mincho" w:hAnsi="Tahoma" w:cs="Tahoma"/>
          <w:b/>
          <w:color w:val="000000"/>
          <w:sz w:val="24"/>
          <w:szCs w:val="24"/>
          <w:lang w:eastAsia="pl-PL"/>
        </w:rPr>
        <w:t>„Zamawiającym"</w:t>
      </w:r>
      <w:r w:rsidRPr="00801161">
        <w:rPr>
          <w:rFonts w:ascii="Tahoma" w:eastAsia="MS Mincho" w:hAnsi="Tahoma" w:cs="Tahoma"/>
          <w:color w:val="000000"/>
          <w:sz w:val="24"/>
          <w:szCs w:val="24"/>
          <w:lang w:eastAsia="pl-PL"/>
        </w:rPr>
        <w:t>, reprezentowaną przez:</w:t>
      </w:r>
    </w:p>
    <w:p w14:paraId="55726E6E" w14:textId="77777777" w:rsidR="00801161" w:rsidRPr="00801161" w:rsidRDefault="00801161" w:rsidP="00801161">
      <w:pPr>
        <w:keepNext/>
        <w:shd w:val="clear" w:color="auto" w:fill="FFFFFF"/>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 xml:space="preserve">Jacka Lipińskiego </w:t>
      </w:r>
      <w:r w:rsidRPr="00801161">
        <w:rPr>
          <w:rFonts w:ascii="Tahoma" w:eastAsia="MS Mincho" w:hAnsi="Tahoma" w:cs="Tahoma"/>
          <w:color w:val="000000"/>
          <w:sz w:val="24"/>
          <w:szCs w:val="24"/>
          <w:lang w:eastAsia="pl-PL"/>
        </w:rPr>
        <w:tab/>
        <w:t xml:space="preserve">  –   Burmistrza Aleksandrowa Łódzkiego</w:t>
      </w:r>
    </w:p>
    <w:p w14:paraId="220348F4" w14:textId="77777777" w:rsidR="00801161" w:rsidRPr="00801161" w:rsidRDefault="00801161" w:rsidP="00801161">
      <w:pPr>
        <w:keepNext/>
        <w:shd w:val="clear" w:color="auto" w:fill="FFFFFF"/>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przy kontrasygnacie:</w:t>
      </w:r>
    </w:p>
    <w:p w14:paraId="73128E0E" w14:textId="77777777" w:rsidR="00801161" w:rsidRPr="00801161" w:rsidRDefault="00801161" w:rsidP="00801161">
      <w:pPr>
        <w:keepNext/>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Grzegorza Siecha          –   Skarbnika</w:t>
      </w:r>
    </w:p>
    <w:p w14:paraId="29E0B1FD" w14:textId="77777777" w:rsidR="00801161" w:rsidRPr="00801161" w:rsidRDefault="00801161" w:rsidP="00801161">
      <w:pPr>
        <w:keepNext/>
        <w:autoSpaceDE w:val="0"/>
        <w:autoSpaceDN w:val="0"/>
        <w:adjustRightInd w:val="0"/>
        <w:spacing w:after="0" w:line="240" w:lineRule="auto"/>
        <w:jc w:val="both"/>
        <w:rPr>
          <w:rFonts w:ascii="Tahoma" w:eastAsia="MS Mincho" w:hAnsi="Tahoma" w:cs="Tahoma"/>
          <w:color w:val="000000"/>
          <w:sz w:val="24"/>
          <w:szCs w:val="24"/>
          <w:lang w:eastAsia="pl-PL"/>
        </w:rPr>
      </w:pPr>
    </w:p>
    <w:p w14:paraId="2C18F6FA" w14:textId="77777777" w:rsidR="00801161" w:rsidRPr="00801161" w:rsidRDefault="00801161" w:rsidP="00801161">
      <w:pPr>
        <w:keepNext/>
        <w:autoSpaceDE w:val="0"/>
        <w:autoSpaceDN w:val="0"/>
        <w:adjustRightInd w:val="0"/>
        <w:spacing w:after="0" w:line="240" w:lineRule="auto"/>
        <w:jc w:val="both"/>
        <w:rPr>
          <w:rFonts w:ascii="Tahoma" w:eastAsia="MS Mincho" w:hAnsi="Tahoma" w:cs="Tahoma"/>
          <w:color w:val="000000"/>
          <w:sz w:val="24"/>
          <w:szCs w:val="24"/>
          <w:lang w:eastAsia="pl-PL"/>
        </w:rPr>
      </w:pPr>
    </w:p>
    <w:p w14:paraId="54C793E9" w14:textId="77777777" w:rsidR="00801161" w:rsidRPr="00801161" w:rsidRDefault="00801161" w:rsidP="00801161">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 xml:space="preserve">a </w:t>
      </w:r>
    </w:p>
    <w:p w14:paraId="0782293D" w14:textId="77777777" w:rsidR="00801161" w:rsidRPr="00801161" w:rsidRDefault="00801161" w:rsidP="00801161">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[dane identyfikujące Wykonawcę, w tym dane  adresowe , dane  o wpisie do państwowych rejestrów, takich jak NIP i REGON]</w:t>
      </w:r>
    </w:p>
    <w:p w14:paraId="2774C99A" w14:textId="77777777" w:rsidR="00801161" w:rsidRPr="00801161" w:rsidRDefault="00801161" w:rsidP="00801161">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zwaną/</w:t>
      </w:r>
      <w:proofErr w:type="spellStart"/>
      <w:r w:rsidRPr="00801161">
        <w:rPr>
          <w:rFonts w:ascii="Tahoma" w:eastAsia="MS Mincho" w:hAnsi="Tahoma" w:cs="Tahoma"/>
          <w:color w:val="000000"/>
          <w:sz w:val="24"/>
          <w:szCs w:val="24"/>
          <w:lang w:eastAsia="pl-PL"/>
        </w:rPr>
        <w:t>ym</w:t>
      </w:r>
      <w:proofErr w:type="spellEnd"/>
      <w:r w:rsidRPr="00801161">
        <w:rPr>
          <w:rFonts w:ascii="Tahoma" w:eastAsia="MS Mincho" w:hAnsi="Tahoma" w:cs="Tahoma"/>
          <w:color w:val="000000"/>
          <w:sz w:val="24"/>
          <w:szCs w:val="24"/>
          <w:lang w:eastAsia="pl-PL"/>
        </w:rPr>
        <w:t xml:space="preserve"> dalej </w:t>
      </w:r>
      <w:r w:rsidRPr="00801161">
        <w:rPr>
          <w:rFonts w:ascii="Tahoma" w:eastAsia="MS Mincho" w:hAnsi="Tahoma" w:cs="Tahoma"/>
          <w:b/>
          <w:bCs/>
          <w:color w:val="000000"/>
          <w:sz w:val="24"/>
          <w:szCs w:val="24"/>
          <w:lang w:eastAsia="pl-PL"/>
        </w:rPr>
        <w:t>„Wykonawcą</w:t>
      </w:r>
      <w:r w:rsidRPr="00801161">
        <w:rPr>
          <w:rFonts w:ascii="Tahoma" w:eastAsia="MS Mincho" w:hAnsi="Tahoma" w:cs="Tahoma"/>
          <w:b/>
          <w:color w:val="000000"/>
          <w:sz w:val="24"/>
          <w:szCs w:val="24"/>
          <w:lang w:eastAsia="pl-PL"/>
        </w:rPr>
        <w:t>”</w:t>
      </w:r>
      <w:r w:rsidRPr="00801161">
        <w:rPr>
          <w:rFonts w:ascii="Tahoma" w:eastAsia="MS Mincho" w:hAnsi="Tahoma" w:cs="Tahoma"/>
          <w:color w:val="000000"/>
          <w:sz w:val="24"/>
          <w:szCs w:val="24"/>
          <w:lang w:eastAsia="pl-PL"/>
        </w:rPr>
        <w:t>, reprezentowaną/</w:t>
      </w:r>
      <w:proofErr w:type="spellStart"/>
      <w:r w:rsidRPr="00801161">
        <w:rPr>
          <w:rFonts w:ascii="Tahoma" w:eastAsia="MS Mincho" w:hAnsi="Tahoma" w:cs="Tahoma"/>
          <w:color w:val="000000"/>
          <w:sz w:val="24"/>
          <w:szCs w:val="24"/>
          <w:lang w:eastAsia="pl-PL"/>
        </w:rPr>
        <w:t>ym</w:t>
      </w:r>
      <w:proofErr w:type="spellEnd"/>
      <w:r w:rsidRPr="00801161">
        <w:rPr>
          <w:rFonts w:ascii="Tahoma" w:eastAsia="MS Mincho" w:hAnsi="Tahoma" w:cs="Tahoma"/>
          <w:color w:val="000000"/>
          <w:sz w:val="24"/>
          <w:szCs w:val="24"/>
          <w:lang w:eastAsia="pl-PL"/>
        </w:rPr>
        <w:t xml:space="preserve"> przez:</w:t>
      </w:r>
    </w:p>
    <w:p w14:paraId="4666D483" w14:textId="77777777" w:rsidR="00801161" w:rsidRPr="00801161" w:rsidRDefault="00801161" w:rsidP="00801161">
      <w:pPr>
        <w:keepNext/>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w:t>
      </w:r>
    </w:p>
    <w:p w14:paraId="71F38EF0" w14:textId="77777777" w:rsidR="00801161" w:rsidRPr="00801161" w:rsidRDefault="00801161" w:rsidP="00801161">
      <w:pPr>
        <w:keepNext/>
        <w:spacing w:after="0" w:line="240" w:lineRule="auto"/>
        <w:jc w:val="both"/>
        <w:rPr>
          <w:rFonts w:ascii="Tahoma" w:eastAsia="MS Mincho" w:hAnsi="Tahoma" w:cs="Tahoma"/>
          <w:color w:val="000000"/>
          <w:sz w:val="24"/>
          <w:szCs w:val="24"/>
          <w:lang w:eastAsia="pl-PL"/>
        </w:rPr>
      </w:pPr>
      <w:r w:rsidRPr="00801161">
        <w:rPr>
          <w:rFonts w:ascii="Tahoma" w:eastAsia="MS Mincho" w:hAnsi="Tahoma" w:cs="Tahoma"/>
          <w:color w:val="000000"/>
          <w:sz w:val="24"/>
          <w:szCs w:val="24"/>
          <w:lang w:eastAsia="pl-PL"/>
        </w:rPr>
        <w:t> </w:t>
      </w:r>
    </w:p>
    <w:p w14:paraId="27BF75DD" w14:textId="77777777" w:rsidR="00801161" w:rsidRPr="00801161" w:rsidRDefault="00801161" w:rsidP="00801161">
      <w:pPr>
        <w:keepNext/>
        <w:spacing w:after="0" w:line="240" w:lineRule="auto"/>
        <w:jc w:val="both"/>
        <w:rPr>
          <w:rFonts w:ascii="Tahoma" w:eastAsia="MS Mincho" w:hAnsi="Tahoma" w:cs="Tahoma"/>
          <w:color w:val="000000"/>
          <w:sz w:val="24"/>
          <w:szCs w:val="24"/>
          <w:lang w:eastAsia="pl-PL"/>
        </w:rPr>
      </w:pPr>
    </w:p>
    <w:p w14:paraId="77196FAE" w14:textId="18306B5D" w:rsidR="00801161" w:rsidRPr="00801161" w:rsidRDefault="00801161" w:rsidP="00801161">
      <w:pPr>
        <w:keepNext/>
        <w:spacing w:after="0" w:line="240" w:lineRule="auto"/>
        <w:jc w:val="both"/>
        <w:rPr>
          <w:rFonts w:ascii="Tahoma" w:eastAsia="MS Mincho" w:hAnsi="Tahoma" w:cs="Tahoma"/>
          <w:sz w:val="24"/>
          <w:szCs w:val="24"/>
          <w:lang w:eastAsia="pl-PL"/>
        </w:rPr>
      </w:pPr>
      <w:r w:rsidRPr="00801161">
        <w:rPr>
          <w:rFonts w:ascii="Tahoma" w:eastAsia="MS Mincho" w:hAnsi="Tahoma" w:cs="Tahoma"/>
          <w:sz w:val="24"/>
          <w:szCs w:val="24"/>
          <w:lang w:eastAsia="pl-PL"/>
        </w:rPr>
        <w:t xml:space="preserve">Strony zawierają umowę w wyniku przeprowadzonego, na podstawie art. 275-296 ustawy z dnia 11 września 2019 r. r. – Prawo zamówień publicznych (tj. Dz. U. z 2021 r. poz. 1129 z </w:t>
      </w:r>
      <w:proofErr w:type="spellStart"/>
      <w:r w:rsidRPr="00801161">
        <w:rPr>
          <w:rFonts w:ascii="Tahoma" w:eastAsia="MS Mincho" w:hAnsi="Tahoma" w:cs="Tahoma"/>
          <w:sz w:val="24"/>
          <w:szCs w:val="24"/>
          <w:lang w:eastAsia="pl-PL"/>
        </w:rPr>
        <w:t>późn</w:t>
      </w:r>
      <w:proofErr w:type="spellEnd"/>
      <w:r w:rsidRPr="00801161">
        <w:rPr>
          <w:rFonts w:ascii="Tahoma" w:eastAsia="MS Mincho" w:hAnsi="Tahoma" w:cs="Tahoma"/>
          <w:sz w:val="24"/>
          <w:szCs w:val="24"/>
          <w:lang w:eastAsia="pl-PL"/>
        </w:rPr>
        <w:t>. zm.), postępowania o udzielenie zamówienia w trybie podstawowym (numer sprawy ZP.271.</w:t>
      </w:r>
      <w:r w:rsidR="00666C01">
        <w:rPr>
          <w:rFonts w:ascii="Tahoma" w:eastAsia="MS Mincho" w:hAnsi="Tahoma" w:cs="Tahoma"/>
          <w:sz w:val="24"/>
          <w:szCs w:val="24"/>
          <w:lang w:eastAsia="pl-PL"/>
        </w:rPr>
        <w:t>21</w:t>
      </w:r>
      <w:r w:rsidRPr="00801161">
        <w:rPr>
          <w:rFonts w:ascii="Tahoma" w:eastAsia="MS Mincho" w:hAnsi="Tahoma" w:cs="Tahoma"/>
          <w:sz w:val="24"/>
          <w:szCs w:val="24"/>
          <w:lang w:eastAsia="pl-PL"/>
        </w:rPr>
        <w:t>.2021), o następującej treści:</w:t>
      </w:r>
    </w:p>
    <w:p w14:paraId="25DE6298"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5F7928C6"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461E1FAD"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§1</w:t>
      </w:r>
    </w:p>
    <w:p w14:paraId="0CB21155"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264FA96C"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9711BE">
        <w:rPr>
          <w:rFonts w:ascii="Tahoma" w:eastAsia="Times New Roman" w:hAnsi="Tahoma" w:cs="Tahoma"/>
          <w:sz w:val="24"/>
          <w:szCs w:val="24"/>
          <w:lang w:eastAsia="pl-PL"/>
        </w:rPr>
        <w:t>Przedmiotem zamówienia jest zorganizowanie i świadczenie usług przewozowych transportu zbiorowego przez Wykonawcę  na trasie – Aleksandrów Łódzki - Wola Grzymkowa - Rąbień AB - Rąbień – Antoniew - Łódź ul. Wersalska, o długości ok. 17,8 km zgodnie z rozkładem jazdy stanowiącym załącznik do umowy.</w:t>
      </w:r>
    </w:p>
    <w:p w14:paraId="592348E8"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39B0E0B8"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2</w:t>
      </w:r>
    </w:p>
    <w:p w14:paraId="51A9D706"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7BAAD565" w14:textId="333EED0B"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Termin realizacji usługi obejmuje okres </w:t>
      </w:r>
      <w:r w:rsidR="00666C01">
        <w:rPr>
          <w:rFonts w:ascii="Tahoma" w:eastAsia="Times New Roman" w:hAnsi="Tahoma" w:cs="Tahoma"/>
          <w:sz w:val="24"/>
          <w:szCs w:val="24"/>
          <w:lang w:eastAsia="pl-PL"/>
        </w:rPr>
        <w:t>24</w:t>
      </w:r>
      <w:bookmarkStart w:id="30" w:name="_GoBack"/>
      <w:bookmarkEnd w:id="30"/>
      <w:r w:rsidRPr="00801161">
        <w:rPr>
          <w:rFonts w:ascii="Tahoma" w:eastAsia="Times New Roman" w:hAnsi="Tahoma" w:cs="Tahoma"/>
          <w:sz w:val="24"/>
          <w:szCs w:val="24"/>
          <w:lang w:eastAsia="pl-PL"/>
        </w:rPr>
        <w:t xml:space="preserve"> miesięcy od dnia 01.01.2022 r.</w:t>
      </w:r>
    </w:p>
    <w:p w14:paraId="63C98A30" w14:textId="77777777" w:rsidR="00801161" w:rsidRPr="00801161" w:rsidRDefault="00801161" w:rsidP="00801161">
      <w:pPr>
        <w:spacing w:after="0" w:line="240" w:lineRule="auto"/>
        <w:jc w:val="both"/>
        <w:rPr>
          <w:rFonts w:ascii="Tahoma" w:eastAsia="Times New Roman" w:hAnsi="Tahoma" w:cs="Tahoma"/>
          <w:b/>
          <w:bCs/>
          <w:sz w:val="24"/>
          <w:szCs w:val="24"/>
          <w:lang w:eastAsia="pl-PL"/>
        </w:rPr>
      </w:pPr>
      <w:r w:rsidRPr="00801161">
        <w:rPr>
          <w:rFonts w:ascii="Tahoma" w:eastAsia="Times New Roman" w:hAnsi="Tahoma" w:cs="Tahoma"/>
          <w:sz w:val="24"/>
          <w:szCs w:val="24"/>
          <w:lang w:eastAsia="pl-PL"/>
        </w:rPr>
        <w:t xml:space="preserve">   </w:t>
      </w:r>
    </w:p>
    <w:p w14:paraId="45C72F13"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3</w:t>
      </w:r>
    </w:p>
    <w:p w14:paraId="0565CB5D"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2D3771FF" w14:textId="77777777" w:rsidR="00801161" w:rsidRPr="00801161" w:rsidRDefault="00801161" w:rsidP="00801161">
      <w:pPr>
        <w:numPr>
          <w:ilvl w:val="0"/>
          <w:numId w:val="103"/>
        </w:numPr>
        <w:tabs>
          <w:tab w:val="num" w:pos="360"/>
        </w:tabs>
        <w:spacing w:after="0" w:line="240" w:lineRule="auto"/>
        <w:ind w:hanging="72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Do obowiązków Wykonawcy należy w szczególności:</w:t>
      </w:r>
    </w:p>
    <w:p w14:paraId="431D1ADA" w14:textId="77777777" w:rsidR="00801161" w:rsidRPr="00801161" w:rsidRDefault="00801161" w:rsidP="00801161">
      <w:pPr>
        <w:spacing w:after="0" w:line="240" w:lineRule="auto"/>
        <w:ind w:left="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w:t>
      </w:r>
    </w:p>
    <w:p w14:paraId="4E9C0785" w14:textId="0E7624A8"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przygotowanie i umieszczanie w kasetach formatu A3 znajdujących się na przystankach wymienionych w rozkładzie jazdy aktualnych i czytelnych r</w:t>
      </w:r>
      <w:r w:rsidR="009711BE">
        <w:rPr>
          <w:rFonts w:ascii="Tahoma" w:eastAsia="Times New Roman" w:hAnsi="Tahoma" w:cs="Tahoma"/>
          <w:sz w:val="24"/>
          <w:szCs w:val="24"/>
          <w:lang w:eastAsia="pl-PL"/>
        </w:rPr>
        <w:t xml:space="preserve">ozkładów jazdy oraz informacji </w:t>
      </w:r>
      <w:r w:rsidRPr="00801161">
        <w:rPr>
          <w:rFonts w:ascii="Tahoma" w:eastAsia="Times New Roman" w:hAnsi="Tahoma" w:cs="Tahoma"/>
          <w:sz w:val="24"/>
          <w:szCs w:val="24"/>
          <w:lang w:eastAsia="pl-PL"/>
        </w:rPr>
        <w:t>o tym, gdzie można zakupić bilety na linię objętą zamówieniem;</w:t>
      </w:r>
    </w:p>
    <w:p w14:paraId="52D9497D"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umieszczanie w każdym autobusie: opracowanych aktualnych informacji w zakresie opłat za bilety i praw pasażerów do przejazdów ulgowych i bezpłatnych, informacji o sposobie składania skarg i reklamacji. Koszty opracowania informacji ponosi Wykonawca;</w:t>
      </w:r>
    </w:p>
    <w:p w14:paraId="74E527E2"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utrzymywanie należytego stanu technicznego i estetycznego pojazdów wykorzystywanych do przewozu osób, w celu zapewnienia właściwej jakości usług;</w:t>
      </w:r>
    </w:p>
    <w:p w14:paraId="16380363"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oznakowanie autobusów poprzez umieszczenie tablic z numerami linii komunikacyjnych </w:t>
      </w:r>
      <w:r w:rsidRPr="00801161">
        <w:rPr>
          <w:rFonts w:ascii="Tahoma" w:eastAsia="Times New Roman" w:hAnsi="Tahoma" w:cs="Tahoma"/>
          <w:sz w:val="24"/>
          <w:szCs w:val="24"/>
          <w:lang w:eastAsia="pl-PL"/>
        </w:rPr>
        <w:br/>
        <w:t>z przodu, z tyłu oraz z boku autobusu;</w:t>
      </w:r>
    </w:p>
    <w:p w14:paraId="7DE6B139"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ścisłe przestrzeganie przepisów dotyczących przewozów, zarówno prawa powszechnie obowiązującego jak i miejscowego;</w:t>
      </w:r>
    </w:p>
    <w:p w14:paraId="1629C3C2"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wykonywanie usług z należytą starannością, a zwłaszcza ścisłe przestrzeganie rozkładów jazdy;</w:t>
      </w:r>
    </w:p>
    <w:p w14:paraId="5B479A41"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informowanie Zamawiającego o wszelkich utrudnieniach w wykonywaniu usług oraz ścisła współpraca z Zamawiającym w celu podwyższenia standardu usług;</w:t>
      </w:r>
    </w:p>
    <w:p w14:paraId="64F592F7"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drukowanie biletów jednorazowych i okresowych oraz prowadzenie ich sprzedaży;</w:t>
      </w:r>
    </w:p>
    <w:p w14:paraId="3C140863"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sprzedaż biletów jednorazowych i ulgowych w autobusach przez kierowców w oparciu o kasy fiskalne;</w:t>
      </w:r>
    </w:p>
    <w:p w14:paraId="6792A510" w14:textId="77777777" w:rsidR="00801161" w:rsidRPr="00801161" w:rsidRDefault="00801161" w:rsidP="00801161">
      <w:pPr>
        <w:numPr>
          <w:ilvl w:val="0"/>
          <w:numId w:val="104"/>
        </w:num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prowadzenie systemu sprzedaży biletów okresowych w punktach wyznaczonych przez Wykonawcę na terenie Gminy Aleksandrów Łódzki lub u kierowców; </w:t>
      </w:r>
    </w:p>
    <w:p w14:paraId="7FD3549D" w14:textId="77777777" w:rsidR="00801161" w:rsidRPr="00801161" w:rsidRDefault="00801161" w:rsidP="00801161">
      <w:pPr>
        <w:spacing w:after="0" w:line="240" w:lineRule="auto"/>
        <w:ind w:left="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11)  prowadzenie  kontroli biletowej pasażerów;</w:t>
      </w:r>
    </w:p>
    <w:p w14:paraId="69620A43" w14:textId="77777777" w:rsidR="00801161" w:rsidRPr="00801161" w:rsidRDefault="00801161" w:rsidP="00801161">
      <w:pPr>
        <w:spacing w:after="0" w:line="240" w:lineRule="auto"/>
        <w:ind w:left="720" w:hanging="360"/>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12) zapewnienie odpowiedniego taboru samochodowego dostosowanego dla potrzeb osób starszych, niepełnosprawnych i matek z dziećmi;</w:t>
      </w:r>
    </w:p>
    <w:p w14:paraId="713096A9" w14:textId="77777777" w:rsidR="00801161" w:rsidRPr="00801161" w:rsidRDefault="00801161" w:rsidP="00801161">
      <w:pPr>
        <w:spacing w:after="0" w:line="240" w:lineRule="auto"/>
        <w:ind w:left="720" w:hanging="360"/>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13) dostosowanie odpowiedniego taboru samochodowego do natężenia ruchu tzn. uruchamianie dużych autobusów w godzinach szczytu, natomiast  w godzinach mniejszego natężenia ruchu wprowadzanie  busów;</w:t>
      </w:r>
    </w:p>
    <w:p w14:paraId="7010C7EE" w14:textId="77777777" w:rsidR="00801161" w:rsidRPr="00801161" w:rsidRDefault="00801161" w:rsidP="00801161">
      <w:pPr>
        <w:spacing w:after="0" w:line="240" w:lineRule="auto"/>
        <w:ind w:left="72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14) uzgodnienie zasad korzystania z przystanków komunikacyjnych z ich właścicielami lub zarządcami oraz ponoszenie kosztów związanych z korzystaniem z tych przystanków, zgodnie </w:t>
      </w:r>
      <w:r w:rsidRPr="00801161">
        <w:rPr>
          <w:rFonts w:ascii="Tahoma" w:eastAsia="Times New Roman" w:hAnsi="Tahoma" w:cs="Tahoma"/>
          <w:sz w:val="24"/>
          <w:szCs w:val="24"/>
          <w:lang w:eastAsia="pl-PL"/>
        </w:rPr>
        <w:br/>
        <w:t>z obowiązującymi przepisami w tym zakresie;</w:t>
      </w:r>
    </w:p>
    <w:p w14:paraId="4ED2DD16" w14:textId="77777777" w:rsidR="00801161" w:rsidRPr="00801161" w:rsidRDefault="00801161" w:rsidP="00801161">
      <w:pPr>
        <w:spacing w:after="0" w:line="240" w:lineRule="auto"/>
        <w:ind w:left="72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15) udzielanie przez kierowców w razie potrzeby pomocy osobom niepełnosprawnym przy wsiadaniu i wysiadaniu z autobusu;</w:t>
      </w:r>
    </w:p>
    <w:p w14:paraId="0A7876ED" w14:textId="59386D6A" w:rsidR="00801161" w:rsidRPr="00801161" w:rsidRDefault="00801161" w:rsidP="00801161">
      <w:pPr>
        <w:spacing w:after="0" w:line="240" w:lineRule="auto"/>
        <w:ind w:left="72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16) opracowanie regulaminu przewozu osób i bagażu w publicznym transporcie zbiorowym oraz podanie do publicznej wiadomości poprzez umieszczenie na przystankach oraz w środkach transportu wyciągu z tego regulaminu;</w:t>
      </w:r>
    </w:p>
    <w:p w14:paraId="57D67F4D" w14:textId="12E8D303" w:rsidR="00801161" w:rsidRPr="00801161" w:rsidRDefault="00801161" w:rsidP="00801161">
      <w:pPr>
        <w:spacing w:after="0" w:line="240" w:lineRule="auto"/>
        <w:ind w:left="72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17) składanie kwartalnych sprawozdań z realizacji usług świadczonych w zakresie publicznego transportu zbiorowego, w tym informacji dotyczących liczby pasażerów  na obsługiwanej linii komunikacyjnej.</w:t>
      </w:r>
      <w:r w:rsidRPr="00801161">
        <w:rPr>
          <w:rFonts w:ascii="Tahoma" w:eastAsia="Times New Roman" w:hAnsi="Tahoma" w:cs="Tahoma"/>
          <w:color w:val="000000"/>
          <w:sz w:val="24"/>
          <w:szCs w:val="24"/>
          <w:lang w:eastAsia="pl-PL"/>
        </w:rPr>
        <w:t xml:space="preserve"> </w:t>
      </w:r>
      <w:r w:rsidR="00607BA8">
        <w:rPr>
          <w:rFonts w:ascii="Tahoma" w:eastAsia="Times New Roman" w:hAnsi="Tahoma" w:cs="Tahoma"/>
          <w:color w:val="000000"/>
          <w:sz w:val="24"/>
          <w:szCs w:val="24"/>
          <w:lang w:eastAsia="pl-PL"/>
        </w:rPr>
        <w:t>W</w:t>
      </w:r>
      <w:r w:rsidRPr="00801161">
        <w:rPr>
          <w:rFonts w:ascii="Tahoma" w:eastAsia="Times New Roman" w:hAnsi="Tahoma" w:cs="Tahoma"/>
          <w:color w:val="000000"/>
          <w:sz w:val="24"/>
          <w:szCs w:val="24"/>
          <w:lang w:eastAsia="pl-PL"/>
        </w:rPr>
        <w:t xml:space="preserve"> ostatnim sprawozdaniu kwartalnym Wykonawca przekaże dodatkowe  informacje, które zostaną wykorzystane do przeprowadzenia kolejnego postępowania przetargowego, dotyczące ilości i rodzaju taboru używanego do obsługi przedmiotowej linii  oraz struktury świadczonych usług przewozowych w trakcie realizacji umowy. Niniejszy zapis nie narusza prawa Wykonawcy do ochrony poufnych informacji handlowych. </w:t>
      </w:r>
    </w:p>
    <w:p w14:paraId="5ADEA3A8" w14:textId="73B994E8" w:rsidR="00801161" w:rsidRPr="00607BA8" w:rsidRDefault="00607BA8" w:rsidP="00607BA8">
      <w:pPr>
        <w:numPr>
          <w:ilvl w:val="0"/>
          <w:numId w:val="103"/>
        </w:numPr>
        <w:tabs>
          <w:tab w:val="num" w:pos="284"/>
        </w:tabs>
        <w:spacing w:after="0" w:line="240" w:lineRule="auto"/>
        <w:ind w:left="284" w:hanging="284"/>
        <w:jc w:val="both"/>
        <w:rPr>
          <w:rFonts w:ascii="Tahoma" w:eastAsia="Times New Roman" w:hAnsi="Tahoma" w:cs="Tahoma"/>
          <w:sz w:val="24"/>
          <w:szCs w:val="24"/>
          <w:lang w:eastAsia="pl-PL"/>
        </w:rPr>
      </w:pPr>
      <w:r>
        <w:rPr>
          <w:rFonts w:ascii="Tahoma" w:eastAsia="Times New Roman" w:hAnsi="Tahoma" w:cs="Tahoma"/>
          <w:sz w:val="24"/>
          <w:szCs w:val="24"/>
          <w:lang w:eastAsia="pl-PL"/>
        </w:rPr>
        <w:t>Prz</w:t>
      </w:r>
      <w:r w:rsidRPr="00607BA8">
        <w:rPr>
          <w:rFonts w:ascii="Tahoma" w:eastAsia="Times New Roman" w:hAnsi="Tahoma" w:cs="Tahoma"/>
          <w:sz w:val="24"/>
          <w:szCs w:val="24"/>
          <w:lang w:eastAsia="pl-PL"/>
        </w:rPr>
        <w:t>ewóz</w:t>
      </w:r>
      <w:r w:rsidR="00801161" w:rsidRPr="00607BA8">
        <w:rPr>
          <w:rFonts w:ascii="Tahoma" w:eastAsia="Times New Roman" w:hAnsi="Tahoma" w:cs="Tahoma"/>
          <w:sz w:val="24"/>
          <w:szCs w:val="24"/>
          <w:lang w:eastAsia="pl-PL"/>
        </w:rPr>
        <w:t xml:space="preserve"> osób będzie się odbywał w ramach transportu zbior</w:t>
      </w:r>
      <w:r w:rsidR="009711BE">
        <w:rPr>
          <w:rFonts w:ascii="Tahoma" w:eastAsia="Times New Roman" w:hAnsi="Tahoma" w:cs="Tahoma"/>
          <w:sz w:val="24"/>
          <w:szCs w:val="24"/>
          <w:lang w:eastAsia="pl-PL"/>
        </w:rPr>
        <w:t xml:space="preserve">owego, zgodnie z ustawą z dnia </w:t>
      </w:r>
      <w:r w:rsidR="00801161" w:rsidRPr="00607BA8">
        <w:rPr>
          <w:rFonts w:ascii="Tahoma" w:eastAsia="Times New Roman" w:hAnsi="Tahoma" w:cs="Tahoma"/>
          <w:sz w:val="24"/>
          <w:szCs w:val="24"/>
          <w:lang w:eastAsia="pl-PL"/>
        </w:rPr>
        <w:t>16 grudnia 2010 r. o publicznym transporcie zbiorowym ( Dz. U. z 2021 r.,</w:t>
      </w:r>
      <w:proofErr w:type="spellStart"/>
      <w:r w:rsidR="00801161" w:rsidRPr="00607BA8">
        <w:rPr>
          <w:rFonts w:ascii="Tahoma" w:eastAsia="Times New Roman" w:hAnsi="Tahoma" w:cs="Tahoma"/>
          <w:sz w:val="24"/>
          <w:szCs w:val="24"/>
          <w:lang w:eastAsia="pl-PL"/>
        </w:rPr>
        <w:t>poz</w:t>
      </w:r>
      <w:proofErr w:type="spellEnd"/>
      <w:r w:rsidR="00801161" w:rsidRPr="00607BA8">
        <w:rPr>
          <w:rFonts w:ascii="Tahoma" w:eastAsia="Times New Roman" w:hAnsi="Tahoma" w:cs="Tahoma"/>
          <w:sz w:val="24"/>
          <w:szCs w:val="24"/>
          <w:lang w:eastAsia="pl-PL"/>
        </w:rPr>
        <w:t>. 1371 ).</w:t>
      </w:r>
    </w:p>
    <w:p w14:paraId="2A395972" w14:textId="1AA6F730" w:rsidR="00801161" w:rsidRPr="00801161" w:rsidRDefault="00607BA8" w:rsidP="00607BA8">
      <w:pPr>
        <w:numPr>
          <w:ilvl w:val="0"/>
          <w:numId w:val="103"/>
        </w:numPr>
        <w:tabs>
          <w:tab w:val="clear" w:pos="720"/>
          <w:tab w:val="num" w:pos="284"/>
        </w:tabs>
        <w:spacing w:after="0" w:line="240" w:lineRule="auto"/>
        <w:ind w:left="284" w:hanging="284"/>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Do </w:t>
      </w:r>
      <w:r w:rsidR="00801161" w:rsidRPr="00801161">
        <w:rPr>
          <w:rFonts w:ascii="Tahoma" w:eastAsia="Times New Roman" w:hAnsi="Tahoma" w:cs="Tahoma"/>
          <w:sz w:val="24"/>
          <w:szCs w:val="24"/>
          <w:lang w:eastAsia="pl-PL"/>
        </w:rPr>
        <w:t xml:space="preserve">obsługi w/w linii Wykonawca zapewni autobusy, które będą dopuszczone do ruchu </w:t>
      </w:r>
      <w:r w:rsidR="009711BE">
        <w:rPr>
          <w:rFonts w:ascii="Tahoma" w:eastAsia="Times New Roman" w:hAnsi="Tahoma" w:cs="Tahoma"/>
          <w:sz w:val="24"/>
          <w:szCs w:val="24"/>
          <w:lang w:eastAsia="pl-PL"/>
        </w:rPr>
        <w:t xml:space="preserve">zgodnie </w:t>
      </w:r>
      <w:r w:rsidR="00801161" w:rsidRPr="00801161">
        <w:rPr>
          <w:rFonts w:ascii="Tahoma" w:eastAsia="Times New Roman" w:hAnsi="Tahoma" w:cs="Tahoma"/>
          <w:sz w:val="24"/>
          <w:szCs w:val="24"/>
          <w:lang w:eastAsia="pl-PL"/>
        </w:rPr>
        <w:t>z obowiązującymi w tym zakresie przepisami.</w:t>
      </w:r>
    </w:p>
    <w:p w14:paraId="75293617" w14:textId="17DDBFD4" w:rsidR="00801161" w:rsidRPr="00801161" w:rsidRDefault="00607BA8" w:rsidP="00607BA8">
      <w:pPr>
        <w:numPr>
          <w:ilvl w:val="0"/>
          <w:numId w:val="103"/>
        </w:numPr>
        <w:tabs>
          <w:tab w:val="num" w:pos="284"/>
        </w:tabs>
        <w:spacing w:after="0" w:line="240" w:lineRule="auto"/>
        <w:ind w:left="426" w:hanging="426"/>
        <w:jc w:val="both"/>
        <w:rPr>
          <w:rFonts w:ascii="Tahoma" w:eastAsia="Times New Roman" w:hAnsi="Tahoma" w:cs="Tahoma"/>
          <w:sz w:val="24"/>
          <w:szCs w:val="24"/>
          <w:lang w:eastAsia="pl-PL"/>
        </w:rPr>
      </w:pPr>
      <w:r>
        <w:rPr>
          <w:rFonts w:ascii="Tahoma" w:eastAsia="Times New Roman" w:hAnsi="Tahoma" w:cs="Tahoma"/>
          <w:sz w:val="24"/>
          <w:szCs w:val="24"/>
          <w:lang w:eastAsia="pl-PL"/>
        </w:rPr>
        <w:t>Z</w:t>
      </w:r>
      <w:r w:rsidR="00801161" w:rsidRPr="00801161">
        <w:rPr>
          <w:rFonts w:ascii="Tahoma" w:eastAsia="Times New Roman" w:hAnsi="Tahoma" w:cs="Tahoma"/>
          <w:sz w:val="24"/>
          <w:szCs w:val="24"/>
          <w:lang w:eastAsia="pl-PL"/>
        </w:rPr>
        <w:t>amawiający zastrzega sobie możliwość zmiany rozkładu jazdy, która musi zostać przedstawiona co najmniej na miesiąc przed jej wprowadzeniem.</w:t>
      </w:r>
    </w:p>
    <w:p w14:paraId="490CFBBA" w14:textId="77777777" w:rsidR="00801161" w:rsidRPr="00801161" w:rsidRDefault="00801161" w:rsidP="00607BA8">
      <w:pPr>
        <w:numPr>
          <w:ilvl w:val="0"/>
          <w:numId w:val="103"/>
        </w:numPr>
        <w:tabs>
          <w:tab w:val="num" w:pos="284"/>
        </w:tabs>
        <w:spacing w:after="0" w:line="240" w:lineRule="auto"/>
        <w:ind w:hanging="72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Wpływy z biletów stanowią przychód Wykonawcy.</w:t>
      </w:r>
    </w:p>
    <w:p w14:paraId="1221F3A7" w14:textId="72E13645" w:rsidR="00801161" w:rsidRPr="00801161" w:rsidRDefault="00607BA8" w:rsidP="00607BA8">
      <w:pPr>
        <w:numPr>
          <w:ilvl w:val="0"/>
          <w:numId w:val="103"/>
        </w:numPr>
        <w:tabs>
          <w:tab w:val="num" w:pos="284"/>
        </w:tabs>
        <w:spacing w:after="0" w:line="240" w:lineRule="auto"/>
        <w:ind w:hanging="720"/>
        <w:jc w:val="both"/>
        <w:rPr>
          <w:rFonts w:ascii="Tahoma" w:eastAsia="Times New Roman" w:hAnsi="Tahoma" w:cs="Tahoma"/>
          <w:sz w:val="24"/>
          <w:szCs w:val="24"/>
          <w:lang w:eastAsia="pl-PL"/>
        </w:rPr>
      </w:pPr>
      <w:r>
        <w:rPr>
          <w:rFonts w:ascii="Tahoma" w:eastAsia="Times New Roman" w:hAnsi="Tahoma" w:cs="Tahoma"/>
          <w:color w:val="000000"/>
          <w:sz w:val="24"/>
          <w:szCs w:val="24"/>
          <w:lang w:eastAsia="pl-PL"/>
        </w:rPr>
        <w:t>W r</w:t>
      </w:r>
      <w:r w:rsidR="00801161" w:rsidRPr="00801161">
        <w:rPr>
          <w:rFonts w:ascii="Tahoma" w:eastAsia="Times New Roman" w:hAnsi="Tahoma" w:cs="Tahoma"/>
          <w:color w:val="000000"/>
          <w:sz w:val="24"/>
          <w:szCs w:val="24"/>
          <w:lang w:eastAsia="pl-PL"/>
        </w:rPr>
        <w:t>amach zawartej umowy Wykonawca zagwarantuje:</w:t>
      </w:r>
    </w:p>
    <w:p w14:paraId="3B8D026B" w14:textId="77777777" w:rsidR="00801161" w:rsidRPr="00801161" w:rsidRDefault="00801161" w:rsidP="00801161">
      <w:pPr>
        <w:spacing w:after="0" w:line="240" w:lineRule="auto"/>
        <w:ind w:left="540" w:hanging="180"/>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 xml:space="preserve">- bilety ulgowe jednorazowe i miesięczne dla dzieci i młodzieży uczącej się do 26 roku życia, </w:t>
      </w:r>
    </w:p>
    <w:p w14:paraId="2BA297EB" w14:textId="77777777" w:rsidR="00801161" w:rsidRPr="00801161" w:rsidRDefault="00801161" w:rsidP="00801161">
      <w:pPr>
        <w:spacing w:after="0" w:line="240" w:lineRule="auto"/>
        <w:ind w:left="360"/>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 bilety ulgowe jednorazowe i miesięczne dla osób starszych i niepełnosprawnych,</w:t>
      </w:r>
    </w:p>
    <w:p w14:paraId="17AACC12" w14:textId="77777777" w:rsidR="00801161" w:rsidRPr="00801161" w:rsidRDefault="00801161" w:rsidP="00801161">
      <w:pPr>
        <w:spacing w:after="0" w:line="240" w:lineRule="auto"/>
        <w:ind w:left="360"/>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 bezpłatny przejazd dla osób, które ukończyły 70 rok życia,</w:t>
      </w:r>
    </w:p>
    <w:p w14:paraId="0E637CC6" w14:textId="77777777" w:rsidR="00801161" w:rsidRPr="00801161" w:rsidRDefault="00801161" w:rsidP="00801161">
      <w:pPr>
        <w:spacing w:after="0" w:line="240" w:lineRule="auto"/>
        <w:ind w:left="360"/>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 bezpłatny przejazd dla dzieci do 4 roku życia,</w:t>
      </w:r>
    </w:p>
    <w:p w14:paraId="19B66E2E" w14:textId="77777777" w:rsidR="00801161" w:rsidRPr="00801161" w:rsidRDefault="00801161" w:rsidP="00801161">
      <w:pPr>
        <w:numPr>
          <w:ilvl w:val="0"/>
          <w:numId w:val="105"/>
        </w:numPr>
        <w:spacing w:after="0" w:line="240" w:lineRule="auto"/>
        <w:ind w:left="426" w:hanging="426"/>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Ustala się następujące ceny biletów  jakie Wykonawca będzie pobierał za przejazd:</w:t>
      </w:r>
    </w:p>
    <w:p w14:paraId="06ADA1AC" w14:textId="77777777" w:rsidR="00801161" w:rsidRPr="00801161" w:rsidRDefault="00801161" w:rsidP="00801161">
      <w:pPr>
        <w:numPr>
          <w:ilvl w:val="0"/>
          <w:numId w:val="88"/>
        </w:numPr>
        <w:spacing w:after="0" w:line="240" w:lineRule="auto"/>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I – strefa – 1,50 zł  - Łódź, ul. Wersalska – Rąbień, Słowiańska 50/53</w:t>
      </w:r>
    </w:p>
    <w:p w14:paraId="4E1FF77C" w14:textId="77777777" w:rsidR="00801161" w:rsidRPr="00801161" w:rsidRDefault="00801161" w:rsidP="00801161">
      <w:pPr>
        <w:numPr>
          <w:ilvl w:val="0"/>
          <w:numId w:val="88"/>
        </w:numPr>
        <w:spacing w:after="0" w:line="240" w:lineRule="auto"/>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II – strefa – 1,50 zł - Rąbień, Słowiańska (szkoła, rondo) – Wola Grzymkowa 1A</w:t>
      </w:r>
    </w:p>
    <w:p w14:paraId="3B662C22" w14:textId="77777777" w:rsidR="00801161" w:rsidRPr="00801161" w:rsidRDefault="00801161" w:rsidP="00801161">
      <w:pPr>
        <w:numPr>
          <w:ilvl w:val="0"/>
          <w:numId w:val="88"/>
        </w:numPr>
        <w:spacing w:after="0" w:line="240" w:lineRule="auto"/>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III – strefa – 1,50 zł – Aleksandrów Ł.,11 Listopada (działki) – Aleksandrów Ł., 1Maja 21 (MDK)</w:t>
      </w:r>
    </w:p>
    <w:p w14:paraId="59B7F741" w14:textId="77777777" w:rsidR="00801161" w:rsidRPr="00801161" w:rsidRDefault="00801161" w:rsidP="00801161">
      <w:pPr>
        <w:numPr>
          <w:ilvl w:val="0"/>
          <w:numId w:val="88"/>
        </w:numPr>
        <w:spacing w:after="0" w:line="240" w:lineRule="auto"/>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 xml:space="preserve">Przejazd I </w:t>
      </w:r>
      <w:proofErr w:type="spellStart"/>
      <w:r w:rsidRPr="00801161">
        <w:rPr>
          <w:rFonts w:ascii="Tahoma" w:eastAsia="Times New Roman" w:hAnsi="Tahoma" w:cs="Tahoma"/>
          <w:color w:val="000000"/>
          <w:sz w:val="24"/>
          <w:szCs w:val="24"/>
          <w:lang w:eastAsia="pl-PL"/>
        </w:rPr>
        <w:t>i</w:t>
      </w:r>
      <w:proofErr w:type="spellEnd"/>
      <w:r w:rsidRPr="00801161">
        <w:rPr>
          <w:rFonts w:ascii="Tahoma" w:eastAsia="Times New Roman" w:hAnsi="Tahoma" w:cs="Tahoma"/>
          <w:color w:val="000000"/>
          <w:sz w:val="24"/>
          <w:szCs w:val="24"/>
          <w:lang w:eastAsia="pl-PL"/>
        </w:rPr>
        <w:t xml:space="preserve"> II strefą – 3,00 zł</w:t>
      </w:r>
    </w:p>
    <w:p w14:paraId="01956FD4" w14:textId="77777777" w:rsidR="00801161" w:rsidRPr="00801161" w:rsidRDefault="00801161" w:rsidP="00801161">
      <w:pPr>
        <w:numPr>
          <w:ilvl w:val="0"/>
          <w:numId w:val="88"/>
        </w:numPr>
        <w:spacing w:after="0" w:line="240" w:lineRule="auto"/>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Przejazd II i III strefą – 3,00 zł</w:t>
      </w:r>
    </w:p>
    <w:p w14:paraId="5CEFCB1E" w14:textId="77777777" w:rsidR="00801161" w:rsidRPr="00801161" w:rsidRDefault="00801161" w:rsidP="00801161">
      <w:pPr>
        <w:numPr>
          <w:ilvl w:val="0"/>
          <w:numId w:val="88"/>
        </w:numPr>
        <w:spacing w:after="0" w:line="240" w:lineRule="auto"/>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Bilet miesięczny normalny – 98 zł</w:t>
      </w:r>
    </w:p>
    <w:p w14:paraId="76501317" w14:textId="77777777" w:rsidR="00801161" w:rsidRPr="00801161" w:rsidRDefault="00801161" w:rsidP="00801161">
      <w:pPr>
        <w:numPr>
          <w:ilvl w:val="0"/>
          <w:numId w:val="88"/>
        </w:numPr>
        <w:spacing w:after="0" w:line="240" w:lineRule="auto"/>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Bilet miesięczny ulgowy – 49 zł.</w:t>
      </w:r>
    </w:p>
    <w:p w14:paraId="78F952D0" w14:textId="77777777" w:rsidR="00801161" w:rsidRPr="00801161" w:rsidRDefault="00801161" w:rsidP="00801161">
      <w:pPr>
        <w:numPr>
          <w:ilvl w:val="0"/>
          <w:numId w:val="105"/>
        </w:numPr>
        <w:spacing w:after="0" w:line="240" w:lineRule="auto"/>
        <w:ind w:left="426" w:hanging="426"/>
        <w:jc w:val="both"/>
        <w:rPr>
          <w:rFonts w:ascii="Tahoma" w:eastAsia="Times New Roman" w:hAnsi="Tahoma" w:cs="Tahoma"/>
          <w:color w:val="000000"/>
          <w:sz w:val="24"/>
          <w:szCs w:val="24"/>
          <w:lang w:eastAsia="pl-PL"/>
        </w:rPr>
      </w:pPr>
      <w:r w:rsidRPr="00801161">
        <w:rPr>
          <w:rFonts w:ascii="Tahoma" w:eastAsia="Times New Roman" w:hAnsi="Tahoma" w:cs="Tahoma"/>
          <w:color w:val="000000"/>
          <w:sz w:val="24"/>
          <w:szCs w:val="24"/>
          <w:lang w:eastAsia="pl-PL"/>
        </w:rPr>
        <w:t>Maksymalna cena biletu jednorazowego za przejazd całą trasą nie może przekroczyć 4,00 zł.</w:t>
      </w:r>
    </w:p>
    <w:p w14:paraId="0FEAE057" w14:textId="7A7109E9" w:rsidR="00801161" w:rsidRPr="00801161" w:rsidRDefault="009711BE" w:rsidP="00801161">
      <w:pPr>
        <w:spacing w:after="0" w:line="240" w:lineRule="auto"/>
        <w:ind w:left="360" w:hanging="360"/>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9. </w:t>
      </w:r>
      <w:r w:rsidR="00801161" w:rsidRPr="00801161">
        <w:rPr>
          <w:rFonts w:ascii="Tahoma" w:eastAsia="Times New Roman" w:hAnsi="Tahoma" w:cs="Tahoma"/>
          <w:sz w:val="24"/>
          <w:szCs w:val="24"/>
          <w:lang w:eastAsia="pl-PL"/>
        </w:rPr>
        <w:t>Wykonawca odpowiada za zabezpieczenie biletów przed sfałszowaniem i za prawidłowe pobieranie  należności od pasażerów.</w:t>
      </w:r>
    </w:p>
    <w:p w14:paraId="40AD16F0" w14:textId="77777777" w:rsidR="00801161" w:rsidRPr="00801161" w:rsidRDefault="00801161" w:rsidP="00801161">
      <w:pPr>
        <w:spacing w:after="0" w:line="240" w:lineRule="auto"/>
        <w:ind w:left="36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10.  W przypadku nierentowności linii objętej umową Zamawiający nie będzie wypłacał rekompensaty Wykonawcy.</w:t>
      </w:r>
    </w:p>
    <w:p w14:paraId="4B55CAE8" w14:textId="77777777" w:rsidR="00801161" w:rsidRPr="00801161" w:rsidRDefault="00801161" w:rsidP="00801161">
      <w:pPr>
        <w:spacing w:after="0" w:line="240" w:lineRule="auto"/>
        <w:ind w:left="36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11. Strony nie przewidują możliwości </w:t>
      </w:r>
      <w:r w:rsidRPr="00801161">
        <w:rPr>
          <w:rFonts w:ascii="Tahoma" w:eastAsia="Times New Roman" w:hAnsi="Tahoma" w:cs="Tahoma"/>
          <w:color w:val="000000"/>
          <w:sz w:val="24"/>
          <w:szCs w:val="24"/>
          <w:lang w:eastAsia="pl-PL"/>
        </w:rPr>
        <w:t>zmian w opłatach za przewozy.</w:t>
      </w:r>
    </w:p>
    <w:p w14:paraId="3E248462" w14:textId="58A68BED" w:rsidR="00801161" w:rsidRPr="00801161" w:rsidRDefault="00801161" w:rsidP="009711BE">
      <w:pPr>
        <w:spacing w:after="0" w:line="240" w:lineRule="auto"/>
        <w:rPr>
          <w:rFonts w:ascii="Tahoma" w:eastAsia="Times New Roman" w:hAnsi="Tahoma" w:cs="Tahoma"/>
          <w:sz w:val="24"/>
          <w:szCs w:val="24"/>
          <w:lang w:eastAsia="pl-PL"/>
        </w:rPr>
      </w:pPr>
      <w:r w:rsidRPr="009711BE">
        <w:rPr>
          <w:rFonts w:ascii="Tahoma" w:eastAsia="Times New Roman" w:hAnsi="Tahoma" w:cs="Tahoma"/>
          <w:sz w:val="24"/>
          <w:szCs w:val="24"/>
          <w:lang w:eastAsia="pl-PL"/>
        </w:rPr>
        <w:t xml:space="preserve"> </w:t>
      </w:r>
    </w:p>
    <w:p w14:paraId="19F78396"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 4</w:t>
      </w:r>
    </w:p>
    <w:p w14:paraId="477FDF1E"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0F9F62A2" w14:textId="55C62332" w:rsidR="00801161" w:rsidRPr="00801161" w:rsidRDefault="00801161" w:rsidP="00801161">
      <w:pPr>
        <w:numPr>
          <w:ilvl w:val="0"/>
          <w:numId w:val="106"/>
        </w:numPr>
        <w:tabs>
          <w:tab w:val="clear" w:pos="720"/>
          <w:tab w:val="num" w:pos="284"/>
          <w:tab w:val="num" w:pos="360"/>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Wykonawca oświadcza, że dysponuje taborem niezbędnym do świadczenia usługi oraz że niniejsza umowa wykonywana będzie przez osoby posiadające uprawnie</w:t>
      </w:r>
      <w:r w:rsidR="009711BE">
        <w:rPr>
          <w:rFonts w:ascii="Tahoma" w:eastAsia="Times New Roman" w:hAnsi="Tahoma" w:cs="Tahoma"/>
          <w:sz w:val="24"/>
          <w:szCs w:val="24"/>
          <w:lang w:eastAsia="pl-PL"/>
        </w:rPr>
        <w:t xml:space="preserve">nia zawodowe, niezbędną wiedzę </w:t>
      </w:r>
      <w:r w:rsidRPr="00801161">
        <w:rPr>
          <w:rFonts w:ascii="Tahoma" w:eastAsia="Times New Roman" w:hAnsi="Tahoma" w:cs="Tahoma"/>
          <w:sz w:val="24"/>
          <w:szCs w:val="24"/>
          <w:lang w:eastAsia="pl-PL"/>
        </w:rPr>
        <w:t>i doświadczenie.</w:t>
      </w:r>
    </w:p>
    <w:p w14:paraId="7097A76E" w14:textId="77777777" w:rsidR="00801161" w:rsidRPr="00801161" w:rsidRDefault="00801161" w:rsidP="00801161">
      <w:pPr>
        <w:numPr>
          <w:ilvl w:val="0"/>
          <w:numId w:val="106"/>
        </w:numPr>
        <w:tabs>
          <w:tab w:val="clear" w:pos="720"/>
          <w:tab w:val="num" w:pos="284"/>
          <w:tab w:val="num" w:pos="360"/>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Wykonawca zapewni wykonywanie usługi, o której mowa w § 1 niniejszej umowy w sposób rzetelny i zapewniający bezpieczeństwo osób przewożonych.</w:t>
      </w:r>
    </w:p>
    <w:p w14:paraId="04FF2B37" w14:textId="77777777" w:rsidR="00801161" w:rsidRPr="00801161" w:rsidRDefault="00801161" w:rsidP="00801161">
      <w:pPr>
        <w:numPr>
          <w:ilvl w:val="0"/>
          <w:numId w:val="106"/>
        </w:numPr>
        <w:tabs>
          <w:tab w:val="clear" w:pos="720"/>
          <w:tab w:val="num" w:pos="284"/>
          <w:tab w:val="num" w:pos="360"/>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Wykonawca zapewni dobry stan techniczny pojazdów wykorzystywanych do świadczenia usługi  będącej przedmiotem niniejszej umowy.</w:t>
      </w:r>
    </w:p>
    <w:p w14:paraId="4C298105" w14:textId="77777777" w:rsidR="00801161" w:rsidRPr="00801161" w:rsidRDefault="00801161" w:rsidP="00801161">
      <w:pPr>
        <w:numPr>
          <w:ilvl w:val="0"/>
          <w:numId w:val="106"/>
        </w:numPr>
        <w:tabs>
          <w:tab w:val="clear" w:pos="720"/>
          <w:tab w:val="num" w:pos="284"/>
          <w:tab w:val="num" w:pos="360"/>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Wykonawca nie będzie umieszczał reklam ( np. partii politycznych) na swoich pojazdach i nie będzie zaciemniał nimi wnętrza autobusu od wewnątrz.</w:t>
      </w:r>
    </w:p>
    <w:p w14:paraId="6F4784D0" w14:textId="77777777" w:rsidR="00801161" w:rsidRPr="009711BE" w:rsidRDefault="00801161" w:rsidP="00801161">
      <w:pPr>
        <w:autoSpaceDE w:val="0"/>
        <w:autoSpaceDN w:val="0"/>
        <w:adjustRightInd w:val="0"/>
        <w:spacing w:before="14" w:after="0" w:line="240" w:lineRule="auto"/>
        <w:rPr>
          <w:rFonts w:ascii="Tahoma" w:eastAsia="Times New Roman" w:hAnsi="Tahoma" w:cs="Tahoma"/>
          <w:spacing w:val="50"/>
          <w:sz w:val="24"/>
          <w:szCs w:val="24"/>
          <w:lang w:eastAsia="pl-PL"/>
        </w:rPr>
      </w:pPr>
    </w:p>
    <w:p w14:paraId="25BF2443" w14:textId="77777777" w:rsidR="00801161" w:rsidRPr="009711BE" w:rsidRDefault="00801161" w:rsidP="00801161">
      <w:pPr>
        <w:tabs>
          <w:tab w:val="left" w:pos="4500"/>
        </w:tabs>
        <w:autoSpaceDE w:val="0"/>
        <w:autoSpaceDN w:val="0"/>
        <w:adjustRightInd w:val="0"/>
        <w:spacing w:before="14" w:after="0" w:line="240" w:lineRule="auto"/>
        <w:ind w:left="4123"/>
        <w:rPr>
          <w:rFonts w:ascii="Tahoma" w:eastAsia="Times New Roman" w:hAnsi="Tahoma" w:cs="Tahoma"/>
          <w:spacing w:val="50"/>
          <w:sz w:val="24"/>
          <w:szCs w:val="24"/>
          <w:lang w:eastAsia="pl-PL"/>
        </w:rPr>
      </w:pPr>
      <w:r w:rsidRPr="009711BE">
        <w:rPr>
          <w:rFonts w:ascii="Tahoma" w:eastAsia="Times New Roman" w:hAnsi="Tahoma" w:cs="Tahoma"/>
          <w:spacing w:val="50"/>
          <w:sz w:val="24"/>
          <w:szCs w:val="24"/>
          <w:lang w:eastAsia="pl-PL"/>
        </w:rPr>
        <w:t xml:space="preserve">    §5</w:t>
      </w:r>
    </w:p>
    <w:p w14:paraId="30DEEC31" w14:textId="77777777" w:rsidR="00801161" w:rsidRPr="009711BE" w:rsidRDefault="00801161" w:rsidP="00801161">
      <w:pPr>
        <w:numPr>
          <w:ilvl w:val="0"/>
          <w:numId w:val="107"/>
        </w:numPr>
        <w:tabs>
          <w:tab w:val="left" w:pos="235"/>
        </w:tabs>
        <w:autoSpaceDE w:val="0"/>
        <w:autoSpaceDN w:val="0"/>
        <w:adjustRightInd w:val="0"/>
        <w:spacing w:before="130" w:after="0" w:line="240" w:lineRule="auto"/>
        <w:jc w:val="both"/>
        <w:rPr>
          <w:rFonts w:ascii="Tahoma" w:eastAsia="Times New Roman" w:hAnsi="Tahoma" w:cs="Tahoma"/>
          <w:sz w:val="24"/>
          <w:szCs w:val="24"/>
          <w:lang w:eastAsia="pl-PL"/>
        </w:rPr>
      </w:pPr>
      <w:r w:rsidRPr="009711BE">
        <w:rPr>
          <w:rFonts w:ascii="Tahoma" w:eastAsia="Times New Roman" w:hAnsi="Tahoma" w:cs="Tahoma"/>
          <w:sz w:val="24"/>
          <w:szCs w:val="24"/>
          <w:lang w:eastAsia="pl-PL"/>
        </w:rPr>
        <w:t>Dopuszcza się możliwość zmiany przebiegu linii komunikacyjnej i rozkładu jazdy.</w:t>
      </w:r>
    </w:p>
    <w:p w14:paraId="7317E312" w14:textId="77777777" w:rsidR="00801161" w:rsidRPr="009711BE" w:rsidRDefault="00801161" w:rsidP="00801161">
      <w:pPr>
        <w:numPr>
          <w:ilvl w:val="0"/>
          <w:numId w:val="107"/>
        </w:numPr>
        <w:tabs>
          <w:tab w:val="left" w:pos="235"/>
        </w:tabs>
        <w:autoSpaceDE w:val="0"/>
        <w:autoSpaceDN w:val="0"/>
        <w:adjustRightInd w:val="0"/>
        <w:spacing w:before="5" w:after="0" w:line="240" w:lineRule="auto"/>
        <w:ind w:left="235" w:hanging="235"/>
        <w:jc w:val="both"/>
        <w:rPr>
          <w:rFonts w:ascii="Tahoma" w:eastAsia="Times New Roman" w:hAnsi="Tahoma" w:cs="Tahoma"/>
          <w:sz w:val="24"/>
          <w:szCs w:val="24"/>
          <w:lang w:eastAsia="pl-PL"/>
        </w:rPr>
      </w:pPr>
      <w:r w:rsidRPr="009711BE">
        <w:rPr>
          <w:rFonts w:ascii="Tahoma" w:eastAsia="Times New Roman" w:hAnsi="Tahoma" w:cs="Tahoma"/>
          <w:sz w:val="24"/>
          <w:szCs w:val="24"/>
          <w:lang w:eastAsia="pl-PL"/>
        </w:rPr>
        <w:t>Propozycja zmian, o których mowa w ust. 1, powinna być przedstawiona co najmniej na miesiąc przed ich wprowadzeniem.</w:t>
      </w:r>
    </w:p>
    <w:p w14:paraId="766F307B" w14:textId="77777777" w:rsidR="00801161" w:rsidRPr="009711BE" w:rsidRDefault="00801161" w:rsidP="00801161">
      <w:pPr>
        <w:tabs>
          <w:tab w:val="left" w:pos="355"/>
        </w:tabs>
        <w:autoSpaceDE w:val="0"/>
        <w:autoSpaceDN w:val="0"/>
        <w:adjustRightInd w:val="0"/>
        <w:spacing w:after="0" w:line="240" w:lineRule="auto"/>
        <w:ind w:left="221" w:hanging="221"/>
        <w:jc w:val="both"/>
        <w:rPr>
          <w:rFonts w:ascii="Tahoma" w:eastAsia="Times New Roman" w:hAnsi="Tahoma" w:cs="Tahoma"/>
          <w:sz w:val="24"/>
          <w:szCs w:val="24"/>
          <w:lang w:eastAsia="pl-PL"/>
        </w:rPr>
      </w:pPr>
      <w:r w:rsidRPr="009711BE">
        <w:rPr>
          <w:rFonts w:ascii="Tahoma" w:eastAsia="Times New Roman" w:hAnsi="Tahoma" w:cs="Tahoma"/>
          <w:sz w:val="24"/>
          <w:szCs w:val="24"/>
          <w:lang w:eastAsia="pl-PL"/>
        </w:rPr>
        <w:t>3.</w:t>
      </w:r>
      <w:r w:rsidRPr="009711BE">
        <w:rPr>
          <w:rFonts w:ascii="Tahoma" w:eastAsia="Times New Roman" w:hAnsi="Tahoma" w:cs="Tahoma"/>
          <w:sz w:val="24"/>
          <w:szCs w:val="24"/>
          <w:lang w:eastAsia="pl-PL"/>
        </w:rPr>
        <w:tab/>
        <w:t>Zmiana przebiegu linii komunikacyjnych i rozkładów jazdy proponowana przez Wykonawcę wymaga zatwierdzenia przez Zamawiającego.</w:t>
      </w:r>
    </w:p>
    <w:p w14:paraId="22A3E422" w14:textId="77777777" w:rsidR="00801161" w:rsidRPr="009711BE" w:rsidRDefault="00801161" w:rsidP="00801161">
      <w:pPr>
        <w:tabs>
          <w:tab w:val="left" w:pos="240"/>
        </w:tabs>
        <w:autoSpaceDE w:val="0"/>
        <w:autoSpaceDN w:val="0"/>
        <w:adjustRightInd w:val="0"/>
        <w:spacing w:after="0" w:line="240" w:lineRule="auto"/>
        <w:jc w:val="both"/>
        <w:rPr>
          <w:rFonts w:ascii="Tahoma" w:eastAsia="Times New Roman" w:hAnsi="Tahoma" w:cs="Tahoma"/>
          <w:sz w:val="24"/>
          <w:szCs w:val="24"/>
          <w:lang w:eastAsia="pl-PL"/>
        </w:rPr>
      </w:pPr>
      <w:r w:rsidRPr="009711BE">
        <w:rPr>
          <w:rFonts w:ascii="Tahoma" w:eastAsia="Times New Roman" w:hAnsi="Tahoma" w:cs="Tahoma"/>
          <w:sz w:val="24"/>
          <w:szCs w:val="24"/>
          <w:lang w:eastAsia="pl-PL"/>
        </w:rPr>
        <w:t>4.</w:t>
      </w:r>
      <w:r w:rsidRPr="009711BE">
        <w:rPr>
          <w:rFonts w:ascii="Tahoma" w:eastAsia="Times New Roman" w:hAnsi="Tahoma" w:cs="Tahoma"/>
          <w:sz w:val="24"/>
          <w:szCs w:val="24"/>
          <w:lang w:eastAsia="pl-PL"/>
        </w:rPr>
        <w:tab/>
        <w:t>Obowiązkiem Wykonawcy jest dostosowanie rodzaju autobusów do liczby pasażerów.</w:t>
      </w:r>
    </w:p>
    <w:p w14:paraId="0473B32A" w14:textId="77777777" w:rsidR="00801161" w:rsidRPr="009711BE" w:rsidRDefault="00801161" w:rsidP="00801161">
      <w:pPr>
        <w:tabs>
          <w:tab w:val="left" w:pos="240"/>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9711BE">
        <w:rPr>
          <w:rFonts w:ascii="Tahoma" w:eastAsia="Times New Roman" w:hAnsi="Tahoma" w:cs="Tahoma"/>
          <w:sz w:val="24"/>
          <w:szCs w:val="24"/>
          <w:lang w:eastAsia="pl-PL"/>
        </w:rPr>
        <w:t>5. Dopuszcza się możliwość zmiany długości trasy określonej w § 1, z odpowiednim zastosowaniem ust 2 i 3.</w:t>
      </w:r>
    </w:p>
    <w:p w14:paraId="65ACF852" w14:textId="77777777" w:rsidR="00801161" w:rsidRPr="00801161" w:rsidRDefault="00801161" w:rsidP="00801161">
      <w:pPr>
        <w:tabs>
          <w:tab w:val="left" w:pos="240"/>
        </w:tabs>
        <w:autoSpaceDE w:val="0"/>
        <w:autoSpaceDN w:val="0"/>
        <w:adjustRightInd w:val="0"/>
        <w:spacing w:after="0" w:line="240" w:lineRule="auto"/>
        <w:ind w:left="180" w:hanging="180"/>
        <w:jc w:val="both"/>
        <w:rPr>
          <w:rFonts w:ascii="Tahoma" w:eastAsia="Times New Roman" w:hAnsi="Tahoma" w:cs="Tahoma"/>
          <w:sz w:val="24"/>
          <w:szCs w:val="24"/>
          <w:lang w:eastAsia="pl-PL"/>
        </w:rPr>
      </w:pPr>
    </w:p>
    <w:p w14:paraId="37BF461E" w14:textId="77777777" w:rsidR="00801161" w:rsidRPr="00801161" w:rsidRDefault="00801161" w:rsidP="00801161">
      <w:pPr>
        <w:tabs>
          <w:tab w:val="left" w:pos="4500"/>
        </w:tabs>
        <w:spacing w:after="0" w:line="240" w:lineRule="auto"/>
        <w:jc w:val="center"/>
        <w:rPr>
          <w:rFonts w:ascii="Tahoma" w:eastAsia="Times New Roman" w:hAnsi="Tahoma" w:cs="Tahoma"/>
          <w:sz w:val="24"/>
          <w:szCs w:val="24"/>
          <w:lang w:eastAsia="pl-PL"/>
        </w:rPr>
      </w:pPr>
      <w:r w:rsidRPr="00801161">
        <w:rPr>
          <w:rFonts w:ascii="Tahoma" w:eastAsia="Times New Roman" w:hAnsi="Tahoma" w:cs="Tahoma"/>
          <w:b/>
          <w:sz w:val="24"/>
          <w:szCs w:val="24"/>
          <w:lang w:eastAsia="pl-PL"/>
        </w:rPr>
        <w:t xml:space="preserve">      </w:t>
      </w:r>
      <w:r w:rsidRPr="00801161">
        <w:rPr>
          <w:rFonts w:ascii="Tahoma" w:eastAsia="Times New Roman" w:hAnsi="Tahoma" w:cs="Tahoma"/>
          <w:sz w:val="24"/>
          <w:szCs w:val="24"/>
          <w:lang w:eastAsia="pl-PL"/>
        </w:rPr>
        <w:t>§ 6</w:t>
      </w:r>
    </w:p>
    <w:p w14:paraId="3FF1CF0E" w14:textId="77777777" w:rsidR="00801161" w:rsidRPr="00801161" w:rsidRDefault="00801161" w:rsidP="009711BE">
      <w:pPr>
        <w:tabs>
          <w:tab w:val="left" w:pos="284"/>
        </w:tabs>
        <w:spacing w:after="0" w:line="240" w:lineRule="auto"/>
        <w:jc w:val="both"/>
        <w:rPr>
          <w:rFonts w:ascii="Tahoma" w:eastAsia="Times New Roman" w:hAnsi="Tahoma" w:cs="Tahoma"/>
          <w:sz w:val="24"/>
          <w:szCs w:val="24"/>
          <w:lang w:eastAsia="pl-PL"/>
        </w:rPr>
      </w:pPr>
    </w:p>
    <w:p w14:paraId="3AA123FA" w14:textId="77777777" w:rsidR="00801161" w:rsidRPr="00801161" w:rsidRDefault="00801161" w:rsidP="009711BE">
      <w:pPr>
        <w:numPr>
          <w:ilvl w:val="0"/>
          <w:numId w:val="108"/>
        </w:numPr>
        <w:tabs>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Za usługi, o których mowa w § 1 niniejszej umowy Zamawiający płacił będzie Wykonawcy wynagrodzenie przyjmując stawkę odpłatności  : ……… zł/km brutto.</w:t>
      </w:r>
    </w:p>
    <w:p w14:paraId="52EE0A22" w14:textId="77777777" w:rsidR="00801161" w:rsidRPr="00801161" w:rsidRDefault="00801161" w:rsidP="009711BE">
      <w:pPr>
        <w:numPr>
          <w:ilvl w:val="0"/>
          <w:numId w:val="108"/>
        </w:numPr>
        <w:tabs>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Strony ustalają, że łączne  wynagrodzenie należne Wykonawcy z tytułu wykonywania umowy nie przekroczy kwoty </w:t>
      </w:r>
      <w:r w:rsidRPr="00801161">
        <w:rPr>
          <w:rFonts w:ascii="Tahoma" w:eastAsia="Times New Roman" w:hAnsi="Tahoma" w:cs="Tahoma"/>
          <w:b/>
          <w:sz w:val="24"/>
          <w:szCs w:val="24"/>
          <w:lang w:eastAsia="pl-PL"/>
        </w:rPr>
        <w:t>………………. zł brutto</w:t>
      </w:r>
      <w:r w:rsidRPr="00801161">
        <w:rPr>
          <w:rFonts w:ascii="Tahoma" w:eastAsia="Times New Roman" w:hAnsi="Tahoma" w:cs="Tahoma"/>
          <w:sz w:val="24"/>
          <w:szCs w:val="24"/>
          <w:lang w:eastAsia="pl-PL"/>
        </w:rPr>
        <w:t xml:space="preserve"> (całkowita cena oferty brutto), z zastrzeżeniem § 11. </w:t>
      </w:r>
    </w:p>
    <w:p w14:paraId="11078BCD" w14:textId="0125C625" w:rsidR="00801161" w:rsidRDefault="00801161" w:rsidP="009711BE">
      <w:pPr>
        <w:numPr>
          <w:ilvl w:val="0"/>
          <w:numId w:val="108"/>
        </w:numPr>
        <w:tabs>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Wynagrodzenie Wykonawcy, określone w ust. 1 obejmuje wszelkie jego koszty z</w:t>
      </w:r>
      <w:r w:rsidR="009711BE">
        <w:rPr>
          <w:rFonts w:ascii="Tahoma" w:eastAsia="Times New Roman" w:hAnsi="Tahoma" w:cs="Tahoma"/>
          <w:sz w:val="24"/>
          <w:szCs w:val="24"/>
          <w:lang w:eastAsia="pl-PL"/>
        </w:rPr>
        <w:t xml:space="preserve">wiązane </w:t>
      </w:r>
      <w:r w:rsidRPr="00801161">
        <w:rPr>
          <w:rFonts w:ascii="Tahoma" w:eastAsia="Times New Roman" w:hAnsi="Tahoma" w:cs="Tahoma"/>
          <w:sz w:val="24"/>
          <w:szCs w:val="24"/>
          <w:lang w:eastAsia="pl-PL"/>
        </w:rPr>
        <w:t>z wykonaniem niniejszej umowy.</w:t>
      </w:r>
    </w:p>
    <w:p w14:paraId="212F219B" w14:textId="77777777" w:rsidR="009711BE" w:rsidRPr="00801161" w:rsidRDefault="009711BE" w:rsidP="009711BE">
      <w:pPr>
        <w:tabs>
          <w:tab w:val="left" w:pos="284"/>
          <w:tab w:val="num" w:pos="720"/>
        </w:tabs>
        <w:spacing w:after="0" w:line="240" w:lineRule="auto"/>
        <w:ind w:left="180"/>
        <w:jc w:val="both"/>
        <w:rPr>
          <w:rFonts w:ascii="Tahoma" w:eastAsia="Times New Roman" w:hAnsi="Tahoma" w:cs="Tahoma"/>
          <w:sz w:val="24"/>
          <w:szCs w:val="24"/>
          <w:lang w:eastAsia="pl-PL"/>
        </w:rPr>
      </w:pPr>
    </w:p>
    <w:p w14:paraId="698AFBF4" w14:textId="77777777" w:rsidR="00801161" w:rsidRPr="00801161" w:rsidRDefault="00801161" w:rsidP="00801161">
      <w:pPr>
        <w:tabs>
          <w:tab w:val="left" w:pos="4500"/>
        </w:tabs>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 7</w:t>
      </w:r>
    </w:p>
    <w:p w14:paraId="13F0C098" w14:textId="77777777" w:rsidR="00801161" w:rsidRPr="00801161" w:rsidRDefault="00801161" w:rsidP="009711BE">
      <w:pPr>
        <w:tabs>
          <w:tab w:val="left" w:pos="284"/>
        </w:tabs>
        <w:spacing w:after="0" w:line="240" w:lineRule="auto"/>
        <w:jc w:val="center"/>
        <w:rPr>
          <w:rFonts w:ascii="Tahoma" w:eastAsia="Times New Roman" w:hAnsi="Tahoma" w:cs="Tahoma"/>
          <w:sz w:val="24"/>
          <w:szCs w:val="24"/>
          <w:lang w:eastAsia="pl-PL"/>
        </w:rPr>
      </w:pPr>
    </w:p>
    <w:p w14:paraId="161951DA" w14:textId="77777777" w:rsidR="00801161" w:rsidRPr="00801161" w:rsidRDefault="00801161" w:rsidP="009711BE">
      <w:pPr>
        <w:numPr>
          <w:ilvl w:val="0"/>
          <w:numId w:val="109"/>
        </w:numPr>
        <w:tabs>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Wynagrodzenie Wykonawcy, o którym mowa w § 6 niniejszej umowy płatne będzie po zakończeniu danego miesiąca świadczenia usługi na podstawie prawidłowo wystawionej i zaakceptowanej faktury VAT. Do faktury Wykonawca każdorazowo dołączy sprawozdanie, z którego wynikać będzie ilość kilometrów przejechanych w miesiącu rozliczeniowym z wyszczególnieniem dni i tras. W rozliczeniu  nie  będą ujmowane  dojazdy do miejsca rozpoczęcia kursu oraz dojazdy z miejsca zakończenia kursu do zajezdni /siedziby Wykonawcy.</w:t>
      </w:r>
    </w:p>
    <w:p w14:paraId="6465C85F" w14:textId="0B2C60C2" w:rsidR="00801161" w:rsidRPr="00801161" w:rsidRDefault="00801161" w:rsidP="009711BE">
      <w:pPr>
        <w:numPr>
          <w:ilvl w:val="0"/>
          <w:numId w:val="109"/>
        </w:numPr>
        <w:tabs>
          <w:tab w:val="clear" w:pos="720"/>
          <w:tab w:val="num" w:pos="180"/>
          <w:tab w:val="num"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Każde sprawozdanie, o którym mowa w ust. 1 niniejszego paragrafu musi być podpisane</w:t>
      </w:r>
      <w:r w:rsidR="009711BE">
        <w:rPr>
          <w:rFonts w:ascii="Tahoma" w:eastAsia="Times New Roman" w:hAnsi="Tahoma" w:cs="Tahoma"/>
          <w:sz w:val="24"/>
          <w:szCs w:val="24"/>
          <w:lang w:eastAsia="pl-PL"/>
        </w:rPr>
        <w:t xml:space="preserve"> </w:t>
      </w:r>
      <w:r w:rsidRPr="00801161">
        <w:rPr>
          <w:rFonts w:ascii="Tahoma" w:eastAsia="Times New Roman" w:hAnsi="Tahoma" w:cs="Tahoma"/>
          <w:sz w:val="24"/>
          <w:szCs w:val="24"/>
          <w:lang w:eastAsia="pl-PL"/>
        </w:rPr>
        <w:t xml:space="preserve">i zaakceptowane przez uprawnionego przedstawiciela Zamawiającego. </w:t>
      </w:r>
    </w:p>
    <w:p w14:paraId="2FC4DCD9" w14:textId="77777777" w:rsidR="00801161" w:rsidRPr="00801161" w:rsidRDefault="00801161" w:rsidP="00801161">
      <w:pPr>
        <w:spacing w:after="0" w:line="240" w:lineRule="auto"/>
        <w:ind w:left="142" w:hanging="142"/>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3.Wynagrodzenie będzie płatne w terminie …….. dni od daty otrzymania przez Zamawiającego faktury, przelewem na konto wskazane na fakturze.</w:t>
      </w:r>
    </w:p>
    <w:p w14:paraId="2E593FBC" w14:textId="77777777" w:rsidR="00801161" w:rsidRPr="00801161" w:rsidRDefault="00801161" w:rsidP="00801161">
      <w:pPr>
        <w:spacing w:after="0" w:line="240" w:lineRule="auto"/>
        <w:ind w:left="360" w:hanging="36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4.Za dzień dokonania płatności przyjmuje się dzień obciążenia rachunku bankowego Zamawiającego.</w:t>
      </w:r>
    </w:p>
    <w:p w14:paraId="30EECD0A" w14:textId="77777777" w:rsidR="00801161" w:rsidRPr="00801161" w:rsidRDefault="00801161" w:rsidP="00801161">
      <w:pPr>
        <w:tabs>
          <w:tab w:val="left" w:pos="284"/>
        </w:tabs>
        <w:spacing w:after="0" w:line="240" w:lineRule="auto"/>
        <w:ind w:left="142" w:hanging="142"/>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5. 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543CC5E2" w14:textId="77777777" w:rsidR="00801161" w:rsidRPr="00801161" w:rsidRDefault="00801161" w:rsidP="00801161">
      <w:pPr>
        <w:numPr>
          <w:ilvl w:val="0"/>
          <w:numId w:val="110"/>
        </w:numPr>
        <w:tabs>
          <w:tab w:val="num" w:pos="284"/>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Wszelkie kwoty należne Zamawiającemu, w szczególności z tytułu kar umownych, mogą być potrącane z płatności realizowanych na rzecz Wykonawcy.</w:t>
      </w:r>
    </w:p>
    <w:p w14:paraId="3A80535B" w14:textId="77777777" w:rsidR="00801161" w:rsidRPr="00801161" w:rsidRDefault="00801161" w:rsidP="00801161">
      <w:pPr>
        <w:numPr>
          <w:ilvl w:val="0"/>
          <w:numId w:val="110"/>
        </w:numPr>
        <w:tabs>
          <w:tab w:val="left" w:pos="284"/>
        </w:tabs>
        <w:spacing w:after="0" w:line="240" w:lineRule="auto"/>
        <w:ind w:left="142" w:hanging="142"/>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Wynagrodzenie, o którym mowa w § 6 ust 1 i 2 nie ulega zmianie przez cały okres trwania umowy, z zastrzeżeniem § 11 i pokrywa wszystkie koszty Wykonawcy związane z realizacją umowy. </w:t>
      </w:r>
    </w:p>
    <w:p w14:paraId="680AA53F" w14:textId="77777777" w:rsidR="00801161" w:rsidRPr="00801161" w:rsidRDefault="00801161" w:rsidP="00801161">
      <w:pPr>
        <w:tabs>
          <w:tab w:val="left" w:pos="284"/>
        </w:tabs>
        <w:spacing w:after="0" w:line="240" w:lineRule="auto"/>
        <w:ind w:left="142" w:hanging="142"/>
        <w:jc w:val="both"/>
        <w:rPr>
          <w:rFonts w:ascii="Tahoma" w:eastAsia="Times New Roman" w:hAnsi="Tahoma" w:cs="Tahoma"/>
          <w:sz w:val="24"/>
          <w:szCs w:val="24"/>
          <w:lang w:eastAsia="pl-PL"/>
        </w:rPr>
      </w:pPr>
    </w:p>
    <w:p w14:paraId="7B723DE5" w14:textId="77777777" w:rsidR="00801161" w:rsidRPr="009711BE" w:rsidRDefault="00801161" w:rsidP="00801161">
      <w:pPr>
        <w:spacing w:after="0" w:line="240" w:lineRule="auto"/>
        <w:jc w:val="center"/>
        <w:rPr>
          <w:rFonts w:ascii="Tahoma" w:eastAsia="Times New Roman" w:hAnsi="Tahoma" w:cs="Tahoma"/>
          <w:sz w:val="24"/>
          <w:szCs w:val="24"/>
          <w:lang w:eastAsia="pl-PL"/>
        </w:rPr>
      </w:pPr>
    </w:p>
    <w:p w14:paraId="68BD7C7D" w14:textId="77777777" w:rsidR="00801161" w:rsidRPr="009711BE" w:rsidRDefault="00801161" w:rsidP="00801161">
      <w:pPr>
        <w:spacing w:after="0" w:line="240" w:lineRule="auto"/>
        <w:jc w:val="center"/>
        <w:rPr>
          <w:rFonts w:ascii="Tahoma" w:eastAsia="Times New Roman" w:hAnsi="Tahoma" w:cs="Tahoma"/>
          <w:sz w:val="24"/>
          <w:szCs w:val="24"/>
          <w:lang w:eastAsia="pl-PL"/>
        </w:rPr>
      </w:pPr>
    </w:p>
    <w:p w14:paraId="485DC2D1" w14:textId="77777777" w:rsidR="00801161" w:rsidRPr="009711BE" w:rsidRDefault="00801161" w:rsidP="00801161">
      <w:pPr>
        <w:spacing w:after="0" w:line="240" w:lineRule="auto"/>
        <w:jc w:val="center"/>
        <w:rPr>
          <w:rFonts w:ascii="Tahoma" w:eastAsia="Times New Roman" w:hAnsi="Tahoma" w:cs="Tahoma"/>
          <w:sz w:val="24"/>
          <w:szCs w:val="24"/>
          <w:lang w:eastAsia="pl-PL"/>
        </w:rPr>
      </w:pPr>
    </w:p>
    <w:p w14:paraId="5007ABFC" w14:textId="77777777" w:rsidR="00801161" w:rsidRPr="009711BE" w:rsidRDefault="00801161" w:rsidP="00801161">
      <w:pPr>
        <w:spacing w:after="0" w:line="240" w:lineRule="auto"/>
        <w:jc w:val="center"/>
        <w:rPr>
          <w:rFonts w:ascii="Tahoma" w:eastAsia="Times New Roman" w:hAnsi="Tahoma" w:cs="Tahoma"/>
          <w:sz w:val="24"/>
          <w:szCs w:val="24"/>
          <w:lang w:eastAsia="pl-PL"/>
        </w:rPr>
      </w:pPr>
    </w:p>
    <w:p w14:paraId="515DB724"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 8</w:t>
      </w:r>
    </w:p>
    <w:p w14:paraId="1347BCB1"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421E9942"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Strony ustalają następujące zasady rozliczeń za realizację usługi w zakresie publicznego transportu zbiorowego, w przypadku wystąpienia okoliczności uniemożliwiających wykonywanie świadczenia usługi zgodnie z umową:</w:t>
      </w:r>
    </w:p>
    <w:p w14:paraId="2AEA5357" w14:textId="77777777" w:rsidR="00801161" w:rsidRPr="00801161" w:rsidRDefault="00801161" w:rsidP="00801161">
      <w:pPr>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 W przypadku wykonania kursu wg trasy objazdu, Wykonawca zobowiązany jest uwzględnić tę zmianę w miesięcznym sprawozdaniu, o którym mowa w § 7 ust.1 , wraz ze wskazaniem przyczyn konieczności objazdu,</w:t>
      </w:r>
    </w:p>
    <w:p w14:paraId="7A8C0CB0" w14:textId="77777777" w:rsidR="00801161" w:rsidRPr="00801161" w:rsidRDefault="00801161" w:rsidP="00801161">
      <w:pPr>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2) W przypadku nie wykonanych kursów Wykonawca umieści odpowiednią informację w sprawozdaniu załączanym do składanej faktury.</w:t>
      </w:r>
    </w:p>
    <w:p w14:paraId="69CFC534"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62CD531A"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 9</w:t>
      </w:r>
    </w:p>
    <w:p w14:paraId="79F9E5E8"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02F5F0D8"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 terminie 7 dni od podpisania umowy Wykonawca przedstawi Zamawiającemu aktualną polisę ubezpieczeniową odpowiedzialności cywilnej z tytułu prowadzonej działalności gospodarczej za szkody osobowe i rzeczowe wyrządzone przy realizacji Umowy osobom trzecim z tytułu czynów niedozwolonych, na sumę gwarancyjną nie niższą niż 200.000,00 zł. Wykonawca oświadcza że zapewni ciągłość ubezpieczenia przez cały okres realizacji niniejszej umowy i zobowiązuje się przedstawić kopie nowych polis w terminie 7 dni po upływie okresu obowiązywania poprzednich umów ubezpieczeniowych.</w:t>
      </w:r>
    </w:p>
    <w:p w14:paraId="30252FD0" w14:textId="77777777" w:rsidR="00801161" w:rsidRPr="00801161" w:rsidRDefault="00801161" w:rsidP="00801161">
      <w:pPr>
        <w:spacing w:after="0" w:line="240" w:lineRule="auto"/>
        <w:jc w:val="both"/>
        <w:rPr>
          <w:rFonts w:ascii="Tahoma" w:eastAsia="Times New Roman" w:hAnsi="Tahoma" w:cs="Tahoma"/>
          <w:sz w:val="24"/>
          <w:szCs w:val="24"/>
          <w:highlight w:val="yellow"/>
          <w:lang w:eastAsia="pl-PL"/>
        </w:rPr>
      </w:pPr>
    </w:p>
    <w:p w14:paraId="1DA811E3"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10</w:t>
      </w:r>
    </w:p>
    <w:p w14:paraId="53C2FB58"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7A313C8D" w14:textId="77777777" w:rsidR="00801161" w:rsidRPr="00801161" w:rsidRDefault="00801161" w:rsidP="00801161">
      <w:pPr>
        <w:numPr>
          <w:ilvl w:val="0"/>
          <w:numId w:val="99"/>
        </w:numPr>
        <w:tabs>
          <w:tab w:val="left" w:pos="284"/>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Poza przypadkami wskazanymi w Kodeksie cywilnym ,Zamawiający ma prawo do odstąpienia od umowy, jeżeli Wykonawca narusza w sposób istotny postanowienia umowy. Oświadczenie o odstąpieniu może być złożone w terminie 30 dni od dnia powzięcia wiadomości o przyczynach stanowiących podstawę odstąpienia.</w:t>
      </w:r>
    </w:p>
    <w:p w14:paraId="4DECE867" w14:textId="77777777" w:rsidR="00801161" w:rsidRPr="00801161" w:rsidRDefault="00801161" w:rsidP="00801161">
      <w:pPr>
        <w:numPr>
          <w:ilvl w:val="0"/>
          <w:numId w:val="99"/>
        </w:numPr>
        <w:tabs>
          <w:tab w:val="left" w:pos="284"/>
        </w:tabs>
        <w:spacing w:after="0" w:line="240" w:lineRule="auto"/>
        <w:ind w:left="0"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Istotne naruszenia umowy, o których mowa w ust. 1 obejmują w szczególności przypadki:</w:t>
      </w:r>
    </w:p>
    <w:p w14:paraId="149CA8F0" w14:textId="77777777" w:rsidR="00801161" w:rsidRPr="00801161" w:rsidRDefault="00801161" w:rsidP="00801161">
      <w:pPr>
        <w:numPr>
          <w:ilvl w:val="1"/>
          <w:numId w:val="99"/>
        </w:numPr>
        <w:tabs>
          <w:tab w:val="clear" w:pos="1440"/>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utratę przez Wykonawcę prawa do wykonywania działalności będącej przedmiotem niniejszej umowy;</w:t>
      </w:r>
    </w:p>
    <w:p w14:paraId="5909B9C8" w14:textId="77777777" w:rsidR="00801161" w:rsidRPr="00801161" w:rsidRDefault="00801161" w:rsidP="00801161">
      <w:pPr>
        <w:numPr>
          <w:ilvl w:val="1"/>
          <w:numId w:val="99"/>
        </w:numPr>
        <w:tabs>
          <w:tab w:val="clear" w:pos="1440"/>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nierozpoczęcie w pełnym zakresie wykonywania przedmiotu zamówienia bez uzasadnionej przyczyny pomimo wezwania Zamawiającego;</w:t>
      </w:r>
    </w:p>
    <w:p w14:paraId="65290924" w14:textId="77777777" w:rsidR="00801161" w:rsidRPr="00801161" w:rsidRDefault="00801161" w:rsidP="00801161">
      <w:pPr>
        <w:numPr>
          <w:ilvl w:val="1"/>
          <w:numId w:val="99"/>
        </w:numPr>
        <w:tabs>
          <w:tab w:val="clear" w:pos="1440"/>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zaniechanie realizacji umowy przez kolejnych 7 dni kalendarzowych;</w:t>
      </w:r>
    </w:p>
    <w:p w14:paraId="7250A1F6" w14:textId="77777777" w:rsidR="00801161" w:rsidRPr="00801161" w:rsidRDefault="00801161" w:rsidP="00801161">
      <w:pPr>
        <w:numPr>
          <w:ilvl w:val="1"/>
          <w:numId w:val="99"/>
        </w:numPr>
        <w:tabs>
          <w:tab w:val="clear" w:pos="1440"/>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niewykonywanie przez Wykonawcę obowiązków wynikających z obowiązujących przepisów prawa;</w:t>
      </w:r>
    </w:p>
    <w:p w14:paraId="1A624C30" w14:textId="77777777" w:rsidR="00801161" w:rsidRPr="00801161" w:rsidRDefault="00801161" w:rsidP="00801161">
      <w:pPr>
        <w:numPr>
          <w:ilvl w:val="1"/>
          <w:numId w:val="99"/>
        </w:numPr>
        <w:tabs>
          <w:tab w:val="clear" w:pos="1440"/>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nie realizowanie usług zgodnie z postanowieniami umowy i brak poprawy tego stanu rzeczy pomimo wezwania Zamawiającego.</w:t>
      </w:r>
    </w:p>
    <w:p w14:paraId="48117D9E" w14:textId="77777777" w:rsidR="00801161" w:rsidRPr="00801161" w:rsidRDefault="00801161" w:rsidP="00801161">
      <w:pPr>
        <w:numPr>
          <w:ilvl w:val="0"/>
          <w:numId w:val="99"/>
        </w:numPr>
        <w:tabs>
          <w:tab w:val="left" w:pos="284"/>
        </w:tabs>
        <w:spacing w:after="0" w:line="240" w:lineRule="auto"/>
        <w:ind w:left="0"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Zamawiający ma prawo również do odstąpienia od umowy w następujących przypadkach:</w:t>
      </w:r>
    </w:p>
    <w:p w14:paraId="620CE85E" w14:textId="77777777" w:rsidR="00801161" w:rsidRPr="00801161" w:rsidRDefault="00801161" w:rsidP="00801161">
      <w:pPr>
        <w:numPr>
          <w:ilvl w:val="1"/>
          <w:numId w:val="99"/>
        </w:numPr>
        <w:tabs>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zaistnienia istotnej zmiany okoliczności powodującej, że wykonanie umowy nie leży w interesie publicznym, czego nie można było przewidzieć w chwili zawarcia umowy;</w:t>
      </w:r>
    </w:p>
    <w:p w14:paraId="243B536A" w14:textId="77777777" w:rsidR="00801161" w:rsidRPr="00801161" w:rsidRDefault="00801161" w:rsidP="00801161">
      <w:pPr>
        <w:numPr>
          <w:ilvl w:val="1"/>
          <w:numId w:val="99"/>
        </w:numPr>
        <w:tabs>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w przypadku naliczenia kar umownych w wysokości 50% wynagrodzenia miesięcznego należnego Wykonawcy za usługi świadczone w danym miesiącu; </w:t>
      </w:r>
    </w:p>
    <w:p w14:paraId="12FBC740" w14:textId="77777777" w:rsidR="00801161" w:rsidRPr="00801161" w:rsidRDefault="00801161" w:rsidP="00801161">
      <w:pPr>
        <w:numPr>
          <w:ilvl w:val="1"/>
          <w:numId w:val="99"/>
        </w:numPr>
        <w:tabs>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gdy Wykonawca znajduje się w stanie zagrażającym niewypłacalnością lub przechodzi w stan likwidacji w celach innych niż przekształcenia lub połączenia się z innym przedsiębiorstwem;</w:t>
      </w:r>
    </w:p>
    <w:p w14:paraId="6017AF80" w14:textId="77777777" w:rsidR="00801161" w:rsidRPr="00801161" w:rsidRDefault="00801161" w:rsidP="00801161">
      <w:pPr>
        <w:numPr>
          <w:ilvl w:val="1"/>
          <w:numId w:val="99"/>
        </w:numPr>
        <w:tabs>
          <w:tab w:val="num"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gdy zostanie wydany nakaz zajęcia majątku Wykonawcy lub gdy zostanie wszczęte postępowanie egzekucyjne w stopniu uniemożliwiającym realizację umowy. </w:t>
      </w:r>
    </w:p>
    <w:p w14:paraId="07B4A5C2" w14:textId="77777777" w:rsidR="00801161" w:rsidRPr="00801161" w:rsidRDefault="00801161" w:rsidP="00801161">
      <w:pPr>
        <w:numPr>
          <w:ilvl w:val="0"/>
          <w:numId w:val="99"/>
        </w:numPr>
        <w:tabs>
          <w:tab w:val="left" w:pos="426"/>
        </w:tabs>
        <w:spacing w:after="0" w:line="240" w:lineRule="auto"/>
        <w:ind w:left="426" w:hanging="426"/>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Wykonawca może odstąpić od umowy jeżeli Zamawiający nie dotrzymuje istotnych postanowień umowy, a w szczególności gdy:</w:t>
      </w:r>
    </w:p>
    <w:p w14:paraId="3847B84D" w14:textId="77777777" w:rsidR="00801161" w:rsidRPr="00801161" w:rsidRDefault="00801161" w:rsidP="00801161">
      <w:pPr>
        <w:numPr>
          <w:ilvl w:val="1"/>
          <w:numId w:val="99"/>
        </w:numPr>
        <w:tabs>
          <w:tab w:val="num" w:pos="709"/>
        </w:tabs>
        <w:spacing w:after="0" w:line="240" w:lineRule="auto"/>
        <w:ind w:left="709" w:hanging="283"/>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nie wypłaca Wykonawcy wynagrodzenia za wykonane usługi w ciągu 30 dni od terminu płatności ustalonego w umowie, pomimo zaakceptowania sprawozdania o którym mowa w § 7 ust. 1.</w:t>
      </w:r>
    </w:p>
    <w:p w14:paraId="32763DFC" w14:textId="77777777" w:rsidR="00801161" w:rsidRPr="00801161" w:rsidRDefault="00801161" w:rsidP="00801161">
      <w:pPr>
        <w:numPr>
          <w:ilvl w:val="1"/>
          <w:numId w:val="99"/>
        </w:numPr>
        <w:tabs>
          <w:tab w:val="num" w:pos="709"/>
        </w:tabs>
        <w:spacing w:after="0" w:line="240" w:lineRule="auto"/>
        <w:ind w:left="709" w:hanging="283"/>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zawiadamia Wykonawcę, że w wyniku nieprzewidzianych okoliczności nie będzie mógł pokryć zobowiązania.</w:t>
      </w:r>
    </w:p>
    <w:p w14:paraId="7D34C87B" w14:textId="77777777" w:rsidR="00801161" w:rsidRPr="00801161" w:rsidRDefault="00801161" w:rsidP="00801161">
      <w:pPr>
        <w:numPr>
          <w:ilvl w:val="0"/>
          <w:numId w:val="99"/>
        </w:numPr>
        <w:tabs>
          <w:tab w:val="left" w:pos="284"/>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Odstąpienie od umowy Wykonawca jest zobowiązany uzasadnić pisemnie. Jest ono dopiero skuteczne, jeżeli Wykonawca wyznaczył Zamawiającemu stosowny termin (nie krótszy niż 7 dni) do wypełnienia postanowień umowy i poinformował go, że po bezskutecznym upływie tego terminu odstąpi od umowy. </w:t>
      </w:r>
    </w:p>
    <w:p w14:paraId="0729F908" w14:textId="7E81B0A5" w:rsidR="00801161" w:rsidRPr="009711BE" w:rsidRDefault="00801161" w:rsidP="009711BE">
      <w:pPr>
        <w:spacing w:after="0" w:line="240" w:lineRule="auto"/>
        <w:rPr>
          <w:rFonts w:ascii="Tahoma" w:eastAsia="Times New Roman" w:hAnsi="Tahoma" w:cs="Tahoma"/>
          <w:sz w:val="24"/>
          <w:szCs w:val="24"/>
          <w:lang w:eastAsia="pl-PL"/>
        </w:rPr>
      </w:pPr>
    </w:p>
    <w:p w14:paraId="70435C81" w14:textId="77777777" w:rsidR="00801161" w:rsidRPr="00801161" w:rsidRDefault="00801161" w:rsidP="00801161">
      <w:pPr>
        <w:spacing w:after="0" w:line="240" w:lineRule="auto"/>
        <w:ind w:left="360"/>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11</w:t>
      </w:r>
    </w:p>
    <w:p w14:paraId="6340AE55" w14:textId="77777777" w:rsidR="00801161" w:rsidRPr="00801161" w:rsidRDefault="00801161" w:rsidP="00801161">
      <w:pPr>
        <w:spacing w:after="0" w:line="240" w:lineRule="auto"/>
        <w:ind w:left="360"/>
        <w:jc w:val="center"/>
        <w:rPr>
          <w:rFonts w:ascii="Tahoma" w:eastAsia="Times New Roman" w:hAnsi="Tahoma" w:cs="Tahoma"/>
          <w:sz w:val="24"/>
          <w:szCs w:val="24"/>
          <w:lang w:eastAsia="pl-PL"/>
        </w:rPr>
      </w:pPr>
    </w:p>
    <w:p w14:paraId="436CDB41"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1. Wykonawca może wystąpić do Zamawiającego z wnioskiem o przeprowadzenie negocjacji </w:t>
      </w:r>
      <w:r w:rsidRPr="00801161">
        <w:rPr>
          <w:rFonts w:ascii="Tahoma" w:eastAsia="Times New Roman" w:hAnsi="Tahoma" w:cs="Tahoma"/>
          <w:sz w:val="24"/>
          <w:szCs w:val="24"/>
          <w:lang w:eastAsia="pl-PL"/>
        </w:rPr>
        <w:br/>
        <w:t>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14:paraId="4224276D" w14:textId="77777777" w:rsidR="00801161" w:rsidRPr="00801161" w:rsidRDefault="00801161" w:rsidP="00801161">
      <w:pPr>
        <w:numPr>
          <w:ilvl w:val="0"/>
          <w:numId w:val="101"/>
        </w:numPr>
        <w:spacing w:after="0" w:line="240" w:lineRule="auto"/>
        <w:rPr>
          <w:rFonts w:ascii="Tahoma" w:eastAsia="Times New Roman" w:hAnsi="Tahoma" w:cs="Tahoma"/>
          <w:sz w:val="24"/>
          <w:szCs w:val="24"/>
          <w:lang w:eastAsia="pl-PL"/>
        </w:rPr>
      </w:pPr>
      <w:r w:rsidRPr="00801161">
        <w:rPr>
          <w:rFonts w:ascii="Tahoma" w:eastAsia="Times New Roman" w:hAnsi="Tahoma" w:cs="Tahoma"/>
          <w:sz w:val="24"/>
          <w:szCs w:val="24"/>
          <w:lang w:eastAsia="pl-PL"/>
        </w:rPr>
        <w:t>stawki podatku od towarów i usług oraz podatku akcyzowego,</w:t>
      </w:r>
    </w:p>
    <w:p w14:paraId="00096023" w14:textId="77777777" w:rsidR="00801161" w:rsidRPr="00801161" w:rsidRDefault="00801161" w:rsidP="00801161">
      <w:pPr>
        <w:numPr>
          <w:ilvl w:val="0"/>
          <w:numId w:val="101"/>
        </w:numPr>
        <w:spacing w:after="0" w:line="240" w:lineRule="auto"/>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wysokości minimalnego wynagrodzenia za pracę albo wysokości minimalnej stawki godzinowej, ustalonych na podstawie </w:t>
      </w:r>
      <w:hyperlink r:id="rId30" w:anchor="/document/16992095?cm=DOCUMENT" w:history="1">
        <w:r w:rsidRPr="009711BE">
          <w:rPr>
            <w:rFonts w:ascii="Tahoma" w:eastAsia="Times New Roman" w:hAnsi="Tahoma" w:cs="Tahoma"/>
            <w:color w:val="0000FF"/>
            <w:sz w:val="24"/>
            <w:szCs w:val="24"/>
            <w:u w:val="single"/>
            <w:lang w:eastAsia="pl-PL"/>
          </w:rPr>
          <w:t>ustawy</w:t>
        </w:r>
      </w:hyperlink>
      <w:r w:rsidRPr="00801161">
        <w:rPr>
          <w:rFonts w:ascii="Tahoma" w:eastAsia="Times New Roman" w:hAnsi="Tahoma" w:cs="Tahoma"/>
          <w:sz w:val="24"/>
          <w:szCs w:val="24"/>
          <w:lang w:eastAsia="pl-PL"/>
        </w:rPr>
        <w:t xml:space="preserve"> z dnia 10 października 2002 r. o minimalnym wynagrodzeniu za pracę,</w:t>
      </w:r>
    </w:p>
    <w:p w14:paraId="02B9C289" w14:textId="77777777" w:rsidR="00801161" w:rsidRPr="00801161" w:rsidRDefault="00801161" w:rsidP="00801161">
      <w:pPr>
        <w:numPr>
          <w:ilvl w:val="0"/>
          <w:numId w:val="101"/>
        </w:numPr>
        <w:spacing w:after="0" w:line="240" w:lineRule="auto"/>
        <w:rPr>
          <w:rFonts w:ascii="Tahoma" w:eastAsia="Times New Roman" w:hAnsi="Tahoma" w:cs="Tahoma"/>
          <w:sz w:val="24"/>
          <w:szCs w:val="24"/>
          <w:lang w:eastAsia="pl-PL"/>
        </w:rPr>
      </w:pPr>
      <w:r w:rsidRPr="00801161">
        <w:rPr>
          <w:rFonts w:ascii="Tahoma" w:eastAsia="Times New Roman" w:hAnsi="Tahoma" w:cs="Tahoma"/>
          <w:sz w:val="24"/>
          <w:szCs w:val="24"/>
          <w:lang w:eastAsia="pl-PL"/>
        </w:rPr>
        <w:t>zasad podlegania ubezpieczeniom społecznym lub ubezpieczeniu zdrowotnemu lub wysokości stawki składki na ubezpieczenia społeczne lub zdrowotne,</w:t>
      </w:r>
    </w:p>
    <w:p w14:paraId="2B68AE81" w14:textId="77777777" w:rsidR="00801161" w:rsidRPr="00801161" w:rsidRDefault="00801161" w:rsidP="00801161">
      <w:pPr>
        <w:numPr>
          <w:ilvl w:val="0"/>
          <w:numId w:val="101"/>
        </w:numPr>
        <w:spacing w:after="0" w:line="240" w:lineRule="auto"/>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zasad gromadzenia i wysokości wpłat do pracowniczych planów kapitałowych, o których mowa w </w:t>
      </w:r>
      <w:hyperlink r:id="rId31" w:anchor="/document/18781862?cm=DOCUMENT" w:history="1">
        <w:r w:rsidRPr="009711BE">
          <w:rPr>
            <w:rFonts w:ascii="Tahoma" w:eastAsia="Times New Roman" w:hAnsi="Tahoma" w:cs="Tahoma"/>
            <w:color w:val="0000FF"/>
            <w:sz w:val="24"/>
            <w:szCs w:val="24"/>
            <w:u w:val="single"/>
            <w:lang w:eastAsia="pl-PL"/>
          </w:rPr>
          <w:t>ustawie</w:t>
        </w:r>
      </w:hyperlink>
      <w:r w:rsidRPr="00801161">
        <w:rPr>
          <w:rFonts w:ascii="Tahoma" w:eastAsia="Times New Roman" w:hAnsi="Tahoma" w:cs="Tahoma"/>
          <w:sz w:val="24"/>
          <w:szCs w:val="24"/>
          <w:lang w:eastAsia="pl-PL"/>
        </w:rPr>
        <w:t xml:space="preserve"> z dnia 4 października 2018 r. o pracowniczych planach kapitałowych (</w:t>
      </w:r>
      <w:proofErr w:type="spellStart"/>
      <w:r w:rsidRPr="00801161">
        <w:rPr>
          <w:rFonts w:ascii="Tahoma" w:eastAsia="Times New Roman" w:hAnsi="Tahoma" w:cs="Tahoma"/>
          <w:sz w:val="24"/>
          <w:szCs w:val="24"/>
          <w:lang w:eastAsia="pl-PL"/>
        </w:rPr>
        <w:t>t.j</w:t>
      </w:r>
      <w:proofErr w:type="spellEnd"/>
      <w:r w:rsidRPr="00801161">
        <w:rPr>
          <w:rFonts w:ascii="Tahoma" w:eastAsia="Times New Roman" w:hAnsi="Tahoma" w:cs="Tahoma"/>
          <w:sz w:val="24"/>
          <w:szCs w:val="24"/>
          <w:lang w:eastAsia="pl-PL"/>
        </w:rPr>
        <w:t xml:space="preserve">. Dz. U. z 2020 r. poz. 1342 z </w:t>
      </w:r>
      <w:proofErr w:type="spellStart"/>
      <w:r w:rsidRPr="00801161">
        <w:rPr>
          <w:rFonts w:ascii="Tahoma" w:eastAsia="Times New Roman" w:hAnsi="Tahoma" w:cs="Tahoma"/>
          <w:sz w:val="24"/>
          <w:szCs w:val="24"/>
          <w:lang w:eastAsia="pl-PL"/>
        </w:rPr>
        <w:t>późn</w:t>
      </w:r>
      <w:proofErr w:type="spellEnd"/>
      <w:r w:rsidRPr="00801161">
        <w:rPr>
          <w:rFonts w:ascii="Tahoma" w:eastAsia="Times New Roman" w:hAnsi="Tahoma" w:cs="Tahoma"/>
          <w:sz w:val="24"/>
          <w:szCs w:val="24"/>
          <w:lang w:eastAsia="pl-PL"/>
        </w:rPr>
        <w:t>. zm.).</w:t>
      </w:r>
    </w:p>
    <w:p w14:paraId="69FB5CDA"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2. 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14:paraId="6B260497" w14:textId="37EF25D6"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3. 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w:t>
      </w:r>
      <w:r w:rsidR="009711BE">
        <w:rPr>
          <w:rFonts w:ascii="Tahoma" w:eastAsia="Times New Roman" w:hAnsi="Tahoma" w:cs="Tahoma"/>
          <w:sz w:val="24"/>
          <w:szCs w:val="24"/>
          <w:lang w:eastAsia="pl-PL"/>
        </w:rPr>
        <w:t xml:space="preserve">a obowiązkowo ponosi w związku </w:t>
      </w:r>
      <w:r w:rsidRPr="00801161">
        <w:rPr>
          <w:rFonts w:ascii="Tahoma" w:eastAsia="Times New Roman" w:hAnsi="Tahoma" w:cs="Tahoma"/>
          <w:sz w:val="24"/>
          <w:szCs w:val="24"/>
          <w:lang w:eastAsia="pl-PL"/>
        </w:rPr>
        <w:t>z podwyższeniem wysokości płacy minimalnej. Nie będą</w:t>
      </w:r>
      <w:r w:rsidR="009711BE">
        <w:rPr>
          <w:rFonts w:ascii="Tahoma" w:eastAsia="Times New Roman" w:hAnsi="Tahoma" w:cs="Tahoma"/>
          <w:sz w:val="24"/>
          <w:szCs w:val="24"/>
          <w:lang w:eastAsia="pl-PL"/>
        </w:rPr>
        <w:t xml:space="preserve"> akceptowane koszty wynikające </w:t>
      </w:r>
      <w:r w:rsidRPr="00801161">
        <w:rPr>
          <w:rFonts w:ascii="Tahoma" w:eastAsia="Times New Roman" w:hAnsi="Tahoma" w:cs="Tahoma"/>
          <w:sz w:val="24"/>
          <w:szCs w:val="24"/>
          <w:lang w:eastAsia="pl-PL"/>
        </w:rPr>
        <w:t>z podwyższenia wynagrodzeń pracownikom Wykonawcy, które nie są konieczne w celu ich dostosowania do wysokości minimalnego wynagrodzenia za pracę.</w:t>
      </w:r>
    </w:p>
    <w:p w14:paraId="2C8AF630" w14:textId="5AC7881D"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4. W sytuacji wystąpienia okoliczności wskazanych w ust. 1 pkt. 3 Wykonawca składa pisemny wniosek o zmianę umowy w zakresie płatności wynikających z faktury wystawionej po zmianie zasad podlegania ubezpieczeniom społecznym lub ubezpieczeniu zdrowotnem</w:t>
      </w:r>
      <w:r w:rsidR="009711BE">
        <w:rPr>
          <w:rFonts w:ascii="Tahoma" w:eastAsia="Times New Roman" w:hAnsi="Tahoma" w:cs="Tahoma"/>
          <w:sz w:val="24"/>
          <w:szCs w:val="24"/>
          <w:lang w:eastAsia="pl-PL"/>
        </w:rPr>
        <w:t xml:space="preserve">u lub wysokości stawki składki </w:t>
      </w:r>
      <w:r w:rsidRPr="00801161">
        <w:rPr>
          <w:rFonts w:ascii="Tahoma" w:eastAsia="Times New Roman" w:hAnsi="Tahoma" w:cs="Tahoma"/>
          <w:sz w:val="24"/>
          <w:szCs w:val="24"/>
          <w:lang w:eastAsia="pl-PL"/>
        </w:rPr>
        <w:t>na ubezpieczenia społeczne lub zdrowotne. Wniosek powinien zawierać wyczerpujące uzasadnienie faktyczne i prawne oraz dokładne wyliczenie kwoty wynagrodzen</w:t>
      </w:r>
      <w:r w:rsidR="009711BE">
        <w:rPr>
          <w:rFonts w:ascii="Tahoma" w:eastAsia="Times New Roman" w:hAnsi="Tahoma" w:cs="Tahoma"/>
          <w:sz w:val="24"/>
          <w:szCs w:val="24"/>
          <w:lang w:eastAsia="pl-PL"/>
        </w:rPr>
        <w:t xml:space="preserve">ia Wykonawcy po zmianie umowy, </w:t>
      </w:r>
      <w:r w:rsidRPr="00801161">
        <w:rPr>
          <w:rFonts w:ascii="Tahoma" w:eastAsia="Times New Roman" w:hAnsi="Tahoma" w:cs="Tahoma"/>
          <w:sz w:val="24"/>
          <w:szCs w:val="24"/>
          <w:lang w:eastAsia="pl-PL"/>
        </w:rPr>
        <w:t>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14:paraId="6A13677A"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5. 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14:paraId="05759D93"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6. Zamawiający po zaakceptowaniu wniosków, o których mowa w ust. 2-5, wyznacza datę podpisania aneksu do umowy. </w:t>
      </w:r>
    </w:p>
    <w:p w14:paraId="0C2AB33F"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7. Zmiana umowy skutkuje zmianą wynagrodzenia jedynie w zakresie płatności realizowanych po dacie zawarcia aneksu do umowy, o którym mowa w ust. 6.</w:t>
      </w:r>
    </w:p>
    <w:p w14:paraId="5D2B3D1E" w14:textId="77777777" w:rsidR="00801161" w:rsidRPr="00801161" w:rsidRDefault="00801161" w:rsidP="00801161">
      <w:pPr>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8. Obowiązek wykazania wpływu zmian, o których mowa w ust. 2-5, na koszty wykonania zamówienia należy do Wykonawcy pod rygorem odmowy dokonania zmiany umowy przez Zamawiającego.</w:t>
      </w:r>
    </w:p>
    <w:p w14:paraId="5ED4A1CE"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9.Strony dopuszczają możliwość żądania zmiany wysokości wynagrodzenia Wykonawcy w przypadku zmiany kosztów związanych z realizacją zamówienia zgodnie z art. 439 ustawy Prawo Zamówień Publicznych na następujących zasadach:</w:t>
      </w:r>
    </w:p>
    <w:p w14:paraId="1E5049FC" w14:textId="77777777" w:rsidR="00801161" w:rsidRPr="00801161" w:rsidRDefault="00801161" w:rsidP="00801161">
      <w:pPr>
        <w:numPr>
          <w:ilvl w:val="0"/>
          <w:numId w:val="10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waloryzacja wynagrodzenia Wykonawcy może nastąpić pod warunkiem, iż zmiana wysokości kosztów ponoszonych przez Wykonawcę na realizację usługi wyniesie co najmniej 3% w stosunku do wartości kosztów przyjętych do obliczenia obowiązującego wynagrodzenia o którym mowa w § 6 ust. 2,</w:t>
      </w:r>
    </w:p>
    <w:p w14:paraId="0932FC7A" w14:textId="77777777" w:rsidR="00801161" w:rsidRPr="00801161" w:rsidRDefault="00801161" w:rsidP="00801161">
      <w:pPr>
        <w:numPr>
          <w:ilvl w:val="0"/>
          <w:numId w:val="10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 xml:space="preserve">jako termin początkowy zmiany przyjmuje się dzień po upływie 12 miesięcy liczonych od dnia zawarcia umowy, </w:t>
      </w:r>
    </w:p>
    <w:p w14:paraId="040C8314" w14:textId="77777777" w:rsidR="00801161" w:rsidRPr="00801161" w:rsidRDefault="00801161" w:rsidP="00801161">
      <w:pPr>
        <w:numPr>
          <w:ilvl w:val="0"/>
          <w:numId w:val="10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wysokość wynagrodzenia o którym mowa w § 6 ust. 1 może być zmieniana w okresach 12 miesięcznych,</w:t>
      </w:r>
    </w:p>
    <w:p w14:paraId="6F0D56ED" w14:textId="77777777" w:rsidR="00801161" w:rsidRPr="00801161" w:rsidRDefault="00801161" w:rsidP="00801161">
      <w:pPr>
        <w:numPr>
          <w:ilvl w:val="0"/>
          <w:numId w:val="10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zmiana wysokości kosztów ustalona zostanie w oparciu o wskaźniki zmian kosztów ogłaszane przez Prezesa Głównego Urzędu Statystycznego,</w:t>
      </w:r>
    </w:p>
    <w:p w14:paraId="6DCCB8EE" w14:textId="77777777" w:rsidR="00801161" w:rsidRPr="00801161" w:rsidRDefault="00801161" w:rsidP="00801161">
      <w:pPr>
        <w:numPr>
          <w:ilvl w:val="0"/>
          <w:numId w:val="10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stawka wynagrodzenia o której mowa w § 6 ust. 1 nie może być na podstawie niniejszego ustępu obniżona lub podwyższona o wartość większą niż 0,50 PLN brutto,</w:t>
      </w:r>
    </w:p>
    <w:p w14:paraId="61DF85F5" w14:textId="77777777" w:rsidR="00801161" w:rsidRPr="00801161" w:rsidRDefault="00801161" w:rsidP="00801161">
      <w:pPr>
        <w:numPr>
          <w:ilvl w:val="0"/>
          <w:numId w:val="10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strona wnosząca o zmianę wynagrodzenia przedstawi drugiej stronie zestawienie obrazujące zmianę kosztów ponoszonych przez Wykonawcę i jej wpływ na wysokość stawki wynagrodzenia, o której mowa w § 6 ust.1.</w:t>
      </w:r>
    </w:p>
    <w:p w14:paraId="5722FFD0"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10. Przez zmianę kosztów rozumie się wzrost kosztów, jak i ich obniżenie, względem kosztów przyjętych w celu ustalenia wynagrodzenia Wykonawcy zawartego w ofercie.</w:t>
      </w:r>
    </w:p>
    <w:p w14:paraId="74BCB968"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11. W przypadku zmiany wynagrodzenia Wykonawcy, którego wynagrodzenie zostało zmienione zgodnie ust. 9 zmianie ulegnie wynagrodzenie Podwykonawcy, w zakresie odpowiadającym zmianom kosztów dotyczących zobowiązania podwykonawcy, jeżeli okres obowiązywania umowy podwykonawczej przekracza 12 miesięcy.</w:t>
      </w:r>
    </w:p>
    <w:p w14:paraId="0721CBBD"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p>
    <w:p w14:paraId="3691B600" w14:textId="77777777" w:rsidR="00801161" w:rsidRPr="00801161" w:rsidRDefault="00801161" w:rsidP="00801161">
      <w:pPr>
        <w:tabs>
          <w:tab w:val="right" w:leader="dot" w:pos="9072"/>
        </w:tabs>
        <w:autoSpaceDE w:val="0"/>
        <w:autoSpaceDN w:val="0"/>
        <w:adjustRightInd w:val="0"/>
        <w:spacing w:after="0" w:line="255" w:lineRule="atLeast"/>
        <w:jc w:val="center"/>
        <w:rPr>
          <w:rFonts w:ascii="Tahoma" w:eastAsia="MS Mincho" w:hAnsi="Tahoma" w:cs="Tahoma"/>
          <w:sz w:val="24"/>
          <w:szCs w:val="24"/>
          <w:lang w:eastAsia="pl-PL"/>
        </w:rPr>
      </w:pPr>
      <w:r w:rsidRPr="00801161">
        <w:rPr>
          <w:rFonts w:ascii="Tahoma" w:eastAsia="MS Mincho" w:hAnsi="Tahoma" w:cs="Tahoma"/>
          <w:sz w:val="24"/>
          <w:szCs w:val="24"/>
          <w:lang w:eastAsia="pl-PL"/>
        </w:rPr>
        <w:t>§ 12</w:t>
      </w:r>
    </w:p>
    <w:p w14:paraId="0EFFFB84" w14:textId="77777777" w:rsidR="00801161" w:rsidRPr="00801161" w:rsidRDefault="00801161" w:rsidP="00801161">
      <w:pPr>
        <w:tabs>
          <w:tab w:val="right" w:leader="dot" w:pos="9072"/>
        </w:tabs>
        <w:autoSpaceDE w:val="0"/>
        <w:autoSpaceDN w:val="0"/>
        <w:adjustRightInd w:val="0"/>
        <w:spacing w:after="0" w:line="255" w:lineRule="atLeast"/>
        <w:jc w:val="center"/>
        <w:rPr>
          <w:rFonts w:ascii="Tahoma" w:eastAsia="MS Mincho" w:hAnsi="Tahoma" w:cs="Tahoma"/>
          <w:sz w:val="24"/>
          <w:szCs w:val="24"/>
          <w:lang w:eastAsia="pl-PL"/>
        </w:rPr>
      </w:pPr>
    </w:p>
    <w:p w14:paraId="0D609E72"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1.</w:t>
      </w:r>
      <w:r w:rsidRPr="00801161">
        <w:rPr>
          <w:rFonts w:ascii="Tahoma" w:eastAsia="MS Mincho" w:hAnsi="Tahoma" w:cs="Tahoma"/>
          <w:sz w:val="24"/>
          <w:szCs w:val="24"/>
          <w:lang w:eastAsia="pl-PL"/>
        </w:rPr>
        <w:tab/>
        <w:t xml:space="preserve">Wykonawca może wykonać przedmiot umowy przy udziale podwykonawców, pod warunkiem, że posiadają oni kwalifikacje oraz zezwolenia lub wpisy do odpowiedniego rejestru o ile są one wymagane oraz dysponują sprzętem do ich wykonania, umożliwiającym wykonywanie postanowień niniejszej umowy w sposób zgodny z jej treścią i odpowiednimi przepisami prawa. </w:t>
      </w:r>
    </w:p>
    <w:p w14:paraId="4EAB2453"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2.</w:t>
      </w:r>
      <w:r w:rsidRPr="00801161">
        <w:rPr>
          <w:rFonts w:ascii="Tahoma" w:eastAsia="MS Mincho" w:hAnsi="Tahoma" w:cs="Tahoma"/>
          <w:sz w:val="24"/>
          <w:szCs w:val="24"/>
          <w:lang w:eastAsia="pl-PL"/>
        </w:rPr>
        <w:tab/>
        <w:t>Przy pomocy podwykonawcy Wykonawca wykona następujący zakres usługi: ……………………………………………………………………………………………………………………………………………………………………………………………………………………………………………………………………………………………………………………………………………………………………………………………………………………………………………………..</w:t>
      </w:r>
    </w:p>
    <w:p w14:paraId="169D64BD"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3.</w:t>
      </w:r>
      <w:r w:rsidRPr="00801161">
        <w:rPr>
          <w:rFonts w:ascii="Tahoma" w:eastAsia="MS Mincho" w:hAnsi="Tahoma" w:cs="Tahoma"/>
          <w:sz w:val="24"/>
          <w:szCs w:val="24"/>
          <w:lang w:eastAsia="pl-PL"/>
        </w:rPr>
        <w:tab/>
        <w:t>Wykonawca odpowiada wobec Zamawiającego za działania lub zaniechania podwykonawcy, jak za własne działania i zaniechania.</w:t>
      </w:r>
    </w:p>
    <w:p w14:paraId="2F2E5F4F"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4.</w:t>
      </w:r>
      <w:r w:rsidRPr="00801161">
        <w:rPr>
          <w:rFonts w:ascii="Tahoma" w:eastAsia="MS Mincho" w:hAnsi="Tahoma" w:cs="Tahoma"/>
          <w:sz w:val="24"/>
          <w:szCs w:val="24"/>
          <w:lang w:eastAsia="pl-PL"/>
        </w:rPr>
        <w:tab/>
        <w:t>Wykonawca zobowiązany jest do uzyskania zgody Zamawiającego na zawarcie umowy z podwykonawcą. Celem uzyskania tej zgody Wykonawca zobowiązany jest przekazać Zamawiającemu, przed rozpoczęciem realizacji usług przez podwykonawcę umowę, projekt umowy lub kopię umowy zawieranej z podwykonawcą wraz z opisem części prac, które zostaną powierzone podwykonawcy. Jeżeli Zamawiający, w terminie do 14 dni od przedstawienia mu przez Wykonawcę umowy z podwykonawcą, jej kopii lub jej projektu, wraz z opisem części prac, które zostaną powierzone podwykonawcy, nie zgłosi na piśmie sprzeciwu lub zastrzeżeń, uważa się, że wyraził zgodę na zawarcie umowy. Zamawiający może zażądać od Wykonawcy przedstawienia dokumentów potwierdzających kwalifikacje oraz zezwolenia lub wpisy do odpowiedniego rejestru o ile są one wymagane posiadane przez podwykonawcę. Zamawiający wyznacza termin na dostarczenie powyższych dokumentów, termin ten jednak nie może być krótszy niż 3 dni.</w:t>
      </w:r>
    </w:p>
    <w:p w14:paraId="210B1977"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5.</w:t>
      </w:r>
      <w:r w:rsidRPr="00801161">
        <w:rPr>
          <w:rFonts w:ascii="Tahoma" w:eastAsia="Times New Roman" w:hAnsi="Tahoma" w:cs="Tahoma"/>
          <w:sz w:val="24"/>
          <w:szCs w:val="24"/>
          <w:lang w:eastAsia="pl-PL"/>
        </w:rPr>
        <w:t xml:space="preserve"> Wykonawca lub Podwykonawca przedkłada Zamawiającemu poświadczoną za zgodność z oryginałem kopię zawartej umowy, a także kopie ewentualnych aneksów do umowy pomiędzy Wykonawcą a Podwykonawcą w terminie 7 dni od dnia jej zawarcia.</w:t>
      </w:r>
    </w:p>
    <w:p w14:paraId="41DCB3CF"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6.</w:t>
      </w:r>
      <w:r w:rsidRPr="00801161">
        <w:rPr>
          <w:rFonts w:ascii="Tahoma" w:eastAsia="MS Mincho" w:hAnsi="Tahoma" w:cs="Tahoma"/>
          <w:sz w:val="24"/>
          <w:szCs w:val="24"/>
          <w:lang w:eastAsia="pl-PL"/>
        </w:rPr>
        <w:tab/>
        <w:t>Zamawiający nie wyrazi zgody na zawarcie umowy z podwykonawcą, której treść będzie sprzeczna z treścią umowy zawartej z Wykonawcą, nie będzie spełniać wymogów określonych w niniejszej umowie lub będzie zawierać postanowienia niekorzystne dla Zamawiającego.</w:t>
      </w:r>
    </w:p>
    <w:p w14:paraId="4AEAF446"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7.</w:t>
      </w:r>
      <w:r w:rsidRPr="00801161">
        <w:rPr>
          <w:rFonts w:ascii="Tahoma" w:eastAsia="MS Mincho" w:hAnsi="Tahoma" w:cs="Tahoma"/>
          <w:sz w:val="24"/>
          <w:szCs w:val="24"/>
          <w:lang w:eastAsia="pl-PL"/>
        </w:rPr>
        <w:tab/>
        <w:t>Podwykonawca nie może przystąpić do realizacji usługi przed uzyskaniem przez Wykonawcę zgody Zamawiającego na zawarcie z podwykonawcą umowy.</w:t>
      </w:r>
    </w:p>
    <w:p w14:paraId="32AA06BC"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8.</w:t>
      </w:r>
      <w:r w:rsidRPr="00801161">
        <w:rPr>
          <w:rFonts w:ascii="Tahoma" w:eastAsia="MS Mincho" w:hAnsi="Tahoma" w:cs="Tahoma"/>
          <w:sz w:val="24"/>
          <w:szCs w:val="24"/>
          <w:lang w:eastAsia="pl-PL"/>
        </w:rPr>
        <w:tab/>
        <w:t>W przypadku przystąpienia podwykonawcy do realizacji usługi pomimo nie uzyskania przez Wykonawcę zgody Zamawiającego na zawarcie umowy z podwykonawcą:</w:t>
      </w:r>
    </w:p>
    <w:p w14:paraId="3FD123F4" w14:textId="0E1DC1E3" w:rsidR="00801161" w:rsidRPr="00801161" w:rsidRDefault="00801161" w:rsidP="00801161">
      <w:pPr>
        <w:tabs>
          <w:tab w:val="right" w:leader="dot" w:pos="9072"/>
        </w:tabs>
        <w:autoSpaceDE w:val="0"/>
        <w:autoSpaceDN w:val="0"/>
        <w:adjustRightInd w:val="0"/>
        <w:spacing w:after="0" w:line="255" w:lineRule="atLeast"/>
        <w:ind w:left="284"/>
        <w:jc w:val="both"/>
        <w:rPr>
          <w:rFonts w:ascii="Tahoma" w:eastAsia="MS Mincho" w:hAnsi="Tahoma" w:cs="Tahoma"/>
          <w:sz w:val="24"/>
          <w:szCs w:val="24"/>
          <w:lang w:eastAsia="pl-PL"/>
        </w:rPr>
      </w:pPr>
      <w:r w:rsidRPr="00801161">
        <w:rPr>
          <w:rFonts w:ascii="Tahoma" w:eastAsia="MS Mincho" w:hAnsi="Tahoma" w:cs="Tahoma"/>
          <w:sz w:val="24"/>
          <w:szCs w:val="24"/>
          <w:lang w:eastAsia="pl-PL"/>
        </w:rPr>
        <w:t>1)Wykonawca zobowiązany będzie zapłacić Zamawiającemu karę umowną w wysokości</w:t>
      </w:r>
      <w:r w:rsidR="009711BE">
        <w:rPr>
          <w:rFonts w:ascii="Tahoma" w:eastAsia="MS Mincho" w:hAnsi="Tahoma" w:cs="Tahoma"/>
          <w:sz w:val="24"/>
          <w:szCs w:val="24"/>
          <w:lang w:eastAsia="pl-PL"/>
        </w:rPr>
        <w:t xml:space="preserve"> </w:t>
      </w:r>
      <w:r w:rsidRPr="00801161">
        <w:rPr>
          <w:rFonts w:ascii="Tahoma" w:eastAsia="MS Mincho" w:hAnsi="Tahoma" w:cs="Tahoma"/>
          <w:sz w:val="24"/>
          <w:szCs w:val="24"/>
          <w:lang w:eastAsia="pl-PL"/>
        </w:rPr>
        <w:t>10.000,00 zł.</w:t>
      </w:r>
    </w:p>
    <w:p w14:paraId="555D1052" w14:textId="77777777" w:rsidR="00801161" w:rsidRPr="00801161" w:rsidRDefault="00801161" w:rsidP="00801161">
      <w:pPr>
        <w:tabs>
          <w:tab w:val="right" w:leader="dot" w:pos="9072"/>
        </w:tabs>
        <w:autoSpaceDE w:val="0"/>
        <w:autoSpaceDN w:val="0"/>
        <w:adjustRightInd w:val="0"/>
        <w:spacing w:after="0" w:line="255" w:lineRule="atLeast"/>
        <w:ind w:left="284"/>
        <w:jc w:val="both"/>
        <w:rPr>
          <w:rFonts w:ascii="Tahoma" w:eastAsia="MS Mincho" w:hAnsi="Tahoma" w:cs="Tahoma"/>
          <w:sz w:val="24"/>
          <w:szCs w:val="24"/>
          <w:lang w:eastAsia="pl-PL"/>
        </w:rPr>
      </w:pPr>
      <w:r w:rsidRPr="00801161">
        <w:rPr>
          <w:rFonts w:ascii="Tahoma" w:eastAsia="MS Mincho" w:hAnsi="Tahoma" w:cs="Tahoma"/>
          <w:sz w:val="24"/>
          <w:szCs w:val="24"/>
          <w:lang w:eastAsia="pl-PL"/>
        </w:rPr>
        <w:t>2)</w:t>
      </w:r>
      <w:r w:rsidRPr="00801161">
        <w:rPr>
          <w:rFonts w:ascii="Tahoma" w:eastAsia="MS Mincho" w:hAnsi="Tahoma" w:cs="Tahoma"/>
          <w:sz w:val="24"/>
          <w:szCs w:val="24"/>
          <w:lang w:eastAsia="pl-PL"/>
        </w:rPr>
        <w:tab/>
        <w:t>Zamawiający uprawniony będzie do wstrzymania wypłaty wynagrodzenia należnego Wykonawcy do czasu uzyskania przez Wykonawcę zgody Zamawiającego na zawarcia umowy z podwykonawcą.</w:t>
      </w:r>
    </w:p>
    <w:p w14:paraId="6E47FAF8" w14:textId="066CB6F2"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9.</w:t>
      </w:r>
      <w:r w:rsidRPr="00801161">
        <w:rPr>
          <w:rFonts w:ascii="Tahoma" w:eastAsia="MS Mincho" w:hAnsi="Tahoma" w:cs="Tahoma"/>
          <w:sz w:val="24"/>
          <w:szCs w:val="24"/>
          <w:lang w:eastAsia="pl-PL"/>
        </w:rPr>
        <w:tab/>
        <w:t>Do zawarcia przez podwykonawcę umowy z dalszym podwykonawcą wymagana jest zgoda Zam</w:t>
      </w:r>
      <w:r w:rsidR="009711BE">
        <w:rPr>
          <w:rFonts w:ascii="Tahoma" w:eastAsia="MS Mincho" w:hAnsi="Tahoma" w:cs="Tahoma"/>
          <w:sz w:val="24"/>
          <w:szCs w:val="24"/>
          <w:lang w:eastAsia="pl-PL"/>
        </w:rPr>
        <w:t>awiającego i Wykonawcy, ust. 3-</w:t>
      </w:r>
      <w:r w:rsidRPr="00801161">
        <w:rPr>
          <w:rFonts w:ascii="Tahoma" w:eastAsia="MS Mincho" w:hAnsi="Tahoma" w:cs="Tahoma"/>
          <w:sz w:val="24"/>
          <w:szCs w:val="24"/>
          <w:lang w:eastAsia="pl-PL"/>
        </w:rPr>
        <w:t>8 niniejszego paragrafu stosuje się odpowiednio.</w:t>
      </w:r>
    </w:p>
    <w:p w14:paraId="5A73EC7C" w14:textId="77777777" w:rsidR="00801161" w:rsidRPr="00801161" w:rsidRDefault="00801161" w:rsidP="00801161">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801161">
        <w:rPr>
          <w:rFonts w:ascii="Tahoma" w:eastAsia="MS Mincho" w:hAnsi="Tahoma" w:cs="Tahoma"/>
          <w:sz w:val="24"/>
          <w:szCs w:val="24"/>
          <w:lang w:eastAsia="pl-PL"/>
        </w:rPr>
        <w:t>10.</w:t>
      </w:r>
      <w:r w:rsidRPr="00801161">
        <w:rPr>
          <w:rFonts w:ascii="Tahoma" w:eastAsia="MS Mincho" w:hAnsi="Tahoma" w:cs="Tahoma"/>
          <w:sz w:val="24"/>
          <w:szCs w:val="24"/>
          <w:lang w:eastAsia="pl-PL"/>
        </w:rPr>
        <w:tab/>
        <w:t>Umowy, o których mowa w ust. 4 powinny być zawarte w formie pisemnej pod rygorem nieważności.</w:t>
      </w:r>
    </w:p>
    <w:p w14:paraId="2C443C92" w14:textId="77777777" w:rsidR="00801161" w:rsidRPr="00801161" w:rsidRDefault="00801161" w:rsidP="00801161">
      <w:pPr>
        <w:spacing w:after="0" w:line="240" w:lineRule="auto"/>
        <w:ind w:left="360"/>
        <w:jc w:val="center"/>
        <w:rPr>
          <w:rFonts w:ascii="Tahoma" w:eastAsia="Times New Roman" w:hAnsi="Tahoma" w:cs="Tahoma"/>
          <w:sz w:val="24"/>
          <w:szCs w:val="24"/>
          <w:lang w:eastAsia="pl-PL"/>
        </w:rPr>
      </w:pPr>
    </w:p>
    <w:p w14:paraId="50D4799D" w14:textId="77777777" w:rsidR="00801161" w:rsidRPr="00801161" w:rsidRDefault="00801161" w:rsidP="00801161">
      <w:pPr>
        <w:spacing w:after="0" w:line="240" w:lineRule="auto"/>
        <w:ind w:left="360"/>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13</w:t>
      </w:r>
    </w:p>
    <w:p w14:paraId="024A6E4E" w14:textId="77777777" w:rsidR="00801161" w:rsidRPr="00801161" w:rsidRDefault="00801161" w:rsidP="00801161">
      <w:pPr>
        <w:spacing w:after="0" w:line="240" w:lineRule="auto"/>
        <w:ind w:left="360"/>
        <w:jc w:val="center"/>
        <w:rPr>
          <w:rFonts w:ascii="Tahoma" w:eastAsia="Times New Roman" w:hAnsi="Tahoma" w:cs="Tahoma"/>
          <w:sz w:val="24"/>
          <w:szCs w:val="24"/>
          <w:lang w:eastAsia="pl-PL"/>
        </w:rPr>
      </w:pPr>
    </w:p>
    <w:p w14:paraId="7C7659E2" w14:textId="77777777" w:rsidR="00801161" w:rsidRPr="00801161" w:rsidRDefault="00801161" w:rsidP="00801161">
      <w:pPr>
        <w:autoSpaceDE w:val="0"/>
        <w:autoSpaceDN w:val="0"/>
        <w:adjustRightInd w:val="0"/>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 Stosownie do treści art. 95 ust. 1 ustawy Prawo zamówień publicznych Zamawiający wymaga zatrudnienia przez Wykonawcę lub Podwykonawcę na podstawie umowy o pracę kierowców prowadzących autobusy/</w:t>
      </w:r>
      <w:proofErr w:type="spellStart"/>
      <w:r w:rsidRPr="00801161">
        <w:rPr>
          <w:rFonts w:ascii="Tahoma" w:eastAsia="Times New Roman" w:hAnsi="Tahoma" w:cs="Tahoma"/>
          <w:sz w:val="24"/>
          <w:szCs w:val="24"/>
          <w:lang w:eastAsia="pl-PL"/>
        </w:rPr>
        <w:t>busy</w:t>
      </w:r>
      <w:proofErr w:type="spellEnd"/>
      <w:r w:rsidRPr="00801161">
        <w:rPr>
          <w:rFonts w:ascii="Tahoma" w:eastAsia="Times New Roman" w:hAnsi="Tahoma" w:cs="Tahoma"/>
          <w:sz w:val="24"/>
          <w:szCs w:val="24"/>
          <w:lang w:eastAsia="pl-PL"/>
        </w:rPr>
        <w:t xml:space="preserve"> w ramach realizacji przedmiotu zamówienia.</w:t>
      </w:r>
    </w:p>
    <w:p w14:paraId="6363321B" w14:textId="77777777" w:rsidR="00801161" w:rsidRPr="00801161" w:rsidRDefault="00801161" w:rsidP="00801161">
      <w:pPr>
        <w:tabs>
          <w:tab w:val="left" w:pos="284"/>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2.</w:t>
      </w:r>
      <w:r w:rsidRPr="00801161">
        <w:rPr>
          <w:rFonts w:ascii="Tahoma" w:eastAsia="Times New Roman" w:hAnsi="Tahoma" w:cs="Tahoma"/>
          <w:sz w:val="24"/>
          <w:szCs w:val="24"/>
          <w:lang w:eastAsia="pl-PL"/>
        </w:rPr>
        <w:tab/>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F862214" w14:textId="77777777" w:rsidR="00801161" w:rsidRPr="00801161" w:rsidRDefault="00801161" w:rsidP="00801161">
      <w:pPr>
        <w:tabs>
          <w:tab w:val="left" w:pos="284"/>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3.</w:t>
      </w:r>
      <w:r w:rsidRPr="00801161">
        <w:rPr>
          <w:rFonts w:ascii="Tahoma" w:eastAsia="Times New Roman" w:hAnsi="Tahoma" w:cs="Tahoma"/>
          <w:sz w:val="24"/>
          <w:szCs w:val="24"/>
          <w:lang w:eastAsia="pl-PL"/>
        </w:rPr>
        <w:tab/>
        <w:t>Wykonawca zobowiązuje się, iż zarówno on jak i Podwykonawcy będą zatrudniać  pracowników  wykonujących czynności wskazane w ust.1 w ramach umowy o pracę w rozumieniu przepisów ustawy z dnia 26 czerwca 1974 r. – Kodeks pracy (</w:t>
      </w:r>
      <w:proofErr w:type="spellStart"/>
      <w:r w:rsidRPr="00801161">
        <w:rPr>
          <w:rFonts w:ascii="Tahoma" w:eastAsia="Times New Roman" w:hAnsi="Tahoma" w:cs="Tahoma"/>
          <w:sz w:val="24"/>
          <w:szCs w:val="24"/>
          <w:lang w:eastAsia="pl-PL"/>
        </w:rPr>
        <w:t>t.j</w:t>
      </w:r>
      <w:proofErr w:type="spellEnd"/>
      <w:r w:rsidRPr="00801161">
        <w:rPr>
          <w:rFonts w:ascii="Tahoma" w:eastAsia="Times New Roman" w:hAnsi="Tahoma" w:cs="Tahoma"/>
          <w:sz w:val="24"/>
          <w:szCs w:val="24"/>
          <w:lang w:eastAsia="pl-PL"/>
        </w:rPr>
        <w:t>. Dz. U. z 2020 r. poz. 1320).</w:t>
      </w:r>
    </w:p>
    <w:p w14:paraId="07D6452B" w14:textId="77777777" w:rsidR="00801161" w:rsidRPr="00801161" w:rsidRDefault="00801161" w:rsidP="00801161">
      <w:pPr>
        <w:tabs>
          <w:tab w:val="left" w:pos="284"/>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4.</w:t>
      </w:r>
      <w:r w:rsidRPr="00801161">
        <w:rPr>
          <w:rFonts w:ascii="Tahoma" w:eastAsia="Times New Roman" w:hAnsi="Tahoma" w:cs="Tahoma"/>
          <w:sz w:val="24"/>
          <w:szCs w:val="24"/>
          <w:lang w:eastAsia="pl-PL"/>
        </w:rPr>
        <w:tab/>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42282550" w14:textId="77777777" w:rsidR="00801161" w:rsidRPr="00801161" w:rsidRDefault="00801161" w:rsidP="00801161">
      <w:pPr>
        <w:tabs>
          <w:tab w:val="left" w:pos="284"/>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5.</w:t>
      </w:r>
      <w:r w:rsidRPr="00801161">
        <w:rPr>
          <w:rFonts w:ascii="Tahoma" w:eastAsia="Times New Roman" w:hAnsi="Tahoma" w:cs="Tahoma"/>
          <w:sz w:val="24"/>
          <w:szCs w:val="24"/>
          <w:lang w:eastAsia="pl-PL"/>
        </w:rPr>
        <w:tab/>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14 ust. 2 pkt 6 niniejszej umowy.</w:t>
      </w:r>
    </w:p>
    <w:p w14:paraId="192C4BBA" w14:textId="77777777" w:rsidR="00801161" w:rsidRPr="00801161" w:rsidRDefault="00801161" w:rsidP="00801161">
      <w:pPr>
        <w:tabs>
          <w:tab w:val="left" w:pos="284"/>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6.</w:t>
      </w:r>
      <w:r w:rsidRPr="00801161">
        <w:rPr>
          <w:rFonts w:ascii="Tahoma" w:eastAsia="Times New Roman" w:hAnsi="Tahoma" w:cs="Tahoma"/>
          <w:sz w:val="24"/>
          <w:szCs w:val="24"/>
          <w:lang w:eastAsia="pl-PL"/>
        </w:rPr>
        <w:tab/>
        <w:t>Zamawiający ma prawo kontroli zatrudnienia w/w osób przez cały okres realizacji przedmiotu umowy, o którym mowa w §2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14:paraId="5361D3FE" w14:textId="77777777" w:rsidR="00801161" w:rsidRPr="00801161" w:rsidRDefault="00801161" w:rsidP="00801161">
      <w:pPr>
        <w:tabs>
          <w:tab w:val="left" w:pos="284"/>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7.</w:t>
      </w:r>
      <w:r w:rsidRPr="00801161">
        <w:rPr>
          <w:rFonts w:ascii="Tahoma" w:eastAsia="Times New Roman" w:hAnsi="Tahoma" w:cs="Tahoma"/>
          <w:sz w:val="24"/>
          <w:szCs w:val="24"/>
          <w:lang w:eastAsia="pl-PL"/>
        </w:rPr>
        <w:tab/>
        <w:t>W uzasadnionych przypadkach, z przyczyn niezależnych od Wykonawcy lub Podwykonawcy, możliwe jest zastąpienie osoby lub osób wskazanych w oświadczeniu, o którym mowa w ust. 2, inną/</w:t>
      </w:r>
      <w:proofErr w:type="spellStart"/>
      <w:r w:rsidRPr="00801161">
        <w:rPr>
          <w:rFonts w:ascii="Tahoma" w:eastAsia="Times New Roman" w:hAnsi="Tahoma" w:cs="Tahoma"/>
          <w:sz w:val="24"/>
          <w:szCs w:val="24"/>
          <w:lang w:eastAsia="pl-PL"/>
        </w:rPr>
        <w:t>ymi</w:t>
      </w:r>
      <w:proofErr w:type="spellEnd"/>
      <w:r w:rsidRPr="00801161">
        <w:rPr>
          <w:rFonts w:ascii="Tahoma" w:eastAsia="Times New Roman" w:hAnsi="Tahoma" w:cs="Tahoma"/>
          <w:sz w:val="24"/>
          <w:szCs w:val="24"/>
          <w:lang w:eastAsia="pl-PL"/>
        </w:rPr>
        <w:t xml:space="preserve"> osobą/</w:t>
      </w:r>
      <w:proofErr w:type="spellStart"/>
      <w:r w:rsidRPr="00801161">
        <w:rPr>
          <w:rFonts w:ascii="Tahoma" w:eastAsia="Times New Roman" w:hAnsi="Tahoma" w:cs="Tahoma"/>
          <w:sz w:val="24"/>
          <w:szCs w:val="24"/>
          <w:lang w:eastAsia="pl-PL"/>
        </w:rPr>
        <w:t>ami</w:t>
      </w:r>
      <w:proofErr w:type="spellEnd"/>
      <w:r w:rsidRPr="00801161">
        <w:rPr>
          <w:rFonts w:ascii="Tahoma" w:eastAsia="Times New Roman" w:hAnsi="Tahoma" w:cs="Tahoma"/>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14:paraId="68D3DB2E" w14:textId="6F12401C" w:rsidR="00801161" w:rsidRPr="009711BE" w:rsidRDefault="00801161" w:rsidP="009711BE">
      <w:pPr>
        <w:spacing w:after="0" w:line="240" w:lineRule="auto"/>
        <w:rPr>
          <w:rFonts w:ascii="Tahoma" w:eastAsia="Times New Roman" w:hAnsi="Tahoma" w:cs="Tahoma"/>
          <w:sz w:val="24"/>
          <w:szCs w:val="24"/>
          <w:lang w:eastAsia="pl-PL"/>
        </w:rPr>
      </w:pPr>
    </w:p>
    <w:p w14:paraId="228C5DF6"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14</w:t>
      </w:r>
    </w:p>
    <w:p w14:paraId="7DFD6F92"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7EAE1FA2" w14:textId="77777777" w:rsidR="00801161" w:rsidRPr="00801161" w:rsidRDefault="00801161" w:rsidP="00801161">
      <w:pPr>
        <w:numPr>
          <w:ilvl w:val="0"/>
          <w:numId w:val="100"/>
        </w:numPr>
        <w:tabs>
          <w:tab w:val="left" w:pos="284"/>
        </w:tabs>
        <w:spacing w:after="0" w:line="240" w:lineRule="auto"/>
        <w:ind w:left="0"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Strony postanawiają, że obowiązującą formą odszkodowania za niewykonanie lub nienależyte wykonanie przedmiotu umowy będą kary umowne. </w:t>
      </w:r>
    </w:p>
    <w:p w14:paraId="790083C2" w14:textId="77777777" w:rsidR="00801161" w:rsidRPr="00801161" w:rsidRDefault="00801161" w:rsidP="00801161">
      <w:pPr>
        <w:numPr>
          <w:ilvl w:val="0"/>
          <w:numId w:val="100"/>
        </w:numPr>
        <w:tabs>
          <w:tab w:val="left" w:pos="284"/>
        </w:tabs>
        <w:spacing w:after="0" w:line="240" w:lineRule="auto"/>
        <w:ind w:left="0"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Zamawiający ma prawo żądania od Wykonawcy zapłaty kar umownych:</w:t>
      </w:r>
    </w:p>
    <w:p w14:paraId="23CB97B3" w14:textId="77777777" w:rsidR="00801161" w:rsidRPr="00801161" w:rsidRDefault="00801161" w:rsidP="00801161">
      <w:pPr>
        <w:numPr>
          <w:ilvl w:val="1"/>
          <w:numId w:val="100"/>
        </w:numPr>
        <w:tabs>
          <w:tab w:val="left" w:pos="709"/>
        </w:tabs>
        <w:spacing w:after="0" w:line="240" w:lineRule="auto"/>
        <w:ind w:left="709"/>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 wysokości 10% wartości wynagrodzenia brutto określonej w § 6 ust. 2, gdy od umowy odstąpiono z przyczyn leżących po stronie Wykonawcy;</w:t>
      </w:r>
    </w:p>
    <w:p w14:paraId="548768FF" w14:textId="77777777" w:rsidR="00801161" w:rsidRPr="00801161" w:rsidRDefault="00801161" w:rsidP="00801161">
      <w:pPr>
        <w:numPr>
          <w:ilvl w:val="1"/>
          <w:numId w:val="100"/>
        </w:numPr>
        <w:tabs>
          <w:tab w:val="num" w:pos="709"/>
        </w:tabs>
        <w:spacing w:after="0" w:line="240" w:lineRule="auto"/>
        <w:ind w:left="709"/>
        <w:rPr>
          <w:rFonts w:ascii="Tahoma" w:eastAsia="Times New Roman" w:hAnsi="Tahoma" w:cs="Tahoma"/>
          <w:sz w:val="24"/>
          <w:szCs w:val="24"/>
          <w:lang w:eastAsia="pl-PL"/>
        </w:rPr>
      </w:pPr>
      <w:r w:rsidRPr="00801161">
        <w:rPr>
          <w:rFonts w:ascii="Tahoma" w:eastAsia="Times New Roman" w:hAnsi="Tahoma" w:cs="Tahoma"/>
          <w:sz w:val="24"/>
          <w:szCs w:val="24"/>
          <w:lang w:eastAsia="pl-PL"/>
        </w:rPr>
        <w:t>za niewłaściwy poziom świadczonych usług , w tym zwłaszcza za odstępstwa od rozkładu jazdy, brak oznakowania autobusów, niepunktualność, nie utrzymywanie czystości pojazdów, niekulturalną obsługę, nieterminowe rozpatrzenie skarg lub reklamacji, w wysokości 500,00 zł za każde naruszenie obowiązków.</w:t>
      </w:r>
    </w:p>
    <w:p w14:paraId="69D3D69A" w14:textId="77777777" w:rsidR="00801161" w:rsidRPr="00801161" w:rsidRDefault="00801161" w:rsidP="00801161">
      <w:pPr>
        <w:numPr>
          <w:ilvl w:val="1"/>
          <w:numId w:val="100"/>
        </w:numPr>
        <w:tabs>
          <w:tab w:val="left" w:pos="709"/>
        </w:tabs>
        <w:spacing w:after="0" w:line="240" w:lineRule="auto"/>
        <w:ind w:left="426" w:firstLine="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 wysokości 1000 zł w przypadku nieprzedłożenia oświadczenia, o którym mowa w § 13 ust. 2;</w:t>
      </w:r>
    </w:p>
    <w:p w14:paraId="7EDCB539" w14:textId="77777777" w:rsidR="00801161" w:rsidRPr="00801161" w:rsidRDefault="00801161" w:rsidP="00801161">
      <w:pPr>
        <w:numPr>
          <w:ilvl w:val="1"/>
          <w:numId w:val="100"/>
        </w:numPr>
        <w:tabs>
          <w:tab w:val="left" w:pos="709"/>
        </w:tabs>
        <w:spacing w:after="0" w:line="240" w:lineRule="auto"/>
        <w:ind w:left="709"/>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w wysokości stanowiącej iloczyn kwoty minimalnego wynagrodzenia za pracę ustalonego na podstawie przepisów o minimalnym wynagrodzeniu za pracę, obowiązujących w chwili stwierdzenia przez Zamawiającego niedopełnienia przez Wykonawcę wymogu zatrudniania na podstawie umowy o pracę, w rozumieniu przepisów Kodeksu pracy, osób wykonujących w trakcie realizacji przedmiotu zamówienia czynności opisanych w </w:t>
      </w:r>
      <w:r w:rsidRPr="00801161">
        <w:rPr>
          <w:rFonts w:ascii="Tahoma" w:eastAsia="Times New Roman" w:hAnsi="Tahoma" w:cs="Tahoma"/>
          <w:sz w:val="24"/>
          <w:szCs w:val="24"/>
          <w:lang w:eastAsia="ja-JP"/>
        </w:rPr>
        <w:t>§ 13 ust. 1 niniejszej umowy</w:t>
      </w:r>
      <w:r w:rsidRPr="00801161">
        <w:rPr>
          <w:rFonts w:ascii="Tahoma" w:eastAsia="Times New Roman" w:hAnsi="Tahoma" w:cs="Tahoma"/>
          <w:sz w:val="24"/>
          <w:szCs w:val="24"/>
          <w:lang w:eastAsia="pl-PL"/>
        </w:rPr>
        <w:t xml:space="preserve"> oraz liczby miesięcy w okresie realizacji Umowy, w których nie dopełniono przedmiotowego wymogu – za każdą osobę poniżej liczby pracowników wskazanych przez Wykonawcę w oświadczeniu, o którym mowa w § 13 ust. 2.</w:t>
      </w:r>
    </w:p>
    <w:p w14:paraId="74213F65" w14:textId="77777777" w:rsidR="00801161" w:rsidRPr="00801161" w:rsidRDefault="00801161" w:rsidP="00801161">
      <w:pPr>
        <w:numPr>
          <w:ilvl w:val="1"/>
          <w:numId w:val="100"/>
        </w:numPr>
        <w:tabs>
          <w:tab w:val="num" w:pos="709"/>
          <w:tab w:val="left" w:pos="851"/>
        </w:tabs>
        <w:spacing w:after="0" w:line="240" w:lineRule="auto"/>
        <w:ind w:left="709"/>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 wysokości 5% wartości całkowitego wynagrodzenia brutto przysługującego podwykonawcy z tytułu braku zapłaty lub nieterminowej zapłaty wynagrodzenia przez Wykonawcę należnego podwykonawcom z tytułu zmiany wysokości wynagrodzenia o której mowa w § 11 ust. 11 niniejszej umowy.</w:t>
      </w:r>
    </w:p>
    <w:p w14:paraId="3A89F0EA" w14:textId="77777777" w:rsidR="00801161" w:rsidRPr="00801161" w:rsidRDefault="00801161" w:rsidP="00801161">
      <w:pPr>
        <w:numPr>
          <w:ilvl w:val="1"/>
          <w:numId w:val="100"/>
        </w:numPr>
        <w:tabs>
          <w:tab w:val="num" w:pos="709"/>
          <w:tab w:val="left" w:pos="851"/>
        </w:tabs>
        <w:spacing w:after="0" w:line="240" w:lineRule="auto"/>
        <w:ind w:left="709"/>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 wysokości 500 zł w przypadku nieprzedłożenia przez Wykonawcę lub Podwykonawcę  kopii umów zawartych przez Wykonawcę lub Podwykonawcę z pracownikami wykonującymi czynności, o których mowa w § 13 ust 1.</w:t>
      </w:r>
    </w:p>
    <w:p w14:paraId="58EC1826" w14:textId="77777777" w:rsidR="00801161" w:rsidRPr="00801161" w:rsidRDefault="00801161" w:rsidP="00801161">
      <w:pPr>
        <w:numPr>
          <w:ilvl w:val="0"/>
          <w:numId w:val="100"/>
        </w:numPr>
        <w:tabs>
          <w:tab w:val="num" w:pos="284"/>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Łączna maksymalna wysokość kar umownych, których mogą dochodzić Strony nie może  przekroczyć 20% wynagrodzenia brutto, o którym mowa w § 6 ust. 2 umowy.</w:t>
      </w:r>
    </w:p>
    <w:p w14:paraId="74674D28" w14:textId="77777777" w:rsidR="00801161" w:rsidRPr="00801161" w:rsidRDefault="00801161" w:rsidP="009711BE">
      <w:pPr>
        <w:numPr>
          <w:ilvl w:val="0"/>
          <w:numId w:val="100"/>
        </w:numPr>
        <w:tabs>
          <w:tab w:val="clear" w:pos="720"/>
          <w:tab w:val="num" w:pos="284"/>
          <w:tab w:val="num" w:pos="426"/>
        </w:tabs>
        <w:spacing w:after="0" w:line="240" w:lineRule="auto"/>
        <w:ind w:left="284" w:hanging="284"/>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Zastrzeżenie kar umownych nie wyklucza dochodzenia odszkodowania na zasadach ogólnych.</w:t>
      </w:r>
    </w:p>
    <w:p w14:paraId="3A07F231" w14:textId="77777777" w:rsidR="00801161" w:rsidRPr="00801161" w:rsidRDefault="00801161" w:rsidP="00801161">
      <w:pPr>
        <w:spacing w:after="0" w:line="240" w:lineRule="auto"/>
        <w:jc w:val="both"/>
        <w:outlineLvl w:val="0"/>
        <w:rPr>
          <w:rFonts w:ascii="Tahoma" w:eastAsia="Times New Roman" w:hAnsi="Tahoma" w:cs="Tahoma"/>
          <w:b/>
          <w:bCs/>
          <w:sz w:val="24"/>
          <w:szCs w:val="24"/>
          <w:highlight w:val="yellow"/>
          <w:lang w:eastAsia="pl-PL"/>
        </w:rPr>
      </w:pPr>
    </w:p>
    <w:p w14:paraId="5DE3029D"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b/>
          <w:sz w:val="24"/>
          <w:szCs w:val="24"/>
          <w:lang w:eastAsia="pl-PL"/>
        </w:rPr>
        <w:t xml:space="preserve">      </w:t>
      </w:r>
      <w:r w:rsidRPr="00801161">
        <w:rPr>
          <w:rFonts w:ascii="Tahoma" w:eastAsia="Times New Roman" w:hAnsi="Tahoma" w:cs="Tahoma"/>
          <w:sz w:val="24"/>
          <w:szCs w:val="24"/>
          <w:lang w:eastAsia="pl-PL"/>
        </w:rPr>
        <w:t>§ 15</w:t>
      </w:r>
    </w:p>
    <w:p w14:paraId="68E81F71"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2C0B2D29" w14:textId="77777777" w:rsidR="00801161" w:rsidRPr="00801161" w:rsidRDefault="00801161" w:rsidP="00801161">
      <w:pPr>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1.Wykonawca zobowiązany jest do rozpatrywania skarg i reklamacji składanych przez pasażerów, dotyczących realizacji świadczonej usługi przewozowej, z należytą starannością oraz prowadzenia ewidencji skarg i reklamacji.</w:t>
      </w:r>
    </w:p>
    <w:p w14:paraId="43D04214" w14:textId="77777777" w:rsidR="00801161" w:rsidRPr="00801161" w:rsidRDefault="00801161" w:rsidP="00801161">
      <w:pPr>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2.Skargi i reklamacje przyjmowane będą przez Wykonawcę na piśmie oraz drogą elektroniczną na adres Wykonawcy.</w:t>
      </w:r>
    </w:p>
    <w:p w14:paraId="2783DE59" w14:textId="77777777" w:rsidR="00801161" w:rsidRPr="00801161" w:rsidRDefault="00801161" w:rsidP="00801161">
      <w:pPr>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3.Wykonawca udziela odpowiedzi na skargi i reklamacje niezwłocznie, nie później jednak niż w ciągu 14 dni od dnia ich otrzymania. Dotyczy to również skarg kierowanych do Zamawiającego i przekazywanych przez Zamawiającego do Wykonawcy celem rozpatrzenia.</w:t>
      </w:r>
    </w:p>
    <w:p w14:paraId="08F5B116" w14:textId="77777777" w:rsidR="00801161" w:rsidRPr="00801161" w:rsidRDefault="00801161" w:rsidP="00801161">
      <w:pPr>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4.Wykonawca informuje Zamawiającego o sposobie rozpatrzenia skargi, nie później jednak niż 7 dni od dnia udzielenia odpowiedzi skarżącemu lub składającemu reklamację.</w:t>
      </w:r>
    </w:p>
    <w:p w14:paraId="549747AC" w14:textId="77777777" w:rsidR="00801161" w:rsidRPr="00801161" w:rsidRDefault="00801161" w:rsidP="00801161">
      <w:pPr>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5.Wykonawca ponosi odpowiedzialność odszkodowawczą wobec pasażerów i wobec Zamawiającego </w:t>
      </w:r>
      <w:r w:rsidRPr="00801161">
        <w:rPr>
          <w:rFonts w:ascii="Tahoma" w:eastAsia="Times New Roman" w:hAnsi="Tahoma" w:cs="Tahoma"/>
          <w:sz w:val="24"/>
          <w:szCs w:val="24"/>
          <w:lang w:eastAsia="pl-PL"/>
        </w:rPr>
        <w:br/>
        <w:t>z tytułu niewykonania lub nienależytego wykonania umowy.</w:t>
      </w:r>
    </w:p>
    <w:p w14:paraId="4AA5718B" w14:textId="77777777" w:rsidR="00801161" w:rsidRPr="00801161" w:rsidRDefault="00801161" w:rsidP="00801161">
      <w:pPr>
        <w:spacing w:after="0" w:line="240" w:lineRule="auto"/>
        <w:jc w:val="center"/>
        <w:rPr>
          <w:rFonts w:ascii="Tahoma" w:eastAsia="Times New Roman" w:hAnsi="Tahoma" w:cs="Tahoma"/>
          <w:sz w:val="24"/>
          <w:szCs w:val="24"/>
          <w:lang w:eastAsia="pl-PL"/>
        </w:rPr>
      </w:pPr>
    </w:p>
    <w:p w14:paraId="4801B617" w14:textId="77777777" w:rsidR="00801161" w:rsidRPr="00801161" w:rsidRDefault="00801161" w:rsidP="00801161">
      <w:pPr>
        <w:spacing w:after="0" w:line="240" w:lineRule="auto"/>
        <w:jc w:val="center"/>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      § 16</w:t>
      </w:r>
    </w:p>
    <w:p w14:paraId="04B36CF9" w14:textId="77777777" w:rsidR="00801161" w:rsidRPr="00801161" w:rsidRDefault="00801161" w:rsidP="00801161">
      <w:pPr>
        <w:spacing w:after="0" w:line="240" w:lineRule="auto"/>
        <w:ind w:left="540"/>
        <w:jc w:val="both"/>
        <w:rPr>
          <w:rFonts w:ascii="Tahoma" w:eastAsia="Times New Roman" w:hAnsi="Tahoma" w:cs="Tahoma"/>
          <w:sz w:val="24"/>
          <w:szCs w:val="24"/>
          <w:lang w:eastAsia="pl-PL"/>
        </w:rPr>
      </w:pPr>
    </w:p>
    <w:p w14:paraId="72682D0C" w14:textId="77777777" w:rsidR="00801161" w:rsidRPr="00801161" w:rsidRDefault="00801161" w:rsidP="009711BE">
      <w:pPr>
        <w:numPr>
          <w:ilvl w:val="0"/>
          <w:numId w:val="111"/>
        </w:numPr>
        <w:tabs>
          <w:tab w:val="clear" w:pos="720"/>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Ewentualne spory wynikające z niniejszej umowy strony poddają rozstrzygnięciu sądu właściwego dla siedziby Zamawiającego.</w:t>
      </w:r>
    </w:p>
    <w:p w14:paraId="21952617" w14:textId="77777777" w:rsidR="00801161" w:rsidRPr="00801161" w:rsidRDefault="00801161" w:rsidP="009711BE">
      <w:pPr>
        <w:numPr>
          <w:ilvl w:val="0"/>
          <w:numId w:val="111"/>
        </w:numPr>
        <w:tabs>
          <w:tab w:val="clear" w:pos="720"/>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W sprawach nie uregulowanych postanowieniami niniejszej umowy mają zastosowanie przepisy powszechnie obowiązujące, w szczególności Kodeksu Cywilnego oraz przepisy ustawy Prawo zamówień publicznych.</w:t>
      </w:r>
    </w:p>
    <w:p w14:paraId="71E2F63A" w14:textId="77777777" w:rsidR="00801161" w:rsidRPr="00801161" w:rsidRDefault="00801161" w:rsidP="009711BE">
      <w:pPr>
        <w:numPr>
          <w:ilvl w:val="0"/>
          <w:numId w:val="111"/>
        </w:numPr>
        <w:tabs>
          <w:tab w:val="clear" w:pos="720"/>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Umowę sporządzono w trzech jednobrzmiących egzemplarzach, dwa dla Zamawiającego, jeden dla Wykonawcy.</w:t>
      </w:r>
    </w:p>
    <w:p w14:paraId="2B0CFFEA" w14:textId="77777777" w:rsidR="00801161" w:rsidRPr="00801161" w:rsidRDefault="00801161" w:rsidP="009711BE">
      <w:pPr>
        <w:numPr>
          <w:ilvl w:val="0"/>
          <w:numId w:val="111"/>
        </w:numPr>
        <w:tabs>
          <w:tab w:val="clear" w:pos="720"/>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 xml:space="preserve">Zmiany umowy wymagają formy pisemnej pod rygorem nieważności. </w:t>
      </w:r>
    </w:p>
    <w:p w14:paraId="2CC27CC4" w14:textId="77777777" w:rsidR="00801161" w:rsidRPr="00801161" w:rsidRDefault="00801161" w:rsidP="009711BE">
      <w:pPr>
        <w:numPr>
          <w:ilvl w:val="0"/>
          <w:numId w:val="111"/>
        </w:numPr>
        <w:tabs>
          <w:tab w:val="clear" w:pos="720"/>
          <w:tab w:val="num" w:pos="180"/>
          <w:tab w:val="left" w:pos="284"/>
        </w:tabs>
        <w:spacing w:after="0" w:line="240" w:lineRule="auto"/>
        <w:ind w:left="180" w:hanging="180"/>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Integralną część umowy stanowią:</w:t>
      </w:r>
    </w:p>
    <w:p w14:paraId="3C392CFE" w14:textId="77777777" w:rsidR="00801161" w:rsidRPr="00801161" w:rsidRDefault="00801161" w:rsidP="00801161">
      <w:pPr>
        <w:numPr>
          <w:ilvl w:val="1"/>
          <w:numId w:val="111"/>
        </w:numPr>
        <w:tabs>
          <w:tab w:val="left" w:pos="993"/>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załącznik nr 1 – formularz oferty;</w:t>
      </w:r>
    </w:p>
    <w:p w14:paraId="787FD22E" w14:textId="77777777" w:rsidR="00801161" w:rsidRPr="00801161" w:rsidRDefault="00801161" w:rsidP="00801161">
      <w:pPr>
        <w:numPr>
          <w:ilvl w:val="1"/>
          <w:numId w:val="111"/>
        </w:numPr>
        <w:tabs>
          <w:tab w:val="left" w:pos="993"/>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załącznik nr 2 – SWZ,</w:t>
      </w:r>
    </w:p>
    <w:p w14:paraId="5AAF1A9B" w14:textId="77777777" w:rsidR="00801161" w:rsidRPr="00801161" w:rsidRDefault="00801161" w:rsidP="00801161">
      <w:pPr>
        <w:numPr>
          <w:ilvl w:val="1"/>
          <w:numId w:val="111"/>
        </w:numPr>
        <w:tabs>
          <w:tab w:val="left" w:pos="993"/>
        </w:tabs>
        <w:spacing w:after="0" w:line="240" w:lineRule="auto"/>
        <w:jc w:val="both"/>
        <w:rPr>
          <w:rFonts w:ascii="Tahoma" w:eastAsia="Times New Roman" w:hAnsi="Tahoma" w:cs="Tahoma"/>
          <w:sz w:val="24"/>
          <w:szCs w:val="24"/>
          <w:lang w:eastAsia="pl-PL"/>
        </w:rPr>
      </w:pPr>
      <w:r w:rsidRPr="00801161">
        <w:rPr>
          <w:rFonts w:ascii="Tahoma" w:eastAsia="Times New Roman" w:hAnsi="Tahoma" w:cs="Tahoma"/>
          <w:sz w:val="24"/>
          <w:szCs w:val="24"/>
          <w:lang w:eastAsia="pl-PL"/>
        </w:rPr>
        <w:t>załącznik nr 3 – rozkład jazdy.</w:t>
      </w:r>
    </w:p>
    <w:p w14:paraId="0A9C9BBB" w14:textId="77777777" w:rsidR="00801161" w:rsidRPr="00801161" w:rsidRDefault="00801161" w:rsidP="00801161">
      <w:pPr>
        <w:spacing w:after="0" w:line="240" w:lineRule="auto"/>
        <w:ind w:left="180"/>
        <w:jc w:val="both"/>
        <w:rPr>
          <w:rFonts w:ascii="Tahoma" w:eastAsia="Times New Roman" w:hAnsi="Tahoma" w:cs="Tahoma"/>
          <w:sz w:val="24"/>
          <w:szCs w:val="24"/>
          <w:lang w:eastAsia="pl-PL"/>
        </w:rPr>
      </w:pPr>
    </w:p>
    <w:p w14:paraId="350F0C3B"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1D550F39" w14:textId="1C3CCD0F" w:rsidR="00801161" w:rsidRPr="00801161" w:rsidRDefault="009711BE" w:rsidP="00801161">
      <w:pPr>
        <w:spacing w:after="0" w:line="240" w:lineRule="auto"/>
        <w:rPr>
          <w:rFonts w:ascii="Tahoma" w:eastAsia="Times New Roman" w:hAnsi="Tahoma" w:cs="Tahoma"/>
          <w:sz w:val="24"/>
          <w:szCs w:val="24"/>
          <w:lang w:eastAsia="pl-PL"/>
        </w:rPr>
      </w:pPr>
      <w:r>
        <w:rPr>
          <w:rFonts w:ascii="Tahoma" w:eastAsia="Times New Roman" w:hAnsi="Tahoma" w:cs="Tahoma"/>
          <w:sz w:val="24"/>
          <w:szCs w:val="24"/>
          <w:lang w:eastAsia="pl-PL"/>
        </w:rPr>
        <w:t xml:space="preserve">       Zamawiający      </w:t>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sidR="00801161" w:rsidRPr="00801161">
        <w:rPr>
          <w:rFonts w:ascii="Tahoma" w:eastAsia="Times New Roman" w:hAnsi="Tahoma" w:cs="Tahoma"/>
          <w:sz w:val="24"/>
          <w:szCs w:val="24"/>
          <w:lang w:eastAsia="pl-PL"/>
        </w:rPr>
        <w:t>Wykonawca</w:t>
      </w:r>
    </w:p>
    <w:p w14:paraId="6335C4BD"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20C967FF" w14:textId="51F070D4" w:rsidR="00801161" w:rsidRPr="00801161" w:rsidRDefault="009711BE" w:rsidP="00801161">
      <w:pPr>
        <w:spacing w:after="0" w:line="240" w:lineRule="auto"/>
        <w:jc w:val="both"/>
        <w:rPr>
          <w:rFonts w:ascii="Tahoma" w:eastAsia="Times New Roman" w:hAnsi="Tahoma" w:cs="Tahoma"/>
          <w:sz w:val="24"/>
          <w:szCs w:val="24"/>
          <w:lang w:eastAsia="pl-PL"/>
        </w:rPr>
        <w:sectPr w:rsidR="00801161" w:rsidRPr="00801161" w:rsidSect="00801161">
          <w:footerReference w:type="default" r:id="rId32"/>
          <w:pgSz w:w="11906" w:h="16838"/>
          <w:pgMar w:top="1417" w:right="1417" w:bottom="1417" w:left="1417" w:header="567" w:footer="488" w:gutter="0"/>
          <w:cols w:space="708"/>
          <w:docGrid w:linePitch="360"/>
        </w:sectPr>
      </w:pPr>
      <w:r>
        <w:rPr>
          <w:rFonts w:ascii="Tahoma" w:eastAsia="Times New Roman" w:hAnsi="Tahoma" w:cs="Tahoma"/>
          <w:sz w:val="24"/>
          <w:szCs w:val="24"/>
          <w:lang w:eastAsia="pl-PL"/>
        </w:rPr>
        <w:t xml:space="preserve">       ………………….      </w:t>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Pr>
          <w:rFonts w:ascii="Tahoma" w:eastAsia="Times New Roman" w:hAnsi="Tahoma" w:cs="Tahoma"/>
          <w:sz w:val="24"/>
          <w:szCs w:val="24"/>
          <w:lang w:eastAsia="pl-PL"/>
        </w:rPr>
        <w:tab/>
      </w:r>
      <w:r w:rsidR="00801161" w:rsidRPr="00801161">
        <w:rPr>
          <w:rFonts w:ascii="Tahoma" w:eastAsia="Times New Roman" w:hAnsi="Tahoma" w:cs="Tahoma"/>
          <w:sz w:val="24"/>
          <w:szCs w:val="24"/>
          <w:lang w:eastAsia="pl-PL"/>
        </w:rPr>
        <w:t>…………………</w:t>
      </w:r>
    </w:p>
    <w:p w14:paraId="69A7533D" w14:textId="77777777" w:rsidR="00801161" w:rsidRPr="00801161" w:rsidRDefault="00801161" w:rsidP="00801161">
      <w:pPr>
        <w:spacing w:after="0" w:line="240" w:lineRule="auto"/>
        <w:jc w:val="both"/>
        <w:rPr>
          <w:rFonts w:ascii="Tahoma" w:eastAsia="Times New Roman" w:hAnsi="Tahoma" w:cs="Tahoma"/>
          <w:sz w:val="24"/>
          <w:szCs w:val="24"/>
          <w:lang w:eastAsia="pl-PL"/>
        </w:rPr>
      </w:pPr>
    </w:p>
    <w:p w14:paraId="53312E70" w14:textId="77777777" w:rsidR="00801161" w:rsidRPr="00801161" w:rsidRDefault="00801161" w:rsidP="00801161">
      <w:pPr>
        <w:spacing w:after="0" w:line="240" w:lineRule="auto"/>
        <w:rPr>
          <w:rFonts w:ascii="Tahoma" w:eastAsia="Times New Roman" w:hAnsi="Tahoma" w:cs="Tahoma"/>
          <w:sz w:val="24"/>
          <w:szCs w:val="24"/>
          <w:lang w:eastAsia="pl-PL"/>
        </w:rPr>
      </w:pPr>
    </w:p>
    <w:p w14:paraId="20CF7261" w14:textId="77777777" w:rsidR="00654D1E" w:rsidRPr="009711BE" w:rsidRDefault="00654D1E" w:rsidP="007815CC">
      <w:pPr>
        <w:keepNext/>
        <w:keepLines/>
        <w:spacing w:after="0" w:line="240" w:lineRule="auto"/>
        <w:rPr>
          <w:rFonts w:ascii="Tahoma" w:hAnsi="Tahoma" w:cs="Tahoma"/>
          <w:sz w:val="24"/>
          <w:szCs w:val="24"/>
        </w:rPr>
      </w:pPr>
    </w:p>
    <w:sectPr w:rsidR="00654D1E" w:rsidRPr="009711BE"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F2E49" w14:textId="77777777" w:rsidR="00273E43" w:rsidRDefault="00273E43" w:rsidP="0056409B">
      <w:pPr>
        <w:spacing w:after="0" w:line="240" w:lineRule="auto"/>
      </w:pPr>
      <w:r>
        <w:separator/>
      </w:r>
    </w:p>
  </w:endnote>
  <w:endnote w:type="continuationSeparator" w:id="0">
    <w:p w14:paraId="303AB49D" w14:textId="77777777" w:rsidR="00273E43" w:rsidRDefault="00273E43"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CommercialPi"/>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14:paraId="5B6D5BE7" w14:textId="238A2E74" w:rsidR="00273E43" w:rsidRDefault="00273E43">
        <w:pPr>
          <w:pStyle w:val="Stopka"/>
          <w:jc w:val="center"/>
        </w:pPr>
        <w:r>
          <w:fldChar w:fldCharType="begin"/>
        </w:r>
        <w:r>
          <w:instrText>PAGE   \* MERGEFORMAT</w:instrText>
        </w:r>
        <w:r>
          <w:fldChar w:fldCharType="separate"/>
        </w:r>
        <w:r w:rsidR="00666C01">
          <w:rPr>
            <w:noProof/>
          </w:rPr>
          <w:t>35</w:t>
        </w:r>
        <w:r>
          <w:fldChar w:fldCharType="end"/>
        </w:r>
      </w:p>
    </w:sdtContent>
  </w:sdt>
  <w:p w14:paraId="0D6B9DEA" w14:textId="77777777" w:rsidR="00273E43" w:rsidRDefault="00273E4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6569" w14:textId="77777777" w:rsidR="00273E43" w:rsidRDefault="00273E43">
    <w:pPr>
      <w:pStyle w:val="Stopka"/>
      <w:jc w:val="center"/>
    </w:pPr>
  </w:p>
  <w:p w14:paraId="3F913C32" w14:textId="77777777" w:rsidR="00273E43" w:rsidRDefault="00273E4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C47A" w14:textId="6DC7A381" w:rsidR="00801161" w:rsidRDefault="00801161" w:rsidP="004F3CB7">
    <w:pPr>
      <w:pStyle w:val="Stopka"/>
      <w:tabs>
        <w:tab w:val="left" w:pos="270"/>
      </w:tabs>
      <w:jc w:val="center"/>
    </w:pPr>
    <w:r>
      <w:fldChar w:fldCharType="begin"/>
    </w:r>
    <w:r>
      <w:instrText xml:space="preserve"> PAGE   \* MERGEFORMAT </w:instrText>
    </w:r>
    <w:r>
      <w:fldChar w:fldCharType="separate"/>
    </w:r>
    <w:r w:rsidR="00666C01">
      <w:rPr>
        <w:noProof/>
      </w:rPr>
      <w:t>46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D0B89" w14:textId="77777777" w:rsidR="00273E43" w:rsidRDefault="00273E43" w:rsidP="0056409B">
      <w:pPr>
        <w:spacing w:after="0" w:line="240" w:lineRule="auto"/>
      </w:pPr>
      <w:r>
        <w:separator/>
      </w:r>
    </w:p>
  </w:footnote>
  <w:footnote w:type="continuationSeparator" w:id="0">
    <w:p w14:paraId="2AE3E5EF" w14:textId="77777777" w:rsidR="00273E43" w:rsidRDefault="00273E43" w:rsidP="0056409B">
      <w:pPr>
        <w:spacing w:after="0" w:line="240" w:lineRule="auto"/>
      </w:pPr>
      <w:r>
        <w:continuationSeparator/>
      </w:r>
    </w:p>
  </w:footnote>
  <w:footnote w:id="1">
    <w:p w14:paraId="68BE19C6" w14:textId="77777777" w:rsidR="00273E43" w:rsidRDefault="00273E43"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14:paraId="5FEFA09D" w14:textId="77777777" w:rsidR="00273E43" w:rsidRDefault="00273E43"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14:paraId="06F17F28" w14:textId="77777777" w:rsidR="00273E43" w:rsidRPr="00832D91" w:rsidRDefault="00273E43"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14:paraId="79A7C605" w14:textId="77777777" w:rsidR="00273E43" w:rsidRPr="00A2533A" w:rsidRDefault="00273E43"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14:paraId="34649944" w14:textId="77777777" w:rsidR="00273E43" w:rsidRPr="00A2533A" w:rsidRDefault="00273E43"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14:paraId="12588B77" w14:textId="77777777" w:rsidR="00273E43" w:rsidRPr="00A84095" w:rsidRDefault="00273E43"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69EB0BD3" w14:textId="77777777" w:rsidR="00273E43" w:rsidRPr="00A84095" w:rsidRDefault="00273E43"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7931954F" w14:textId="77777777" w:rsidR="00273E43" w:rsidRDefault="00273E43"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9">
    <w:p w14:paraId="7E39FAF8" w14:textId="77777777" w:rsidR="00273E43" w:rsidRDefault="00273E43"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1652609"/>
    <w:multiLevelType w:val="hybridMultilevel"/>
    <w:tmpl w:val="0224A1A8"/>
    <w:lvl w:ilvl="0" w:tplc="20F6C784">
      <w:start w:val="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42EDB"/>
    <w:multiLevelType w:val="hybridMultilevel"/>
    <w:tmpl w:val="EDDC9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7663E3"/>
    <w:multiLevelType w:val="hybridMultilevel"/>
    <w:tmpl w:val="88A81B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4"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6"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3" w15:restartNumberingAfterBreak="0">
    <w:nsid w:val="12AC7430"/>
    <w:multiLevelType w:val="multilevel"/>
    <w:tmpl w:val="DA44FF28"/>
    <w:lvl w:ilvl="0">
      <w:start w:val="5"/>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4"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338082E"/>
    <w:multiLevelType w:val="hybridMultilevel"/>
    <w:tmpl w:val="FB325FB0"/>
    <w:lvl w:ilvl="0" w:tplc="553C5138">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1B7A46DC"/>
    <w:multiLevelType w:val="hybridMultilevel"/>
    <w:tmpl w:val="52A60314"/>
    <w:lvl w:ilvl="0" w:tplc="4C74901E">
      <w:start w:val="2"/>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D5D28BA"/>
    <w:multiLevelType w:val="hybridMultilevel"/>
    <w:tmpl w:val="E968FCC4"/>
    <w:lvl w:ilvl="0" w:tplc="B2B2C7EA">
      <w:start w:val="2"/>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8"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C81DA8"/>
    <w:multiLevelType w:val="hybridMultilevel"/>
    <w:tmpl w:val="76FAEDBA"/>
    <w:lvl w:ilvl="0" w:tplc="B7D01570">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4811136"/>
    <w:multiLevelType w:val="hybridMultilevel"/>
    <w:tmpl w:val="10B8B540"/>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FC0784"/>
    <w:multiLevelType w:val="hybridMultilevel"/>
    <w:tmpl w:val="9F44720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2D955BAF"/>
    <w:multiLevelType w:val="hybridMultilevel"/>
    <w:tmpl w:val="F8DE0230"/>
    <w:lvl w:ilvl="0" w:tplc="5A445B2C">
      <w:start w:val="1"/>
      <w:numFmt w:val="decimal"/>
      <w:lvlText w:val="%1)"/>
      <w:lvlJc w:val="left"/>
      <w:pPr>
        <w:tabs>
          <w:tab w:val="num" w:pos="720"/>
        </w:tabs>
        <w:ind w:left="720" w:hanging="360"/>
      </w:pPr>
      <w:rPr>
        <w:rFonts w:ascii="Tahoma" w:hAnsi="Tahoma" w:cs="Tahoma" w:hint="default"/>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F191E5D"/>
    <w:multiLevelType w:val="multilevel"/>
    <w:tmpl w:val="AD2616F2"/>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6"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636634F"/>
    <w:multiLevelType w:val="hybridMultilevel"/>
    <w:tmpl w:val="38966620"/>
    <w:lvl w:ilvl="0" w:tplc="D01C59C8">
      <w:start w:val="1"/>
      <w:numFmt w:val="decimal"/>
      <w:lvlText w:val="%1)"/>
      <w:lvlJc w:val="left"/>
      <w:pPr>
        <w:tabs>
          <w:tab w:val="num" w:pos="36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FC7003B"/>
    <w:multiLevelType w:val="singleLevel"/>
    <w:tmpl w:val="855ED5D6"/>
    <w:lvl w:ilvl="0">
      <w:start w:val="1"/>
      <w:numFmt w:val="decimal"/>
      <w:lvlText w:val="%1."/>
      <w:legacy w:legacy="1" w:legacySpace="0" w:legacyIndent="235"/>
      <w:lvlJc w:val="left"/>
      <w:pPr>
        <w:ind w:left="0" w:firstLine="0"/>
      </w:pPr>
      <w:rPr>
        <w:rFonts w:ascii="Tahoma" w:hAnsi="Tahoma" w:cs="Tahoma" w:hint="default"/>
      </w:rPr>
    </w:lvl>
  </w:abstractNum>
  <w:abstractNum w:abstractNumId="55"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F15D7D"/>
    <w:multiLevelType w:val="hybridMultilevel"/>
    <w:tmpl w:val="B9162D02"/>
    <w:lvl w:ilvl="0" w:tplc="CB96D2A8">
      <w:start w:val="7"/>
      <w:numFmt w:val="decimal"/>
      <w:lvlText w:val="%1."/>
      <w:lvlJc w:val="left"/>
      <w:pPr>
        <w:tabs>
          <w:tab w:val="num" w:pos="1440"/>
        </w:tabs>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307352F"/>
    <w:multiLevelType w:val="hybridMultilevel"/>
    <w:tmpl w:val="64662E0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44D145D9"/>
    <w:multiLevelType w:val="hybridMultilevel"/>
    <w:tmpl w:val="BBDA3CF6"/>
    <w:lvl w:ilvl="0" w:tplc="37BEF318">
      <w:start w:val="6"/>
      <w:numFmt w:val="decimal"/>
      <w:lvlText w:val="%1."/>
      <w:lvlJc w:val="left"/>
      <w:pPr>
        <w:tabs>
          <w:tab w:val="num" w:pos="915"/>
        </w:tabs>
        <w:ind w:left="915" w:hanging="55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7066FBD"/>
    <w:multiLevelType w:val="multilevel"/>
    <w:tmpl w:val="D6F64B98"/>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6"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8" w15:restartNumberingAfterBreak="0">
    <w:nsid w:val="5114272A"/>
    <w:multiLevelType w:val="multilevel"/>
    <w:tmpl w:val="DCE01D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51D4749A"/>
    <w:multiLevelType w:val="hybridMultilevel"/>
    <w:tmpl w:val="6F463A14"/>
    <w:lvl w:ilvl="0" w:tplc="1B20DECA">
      <w:start w:val="9"/>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1" w15:restartNumberingAfterBreak="0">
    <w:nsid w:val="54BC6CB6"/>
    <w:multiLevelType w:val="hybridMultilevel"/>
    <w:tmpl w:val="C71C240C"/>
    <w:lvl w:ilvl="0" w:tplc="0415000F">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2"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77"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962F52"/>
    <w:multiLevelType w:val="hybridMultilevel"/>
    <w:tmpl w:val="6EC877A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9" w15:restartNumberingAfterBreak="0">
    <w:nsid w:val="621D4084"/>
    <w:multiLevelType w:val="hybridMultilevel"/>
    <w:tmpl w:val="8AAE9C14"/>
    <w:lvl w:ilvl="0" w:tplc="36A60B78">
      <w:start w:val="6"/>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62326475"/>
    <w:multiLevelType w:val="hybridMultilevel"/>
    <w:tmpl w:val="E3C0FA6C"/>
    <w:lvl w:ilvl="0" w:tplc="7F067FAC">
      <w:start w:val="1"/>
      <w:numFmt w:val="decimal"/>
      <w:lvlText w:val="%1."/>
      <w:lvlJc w:val="left"/>
      <w:pPr>
        <w:tabs>
          <w:tab w:val="num" w:pos="720"/>
        </w:tabs>
        <w:ind w:left="720" w:hanging="360"/>
      </w:pPr>
      <w:rPr>
        <w:rFonts w:cs="Times New Roman" w:hint="default"/>
        <w:color w:val="auto"/>
      </w:rPr>
    </w:lvl>
    <w:lvl w:ilvl="1" w:tplc="D8E8E53C">
      <w:start w:val="1"/>
      <w:numFmt w:val="decimal"/>
      <w:lvlText w:val="%2)"/>
      <w:lvlJc w:val="left"/>
      <w:pPr>
        <w:tabs>
          <w:tab w:val="num" w:pos="6740"/>
        </w:tabs>
        <w:ind w:left="6740" w:hanging="36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30051CD"/>
    <w:multiLevelType w:val="hybridMultilevel"/>
    <w:tmpl w:val="D9844670"/>
    <w:lvl w:ilvl="0" w:tplc="B8400136">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531670D"/>
    <w:multiLevelType w:val="hybridMultilevel"/>
    <w:tmpl w:val="3F54FDF2"/>
    <w:lvl w:ilvl="0" w:tplc="07162B52">
      <w:start w:val="1"/>
      <w:numFmt w:val="decimal"/>
      <w:lvlText w:val="%1."/>
      <w:lvlJc w:val="left"/>
      <w:pPr>
        <w:tabs>
          <w:tab w:val="num" w:pos="720"/>
        </w:tabs>
        <w:ind w:left="720" w:hanging="360"/>
      </w:pPr>
    </w:lvl>
    <w:lvl w:ilvl="1" w:tplc="E25A42F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93E4E46"/>
    <w:multiLevelType w:val="hybridMultilevel"/>
    <w:tmpl w:val="59966B08"/>
    <w:lvl w:ilvl="0" w:tplc="D9C857F4">
      <w:start w:val="20"/>
      <w:numFmt w:val="decimal"/>
      <w:lvlText w:val="%1."/>
      <w:lvlJc w:val="left"/>
      <w:pPr>
        <w:tabs>
          <w:tab w:val="num" w:pos="36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6" w15:restartNumberingAfterBreak="0">
    <w:nsid w:val="6AE767F8"/>
    <w:multiLevelType w:val="hybridMultilevel"/>
    <w:tmpl w:val="22069E5E"/>
    <w:lvl w:ilvl="0" w:tplc="FC62ED5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88"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6D941D7F"/>
    <w:multiLevelType w:val="multilevel"/>
    <w:tmpl w:val="23F254FA"/>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0"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1"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02A471C"/>
    <w:multiLevelType w:val="hybridMultilevel"/>
    <w:tmpl w:val="92B83622"/>
    <w:lvl w:ilvl="0" w:tplc="CF30F6CE">
      <w:start w:val="1"/>
      <w:numFmt w:val="decimal"/>
      <w:lvlText w:val="%1."/>
      <w:lvlJc w:val="left"/>
      <w:pPr>
        <w:tabs>
          <w:tab w:val="num" w:pos="720"/>
        </w:tabs>
        <w:ind w:left="72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95"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1"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EA6810"/>
    <w:multiLevelType w:val="hybridMultilevel"/>
    <w:tmpl w:val="F50A4664"/>
    <w:lvl w:ilvl="0" w:tplc="5BF8AD2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8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num>
  <w:num w:numId="2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8"/>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5"/>
  </w:num>
  <w:num w:numId="34">
    <w:abstractNumId w:val="61"/>
  </w:num>
  <w:num w:numId="35">
    <w:abstractNumId w:val="42"/>
  </w:num>
  <w:num w:numId="36">
    <w:abstractNumId w:val="22"/>
  </w:num>
  <w:num w:numId="37">
    <w:abstractNumId w:val="34"/>
  </w:num>
  <w:num w:numId="38">
    <w:abstractNumId w:val="76"/>
  </w:num>
  <w:num w:numId="39">
    <w:abstractNumId w:val="65"/>
  </w:num>
  <w:num w:numId="40">
    <w:abstractNumId w:val="52"/>
  </w:num>
  <w:num w:numId="41">
    <w:abstractNumId w:val="87"/>
  </w:num>
  <w:num w:numId="42">
    <w:abstractNumId w:val="89"/>
  </w:num>
  <w:num w:numId="43">
    <w:abstractNumId w:val="13"/>
  </w:num>
  <w:num w:numId="44">
    <w:abstractNumId w:val="45"/>
  </w:num>
  <w:num w:numId="45">
    <w:abstractNumId w:val="97"/>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91"/>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num>
  <w:num w:numId="7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num>
  <w:num w:numId="72">
    <w:abstractNumId w:val="75"/>
  </w:num>
  <w:num w:numId="73">
    <w:abstractNumId w:val="30"/>
  </w:num>
  <w:num w:numId="74">
    <w:abstractNumId w:val="94"/>
  </w:num>
  <w:num w:numId="75">
    <w:abstractNumId w:val="82"/>
  </w:num>
  <w:num w:numId="76">
    <w:abstractNumId w:val="105"/>
  </w:num>
  <w:num w:numId="77">
    <w:abstractNumId w:val="29"/>
  </w:num>
  <w:num w:numId="78">
    <w:abstractNumId w:val="28"/>
  </w:num>
  <w:num w:numId="79">
    <w:abstractNumId w:val="12"/>
  </w:num>
  <w:num w:numId="80">
    <w:abstractNumId w:val="77"/>
  </w:num>
  <w:num w:numId="81">
    <w:abstractNumId w:val="99"/>
  </w:num>
  <w:num w:numId="82">
    <w:abstractNumId w:val="32"/>
  </w:num>
  <w:num w:numId="83">
    <w:abstractNumId w:val="36"/>
  </w:num>
  <w:num w:numId="84">
    <w:abstractNumId w:val="8"/>
  </w:num>
  <w:num w:numId="85">
    <w:abstractNumId w:val="78"/>
  </w:num>
  <w:num w:numId="86">
    <w:abstractNumId w:val="83"/>
  </w:num>
  <w:num w:numId="87">
    <w:abstractNumId w:val="79"/>
  </w:num>
  <w:num w:numId="88">
    <w:abstractNumId w:val="86"/>
  </w:num>
  <w:num w:numId="89">
    <w:abstractNumId w:val="69"/>
  </w:num>
  <w:num w:numId="90">
    <w:abstractNumId w:val="81"/>
  </w:num>
  <w:num w:numId="91">
    <w:abstractNumId w:val="49"/>
  </w:num>
  <w:num w:numId="92">
    <w:abstractNumId w:val="5"/>
  </w:num>
  <w:num w:numId="93">
    <w:abstractNumId w:val="25"/>
  </w:num>
  <w:num w:numId="94">
    <w:abstractNumId w:val="7"/>
  </w:num>
  <w:num w:numId="95">
    <w:abstractNumId w:val="84"/>
  </w:num>
  <w:num w:numId="96">
    <w:abstractNumId w:val="93"/>
  </w:num>
  <w:num w:numId="97">
    <w:abstractNumId w:val="68"/>
  </w:num>
  <w:num w:numId="98">
    <w:abstractNumId w:val="23"/>
  </w:num>
  <w:num w:numId="99">
    <w:abstractNumId w:val="6"/>
  </w:num>
  <w:num w:numId="100">
    <w:abstractNumId w:val="80"/>
  </w:num>
  <w:num w:numId="101">
    <w:abstractNumId w:val="66"/>
  </w:num>
  <w:num w:numId="102">
    <w:abstractNumId w:val="40"/>
  </w:num>
  <w:num w:numId="10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4"/>
  </w:num>
  <w:num w:numId="105">
    <w:abstractNumId w:val="56"/>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lvlOverride w:ilvl="0">
      <w:startOverride w:val="1"/>
    </w:lvlOverride>
  </w:num>
  <w:num w:numId="1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9"/>
  </w:num>
  <w:num w:numId="111">
    <w:abstractNumId w:val="4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3A24"/>
    <w:rsid w:val="0001479E"/>
    <w:rsid w:val="0003171D"/>
    <w:rsid w:val="000403FF"/>
    <w:rsid w:val="00045E4A"/>
    <w:rsid w:val="000523D1"/>
    <w:rsid w:val="000524C8"/>
    <w:rsid w:val="00062D1B"/>
    <w:rsid w:val="00070B1C"/>
    <w:rsid w:val="0007362D"/>
    <w:rsid w:val="000979F8"/>
    <w:rsid w:val="000B3265"/>
    <w:rsid w:val="000B4390"/>
    <w:rsid w:val="000C4F5E"/>
    <w:rsid w:val="000D1575"/>
    <w:rsid w:val="000D4511"/>
    <w:rsid w:val="000D6681"/>
    <w:rsid w:val="000E45A3"/>
    <w:rsid w:val="0012098D"/>
    <w:rsid w:val="00120BBD"/>
    <w:rsid w:val="00120F7E"/>
    <w:rsid w:val="001274EF"/>
    <w:rsid w:val="00130358"/>
    <w:rsid w:val="0014766C"/>
    <w:rsid w:val="00157596"/>
    <w:rsid w:val="00162F49"/>
    <w:rsid w:val="00170828"/>
    <w:rsid w:val="00171958"/>
    <w:rsid w:val="00176F18"/>
    <w:rsid w:val="00181BBF"/>
    <w:rsid w:val="00181CC9"/>
    <w:rsid w:val="001836E8"/>
    <w:rsid w:val="001A1D19"/>
    <w:rsid w:val="001A217D"/>
    <w:rsid w:val="001B4367"/>
    <w:rsid w:val="001D2A4D"/>
    <w:rsid w:val="001D56B1"/>
    <w:rsid w:val="001E5A72"/>
    <w:rsid w:val="001E7363"/>
    <w:rsid w:val="001F1E32"/>
    <w:rsid w:val="00204007"/>
    <w:rsid w:val="00207EB3"/>
    <w:rsid w:val="002257D8"/>
    <w:rsid w:val="00234D7E"/>
    <w:rsid w:val="0023570C"/>
    <w:rsid w:val="00256E32"/>
    <w:rsid w:val="002628A5"/>
    <w:rsid w:val="00273E43"/>
    <w:rsid w:val="002749CD"/>
    <w:rsid w:val="00282174"/>
    <w:rsid w:val="00285CFE"/>
    <w:rsid w:val="00294C19"/>
    <w:rsid w:val="002A4B25"/>
    <w:rsid w:val="002B681D"/>
    <w:rsid w:val="002D169D"/>
    <w:rsid w:val="002D3EBE"/>
    <w:rsid w:val="002F30A2"/>
    <w:rsid w:val="002F372A"/>
    <w:rsid w:val="003073D7"/>
    <w:rsid w:val="00310CB2"/>
    <w:rsid w:val="00312EBF"/>
    <w:rsid w:val="003260CC"/>
    <w:rsid w:val="003310D8"/>
    <w:rsid w:val="00356C96"/>
    <w:rsid w:val="0036135F"/>
    <w:rsid w:val="00367602"/>
    <w:rsid w:val="00371372"/>
    <w:rsid w:val="003802D3"/>
    <w:rsid w:val="003A0B87"/>
    <w:rsid w:val="003A27CF"/>
    <w:rsid w:val="003C4266"/>
    <w:rsid w:val="003C436D"/>
    <w:rsid w:val="003C604A"/>
    <w:rsid w:val="003D06BB"/>
    <w:rsid w:val="003D11B4"/>
    <w:rsid w:val="00402FFD"/>
    <w:rsid w:val="00404DF8"/>
    <w:rsid w:val="00410F46"/>
    <w:rsid w:val="00416C56"/>
    <w:rsid w:val="0042753E"/>
    <w:rsid w:val="00436EA7"/>
    <w:rsid w:val="00437E7D"/>
    <w:rsid w:val="00451E83"/>
    <w:rsid w:val="00480DB1"/>
    <w:rsid w:val="00482CA2"/>
    <w:rsid w:val="00483EE0"/>
    <w:rsid w:val="004879FF"/>
    <w:rsid w:val="00497C34"/>
    <w:rsid w:val="004D138D"/>
    <w:rsid w:val="004E2ECE"/>
    <w:rsid w:val="004F2D08"/>
    <w:rsid w:val="004F72F8"/>
    <w:rsid w:val="00506929"/>
    <w:rsid w:val="005105C0"/>
    <w:rsid w:val="005221F4"/>
    <w:rsid w:val="00535AF1"/>
    <w:rsid w:val="0056409B"/>
    <w:rsid w:val="005673EC"/>
    <w:rsid w:val="00592FEC"/>
    <w:rsid w:val="005A10D3"/>
    <w:rsid w:val="005A2431"/>
    <w:rsid w:val="005C2289"/>
    <w:rsid w:val="005C2770"/>
    <w:rsid w:val="005D1987"/>
    <w:rsid w:val="005E2124"/>
    <w:rsid w:val="005F2A6B"/>
    <w:rsid w:val="00602A3F"/>
    <w:rsid w:val="00607BA8"/>
    <w:rsid w:val="00616656"/>
    <w:rsid w:val="00621473"/>
    <w:rsid w:val="00654D1E"/>
    <w:rsid w:val="00655625"/>
    <w:rsid w:val="0065734C"/>
    <w:rsid w:val="00666C01"/>
    <w:rsid w:val="006854C8"/>
    <w:rsid w:val="006A2803"/>
    <w:rsid w:val="006A33BF"/>
    <w:rsid w:val="006C2756"/>
    <w:rsid w:val="006D0BC6"/>
    <w:rsid w:val="006E02AD"/>
    <w:rsid w:val="006E0677"/>
    <w:rsid w:val="006F4E57"/>
    <w:rsid w:val="006F7BC0"/>
    <w:rsid w:val="00700598"/>
    <w:rsid w:val="00713A8F"/>
    <w:rsid w:val="00720821"/>
    <w:rsid w:val="007233E1"/>
    <w:rsid w:val="00725E0A"/>
    <w:rsid w:val="00730BB1"/>
    <w:rsid w:val="00744058"/>
    <w:rsid w:val="007508BD"/>
    <w:rsid w:val="00753175"/>
    <w:rsid w:val="007540AA"/>
    <w:rsid w:val="007571F9"/>
    <w:rsid w:val="007616A5"/>
    <w:rsid w:val="00765683"/>
    <w:rsid w:val="00765E4F"/>
    <w:rsid w:val="007815CC"/>
    <w:rsid w:val="0078760A"/>
    <w:rsid w:val="00787892"/>
    <w:rsid w:val="00787D45"/>
    <w:rsid w:val="00790434"/>
    <w:rsid w:val="007A3E1A"/>
    <w:rsid w:val="007A6FB9"/>
    <w:rsid w:val="007B254C"/>
    <w:rsid w:val="007B2D8C"/>
    <w:rsid w:val="007C4227"/>
    <w:rsid w:val="007C5226"/>
    <w:rsid w:val="007C6B7C"/>
    <w:rsid w:val="007E2FFA"/>
    <w:rsid w:val="007F0F06"/>
    <w:rsid w:val="007F1786"/>
    <w:rsid w:val="007F6C55"/>
    <w:rsid w:val="00801161"/>
    <w:rsid w:val="00804D47"/>
    <w:rsid w:val="00811AF4"/>
    <w:rsid w:val="00817A3D"/>
    <w:rsid w:val="00824822"/>
    <w:rsid w:val="00832D91"/>
    <w:rsid w:val="00834374"/>
    <w:rsid w:val="00845B5E"/>
    <w:rsid w:val="008514AF"/>
    <w:rsid w:val="00875AA1"/>
    <w:rsid w:val="008836F9"/>
    <w:rsid w:val="00887C7A"/>
    <w:rsid w:val="008A786A"/>
    <w:rsid w:val="008B152E"/>
    <w:rsid w:val="008B72B3"/>
    <w:rsid w:val="008D14EC"/>
    <w:rsid w:val="008D231F"/>
    <w:rsid w:val="008E33DF"/>
    <w:rsid w:val="00927915"/>
    <w:rsid w:val="00937315"/>
    <w:rsid w:val="00942A02"/>
    <w:rsid w:val="00954C13"/>
    <w:rsid w:val="00955C53"/>
    <w:rsid w:val="00956D27"/>
    <w:rsid w:val="009709C7"/>
    <w:rsid w:val="009711BE"/>
    <w:rsid w:val="00986673"/>
    <w:rsid w:val="00990634"/>
    <w:rsid w:val="00993DA5"/>
    <w:rsid w:val="009B27F3"/>
    <w:rsid w:val="009C581C"/>
    <w:rsid w:val="009F01C6"/>
    <w:rsid w:val="00A335A7"/>
    <w:rsid w:val="00A474B2"/>
    <w:rsid w:val="00A70D80"/>
    <w:rsid w:val="00A7717F"/>
    <w:rsid w:val="00A804EB"/>
    <w:rsid w:val="00A86271"/>
    <w:rsid w:val="00A92D48"/>
    <w:rsid w:val="00A92E54"/>
    <w:rsid w:val="00AA6A9D"/>
    <w:rsid w:val="00AB69CC"/>
    <w:rsid w:val="00AC350D"/>
    <w:rsid w:val="00AC37FE"/>
    <w:rsid w:val="00AC3B50"/>
    <w:rsid w:val="00AC62FF"/>
    <w:rsid w:val="00AD37B4"/>
    <w:rsid w:val="00AE1B21"/>
    <w:rsid w:val="00AF3867"/>
    <w:rsid w:val="00AF4B20"/>
    <w:rsid w:val="00AF4F45"/>
    <w:rsid w:val="00B03E8B"/>
    <w:rsid w:val="00B06D18"/>
    <w:rsid w:val="00B07746"/>
    <w:rsid w:val="00B42C74"/>
    <w:rsid w:val="00B64BA8"/>
    <w:rsid w:val="00B71239"/>
    <w:rsid w:val="00B831B4"/>
    <w:rsid w:val="00B91FFB"/>
    <w:rsid w:val="00BA64C3"/>
    <w:rsid w:val="00BB7411"/>
    <w:rsid w:val="00BF66BC"/>
    <w:rsid w:val="00BF6BA0"/>
    <w:rsid w:val="00C01A47"/>
    <w:rsid w:val="00C02416"/>
    <w:rsid w:val="00C233B7"/>
    <w:rsid w:val="00C23CC9"/>
    <w:rsid w:val="00C30C00"/>
    <w:rsid w:val="00C477CC"/>
    <w:rsid w:val="00C53BFE"/>
    <w:rsid w:val="00C97AFB"/>
    <w:rsid w:val="00CD1A42"/>
    <w:rsid w:val="00CE044F"/>
    <w:rsid w:val="00CE5709"/>
    <w:rsid w:val="00CE5D43"/>
    <w:rsid w:val="00CE60F3"/>
    <w:rsid w:val="00CF4DB5"/>
    <w:rsid w:val="00D05A13"/>
    <w:rsid w:val="00D20522"/>
    <w:rsid w:val="00D31F65"/>
    <w:rsid w:val="00D44B1D"/>
    <w:rsid w:val="00D51BEE"/>
    <w:rsid w:val="00D542BA"/>
    <w:rsid w:val="00D661A5"/>
    <w:rsid w:val="00D83320"/>
    <w:rsid w:val="00D86089"/>
    <w:rsid w:val="00D94F5D"/>
    <w:rsid w:val="00DB216F"/>
    <w:rsid w:val="00DB497D"/>
    <w:rsid w:val="00DD5138"/>
    <w:rsid w:val="00DD59AF"/>
    <w:rsid w:val="00DE6249"/>
    <w:rsid w:val="00DE6631"/>
    <w:rsid w:val="00DE753C"/>
    <w:rsid w:val="00E04B8C"/>
    <w:rsid w:val="00E11B4F"/>
    <w:rsid w:val="00E11DCA"/>
    <w:rsid w:val="00E12565"/>
    <w:rsid w:val="00E23CC6"/>
    <w:rsid w:val="00E523FE"/>
    <w:rsid w:val="00E652AB"/>
    <w:rsid w:val="00EA3A09"/>
    <w:rsid w:val="00EA43BB"/>
    <w:rsid w:val="00EB3B94"/>
    <w:rsid w:val="00EB4D55"/>
    <w:rsid w:val="00ED3402"/>
    <w:rsid w:val="00ED461C"/>
    <w:rsid w:val="00ED6DBB"/>
    <w:rsid w:val="00EE270A"/>
    <w:rsid w:val="00F03ABC"/>
    <w:rsid w:val="00F144B6"/>
    <w:rsid w:val="00F146CD"/>
    <w:rsid w:val="00F172EC"/>
    <w:rsid w:val="00F17600"/>
    <w:rsid w:val="00F302C7"/>
    <w:rsid w:val="00F66903"/>
    <w:rsid w:val="00F747B2"/>
    <w:rsid w:val="00F94C29"/>
    <w:rsid w:val="00FA1B26"/>
    <w:rsid w:val="00FA4CDB"/>
    <w:rsid w:val="00FD219A"/>
    <w:rsid w:val="00FD42E4"/>
    <w:rsid w:val="00FD5EA9"/>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5"/>
    <o:shapelayout v:ext="edit">
      <o:idmap v:ext="edit" data="1"/>
    </o:shapelayout>
  </w:shapeDefaults>
  <w:decimalSymbol w:val=","/>
  <w:listSeparator w:val=";"/>
  <w14:docId w14:val="5A7864A2"/>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styleId="Poprawka">
    <w:name w:val="Revision"/>
    <w:hidden/>
    <w:uiPriority w:val="99"/>
    <w:semiHidden/>
    <w:rsid w:val="00607B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3469-F35C-49A5-96F3-72CE474B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14650</Words>
  <Characters>87903</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4</cp:revision>
  <cp:lastPrinted>2021-11-09T09:46:00Z</cp:lastPrinted>
  <dcterms:created xsi:type="dcterms:W3CDTF">2021-11-25T10:01:00Z</dcterms:created>
  <dcterms:modified xsi:type="dcterms:W3CDTF">2021-11-25T10:07:00Z</dcterms:modified>
</cp:coreProperties>
</file>