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62" w:rsidRPr="00A57464" w:rsidRDefault="00D27162" w:rsidP="00D27162">
      <w:pPr>
        <w:rPr>
          <w:b/>
          <w:sz w:val="32"/>
          <w:szCs w:val="32"/>
        </w:rPr>
      </w:pPr>
      <w:bookmarkStart w:id="0" w:name="_GoBack"/>
      <w:bookmarkEnd w:id="0"/>
      <w:r w:rsidRPr="00A57464">
        <w:rPr>
          <w:b/>
          <w:sz w:val="32"/>
          <w:szCs w:val="32"/>
        </w:rPr>
        <w:t>Uwaga!</w:t>
      </w:r>
      <w:r>
        <w:rPr>
          <w:b/>
          <w:sz w:val="32"/>
          <w:szCs w:val="32"/>
        </w:rPr>
        <w:t xml:space="preserve"> – dotyczy całego nw. asortymentu</w:t>
      </w:r>
    </w:p>
    <w:p w:rsidR="00D27162" w:rsidRPr="00A57464" w:rsidRDefault="00D27162" w:rsidP="00D27162">
      <w:pPr>
        <w:rPr>
          <w:u w:val="single"/>
        </w:rPr>
      </w:pPr>
      <w:r w:rsidRPr="00A57464">
        <w:t xml:space="preserve">Opakowania lub sprzęt  powinien być oznakowany kodem kreskowym zgodnie z postawieniami decyzji nr 3/MON Ministra Obrony Narodowej z dnia 2.01.2014 r. w sprawie wytycznych określających wymagania w zakresie znakowania kodem kreskowym wyrobów dostarczanych do resortu obrony narodowej (Dz. Urz. MON z dnia 7 stycznia 2014 r. poz. 11) oraz przywołanym w jej treści standardem GS1. Specyfikacja generalna GS1 oraz dokumenty pomocnicze dla dostawcy dostępne na stornach internetowych : </w:t>
      </w:r>
      <w:hyperlink r:id="rId9" w:history="1">
        <w:r w:rsidRPr="00A57464">
          <w:rPr>
            <w:rStyle w:val="Hipercze"/>
          </w:rPr>
          <w:t>www.gs1.org</w:t>
        </w:r>
      </w:hyperlink>
      <w:r w:rsidRPr="00A57464">
        <w:rPr>
          <w:u w:val="single"/>
        </w:rPr>
        <w:t xml:space="preserve">    i www.gs1pl.org.</w:t>
      </w:r>
    </w:p>
    <w:p w:rsidR="00A750CC" w:rsidRPr="009C5B66" w:rsidRDefault="00D27162" w:rsidP="009C5B66">
      <w:pPr>
        <w:rPr>
          <w:u w:val="single"/>
        </w:rPr>
      </w:pPr>
      <w:r w:rsidRPr="00A57464">
        <w:t xml:space="preserve">Wykonawca wypełni i dostarczy w wersji elektronicznej Zamawiającemu karty wyrobów stanowiące załącznik do ww. Decyzji, oraz </w:t>
      </w:r>
      <w:r w:rsidRPr="009E5F58">
        <w:rPr>
          <w:u w:val="single"/>
        </w:rPr>
        <w:t>załączy oświadczenie o zgodności merytorycznej zawartych danych z użytym kodem oraz ze stanem faktycznym.</w:t>
      </w:r>
    </w:p>
    <w:p w:rsidR="00A750CC" w:rsidRPr="002744C4" w:rsidRDefault="00A750CC" w:rsidP="00B438E8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755F" w:rsidRPr="00DB6FD8" w:rsidRDefault="00EE755F" w:rsidP="00EB5E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FD8">
        <w:rPr>
          <w:rFonts w:ascii="Times New Roman" w:hAnsi="Times New Roman" w:cs="Times New Roman"/>
          <w:b/>
          <w:sz w:val="24"/>
          <w:szCs w:val="24"/>
        </w:rPr>
        <w:t>WYMAGANIA  TECHNICZNO-UŻYTKOWE</w:t>
      </w:r>
    </w:p>
    <w:p w:rsidR="00EE755F" w:rsidRPr="00DB6FD8" w:rsidRDefault="00EE755F" w:rsidP="00EB5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FD8">
        <w:rPr>
          <w:rFonts w:ascii="Times New Roman" w:hAnsi="Times New Roman" w:cs="Times New Roman"/>
          <w:b/>
          <w:sz w:val="24"/>
          <w:szCs w:val="24"/>
        </w:rPr>
        <w:t>dla butów gumowych strażackich</w:t>
      </w:r>
    </w:p>
    <w:p w:rsidR="00F53394" w:rsidRPr="002B2A78" w:rsidRDefault="00F53394" w:rsidP="002B2A7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3394">
        <w:rPr>
          <w:rFonts w:ascii="Times New Roman" w:eastAsia="Times New Roman" w:hAnsi="Times New Roman" w:cs="Times New Roman"/>
          <w:lang w:eastAsia="pl-PL"/>
        </w:rPr>
        <w:t>Buty strażackie gumowe winny spełniać wymagania normy PN-EN 50321 dla obuwia klasy 0 oraz wymagania określone w rozporządzeniu MSWiA z dnia 20czerwca 2007 r.</w:t>
      </w:r>
      <w:r w:rsidRPr="00F53394">
        <w:rPr>
          <w:rFonts w:ascii="Times New Roman" w:eastAsia="Times New Roman" w:hAnsi="Times New Roman" w:cs="Times New Roman"/>
          <w:lang w:eastAsia="pl-PL"/>
        </w:rPr>
        <w:br/>
        <w:t>w sprawie wykazu wyrobów służących zapewnieniu bezpieczeństwa publicznego lub ochronie zdrowia i życia oraz mienia, a także zasad wydawania dopuszczenia tych wyrobów do użytkowania (Dz. U nr 143 poz. 1002 z późn. zm.) załącznik - Wymagania Techniczno-Użytkowe dla wyrobów służących zapewnieniu bezpieczeństwa publicznego lub ochronie zdrowia i życia oraz mien</w:t>
      </w:r>
      <w:r w:rsidR="002B2A78">
        <w:rPr>
          <w:rFonts w:ascii="Times New Roman" w:eastAsia="Times New Roman" w:hAnsi="Times New Roman" w:cs="Times New Roman"/>
          <w:lang w:eastAsia="pl-PL"/>
        </w:rPr>
        <w:t xml:space="preserve">ia, wprowadzonych                                                                                                                                                                                 Do użytkowania w Jednostkach </w:t>
      </w:r>
      <w:r w:rsidRPr="00F53394">
        <w:rPr>
          <w:rFonts w:ascii="Times New Roman" w:eastAsia="Times New Roman" w:hAnsi="Times New Roman" w:cs="Times New Roman"/>
          <w:lang w:eastAsia="pl-PL"/>
        </w:rPr>
        <w:t xml:space="preserve">ochrony przeciwpożarowej oraz wykorzystywanych przez te jednostki do alarmowania o pożarze lub innym zagrożeniu oraz do prowadzenia działań ratowniczych, a także wyrobów stanowiących podręczny sprzęt gaśniczy </w:t>
      </w:r>
      <w:r w:rsidRPr="00F53394">
        <w:rPr>
          <w:rFonts w:ascii="Times New Roman" w:eastAsia="Times New Roman" w:hAnsi="Times New Roman" w:cs="Times New Roman"/>
          <w:b/>
          <w:lang w:eastAsia="pl-PL"/>
        </w:rPr>
        <w:t>pkt. 1.9.</w:t>
      </w:r>
    </w:p>
    <w:p w:rsidR="00F53394" w:rsidRPr="00F53394" w:rsidRDefault="00F53394" w:rsidP="00F53394">
      <w:pPr>
        <w:spacing w:line="240" w:lineRule="auto"/>
        <w:rPr>
          <w:rFonts w:ascii="Times New Roman" w:hAnsi="Times New Roman" w:cs="Times New Roman"/>
        </w:rPr>
      </w:pPr>
      <w:r w:rsidRPr="00F53394">
        <w:rPr>
          <w:rFonts w:ascii="Times New Roman" w:hAnsi="Times New Roman" w:cs="Times New Roman"/>
        </w:rPr>
        <w:t>Ponadto buty gumowe muszą spełniać następujące wymagania:</w:t>
      </w:r>
    </w:p>
    <w:p w:rsidR="00F53394" w:rsidRPr="00F53394" w:rsidRDefault="00F53394" w:rsidP="00F5339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F53394">
        <w:rPr>
          <w:rFonts w:ascii="Times New Roman" w:hAnsi="Times New Roman" w:cs="Times New Roman"/>
        </w:rPr>
        <w:t>odporne  na przebicie prądem do napięcia 1 kV;</w:t>
      </w:r>
    </w:p>
    <w:p w:rsidR="00F53394" w:rsidRPr="00F53394" w:rsidRDefault="00F53394" w:rsidP="00F5339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F53394">
        <w:rPr>
          <w:rFonts w:ascii="Times New Roman" w:hAnsi="Times New Roman" w:cs="Times New Roman"/>
        </w:rPr>
        <w:t>posiadać noski stalowe chroniące palce stóp;</w:t>
      </w:r>
    </w:p>
    <w:p w:rsidR="00F53394" w:rsidRPr="00F53394" w:rsidRDefault="00F53394" w:rsidP="00F5339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F53394">
        <w:rPr>
          <w:rFonts w:ascii="Times New Roman" w:hAnsi="Times New Roman" w:cs="Times New Roman"/>
        </w:rPr>
        <w:lastRenderedPageBreak/>
        <w:t>posiadać wkładkę chroniącą stopy przed przekłuciem i przebiciem;</w:t>
      </w:r>
    </w:p>
    <w:p w:rsidR="00F53394" w:rsidRPr="00F53394" w:rsidRDefault="00F53394" w:rsidP="00F5339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F53394">
        <w:rPr>
          <w:rFonts w:ascii="Times New Roman" w:hAnsi="Times New Roman" w:cs="Times New Roman"/>
        </w:rPr>
        <w:t>podeszwy odporne na temperaturę podłoża do 250</w:t>
      </w:r>
      <w:r w:rsidRPr="00F53394">
        <w:rPr>
          <w:rFonts w:ascii="Times New Roman" w:hAnsi="Times New Roman" w:cs="Times New Roman"/>
          <w:vertAlign w:val="superscript"/>
        </w:rPr>
        <w:t>o</w:t>
      </w:r>
      <w:r w:rsidRPr="00F53394">
        <w:rPr>
          <w:rFonts w:ascii="Times New Roman" w:hAnsi="Times New Roman" w:cs="Times New Roman"/>
        </w:rPr>
        <w:t xml:space="preserve"> C;</w:t>
      </w:r>
    </w:p>
    <w:p w:rsidR="00F53394" w:rsidRPr="00F53394" w:rsidRDefault="00F53394" w:rsidP="00F5339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F53394">
        <w:rPr>
          <w:rFonts w:ascii="Times New Roman" w:hAnsi="Times New Roman" w:cs="Times New Roman"/>
        </w:rPr>
        <w:t>cholewy odporne na płomienie i promieniowanie cieplne;</w:t>
      </w:r>
    </w:p>
    <w:p w:rsidR="00F53394" w:rsidRPr="00F53394" w:rsidRDefault="00F53394" w:rsidP="00F5339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F53394">
        <w:rPr>
          <w:rFonts w:ascii="Times New Roman" w:hAnsi="Times New Roman" w:cs="Times New Roman"/>
        </w:rPr>
        <w:t>posiadać wyjmowane wkładki obejmujące całą stopę</w:t>
      </w:r>
    </w:p>
    <w:p w:rsidR="00F53394" w:rsidRPr="00F53394" w:rsidRDefault="00F53394" w:rsidP="00F5339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</w:rPr>
      </w:pPr>
      <w:r w:rsidRPr="00F53394">
        <w:rPr>
          <w:rFonts w:ascii="Times New Roman" w:hAnsi="Times New Roman" w:cs="Times New Roman"/>
          <w:color w:val="000000" w:themeColor="text1"/>
        </w:rPr>
        <w:t>posiadać wkładkę anty</w:t>
      </w:r>
      <w:r w:rsidR="002B2A78">
        <w:rPr>
          <w:rFonts w:ascii="Times New Roman" w:hAnsi="Times New Roman" w:cs="Times New Roman"/>
          <w:color w:val="000000" w:themeColor="text1"/>
        </w:rPr>
        <w:t xml:space="preserve"> </w:t>
      </w:r>
      <w:r w:rsidRPr="00F53394">
        <w:rPr>
          <w:rFonts w:ascii="Times New Roman" w:hAnsi="Times New Roman" w:cs="Times New Roman"/>
          <w:color w:val="000000" w:themeColor="text1"/>
        </w:rPr>
        <w:t xml:space="preserve">przecięciową na piłę łańcuchową </w:t>
      </w:r>
    </w:p>
    <w:p w:rsidR="00F53394" w:rsidRPr="00F53394" w:rsidRDefault="00F53394" w:rsidP="00F5339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</w:rPr>
      </w:pPr>
      <w:r w:rsidRPr="00F53394">
        <w:rPr>
          <w:rFonts w:ascii="Times New Roman" w:hAnsi="Times New Roman" w:cs="Times New Roman"/>
          <w:color w:val="000000" w:themeColor="text1"/>
        </w:rPr>
        <w:t>podeszwy odporne na olej napędowy i agresywne substancje chemiczne;</w:t>
      </w:r>
    </w:p>
    <w:p w:rsidR="00F53394" w:rsidRPr="00F53394" w:rsidRDefault="00F53394" w:rsidP="00F5339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F53394">
        <w:rPr>
          <w:rFonts w:ascii="Times New Roman" w:hAnsi="Times New Roman" w:cs="Times New Roman"/>
        </w:rPr>
        <w:t>wymagany certyfikat zgodności CE;</w:t>
      </w:r>
    </w:p>
    <w:p w:rsidR="00F53394" w:rsidRPr="00F53394" w:rsidRDefault="00F53394" w:rsidP="00F5339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F53394">
        <w:rPr>
          <w:rFonts w:ascii="Times New Roman" w:hAnsi="Times New Roman" w:cs="Times New Roman"/>
        </w:rPr>
        <w:t>świadectwo dopuszczenia do użytkowania  (załączyć do oferty);</w:t>
      </w:r>
    </w:p>
    <w:p w:rsidR="00F53394" w:rsidRPr="00F53394" w:rsidRDefault="00F53394" w:rsidP="00F5339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53394">
        <w:rPr>
          <w:rFonts w:ascii="Times New Roman" w:hAnsi="Times New Roman" w:cs="Times New Roman"/>
        </w:rPr>
        <w:t>-    specyfikacja, karta wyrobu, parametry i wizualizacja  (kolor) do oferty</w:t>
      </w:r>
    </w:p>
    <w:p w:rsidR="00F53394" w:rsidRPr="00F53394" w:rsidRDefault="00F53394" w:rsidP="00F5339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F53394">
        <w:rPr>
          <w:rFonts w:ascii="Times New Roman" w:hAnsi="Times New Roman" w:cs="Times New Roman"/>
        </w:rPr>
        <w:t>gwarancja minimum 12 miesięcy.</w:t>
      </w:r>
    </w:p>
    <w:p w:rsidR="00F53394" w:rsidRPr="00F53394" w:rsidRDefault="00F53394" w:rsidP="00F53394">
      <w:pPr>
        <w:numPr>
          <w:ilvl w:val="0"/>
          <w:numId w:val="1"/>
        </w:numPr>
        <w:spacing w:line="240" w:lineRule="auto"/>
        <w:ind w:left="644"/>
        <w:contextualSpacing/>
        <w:rPr>
          <w:rFonts w:ascii="Times New Roman" w:hAnsi="Times New Roman" w:cs="Times New Roman"/>
        </w:rPr>
      </w:pPr>
      <w:r w:rsidRPr="00F53394">
        <w:rPr>
          <w:rFonts w:ascii="Times New Roman" w:hAnsi="Times New Roman" w:cs="Times New Roman"/>
        </w:rPr>
        <w:t>rok produkcji 202</w:t>
      </w:r>
      <w:r w:rsidR="00BF1339">
        <w:rPr>
          <w:rFonts w:ascii="Times New Roman" w:hAnsi="Times New Roman" w:cs="Times New Roman"/>
        </w:rPr>
        <w:t>2</w:t>
      </w:r>
    </w:p>
    <w:p w:rsidR="002B2A78" w:rsidRDefault="00C20D7D" w:rsidP="002B2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</w:t>
      </w:r>
      <w:r w:rsidR="00F53394" w:rsidRPr="002B2A78">
        <w:rPr>
          <w:rFonts w:ascii="Times New Roman" w:hAnsi="Times New Roman" w:cs="Times New Roman"/>
        </w:rPr>
        <w:t xml:space="preserve">ostawca zapewni możliwość wymiany do 15 % dostawy na inne rozmiary, w  okresie 12 miesięcy od daty dostarczenia bez obciążania  </w:t>
      </w:r>
      <w:r w:rsidR="002B2A78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2B2A78" w:rsidRPr="007641CA">
        <w:rPr>
          <w:rFonts w:ascii="Times New Roman" w:hAnsi="Times New Roman" w:cs="Times New Roman"/>
          <w:sz w:val="24"/>
          <w:szCs w:val="24"/>
        </w:rPr>
        <w:t xml:space="preserve"> kosztami</w:t>
      </w:r>
      <w:r w:rsidR="002B2A78">
        <w:rPr>
          <w:rFonts w:ascii="Times New Roman" w:hAnsi="Times New Roman" w:cs="Times New Roman"/>
          <w:sz w:val="24"/>
          <w:szCs w:val="24"/>
        </w:rPr>
        <w:t xml:space="preserve"> wymiany</w:t>
      </w:r>
      <w:r w:rsidR="002B2A78" w:rsidRPr="007641CA">
        <w:rPr>
          <w:rFonts w:ascii="Times New Roman" w:hAnsi="Times New Roman" w:cs="Times New Roman"/>
          <w:sz w:val="24"/>
          <w:szCs w:val="24"/>
        </w:rPr>
        <w:t>.</w:t>
      </w:r>
    </w:p>
    <w:p w:rsidR="00AB1FB3" w:rsidRDefault="00AB1FB3" w:rsidP="002B2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FB3" w:rsidRDefault="00AB1FB3" w:rsidP="002B2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FB3" w:rsidRDefault="00AB1FB3" w:rsidP="002B2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FB3" w:rsidRDefault="00AB1FB3" w:rsidP="002B2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FB3" w:rsidRDefault="00AB1FB3" w:rsidP="002B2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FB3" w:rsidRDefault="00AB1FB3" w:rsidP="002B2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A78" w:rsidRPr="00DB6FD8" w:rsidRDefault="002B2A78" w:rsidP="002B2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55F" w:rsidRPr="002B2A78" w:rsidRDefault="002B2A78" w:rsidP="002B2A78">
      <w:pPr>
        <w:spacing w:after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E672D0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</w:t>
      </w:r>
      <w:r w:rsidR="00EE755F" w:rsidRPr="002B2A78">
        <w:rPr>
          <w:rFonts w:ascii="Times New Roman" w:hAnsi="Times New Roman" w:cs="Times New Roman"/>
          <w:b/>
        </w:rPr>
        <w:t>WYMAGANIA TECHNICZNO-UŻYTKOWE</w:t>
      </w:r>
    </w:p>
    <w:p w:rsidR="00EE755F" w:rsidRPr="00DB6FD8" w:rsidRDefault="00EE755F" w:rsidP="002B2A78">
      <w:pPr>
        <w:pStyle w:val="Nagwek3"/>
        <w:spacing w:line="276" w:lineRule="auto"/>
        <w:rPr>
          <w:rFonts w:ascii="Times New Roman" w:hAnsi="Times New Roman" w:cs="Times New Roman"/>
        </w:rPr>
      </w:pPr>
      <w:r w:rsidRPr="002B2A78">
        <w:rPr>
          <w:rFonts w:ascii="Times New Roman" w:hAnsi="Times New Roman" w:cs="Times New Roman"/>
        </w:rPr>
        <w:t>dla butów strażackich specjalnych</w:t>
      </w:r>
      <w:r w:rsidRPr="00DB6FD8">
        <w:rPr>
          <w:rFonts w:ascii="Times New Roman" w:hAnsi="Times New Roman" w:cs="Times New Roman"/>
        </w:rPr>
        <w:t xml:space="preserve"> (skórzane)</w:t>
      </w:r>
    </w:p>
    <w:p w:rsidR="00F53394" w:rsidRPr="00F53394" w:rsidRDefault="00F53394" w:rsidP="00F53394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53394">
        <w:rPr>
          <w:rFonts w:ascii="Times New Roman" w:hAnsi="Times New Roman" w:cs="Times New Roman"/>
          <w:b/>
          <w:u w:val="single"/>
        </w:rPr>
        <w:t>Buty strażackie specjalne typu PRO-LINE PLUS lub równoważne:</w:t>
      </w:r>
    </w:p>
    <w:p w:rsidR="00F53394" w:rsidRPr="00F53394" w:rsidRDefault="00F53394" w:rsidP="00F5339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3394">
        <w:rPr>
          <w:rFonts w:ascii="Times New Roman" w:hAnsi="Times New Roman" w:cs="Times New Roman"/>
        </w:rPr>
        <w:t>- Powinny spełniać Wymagania Techniczno-Użytkowe pkt. 1.9 określone w załączniku do rozporządzeniu MSWiA z dnia 20 czerwca 2007r. w</w:t>
      </w:r>
      <w:r w:rsidRPr="00F53394">
        <w:rPr>
          <w:rFonts w:ascii="Times New Roman" w:hAnsi="Times New Roman" w:cs="Times New Roman"/>
          <w:color w:val="000000"/>
        </w:rPr>
        <w:t xml:space="preserve"> sprawie wykazu wyrobów służących zapewnieniu bezpieczeństwa publicznego lub ochronie zdrowia i życia oraz mienia, a także zasad wydawania dopuszczenia tych wyrobów</w:t>
      </w:r>
      <w:r w:rsidRPr="00F53394">
        <w:rPr>
          <w:rFonts w:ascii="Times New Roman" w:hAnsi="Times New Roman" w:cs="Times New Roman"/>
        </w:rPr>
        <w:t xml:space="preserve"> do użytkowania (Dz.U. Nr 143, poz. 1002 z późn. zm.) </w:t>
      </w:r>
    </w:p>
    <w:p w:rsidR="00F53394" w:rsidRPr="00F53394" w:rsidRDefault="00F53394" w:rsidP="00F53394">
      <w:pPr>
        <w:spacing w:after="0" w:line="240" w:lineRule="auto"/>
        <w:rPr>
          <w:rFonts w:ascii="Times New Roman" w:hAnsi="Times New Roman" w:cs="Times New Roman"/>
        </w:rPr>
      </w:pPr>
      <w:r w:rsidRPr="00F53394">
        <w:rPr>
          <w:rFonts w:ascii="Times New Roman" w:hAnsi="Times New Roman" w:cs="Times New Roman"/>
        </w:rPr>
        <w:lastRenderedPageBreak/>
        <w:t>- Muszą posiadać aktualne Świadectwo Dopuszczenia CNBOP  w dniu składania ofert.</w:t>
      </w:r>
    </w:p>
    <w:p w:rsidR="00F53394" w:rsidRPr="00F53394" w:rsidRDefault="00F53394" w:rsidP="00F53394">
      <w:pPr>
        <w:spacing w:after="0" w:line="240" w:lineRule="auto"/>
        <w:rPr>
          <w:rFonts w:ascii="Times New Roman" w:hAnsi="Times New Roman" w:cs="Times New Roman"/>
        </w:rPr>
      </w:pPr>
      <w:r w:rsidRPr="00F53394">
        <w:rPr>
          <w:rFonts w:ascii="Times New Roman" w:hAnsi="Times New Roman" w:cs="Times New Roman"/>
        </w:rPr>
        <w:t>- Powinny posiadać podwójny system zapinania: silikonowy zamek błyskawiczny i sznurowadła.</w:t>
      </w:r>
    </w:p>
    <w:p w:rsidR="00F53394" w:rsidRPr="00F53394" w:rsidRDefault="00F53394" w:rsidP="00F53394">
      <w:pPr>
        <w:spacing w:after="0" w:line="240" w:lineRule="auto"/>
        <w:rPr>
          <w:rFonts w:ascii="Times New Roman" w:hAnsi="Times New Roman" w:cs="Times New Roman"/>
        </w:rPr>
      </w:pPr>
      <w:r w:rsidRPr="00F53394">
        <w:rPr>
          <w:rFonts w:ascii="Times New Roman" w:hAnsi="Times New Roman" w:cs="Times New Roman"/>
        </w:rPr>
        <w:t>- Materiał wykonania cholewki: skóra bydlęca licowa, wodoodporna, żaroodporna, od wewnątrz cholewka wykończona podszewką 3-warstwową z syntetycznej dzianiny, podklejona pianką poliuretanową.</w:t>
      </w:r>
    </w:p>
    <w:p w:rsidR="00F53394" w:rsidRPr="00F53394" w:rsidRDefault="00F53394" w:rsidP="00F53394">
      <w:pPr>
        <w:spacing w:after="0" w:line="240" w:lineRule="auto"/>
        <w:rPr>
          <w:rFonts w:ascii="Times New Roman" w:hAnsi="Times New Roman" w:cs="Times New Roman"/>
        </w:rPr>
      </w:pPr>
      <w:r w:rsidRPr="00F53394">
        <w:rPr>
          <w:rFonts w:ascii="Times New Roman" w:hAnsi="Times New Roman" w:cs="Times New Roman"/>
        </w:rPr>
        <w:t>- Powinny posiadać membranę paro-przepuszczalną typu YUMA lub równoważne.</w:t>
      </w:r>
    </w:p>
    <w:p w:rsidR="00F53394" w:rsidRPr="00F53394" w:rsidRDefault="00F53394" w:rsidP="00F53394">
      <w:pPr>
        <w:spacing w:after="0" w:line="240" w:lineRule="auto"/>
        <w:rPr>
          <w:rFonts w:ascii="Times New Roman" w:hAnsi="Times New Roman" w:cs="Times New Roman"/>
        </w:rPr>
      </w:pPr>
      <w:r w:rsidRPr="00F53394">
        <w:rPr>
          <w:rFonts w:ascii="Times New Roman" w:hAnsi="Times New Roman" w:cs="Times New Roman"/>
        </w:rPr>
        <w:t xml:space="preserve">- Podeszwa anatomiczna typu „FORNAX” lub równoważna o anatomicznym układzie, gdzie część przednia jest lekko podniesiona do góry, co ułatwia komfort stopy podczas chodzenia </w:t>
      </w:r>
    </w:p>
    <w:p w:rsidR="00F53394" w:rsidRPr="00F53394" w:rsidRDefault="00F53394" w:rsidP="00F53394">
      <w:pPr>
        <w:spacing w:after="0" w:line="240" w:lineRule="auto"/>
        <w:rPr>
          <w:rFonts w:ascii="Times New Roman" w:hAnsi="Times New Roman" w:cs="Times New Roman"/>
        </w:rPr>
      </w:pPr>
      <w:r w:rsidRPr="00F53394">
        <w:rPr>
          <w:rFonts w:ascii="Times New Roman" w:hAnsi="Times New Roman" w:cs="Times New Roman"/>
        </w:rPr>
        <w:t>- Podeszwa antypoślizgowa, z gumy odpornej na oleje, rozpuszczalniki i kontakt z gorącym podłożem, z wkładką stalową zabezpieczającą stopę przed przebiciem.</w:t>
      </w:r>
    </w:p>
    <w:p w:rsidR="00F53394" w:rsidRPr="00F53394" w:rsidRDefault="00F53394" w:rsidP="00F5339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53394">
        <w:rPr>
          <w:rFonts w:ascii="Times New Roman" w:hAnsi="Times New Roman" w:cs="Times New Roman"/>
          <w:color w:val="000000" w:themeColor="text1"/>
        </w:rPr>
        <w:t>- Powinny posiadać miękki przegub nad piętą (ścięgno Achillesa) ułatwiający ruch stopy oraz obustronną osłonę kostek.</w:t>
      </w:r>
    </w:p>
    <w:p w:rsidR="00F53394" w:rsidRPr="00F53394" w:rsidRDefault="00F53394" w:rsidP="00F53394">
      <w:pPr>
        <w:spacing w:after="0" w:line="240" w:lineRule="auto"/>
        <w:rPr>
          <w:rFonts w:ascii="Times New Roman" w:hAnsi="Times New Roman" w:cs="Times New Roman"/>
        </w:rPr>
      </w:pPr>
      <w:r w:rsidRPr="00F53394">
        <w:rPr>
          <w:rFonts w:ascii="Times New Roman" w:hAnsi="Times New Roman" w:cs="Times New Roman"/>
        </w:rPr>
        <w:t>- Powinny posiadać podnoski stalowe, zabezpieczające przednią część stopy oraz gumową nakładkę osłonową na podnoskach</w:t>
      </w:r>
    </w:p>
    <w:p w:rsidR="00F53394" w:rsidRPr="00F53394" w:rsidRDefault="00F53394" w:rsidP="00F5339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53394">
        <w:rPr>
          <w:rFonts w:ascii="Times New Roman" w:hAnsi="Times New Roman" w:cs="Times New Roman"/>
          <w:color w:val="000000" w:themeColor="text1"/>
        </w:rPr>
        <w:t>- Powinny posiadać dodatkową osłonę sznurowadeł.</w:t>
      </w:r>
    </w:p>
    <w:p w:rsidR="00F53394" w:rsidRPr="00F53394" w:rsidRDefault="00F53394" w:rsidP="00F5339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53394">
        <w:rPr>
          <w:rFonts w:ascii="Times New Roman" w:hAnsi="Times New Roman" w:cs="Times New Roman"/>
          <w:color w:val="000000" w:themeColor="text1"/>
        </w:rPr>
        <w:t>- Przegub z miękkiej skóry nad podbiciem stopy lub rozwiązanie równoważne.</w:t>
      </w:r>
    </w:p>
    <w:p w:rsidR="00F53394" w:rsidRPr="00F53394" w:rsidRDefault="00F53394" w:rsidP="00F5339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53394">
        <w:rPr>
          <w:rFonts w:ascii="Times New Roman" w:hAnsi="Times New Roman" w:cs="Times New Roman"/>
          <w:color w:val="000000" w:themeColor="text1"/>
        </w:rPr>
        <w:t>- Silikonowy zamek błyskawiczny.</w:t>
      </w:r>
    </w:p>
    <w:p w:rsidR="00F53394" w:rsidRPr="00F53394" w:rsidRDefault="00F53394" w:rsidP="00F53394">
      <w:pPr>
        <w:spacing w:after="0" w:line="240" w:lineRule="auto"/>
        <w:rPr>
          <w:rFonts w:ascii="Times New Roman" w:hAnsi="Times New Roman" w:cs="Times New Roman"/>
        </w:rPr>
      </w:pPr>
      <w:r w:rsidRPr="00F53394">
        <w:rPr>
          <w:rFonts w:ascii="Times New Roman" w:hAnsi="Times New Roman" w:cs="Times New Roman"/>
        </w:rPr>
        <w:t>- Rok produkcji 202</w:t>
      </w:r>
      <w:r w:rsidR="00BF1339">
        <w:rPr>
          <w:rFonts w:ascii="Times New Roman" w:hAnsi="Times New Roman" w:cs="Times New Roman"/>
        </w:rPr>
        <w:t>2</w:t>
      </w:r>
    </w:p>
    <w:p w:rsidR="002B2A78" w:rsidRDefault="00F53394" w:rsidP="002B2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394">
        <w:rPr>
          <w:rFonts w:ascii="Times New Roman" w:hAnsi="Times New Roman" w:cs="Times New Roman"/>
        </w:rPr>
        <w:t xml:space="preserve">dostawca zapewni możliwość wymiany do 15 % dostawy na inne rozmiary, w okresie 12 miesięcy od daty dostarczenia bez obciążania  </w:t>
      </w:r>
      <w:r w:rsidR="002B2A78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2B2A78" w:rsidRPr="007641CA">
        <w:rPr>
          <w:rFonts w:ascii="Times New Roman" w:hAnsi="Times New Roman" w:cs="Times New Roman"/>
          <w:sz w:val="24"/>
          <w:szCs w:val="24"/>
        </w:rPr>
        <w:t xml:space="preserve"> kosztami</w:t>
      </w:r>
      <w:r w:rsidR="002B2A78">
        <w:rPr>
          <w:rFonts w:ascii="Times New Roman" w:hAnsi="Times New Roman" w:cs="Times New Roman"/>
          <w:sz w:val="24"/>
          <w:szCs w:val="24"/>
        </w:rPr>
        <w:t xml:space="preserve"> wymiany</w:t>
      </w:r>
      <w:r w:rsidR="002B2A78" w:rsidRPr="007641CA">
        <w:rPr>
          <w:rFonts w:ascii="Times New Roman" w:hAnsi="Times New Roman" w:cs="Times New Roman"/>
          <w:sz w:val="24"/>
          <w:szCs w:val="24"/>
        </w:rPr>
        <w:t>.</w:t>
      </w:r>
    </w:p>
    <w:p w:rsidR="009C5B66" w:rsidRPr="00DB6FD8" w:rsidRDefault="009C5B66" w:rsidP="009C5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55F" w:rsidRPr="00DB6FD8" w:rsidRDefault="00EE755F" w:rsidP="00EB5E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FD8">
        <w:rPr>
          <w:rFonts w:ascii="Times New Roman" w:hAnsi="Times New Roman" w:cs="Times New Roman"/>
          <w:b/>
          <w:sz w:val="24"/>
          <w:szCs w:val="24"/>
        </w:rPr>
        <w:t>WYMAGANIA TECHNICZNO-UŻYTKOWE</w:t>
      </w:r>
    </w:p>
    <w:p w:rsidR="00EE755F" w:rsidRPr="00DB6FD8" w:rsidRDefault="00EE755F" w:rsidP="00EB5E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FD8">
        <w:rPr>
          <w:rFonts w:ascii="Times New Roman" w:hAnsi="Times New Roman" w:cs="Times New Roman"/>
          <w:b/>
          <w:bCs/>
          <w:sz w:val="24"/>
          <w:szCs w:val="24"/>
        </w:rPr>
        <w:t>dla półbutów koszarowych</w:t>
      </w:r>
    </w:p>
    <w:p w:rsidR="00EE755F" w:rsidRPr="00DB6FD8" w:rsidRDefault="00EE755F" w:rsidP="00EE755F">
      <w:pPr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>Półbuty koszarowe nie są określone normą, ale powinny spełniać następujące wymagania:</w:t>
      </w:r>
    </w:p>
    <w:p w:rsidR="00EE755F" w:rsidRPr="00DB6FD8" w:rsidRDefault="00EE755F" w:rsidP="00EE755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>wierzchy ze skór bydlęcych licowych;</w:t>
      </w:r>
    </w:p>
    <w:p w:rsidR="00EE755F" w:rsidRPr="00DB6FD8" w:rsidRDefault="00EE755F" w:rsidP="00EE755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 xml:space="preserve">wzór zgodny z Zarządzeniem Nr 9 KG PSP z dnia 5 lutego 2017 r. w sprawie wzorców oraz szczegółowych wymagań </w:t>
      </w:r>
      <w:r w:rsidRPr="00DB6FD8">
        <w:rPr>
          <w:rFonts w:ascii="Times New Roman" w:hAnsi="Times New Roman" w:cs="Times New Roman"/>
          <w:sz w:val="24"/>
          <w:szCs w:val="24"/>
        </w:rPr>
        <w:lastRenderedPageBreak/>
        <w:t>cech technicznych i jakościowych przedmiotów umundurowania, odzieży specjalnej i środków ochrony indywidualnej użytkowanych w PSP (Dz. Urz. KGPSP z 23.10.2009 r., Nr poz. 17);</w:t>
      </w:r>
    </w:p>
    <w:p w:rsidR="00EE755F" w:rsidRPr="00DB6FD8" w:rsidRDefault="00EE755F" w:rsidP="00EE755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>podszewka  z tkaniny higroskopijnej;</w:t>
      </w:r>
    </w:p>
    <w:p w:rsidR="00EE755F" w:rsidRPr="00DB6FD8" w:rsidRDefault="00EE755F" w:rsidP="00EE755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>spody lekkie elastyczne z kauczuku;</w:t>
      </w:r>
    </w:p>
    <w:p w:rsidR="0061207E" w:rsidRDefault="00EE755F" w:rsidP="00D271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FD8">
        <w:rPr>
          <w:rFonts w:ascii="Times New Roman" w:hAnsi="Times New Roman" w:cs="Times New Roman"/>
          <w:sz w:val="24"/>
          <w:szCs w:val="24"/>
        </w:rPr>
        <w:t>kolor czarny.</w:t>
      </w:r>
    </w:p>
    <w:p w:rsidR="007641CA" w:rsidRPr="007641CA" w:rsidRDefault="007641CA" w:rsidP="007641CA">
      <w:pPr>
        <w:tabs>
          <w:tab w:val="left" w:pos="852"/>
        </w:tabs>
        <w:autoSpaceDE w:val="0"/>
        <w:autoSpaceDN w:val="0"/>
        <w:adjustRightInd w:val="0"/>
        <w:spacing w:after="0"/>
        <w:ind w:left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   </w:t>
      </w:r>
      <w:r w:rsidRPr="007641CA">
        <w:rPr>
          <w:rFonts w:ascii="Times New Roman" w:hAnsi="Times New Roman" w:cs="Times New Roman"/>
          <w:sz w:val="24"/>
          <w:szCs w:val="24"/>
        </w:rPr>
        <w:t>gwarancja min. 12 miesięcy.</w:t>
      </w:r>
    </w:p>
    <w:p w:rsidR="007641CA" w:rsidRPr="007641CA" w:rsidRDefault="007641CA" w:rsidP="007641CA">
      <w:pPr>
        <w:tabs>
          <w:tab w:val="left" w:pos="852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41CA">
        <w:rPr>
          <w:rFonts w:ascii="Times New Roman" w:hAnsi="Times New Roman" w:cs="Times New Roman"/>
          <w:sz w:val="24"/>
          <w:szCs w:val="24"/>
        </w:rPr>
        <w:t xml:space="preserve">      -      </w:t>
      </w:r>
      <w:r>
        <w:rPr>
          <w:rFonts w:ascii="Times New Roman" w:hAnsi="Times New Roman" w:cs="Times New Roman"/>
          <w:sz w:val="24"/>
          <w:szCs w:val="24"/>
        </w:rPr>
        <w:t>rok produkcji 20</w:t>
      </w:r>
      <w:r w:rsidR="00BF1339">
        <w:rPr>
          <w:rFonts w:ascii="Times New Roman" w:hAnsi="Times New Roman" w:cs="Times New Roman"/>
          <w:sz w:val="24"/>
          <w:szCs w:val="24"/>
        </w:rPr>
        <w:t>22</w:t>
      </w:r>
    </w:p>
    <w:p w:rsidR="007641CA" w:rsidRPr="007641CA" w:rsidRDefault="007641CA" w:rsidP="007641CA">
      <w:pPr>
        <w:tabs>
          <w:tab w:val="left" w:pos="852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41CA">
        <w:rPr>
          <w:rFonts w:ascii="Times New Roman" w:hAnsi="Times New Roman" w:cs="Times New Roman"/>
          <w:sz w:val="24"/>
          <w:szCs w:val="24"/>
        </w:rPr>
        <w:t xml:space="preserve">      -     opakowanie wielorazowe, umożliwiające powtórne zapakowanie</w:t>
      </w:r>
    </w:p>
    <w:p w:rsidR="007641CA" w:rsidRPr="007641CA" w:rsidRDefault="007641CA" w:rsidP="007641CA">
      <w:pPr>
        <w:tabs>
          <w:tab w:val="left" w:pos="852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41CA">
        <w:rPr>
          <w:rFonts w:ascii="Times New Roman" w:hAnsi="Times New Roman" w:cs="Times New Roman"/>
          <w:sz w:val="24"/>
          <w:szCs w:val="24"/>
        </w:rPr>
        <w:t xml:space="preserve">      -     specyfikacja, karta wyrobu, parametr</w:t>
      </w:r>
      <w:r>
        <w:rPr>
          <w:rFonts w:ascii="Times New Roman" w:hAnsi="Times New Roman" w:cs="Times New Roman"/>
          <w:sz w:val="24"/>
          <w:szCs w:val="24"/>
        </w:rPr>
        <w:t xml:space="preserve">y i wizualizacja </w:t>
      </w:r>
      <w:r w:rsidRPr="007641CA">
        <w:rPr>
          <w:rFonts w:ascii="Times New Roman" w:hAnsi="Times New Roman" w:cs="Times New Roman"/>
          <w:sz w:val="24"/>
          <w:szCs w:val="24"/>
        </w:rPr>
        <w:t xml:space="preserve"> (kolor) do oferty</w:t>
      </w:r>
    </w:p>
    <w:p w:rsidR="00285038" w:rsidRPr="00AB1FB3" w:rsidRDefault="00332EF8" w:rsidP="00AB1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41CA" w:rsidRPr="007641CA">
        <w:rPr>
          <w:rFonts w:ascii="Times New Roman" w:hAnsi="Times New Roman" w:cs="Times New Roman"/>
          <w:sz w:val="24"/>
          <w:szCs w:val="24"/>
        </w:rPr>
        <w:t xml:space="preserve">ostawca zapewni możliwość wymiany do 15 % dostawy na inne rozmiary, w </w:t>
      </w:r>
      <w:r w:rsidR="007641CA">
        <w:rPr>
          <w:rFonts w:ascii="Times New Roman" w:hAnsi="Times New Roman" w:cs="Times New Roman"/>
          <w:sz w:val="24"/>
          <w:szCs w:val="24"/>
        </w:rPr>
        <w:t xml:space="preserve"> </w:t>
      </w:r>
      <w:r w:rsidR="007641CA" w:rsidRPr="007641CA">
        <w:rPr>
          <w:rFonts w:ascii="Times New Roman" w:hAnsi="Times New Roman" w:cs="Times New Roman"/>
          <w:sz w:val="24"/>
          <w:szCs w:val="24"/>
        </w:rPr>
        <w:t xml:space="preserve">okresie 12 miesięcy od daty dostarczenia bez obciążania  </w:t>
      </w:r>
      <w:r w:rsidR="002B2A78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2B2A78" w:rsidRPr="007641CA">
        <w:rPr>
          <w:rFonts w:ascii="Times New Roman" w:hAnsi="Times New Roman" w:cs="Times New Roman"/>
          <w:sz w:val="24"/>
          <w:szCs w:val="24"/>
        </w:rPr>
        <w:t xml:space="preserve"> kosztami</w:t>
      </w:r>
      <w:r w:rsidR="002B2A78">
        <w:rPr>
          <w:rFonts w:ascii="Times New Roman" w:hAnsi="Times New Roman" w:cs="Times New Roman"/>
          <w:sz w:val="24"/>
          <w:szCs w:val="24"/>
        </w:rPr>
        <w:t xml:space="preserve"> wymiany</w:t>
      </w:r>
      <w:r w:rsidR="002B2A78" w:rsidRPr="007641CA">
        <w:rPr>
          <w:rFonts w:ascii="Times New Roman" w:hAnsi="Times New Roman" w:cs="Times New Roman"/>
          <w:sz w:val="24"/>
          <w:szCs w:val="24"/>
        </w:rPr>
        <w:t>.</w:t>
      </w:r>
    </w:p>
    <w:sectPr w:rsidR="00285038" w:rsidRPr="00AB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2A" w:rsidRDefault="0029092A" w:rsidP="00BF1339">
      <w:pPr>
        <w:spacing w:after="0" w:line="240" w:lineRule="auto"/>
      </w:pPr>
      <w:r>
        <w:separator/>
      </w:r>
    </w:p>
  </w:endnote>
  <w:endnote w:type="continuationSeparator" w:id="0">
    <w:p w:rsidR="0029092A" w:rsidRDefault="0029092A" w:rsidP="00BF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2A" w:rsidRDefault="0029092A" w:rsidP="00BF1339">
      <w:pPr>
        <w:spacing w:after="0" w:line="240" w:lineRule="auto"/>
      </w:pPr>
      <w:r>
        <w:separator/>
      </w:r>
    </w:p>
  </w:footnote>
  <w:footnote w:type="continuationSeparator" w:id="0">
    <w:p w:rsidR="0029092A" w:rsidRDefault="0029092A" w:rsidP="00BF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331"/>
    <w:multiLevelType w:val="hybridMultilevel"/>
    <w:tmpl w:val="852E95EC"/>
    <w:lvl w:ilvl="0" w:tplc="5942D2E0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E730961"/>
    <w:multiLevelType w:val="hybridMultilevel"/>
    <w:tmpl w:val="19B0F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827"/>
    <w:multiLevelType w:val="hybridMultilevel"/>
    <w:tmpl w:val="6CEA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6A6C"/>
    <w:multiLevelType w:val="hybridMultilevel"/>
    <w:tmpl w:val="83B2C43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D70017C"/>
    <w:multiLevelType w:val="hybridMultilevel"/>
    <w:tmpl w:val="30A47AFC"/>
    <w:lvl w:ilvl="0" w:tplc="98EAC536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 w15:restartNumberingAfterBreak="0">
    <w:nsid w:val="302D6EEC"/>
    <w:multiLevelType w:val="hybridMultilevel"/>
    <w:tmpl w:val="61624808"/>
    <w:lvl w:ilvl="0" w:tplc="04150017">
      <w:start w:val="1"/>
      <w:numFmt w:val="lowerLetter"/>
      <w:lvlText w:val="%1)"/>
      <w:lvlJc w:val="left"/>
      <w:pPr>
        <w:ind w:left="1096" w:hanging="360"/>
      </w:p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6" w15:restartNumberingAfterBreak="0">
    <w:nsid w:val="384B5E98"/>
    <w:multiLevelType w:val="hybridMultilevel"/>
    <w:tmpl w:val="E91C7B34"/>
    <w:lvl w:ilvl="0" w:tplc="1338B44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F36268E">
      <w:start w:val="1"/>
      <w:numFmt w:val="bullet"/>
      <w:lvlText w:val="-"/>
      <w:lvlJc w:val="left"/>
      <w:pPr>
        <w:tabs>
          <w:tab w:val="num" w:pos="1364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AC0A7FD6">
      <w:numFmt w:val="bullet"/>
      <w:lvlText w:val="-"/>
      <w:lvlJc w:val="left"/>
      <w:pPr>
        <w:tabs>
          <w:tab w:val="num" w:pos="1418"/>
        </w:tabs>
        <w:ind w:left="2197" w:hanging="1573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268E2"/>
    <w:multiLevelType w:val="hybridMultilevel"/>
    <w:tmpl w:val="E34CA132"/>
    <w:lvl w:ilvl="0" w:tplc="A0AA0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174F2"/>
    <w:multiLevelType w:val="hybridMultilevel"/>
    <w:tmpl w:val="1B8E708E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8FD496A"/>
    <w:multiLevelType w:val="hybridMultilevel"/>
    <w:tmpl w:val="9872DDE8"/>
    <w:lvl w:ilvl="0" w:tplc="1338B44A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7">
      <w:start w:val="1"/>
      <w:numFmt w:val="bullet"/>
      <w:lvlText w:val="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16"/>
      </w:rPr>
    </w:lvl>
    <w:lvl w:ilvl="2" w:tplc="6B4A8F5E">
      <w:start w:val="2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eastAsia="Times New Roman" w:hAnsi="Symbol" w:cs="Aria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520F5112"/>
    <w:multiLevelType w:val="hybridMultilevel"/>
    <w:tmpl w:val="D22EC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C4D55"/>
    <w:multiLevelType w:val="hybridMultilevel"/>
    <w:tmpl w:val="ECA07166"/>
    <w:lvl w:ilvl="0" w:tplc="133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23F7C"/>
    <w:multiLevelType w:val="hybridMultilevel"/>
    <w:tmpl w:val="86722F3C"/>
    <w:lvl w:ilvl="0" w:tplc="C4ACB3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C14DF"/>
    <w:multiLevelType w:val="hybridMultilevel"/>
    <w:tmpl w:val="9D5ECAF2"/>
    <w:lvl w:ilvl="0" w:tplc="5942D2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1DD6CC6"/>
    <w:multiLevelType w:val="hybridMultilevel"/>
    <w:tmpl w:val="703AD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B0646"/>
    <w:multiLevelType w:val="hybridMultilevel"/>
    <w:tmpl w:val="D6144862"/>
    <w:lvl w:ilvl="0" w:tplc="1338B4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9"/>
  </w:num>
  <w:num w:numId="5">
    <w:abstractNumId w:val="6"/>
  </w:num>
  <w:num w:numId="6">
    <w:abstractNumId w:val="11"/>
  </w:num>
  <w:num w:numId="7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BA"/>
    <w:rsid w:val="000002A8"/>
    <w:rsid w:val="00012B0C"/>
    <w:rsid w:val="00013737"/>
    <w:rsid w:val="0002216F"/>
    <w:rsid w:val="00023C32"/>
    <w:rsid w:val="00082EF4"/>
    <w:rsid w:val="00083060"/>
    <w:rsid w:val="0009655A"/>
    <w:rsid w:val="000A1280"/>
    <w:rsid w:val="000C2680"/>
    <w:rsid w:val="000D2436"/>
    <w:rsid w:val="000E5CEC"/>
    <w:rsid w:val="00115CB6"/>
    <w:rsid w:val="0012476D"/>
    <w:rsid w:val="00127241"/>
    <w:rsid w:val="00137D9A"/>
    <w:rsid w:val="00151DA1"/>
    <w:rsid w:val="001531A9"/>
    <w:rsid w:val="00187F9B"/>
    <w:rsid w:val="001B1926"/>
    <w:rsid w:val="001B7A18"/>
    <w:rsid w:val="001D41CD"/>
    <w:rsid w:val="001E794B"/>
    <w:rsid w:val="00247240"/>
    <w:rsid w:val="00256AFE"/>
    <w:rsid w:val="002725E3"/>
    <w:rsid w:val="002744C4"/>
    <w:rsid w:val="00285038"/>
    <w:rsid w:val="0029092A"/>
    <w:rsid w:val="002B2A78"/>
    <w:rsid w:val="002C61A2"/>
    <w:rsid w:val="002C7A5C"/>
    <w:rsid w:val="003316C2"/>
    <w:rsid w:val="00332EF8"/>
    <w:rsid w:val="00345AB7"/>
    <w:rsid w:val="00354D67"/>
    <w:rsid w:val="00363470"/>
    <w:rsid w:val="00364CA5"/>
    <w:rsid w:val="0036656A"/>
    <w:rsid w:val="003740F4"/>
    <w:rsid w:val="00376EC0"/>
    <w:rsid w:val="003A53DA"/>
    <w:rsid w:val="003C064B"/>
    <w:rsid w:val="003C5F5B"/>
    <w:rsid w:val="00405AC3"/>
    <w:rsid w:val="004160E3"/>
    <w:rsid w:val="00416973"/>
    <w:rsid w:val="00431101"/>
    <w:rsid w:val="004325A2"/>
    <w:rsid w:val="004513BC"/>
    <w:rsid w:val="00491BAF"/>
    <w:rsid w:val="004B1F24"/>
    <w:rsid w:val="004C20C2"/>
    <w:rsid w:val="004F01D7"/>
    <w:rsid w:val="004F79EA"/>
    <w:rsid w:val="005172DF"/>
    <w:rsid w:val="00521FD4"/>
    <w:rsid w:val="00540D25"/>
    <w:rsid w:val="0055153F"/>
    <w:rsid w:val="00555646"/>
    <w:rsid w:val="005808C9"/>
    <w:rsid w:val="005C1A70"/>
    <w:rsid w:val="005F58C2"/>
    <w:rsid w:val="00600ABA"/>
    <w:rsid w:val="00611C93"/>
    <w:rsid w:val="0061207E"/>
    <w:rsid w:val="00621845"/>
    <w:rsid w:val="00632A19"/>
    <w:rsid w:val="00650DC1"/>
    <w:rsid w:val="00655EB3"/>
    <w:rsid w:val="00662070"/>
    <w:rsid w:val="006631DB"/>
    <w:rsid w:val="00666B39"/>
    <w:rsid w:val="006A5B61"/>
    <w:rsid w:val="006F3192"/>
    <w:rsid w:val="006F6791"/>
    <w:rsid w:val="00713D9D"/>
    <w:rsid w:val="00721F6C"/>
    <w:rsid w:val="0073718C"/>
    <w:rsid w:val="00751BC6"/>
    <w:rsid w:val="007565B8"/>
    <w:rsid w:val="00761BB9"/>
    <w:rsid w:val="007641CA"/>
    <w:rsid w:val="00770736"/>
    <w:rsid w:val="007770F2"/>
    <w:rsid w:val="0078411E"/>
    <w:rsid w:val="007C4C82"/>
    <w:rsid w:val="00803CBA"/>
    <w:rsid w:val="0082513E"/>
    <w:rsid w:val="00864ACF"/>
    <w:rsid w:val="008705CD"/>
    <w:rsid w:val="00897244"/>
    <w:rsid w:val="008A7DE1"/>
    <w:rsid w:val="008C142D"/>
    <w:rsid w:val="008D141E"/>
    <w:rsid w:val="008D223C"/>
    <w:rsid w:val="008E3725"/>
    <w:rsid w:val="00914183"/>
    <w:rsid w:val="00924B75"/>
    <w:rsid w:val="0095267D"/>
    <w:rsid w:val="00975ACF"/>
    <w:rsid w:val="00977DC4"/>
    <w:rsid w:val="009C5B66"/>
    <w:rsid w:val="009D1735"/>
    <w:rsid w:val="00A31A26"/>
    <w:rsid w:val="00A34B18"/>
    <w:rsid w:val="00A46C8A"/>
    <w:rsid w:val="00A63C42"/>
    <w:rsid w:val="00A72677"/>
    <w:rsid w:val="00A750CC"/>
    <w:rsid w:val="00A94EF8"/>
    <w:rsid w:val="00AA1A07"/>
    <w:rsid w:val="00AB1165"/>
    <w:rsid w:val="00AB1FB3"/>
    <w:rsid w:val="00AD36F1"/>
    <w:rsid w:val="00B03262"/>
    <w:rsid w:val="00B24C74"/>
    <w:rsid w:val="00B438E8"/>
    <w:rsid w:val="00B56B87"/>
    <w:rsid w:val="00B620CE"/>
    <w:rsid w:val="00B705BC"/>
    <w:rsid w:val="00B80C56"/>
    <w:rsid w:val="00B840D4"/>
    <w:rsid w:val="00B930EA"/>
    <w:rsid w:val="00B93FF7"/>
    <w:rsid w:val="00B96827"/>
    <w:rsid w:val="00BA0DB3"/>
    <w:rsid w:val="00BC4439"/>
    <w:rsid w:val="00BD130A"/>
    <w:rsid w:val="00BF1339"/>
    <w:rsid w:val="00C03D30"/>
    <w:rsid w:val="00C043FA"/>
    <w:rsid w:val="00C20D7D"/>
    <w:rsid w:val="00C32110"/>
    <w:rsid w:val="00C424CE"/>
    <w:rsid w:val="00C85158"/>
    <w:rsid w:val="00CB1198"/>
    <w:rsid w:val="00CC04FC"/>
    <w:rsid w:val="00CF0AFF"/>
    <w:rsid w:val="00D0430F"/>
    <w:rsid w:val="00D17621"/>
    <w:rsid w:val="00D21C87"/>
    <w:rsid w:val="00D27162"/>
    <w:rsid w:val="00D327D2"/>
    <w:rsid w:val="00D47468"/>
    <w:rsid w:val="00D57465"/>
    <w:rsid w:val="00D65E10"/>
    <w:rsid w:val="00D94A8B"/>
    <w:rsid w:val="00DA6509"/>
    <w:rsid w:val="00DB6FD8"/>
    <w:rsid w:val="00DC63ED"/>
    <w:rsid w:val="00DE7341"/>
    <w:rsid w:val="00E54C5E"/>
    <w:rsid w:val="00E65011"/>
    <w:rsid w:val="00E672D0"/>
    <w:rsid w:val="00E677C8"/>
    <w:rsid w:val="00E71F36"/>
    <w:rsid w:val="00E7360F"/>
    <w:rsid w:val="00EB5E6D"/>
    <w:rsid w:val="00EC4D70"/>
    <w:rsid w:val="00EE755F"/>
    <w:rsid w:val="00EF6443"/>
    <w:rsid w:val="00F032E7"/>
    <w:rsid w:val="00F13675"/>
    <w:rsid w:val="00F24330"/>
    <w:rsid w:val="00F408EB"/>
    <w:rsid w:val="00F4204F"/>
    <w:rsid w:val="00F53394"/>
    <w:rsid w:val="00F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84979-E244-4893-930D-F9A79CEA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60F"/>
  </w:style>
  <w:style w:type="paragraph" w:styleId="Nagwek3">
    <w:name w:val="heading 3"/>
    <w:basedOn w:val="Normalny"/>
    <w:next w:val="Normalny"/>
    <w:link w:val="Nagwek3Znak"/>
    <w:qFormat/>
    <w:rsid w:val="00F2433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5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6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1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F79E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F2433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243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43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5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">
    <w:name w:val="Body Text"/>
    <w:basedOn w:val="Normalny"/>
    <w:link w:val="TekstpodstawowyZnak"/>
    <w:rsid w:val="00EE75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755F"/>
    <w:rPr>
      <w:rFonts w:ascii="Arial" w:eastAsia="Times New Roman" w:hAnsi="Arial" w:cs="Arial"/>
      <w:color w:val="000000"/>
      <w:sz w:val="28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116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1165"/>
    <w:rPr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2744C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F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gs1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F761-AEC2-49E5-B742-F80774477B5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6A4ADC5-9124-4D33-B5F4-D4ADC14A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Wzorek</dc:creator>
  <cp:keywords/>
  <dc:description/>
  <cp:lastModifiedBy>Pączkowska Marzanna</cp:lastModifiedBy>
  <cp:revision>2</cp:revision>
  <cp:lastPrinted>2019-04-26T06:33:00Z</cp:lastPrinted>
  <dcterms:created xsi:type="dcterms:W3CDTF">2022-06-13T08:25:00Z</dcterms:created>
  <dcterms:modified xsi:type="dcterms:W3CDTF">2022-06-13T08:25:00Z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4f3c2396-dc48-4199-a2ca-c660f5d7258f</vt:lpwstr>
  </property>
  <property fmtid="{D5CDD505-2E9C-101B-9397-08002B2CF9AE}" pid="3" name="bjSaver">
    <vt:lpwstr>DxLM6fCB6XwFtl8APnRHjTr9UI6kSRyN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