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FCD727A" w14:textId="2EEAF220" w:rsidR="003F1672" w:rsidRPr="007878A5" w:rsidRDefault="0075487A" w:rsidP="00A80671">
      <w:pPr>
        <w:spacing w:after="19" w:line="259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.OZP.260</w:t>
      </w:r>
      <w:r w:rsidR="00F34A8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26E81">
        <w:rPr>
          <w:rFonts w:asciiTheme="minorHAnsi" w:hAnsiTheme="minorHAnsi" w:cstheme="minorHAnsi"/>
          <w:b/>
          <w:bCs/>
          <w:sz w:val="22"/>
          <w:szCs w:val="22"/>
        </w:rPr>
        <w:t>27.1.2023</w:t>
      </w:r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p w14:paraId="6550DFCB" w14:textId="3C54CA2A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34F84863" w:rsidR="00BD53A3" w:rsidRPr="0063392D" w:rsidRDefault="00BD53A3" w:rsidP="00D431D7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NAZWA WYKONAWCY/ WYKONAWCÓW w przypadku oferty wspólnej: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6DF2BAD6" w:rsidR="00BD53A3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281367B4" w14:textId="3CF59A7E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tatus przedsiębiorstwa :  </w:t>
      </w:r>
    </w:p>
    <w:p w14:paraId="0B7E2DF9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mikro  </w:t>
      </w:r>
    </w:p>
    <w:p w14:paraId="02B66B2C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małe 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</w:p>
    <w:p w14:paraId="2B3A35E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średnie </w:t>
      </w:r>
    </w:p>
    <w:p w14:paraId="73338EC0" w14:textId="318B7494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 □ jednoosobowa działalność gospodarcza</w:t>
      </w:r>
    </w:p>
    <w:p w14:paraId="1BF861C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osoba fizyczna nieprowadząca działalności gospodarczej  </w:t>
      </w:r>
    </w:p>
    <w:p w14:paraId="13F6A898" w14:textId="22CCA74D" w:rsidR="0029514E" w:rsidRPr="0063392D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>□ inny rodzaj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7C72FEB1" w:rsidR="005B4D84" w:rsidRPr="0063392D" w:rsidRDefault="0063392D" w:rsidP="00E26E81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2A0A15C4" w14:textId="4758F1B4" w:rsidR="00F93290" w:rsidRPr="00A80671" w:rsidRDefault="00BD53A3" w:rsidP="00A80671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E26E81">
        <w:rPr>
          <w:rFonts w:asciiTheme="minorHAnsi" w:hAnsiTheme="minorHAnsi" w:cstheme="minorHAnsi"/>
          <w:sz w:val="22"/>
          <w:szCs w:val="22"/>
          <w:lang w:eastAsia="pl-PL"/>
        </w:rPr>
        <w:t xml:space="preserve">dostawę </w:t>
      </w:r>
      <w:r w:rsidR="00E26E81" w:rsidRPr="00E26E81">
        <w:rPr>
          <w:rFonts w:asciiTheme="minorHAnsi" w:hAnsiTheme="minorHAnsi" w:cstheme="minorHAnsi"/>
          <w:sz w:val="22"/>
          <w:szCs w:val="22"/>
          <w:lang w:eastAsia="pl-PL"/>
        </w:rPr>
        <w:t>subskrypcji MS Office 365 A3 – 380 szt., subskrypcji MS Office 165 A5 – 50 szt., Sub</w:t>
      </w:r>
      <w:r w:rsidR="00F12F2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E26E81" w:rsidRPr="00E26E81">
        <w:rPr>
          <w:rFonts w:asciiTheme="minorHAnsi" w:hAnsiTheme="minorHAnsi" w:cstheme="minorHAnsi"/>
          <w:sz w:val="22"/>
          <w:szCs w:val="22"/>
          <w:lang w:eastAsia="pl-PL"/>
        </w:rPr>
        <w:t>krypcji Microsoft Power BI – 50 szt.</w:t>
      </w:r>
    </w:p>
    <w:p w14:paraId="06440830" w14:textId="36D8F5B0" w:rsidR="009A1D8E" w:rsidRPr="00A80671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09B3727E" w14:textId="78C6ADA1" w:rsidR="005B4D84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Netto: ……………………………………….</w:t>
      </w:r>
    </w:p>
    <w:p w14:paraId="78FFFC03" w14:textId="32ECC52A" w:rsidR="0074545E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 ………………………………………</w:t>
      </w:r>
    </w:p>
    <w:p w14:paraId="27A46D7D" w14:textId="4054B4C0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Słownie wartość:</w:t>
      </w:r>
    </w:p>
    <w:p w14:paraId="0CA6F116" w14:textId="1946DB8C" w:rsidR="0074545E" w:rsidRPr="005B4D84" w:rsidRDefault="0074545E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Netto: …………………………………………………………………………..</w:t>
      </w:r>
    </w:p>
    <w:p w14:paraId="4A5885D4" w14:textId="4E61499F" w:rsidR="005B4D84" w:rsidRDefault="005B4D84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055248B5" w14:textId="4EB315D2" w:rsidR="0074545E" w:rsidRPr="0029514E" w:rsidRDefault="00F12F2E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12F2E">
        <w:rPr>
          <w:rFonts w:asciiTheme="minorHAnsi" w:hAnsiTheme="minorHAnsi" w:cstheme="minorHAnsi"/>
          <w:sz w:val="22"/>
          <w:szCs w:val="22"/>
        </w:rPr>
        <w:t xml:space="preserve">Szczegółowy wykaz cen jednostkowych zawiera wypełniony formularz cenowy, stanowiący załącznik nr 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r w:rsidRPr="00F12F2E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F12F2E">
        <w:rPr>
          <w:rFonts w:asciiTheme="minorHAnsi" w:hAnsiTheme="minorHAnsi" w:cstheme="minorHAnsi"/>
          <w:sz w:val="22"/>
          <w:szCs w:val="22"/>
        </w:rPr>
        <w:t>.</w:t>
      </w: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DB52EA2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4519AB5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</w:t>
      </w:r>
      <w:r w:rsidR="003B2DD3">
        <w:rPr>
          <w:rFonts w:asciiTheme="minorHAnsi" w:hAnsiTheme="minorHAnsi" w:cstheme="minorHAnsi"/>
          <w:sz w:val="22"/>
          <w:szCs w:val="22"/>
        </w:rPr>
        <w:t xml:space="preserve">w  tym </w:t>
      </w:r>
      <w:r w:rsidR="003B2DD3" w:rsidRPr="003B2DD3">
        <w:rPr>
          <w:rFonts w:asciiTheme="minorHAnsi" w:hAnsiTheme="minorHAnsi" w:cstheme="minorHAnsi"/>
          <w:sz w:val="22"/>
          <w:szCs w:val="22"/>
        </w:rPr>
        <w:t>tytuł lekarza weterynarii, a także prawo wykonywania zawodu w ramach działalności zakładu leczniczego dla zwierząt</w:t>
      </w:r>
      <w:r w:rsidR="003B2DD3">
        <w:rPr>
          <w:rFonts w:asciiTheme="minorHAnsi" w:hAnsiTheme="minorHAnsi" w:cstheme="minorHAnsi"/>
          <w:sz w:val="22"/>
          <w:szCs w:val="22"/>
        </w:rPr>
        <w:t xml:space="preserve">, uprawnienia </w:t>
      </w:r>
      <w:r w:rsidRPr="00B15528">
        <w:rPr>
          <w:rFonts w:asciiTheme="minorHAnsi" w:hAnsiTheme="minorHAnsi" w:cstheme="minorHAnsi"/>
          <w:sz w:val="22"/>
          <w:szCs w:val="22"/>
        </w:rPr>
        <w:t>do wykonywania działalności lub czynności, związanej z realizacją zamówienia będącego przedmiotem niniejszego postępowania</w:t>
      </w:r>
      <w:r w:rsidR="003B2DD3">
        <w:rPr>
          <w:rFonts w:asciiTheme="minorHAnsi" w:hAnsiTheme="minorHAnsi" w:cstheme="minorHAnsi"/>
          <w:sz w:val="22"/>
          <w:szCs w:val="22"/>
        </w:rPr>
        <w:t>;</w:t>
      </w:r>
    </w:p>
    <w:p w14:paraId="38A0FD46" w14:textId="68C9153A" w:rsidR="00825931" w:rsidRPr="000F4389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A8">
        <w:rPr>
          <w:rFonts w:asciiTheme="minorHAnsi" w:hAnsiTheme="minorHAnsi" w:cstheme="minorHAnsi"/>
          <w:bCs/>
          <w:sz w:val="22"/>
          <w:szCs w:val="22"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7BAF291C" w14:textId="21DBCDEE" w:rsidR="005B4D84" w:rsidRPr="00A80671" w:rsidRDefault="009E7F17" w:rsidP="00A80671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  <w:r w:rsidR="006E2E3D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09C90625" w14:textId="23EE46B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6E2E3D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="00A80671">
        <w:rPr>
          <w:rFonts w:asciiTheme="minorHAnsi" w:hAnsiTheme="minorHAnsi" w:cstheme="minorHAnsi"/>
          <w:sz w:val="22"/>
          <w:szCs w:val="22"/>
          <w:lang w:eastAsia="x-none"/>
        </w:rPr>
        <w:t>pisie przedmiotu zamówienia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278712E7" w14:textId="74AC8A8D" w:rsidR="00A80671" w:rsidRPr="0029514E" w:rsidRDefault="005B4D84" w:rsidP="00A80671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71B91F26" w14:textId="56624B76" w:rsidR="0029514E" w:rsidRPr="00EB27CF" w:rsidRDefault="005B4D84" w:rsidP="00EB27CF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3A27F9" w14:textId="01F366BD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77D44" w14:textId="47A902C8" w:rsidR="000641C0" w:rsidRPr="00A80671" w:rsidRDefault="005B4D84" w:rsidP="00A80671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641C0" w:rsidRPr="00A80671" w:rsidSect="0078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2D2D" w14:textId="77777777" w:rsidR="00615A9B" w:rsidRDefault="00615A9B">
      <w:r>
        <w:separator/>
      </w:r>
    </w:p>
  </w:endnote>
  <w:endnote w:type="continuationSeparator" w:id="0">
    <w:p w14:paraId="77C8BEAA" w14:textId="77777777" w:rsidR="00615A9B" w:rsidRDefault="0061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147" w14:textId="77777777" w:rsidR="0043796A" w:rsidRDefault="00437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CDF" w14:textId="77777777" w:rsidR="0043796A" w:rsidRDefault="00437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8D1A" w14:textId="77777777" w:rsidR="00615A9B" w:rsidRDefault="00615A9B">
      <w:r>
        <w:separator/>
      </w:r>
    </w:p>
  </w:footnote>
  <w:footnote w:type="continuationSeparator" w:id="0">
    <w:p w14:paraId="062478B7" w14:textId="77777777" w:rsidR="00615A9B" w:rsidRDefault="0061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F96" w14:textId="77777777" w:rsidR="0043796A" w:rsidRDefault="00437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169" w14:textId="77777777" w:rsidR="0043796A" w:rsidRDefault="00437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94006"/>
    <w:rsid w:val="000E488F"/>
    <w:rsid w:val="000F4389"/>
    <w:rsid w:val="00113902"/>
    <w:rsid w:val="00115CE1"/>
    <w:rsid w:val="00157EA1"/>
    <w:rsid w:val="00194A64"/>
    <w:rsid w:val="001D277D"/>
    <w:rsid w:val="001D68D5"/>
    <w:rsid w:val="0023638C"/>
    <w:rsid w:val="00287257"/>
    <w:rsid w:val="0029514E"/>
    <w:rsid w:val="002B2A62"/>
    <w:rsid w:val="00321A83"/>
    <w:rsid w:val="003507AA"/>
    <w:rsid w:val="00397212"/>
    <w:rsid w:val="003B2DD3"/>
    <w:rsid w:val="003F1672"/>
    <w:rsid w:val="0041138F"/>
    <w:rsid w:val="004166A8"/>
    <w:rsid w:val="0043796A"/>
    <w:rsid w:val="00441B6C"/>
    <w:rsid w:val="00560CF4"/>
    <w:rsid w:val="005A09B6"/>
    <w:rsid w:val="005A7F50"/>
    <w:rsid w:val="005B4D84"/>
    <w:rsid w:val="00605957"/>
    <w:rsid w:val="00615A9B"/>
    <w:rsid w:val="00617124"/>
    <w:rsid w:val="0063392D"/>
    <w:rsid w:val="006638A2"/>
    <w:rsid w:val="0068439E"/>
    <w:rsid w:val="0069491E"/>
    <w:rsid w:val="006D53C4"/>
    <w:rsid w:val="006E2E3D"/>
    <w:rsid w:val="0074545E"/>
    <w:rsid w:val="0075487A"/>
    <w:rsid w:val="007878A5"/>
    <w:rsid w:val="0079564E"/>
    <w:rsid w:val="00825931"/>
    <w:rsid w:val="00825CEB"/>
    <w:rsid w:val="00831F31"/>
    <w:rsid w:val="00834A00"/>
    <w:rsid w:val="008422FE"/>
    <w:rsid w:val="00843453"/>
    <w:rsid w:val="008809AA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B03C36"/>
    <w:rsid w:val="00B57A35"/>
    <w:rsid w:val="00B739B5"/>
    <w:rsid w:val="00B804BE"/>
    <w:rsid w:val="00BD53A3"/>
    <w:rsid w:val="00C5308C"/>
    <w:rsid w:val="00C606D3"/>
    <w:rsid w:val="00C939CC"/>
    <w:rsid w:val="00CD2FA0"/>
    <w:rsid w:val="00CE1A84"/>
    <w:rsid w:val="00CF14E9"/>
    <w:rsid w:val="00CF32E8"/>
    <w:rsid w:val="00D21C43"/>
    <w:rsid w:val="00D24C97"/>
    <w:rsid w:val="00D431D7"/>
    <w:rsid w:val="00D87F26"/>
    <w:rsid w:val="00DE324A"/>
    <w:rsid w:val="00E26E81"/>
    <w:rsid w:val="00E42CAC"/>
    <w:rsid w:val="00E43417"/>
    <w:rsid w:val="00E71D80"/>
    <w:rsid w:val="00E9397C"/>
    <w:rsid w:val="00EB0FE5"/>
    <w:rsid w:val="00EB27CF"/>
    <w:rsid w:val="00ED1195"/>
    <w:rsid w:val="00F10101"/>
    <w:rsid w:val="00F12F2E"/>
    <w:rsid w:val="00F34A8C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2023-01-27T12:28:00Z</dcterms:created>
  <dcterms:modified xsi:type="dcterms:W3CDTF">2023-01-27T12:28:00Z</dcterms:modified>
  <dc:language/>
</cp:coreProperties>
</file>