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90133D" w14:textId="73A00156" w:rsidR="00F40A59" w:rsidRPr="00F40A59" w:rsidRDefault="00F40A59" w:rsidP="00F40A59">
      <w:pPr>
        <w:jc w:val="both"/>
        <w:rPr>
          <w:rFonts w:ascii="Times New Roman" w:eastAsia="Times New Roman" w:hAnsi="Times New Roman"/>
          <w:iCs/>
          <w:lang w:eastAsia="pl-PL"/>
        </w:rPr>
      </w:pPr>
      <w:r w:rsidRPr="00F40A59">
        <w:rPr>
          <w:rFonts w:ascii="Times New Roman" w:eastAsia="Times New Roman" w:hAnsi="Times New Roman"/>
          <w:b/>
          <w:bCs/>
          <w:color w:val="FF0000"/>
          <w:sz w:val="24"/>
          <w:szCs w:val="24"/>
          <w:u w:val="single"/>
          <w:lang w:eastAsia="pl-PL"/>
        </w:rPr>
        <w:t>Niniejszy dokument należy opatrzyć kwalifikowanym podpisem elektronicznym. Uwaga! Nanoszenie jakichkolwiek zmian w treści dokumentu po opatrzeniu w.w. podpisem może skutkować naruszeniem integralności podpisu, a w konsekwencji skutkować odrzuceniem oferty.</w:t>
      </w:r>
    </w:p>
    <w:p w14:paraId="5E3ECA06" w14:textId="77777777" w:rsidR="00F40A59" w:rsidRPr="00F40A59" w:rsidRDefault="00F40A59" w:rsidP="00F40A59">
      <w:pPr>
        <w:jc w:val="both"/>
        <w:rPr>
          <w:rFonts w:ascii="Times New Roman" w:eastAsia="Times New Roman" w:hAnsi="Times New Roman"/>
          <w:lang w:eastAsia="pl-PL"/>
        </w:rPr>
      </w:pPr>
    </w:p>
    <w:p w14:paraId="29D9313B" w14:textId="77777777" w:rsidR="00F40A59" w:rsidRPr="00F40A59" w:rsidRDefault="00F40A59" w:rsidP="00F40A59">
      <w:pPr>
        <w:jc w:val="both"/>
        <w:rPr>
          <w:rFonts w:ascii="Times New Roman" w:eastAsia="Times New Roman" w:hAnsi="Times New Roman"/>
          <w:lang w:eastAsia="pl-PL"/>
        </w:rPr>
      </w:pPr>
    </w:p>
    <w:p w14:paraId="0C42713D" w14:textId="77777777" w:rsidR="00F40A59" w:rsidRPr="00F40A59" w:rsidRDefault="00F40A59" w:rsidP="00F40A59">
      <w:pPr>
        <w:jc w:val="both"/>
        <w:rPr>
          <w:rFonts w:ascii="Times New Roman" w:eastAsia="Times New Roman" w:hAnsi="Times New Roman"/>
          <w:lang w:eastAsia="pl-PL"/>
        </w:rPr>
      </w:pPr>
      <w:r w:rsidRPr="00F40A59">
        <w:rPr>
          <w:rFonts w:ascii="Times New Roman" w:eastAsia="Times New Roman" w:hAnsi="Times New Roman"/>
          <w:lang w:eastAsia="pl-PL"/>
        </w:rPr>
        <w:t xml:space="preserve">     Dane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tblGrid>
      <w:tr w:rsidR="00F40A59" w:rsidRPr="00F40A59" w14:paraId="2DA166DC" w14:textId="77777777" w:rsidTr="00DA23D1">
        <w:trPr>
          <w:trHeight w:val="1640"/>
        </w:trPr>
        <w:tc>
          <w:tcPr>
            <w:tcW w:w="4644" w:type="dxa"/>
            <w:shd w:val="clear" w:color="auto" w:fill="auto"/>
          </w:tcPr>
          <w:p w14:paraId="6BFEEB9A" w14:textId="77777777" w:rsidR="00F40A59" w:rsidRPr="00F40A59" w:rsidRDefault="00F40A59" w:rsidP="00F40A59">
            <w:pPr>
              <w:jc w:val="both"/>
              <w:rPr>
                <w:rFonts w:ascii="Times New Roman" w:eastAsia="Times New Roman" w:hAnsi="Times New Roman"/>
                <w:lang w:eastAsia="pl-PL"/>
              </w:rPr>
            </w:pPr>
          </w:p>
        </w:tc>
      </w:tr>
    </w:tbl>
    <w:p w14:paraId="23F3DFC3" w14:textId="77777777" w:rsidR="00F40A59" w:rsidRPr="00F40A59" w:rsidRDefault="00F40A59" w:rsidP="00F40A59">
      <w:pPr>
        <w:rPr>
          <w:rFonts w:ascii="Times New Roman" w:eastAsia="Times New Roman" w:hAnsi="Times New Roman"/>
          <w:bCs/>
          <w:i/>
          <w:iCs/>
          <w:sz w:val="20"/>
          <w:szCs w:val="20"/>
          <w:lang w:eastAsia="pl-PL"/>
        </w:rPr>
      </w:pPr>
      <w:r w:rsidRPr="00F40A59">
        <w:rPr>
          <w:rFonts w:ascii="Times New Roman" w:eastAsia="Times New Roman" w:hAnsi="Times New Roman"/>
          <w:bCs/>
          <w:i/>
          <w:iCs/>
          <w:sz w:val="20"/>
          <w:szCs w:val="20"/>
          <w:lang w:eastAsia="pl-PL"/>
        </w:rPr>
        <w:t>(pełna nazwa/firma, adres, w zależności od podmiotu )</w:t>
      </w:r>
    </w:p>
    <w:p w14:paraId="2A5745C2" w14:textId="77777777" w:rsidR="009F0F5E" w:rsidRPr="00CA7B47" w:rsidRDefault="009F0F5E" w:rsidP="009F0F5E">
      <w:pPr>
        <w:widowControl w:val="0"/>
        <w:suppressAutoHyphens/>
        <w:spacing w:line="288" w:lineRule="auto"/>
        <w:jc w:val="both"/>
        <w:rPr>
          <w:rFonts w:ascii="Times New Roman" w:eastAsia="Times New Roman" w:hAnsi="Times New Roman"/>
          <w:sz w:val="24"/>
          <w:szCs w:val="24"/>
          <w:lang w:eastAsia="pl-PL"/>
        </w:rPr>
      </w:pPr>
    </w:p>
    <w:p w14:paraId="56DDE01C" w14:textId="77777777" w:rsidR="009F0F5E" w:rsidRPr="00356A2F" w:rsidRDefault="009F0F5E" w:rsidP="009F0F5E">
      <w:pPr>
        <w:widowControl w:val="0"/>
        <w:tabs>
          <w:tab w:val="left" w:pos="3285"/>
        </w:tabs>
        <w:suppressAutoHyphens/>
        <w:spacing w:line="288" w:lineRule="auto"/>
        <w:jc w:val="center"/>
        <w:rPr>
          <w:rFonts w:ascii="Times New Roman" w:eastAsia="Times New Roman" w:hAnsi="Times New Roman"/>
          <w:b/>
          <w:bCs/>
          <w:sz w:val="28"/>
          <w:szCs w:val="28"/>
          <w:lang w:eastAsia="pl-PL"/>
        </w:rPr>
      </w:pPr>
      <w:r w:rsidRPr="00356A2F">
        <w:rPr>
          <w:rFonts w:ascii="Times New Roman" w:eastAsia="Times New Roman" w:hAnsi="Times New Roman"/>
          <w:b/>
          <w:bCs/>
          <w:sz w:val="28"/>
          <w:szCs w:val="28"/>
          <w:lang w:eastAsia="pl-PL"/>
        </w:rPr>
        <w:t xml:space="preserve"> Wykaz usług </w:t>
      </w:r>
    </w:p>
    <w:p w14:paraId="029888CE" w14:textId="0BAB43E6" w:rsidR="009F0F5E" w:rsidRPr="00CA7B47" w:rsidRDefault="009F0F5E" w:rsidP="00F40A59">
      <w:pPr>
        <w:spacing w:before="120" w:after="200" w:line="276" w:lineRule="auto"/>
        <w:ind w:firstLine="708"/>
        <w:jc w:val="both"/>
        <w:rPr>
          <w:rFonts w:ascii="Times New Roman" w:eastAsia="Times New Roman" w:hAnsi="Times New Roman"/>
          <w:sz w:val="24"/>
          <w:szCs w:val="24"/>
          <w:lang w:eastAsia="pl-PL"/>
        </w:rPr>
      </w:pPr>
      <w:r w:rsidRPr="00CA7B47">
        <w:rPr>
          <w:rFonts w:ascii="Times New Roman" w:eastAsia="Times New Roman" w:hAnsi="Times New Roman"/>
          <w:sz w:val="24"/>
          <w:szCs w:val="24"/>
          <w:lang w:eastAsia="en-AU"/>
        </w:rPr>
        <w:t xml:space="preserve">Przystępując do postępowania o udzielenie zamówienia publicznego na </w:t>
      </w:r>
      <w:r w:rsidRPr="00CA7B47">
        <w:rPr>
          <w:rFonts w:ascii="Times New Roman" w:eastAsia="Times New Roman" w:hAnsi="Times New Roman"/>
          <w:b/>
          <w:sz w:val="24"/>
          <w:szCs w:val="24"/>
          <w:lang w:eastAsia="en-AU"/>
        </w:rPr>
        <w:t>„</w:t>
      </w:r>
      <w:r w:rsidR="00F81A66" w:rsidRPr="00F81A66">
        <w:rPr>
          <w:rFonts w:ascii="Times New Roman" w:eastAsia="Times New Roman" w:hAnsi="Times New Roman"/>
          <w:b/>
          <w:sz w:val="24"/>
          <w:szCs w:val="24"/>
          <w:lang w:eastAsia="en-AU"/>
        </w:rPr>
        <w:t>Odbiór i zagospodarowanie odpadów komunalnych z terenu Gminy Przodkowo wraz z prowadzeniem Punktu Selektywnej Zbiórki Odpadów Komunalnych od dnia 01.01.202</w:t>
      </w:r>
      <w:r w:rsidR="00F1457B">
        <w:rPr>
          <w:rFonts w:ascii="Times New Roman" w:eastAsia="Times New Roman" w:hAnsi="Times New Roman"/>
          <w:b/>
          <w:sz w:val="24"/>
          <w:szCs w:val="24"/>
          <w:lang w:eastAsia="en-AU"/>
        </w:rPr>
        <w:t>5</w:t>
      </w:r>
      <w:r w:rsidR="00F81A66" w:rsidRPr="00F81A66">
        <w:rPr>
          <w:rFonts w:ascii="Times New Roman" w:eastAsia="Times New Roman" w:hAnsi="Times New Roman"/>
          <w:b/>
          <w:sz w:val="24"/>
          <w:szCs w:val="24"/>
          <w:lang w:eastAsia="en-AU"/>
        </w:rPr>
        <w:t xml:space="preserve"> do dnia 31.12.202</w:t>
      </w:r>
      <w:r w:rsidR="00F1457B">
        <w:rPr>
          <w:rFonts w:ascii="Times New Roman" w:eastAsia="Times New Roman" w:hAnsi="Times New Roman"/>
          <w:b/>
          <w:sz w:val="24"/>
          <w:szCs w:val="24"/>
          <w:lang w:eastAsia="en-AU"/>
        </w:rPr>
        <w:t>5</w:t>
      </w:r>
      <w:r w:rsidR="00F81A66" w:rsidRPr="00F81A66">
        <w:rPr>
          <w:rFonts w:ascii="Times New Roman" w:eastAsia="Times New Roman" w:hAnsi="Times New Roman"/>
          <w:b/>
          <w:sz w:val="24"/>
          <w:szCs w:val="24"/>
          <w:lang w:eastAsia="en-AU"/>
        </w:rPr>
        <w:t xml:space="preserve"> r.</w:t>
      </w:r>
      <w:r w:rsidRPr="00CA7B47">
        <w:rPr>
          <w:rFonts w:ascii="Times New Roman" w:eastAsia="Times New Roman" w:hAnsi="Times New Roman"/>
          <w:b/>
          <w:sz w:val="24"/>
          <w:szCs w:val="24"/>
          <w:lang w:eastAsia="en-AU"/>
        </w:rPr>
        <w:t xml:space="preserve">”, </w:t>
      </w:r>
      <w:r w:rsidRPr="00CA7B47">
        <w:rPr>
          <w:rFonts w:ascii="Times New Roman" w:eastAsia="Times New Roman" w:hAnsi="Times New Roman"/>
          <w:sz w:val="24"/>
          <w:szCs w:val="24"/>
          <w:lang w:eastAsia="en-AU"/>
        </w:rPr>
        <w:t>oświadczam, że w okresie ostatnich 3 lat (jeżeli okres prowadzenia działalności jest krótszy w tym okresie) wykonaliśmy/wykonujemy następujące usługi:</w:t>
      </w:r>
      <w:r w:rsidRPr="00CA7B47">
        <w:rPr>
          <w:rFonts w:ascii="Times New Roman" w:eastAsia="Times New Roman" w:hAnsi="Times New Roman"/>
          <w:sz w:val="24"/>
          <w:szCs w:val="24"/>
          <w:lang w:eastAsia="pl-PL"/>
        </w:rPr>
        <w:tab/>
      </w:r>
      <w:r w:rsidRPr="00CA7B47">
        <w:rPr>
          <w:rFonts w:ascii="Times New Roman" w:eastAsia="Times New Roman" w:hAnsi="Times New Roman"/>
          <w:sz w:val="24"/>
          <w:szCs w:val="24"/>
          <w:lang w:eastAsia="pl-PL"/>
        </w:rPr>
        <w:tab/>
      </w:r>
      <w:r w:rsidRPr="00CA7B47">
        <w:rPr>
          <w:rFonts w:ascii="Times New Roman" w:eastAsia="Times New Roman" w:hAnsi="Times New Roman"/>
          <w:sz w:val="24"/>
          <w:szCs w:val="24"/>
          <w:lang w:eastAsia="pl-PL"/>
        </w:rPr>
        <w:tab/>
      </w:r>
    </w:p>
    <w:tbl>
      <w:tblPr>
        <w:tblW w:w="99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35"/>
        <w:gridCol w:w="2619"/>
        <w:gridCol w:w="2675"/>
        <w:gridCol w:w="1852"/>
      </w:tblGrid>
      <w:tr w:rsidR="009F0F5E" w:rsidRPr="00CA7B47" w14:paraId="344114D6" w14:textId="77777777" w:rsidTr="00CA7B47">
        <w:trPr>
          <w:cantSplit/>
          <w:trHeight w:val="2256"/>
          <w:jc w:val="center"/>
        </w:trPr>
        <w:tc>
          <w:tcPr>
            <w:tcW w:w="2835" w:type="dxa"/>
          </w:tcPr>
          <w:p w14:paraId="30C503E7" w14:textId="77777777" w:rsidR="00CA7B47" w:rsidRDefault="00CA7B47" w:rsidP="00CA7B47">
            <w:pPr>
              <w:widowControl w:val="0"/>
              <w:suppressAutoHyphens/>
              <w:spacing w:line="276" w:lineRule="auto"/>
              <w:jc w:val="center"/>
              <w:rPr>
                <w:rFonts w:ascii="Times New Roman" w:eastAsia="Times New Roman" w:hAnsi="Times New Roman"/>
                <w:color w:val="000000"/>
                <w:sz w:val="24"/>
                <w:szCs w:val="24"/>
                <w:lang w:eastAsia="pl-PL"/>
              </w:rPr>
            </w:pPr>
          </w:p>
          <w:p w14:paraId="11339030" w14:textId="77777777" w:rsidR="009F0F5E" w:rsidRPr="00CA7B47" w:rsidRDefault="009F0F5E" w:rsidP="00CA7B47">
            <w:pPr>
              <w:widowControl w:val="0"/>
              <w:suppressAutoHyphens/>
              <w:spacing w:line="276" w:lineRule="auto"/>
              <w:jc w:val="center"/>
              <w:rPr>
                <w:rFonts w:ascii="Times New Roman" w:eastAsia="Times New Roman" w:hAnsi="Times New Roman"/>
                <w:color w:val="000000"/>
                <w:sz w:val="20"/>
                <w:szCs w:val="20"/>
                <w:lang w:eastAsia="pl-PL"/>
              </w:rPr>
            </w:pPr>
            <w:r w:rsidRPr="00CA7B47">
              <w:rPr>
                <w:rFonts w:ascii="Times New Roman" w:eastAsia="Times New Roman" w:hAnsi="Times New Roman"/>
                <w:color w:val="000000"/>
                <w:sz w:val="20"/>
                <w:szCs w:val="20"/>
                <w:lang w:eastAsia="pl-PL"/>
              </w:rPr>
              <w:t>PRZEDMIOT ZAMÓWIENIA</w:t>
            </w:r>
          </w:p>
          <w:p w14:paraId="022F2EB3" w14:textId="77777777" w:rsidR="009F0F5E" w:rsidRPr="00CA7B47" w:rsidRDefault="009F0F5E" w:rsidP="00CA7B47">
            <w:pPr>
              <w:widowControl w:val="0"/>
              <w:suppressAutoHyphens/>
              <w:spacing w:line="276" w:lineRule="auto"/>
              <w:jc w:val="center"/>
              <w:rPr>
                <w:rFonts w:ascii="Times New Roman" w:eastAsia="Times New Roman" w:hAnsi="Times New Roman"/>
                <w:color w:val="000000"/>
                <w:sz w:val="20"/>
                <w:szCs w:val="20"/>
                <w:lang w:eastAsia="pl-PL"/>
              </w:rPr>
            </w:pPr>
            <w:r w:rsidRPr="00CA7B47">
              <w:rPr>
                <w:rFonts w:ascii="Times New Roman" w:eastAsia="Times New Roman" w:hAnsi="Times New Roman"/>
                <w:color w:val="000000"/>
                <w:sz w:val="20"/>
                <w:szCs w:val="20"/>
                <w:lang w:eastAsia="pl-PL"/>
              </w:rPr>
              <w:t>WRAZ Z PODANIEM ILOŚCI ODBIERANYCH ODPADÓW KOMUNALNYCH ZMIESZANYCH (MG/ROK)*</w:t>
            </w:r>
          </w:p>
          <w:p w14:paraId="671F3169" w14:textId="77777777" w:rsidR="009F0F5E" w:rsidRPr="00CA7B47" w:rsidRDefault="009F0F5E" w:rsidP="00CA7B47">
            <w:pPr>
              <w:widowControl w:val="0"/>
              <w:suppressAutoHyphens/>
              <w:spacing w:line="276" w:lineRule="auto"/>
              <w:jc w:val="center"/>
              <w:rPr>
                <w:rFonts w:ascii="Times New Roman" w:eastAsia="Times New Roman" w:hAnsi="Times New Roman"/>
                <w:color w:val="000000"/>
                <w:sz w:val="24"/>
                <w:szCs w:val="24"/>
                <w:lang w:eastAsia="pl-PL"/>
              </w:rPr>
            </w:pPr>
          </w:p>
        </w:tc>
        <w:tc>
          <w:tcPr>
            <w:tcW w:w="2619" w:type="dxa"/>
            <w:vAlign w:val="center"/>
          </w:tcPr>
          <w:p w14:paraId="32B785AE" w14:textId="77777777" w:rsidR="009F0F5E" w:rsidRPr="00CA7B47" w:rsidRDefault="009F0F5E" w:rsidP="00CA7B47">
            <w:pPr>
              <w:widowControl w:val="0"/>
              <w:suppressAutoHyphens/>
              <w:spacing w:line="276" w:lineRule="auto"/>
              <w:jc w:val="center"/>
              <w:rPr>
                <w:rFonts w:ascii="Times New Roman" w:eastAsia="Times New Roman" w:hAnsi="Times New Roman"/>
                <w:color w:val="000000"/>
                <w:sz w:val="20"/>
                <w:szCs w:val="20"/>
                <w:lang w:eastAsia="pl-PL"/>
              </w:rPr>
            </w:pPr>
            <w:r w:rsidRPr="00CA7B47">
              <w:rPr>
                <w:rFonts w:ascii="Times New Roman" w:eastAsia="Times New Roman" w:hAnsi="Times New Roman"/>
                <w:color w:val="000000"/>
                <w:sz w:val="20"/>
                <w:szCs w:val="20"/>
                <w:lang w:eastAsia="pl-PL"/>
              </w:rPr>
              <w:t>WARTOŚĆ WYKONANEJ / WYKONYWANEJ USŁUGI</w:t>
            </w:r>
          </w:p>
        </w:tc>
        <w:tc>
          <w:tcPr>
            <w:tcW w:w="2675" w:type="dxa"/>
            <w:vAlign w:val="center"/>
          </w:tcPr>
          <w:p w14:paraId="45902A58" w14:textId="77777777" w:rsidR="009F0F5E" w:rsidRPr="00CA7B47" w:rsidRDefault="009F0F5E" w:rsidP="00CA7B47">
            <w:pPr>
              <w:widowControl w:val="0"/>
              <w:suppressAutoHyphens/>
              <w:spacing w:line="276" w:lineRule="auto"/>
              <w:jc w:val="center"/>
              <w:rPr>
                <w:rFonts w:ascii="Times New Roman" w:eastAsia="Times New Roman" w:hAnsi="Times New Roman"/>
                <w:color w:val="000000"/>
                <w:sz w:val="20"/>
                <w:szCs w:val="20"/>
                <w:lang w:eastAsia="pl-PL"/>
              </w:rPr>
            </w:pPr>
            <w:r w:rsidRPr="00CA7B47">
              <w:rPr>
                <w:rFonts w:ascii="Times New Roman" w:eastAsia="Times New Roman" w:hAnsi="Times New Roman"/>
                <w:color w:val="000000"/>
                <w:sz w:val="20"/>
                <w:szCs w:val="20"/>
                <w:lang w:eastAsia="pl-PL"/>
              </w:rPr>
              <w:t>DATY WYKONANIA ZAMÓWIENIA</w:t>
            </w:r>
          </w:p>
        </w:tc>
        <w:tc>
          <w:tcPr>
            <w:tcW w:w="1852" w:type="dxa"/>
            <w:vAlign w:val="center"/>
          </w:tcPr>
          <w:p w14:paraId="46B54C68" w14:textId="77777777" w:rsidR="009F0F5E" w:rsidRPr="00CA7B47" w:rsidRDefault="009F0F5E" w:rsidP="00CA7B47">
            <w:pPr>
              <w:widowControl w:val="0"/>
              <w:suppressAutoHyphens/>
              <w:spacing w:line="276" w:lineRule="auto"/>
              <w:jc w:val="center"/>
              <w:rPr>
                <w:rFonts w:ascii="Times New Roman" w:eastAsia="Times New Roman" w:hAnsi="Times New Roman"/>
                <w:color w:val="000000"/>
                <w:sz w:val="20"/>
                <w:szCs w:val="20"/>
                <w:lang w:eastAsia="pl-PL"/>
              </w:rPr>
            </w:pPr>
            <w:r w:rsidRPr="00CA7B47">
              <w:rPr>
                <w:rFonts w:ascii="Times New Roman" w:eastAsia="Times New Roman" w:hAnsi="Times New Roman"/>
                <w:color w:val="000000"/>
                <w:sz w:val="20"/>
                <w:szCs w:val="20"/>
                <w:lang w:eastAsia="pl-PL"/>
              </w:rPr>
              <w:t>NAZWA I ADRES ODBIORCY</w:t>
            </w:r>
          </w:p>
        </w:tc>
      </w:tr>
      <w:tr w:rsidR="009F0F5E" w:rsidRPr="00CA7B47" w14:paraId="2E725402" w14:textId="77777777" w:rsidTr="00CA7B47">
        <w:trPr>
          <w:cantSplit/>
          <w:trHeight w:val="1190"/>
          <w:jc w:val="center"/>
        </w:trPr>
        <w:tc>
          <w:tcPr>
            <w:tcW w:w="2835" w:type="dxa"/>
            <w:vAlign w:val="center"/>
          </w:tcPr>
          <w:p w14:paraId="3FC93487" w14:textId="77777777" w:rsidR="009F0F5E" w:rsidRPr="00CA7B47" w:rsidRDefault="009F0F5E" w:rsidP="00756738">
            <w:pPr>
              <w:widowControl w:val="0"/>
              <w:suppressAutoHyphens/>
              <w:spacing w:line="288" w:lineRule="auto"/>
              <w:jc w:val="both"/>
              <w:rPr>
                <w:rFonts w:ascii="Times New Roman" w:eastAsia="Times New Roman" w:hAnsi="Times New Roman"/>
                <w:color w:val="000000"/>
                <w:sz w:val="24"/>
                <w:szCs w:val="24"/>
                <w:lang w:eastAsia="pl-PL"/>
              </w:rPr>
            </w:pPr>
          </w:p>
          <w:p w14:paraId="24F0F044" w14:textId="77777777" w:rsidR="009F0F5E" w:rsidRPr="00CA7B47" w:rsidRDefault="009F0F5E" w:rsidP="00756738">
            <w:pPr>
              <w:keepNext/>
              <w:widowControl w:val="0"/>
              <w:suppressAutoHyphens/>
              <w:spacing w:line="288" w:lineRule="auto"/>
              <w:rPr>
                <w:rFonts w:ascii="Times New Roman" w:eastAsia="Times New Roman" w:hAnsi="Times New Roman"/>
                <w:color w:val="000000"/>
                <w:sz w:val="24"/>
                <w:szCs w:val="24"/>
                <w:lang w:eastAsia="pl-PL"/>
              </w:rPr>
            </w:pPr>
          </w:p>
          <w:p w14:paraId="4A3E36A5" w14:textId="77777777" w:rsidR="009F0F5E" w:rsidRPr="00CA7B47" w:rsidRDefault="009F0F5E" w:rsidP="00756738">
            <w:pPr>
              <w:widowControl w:val="0"/>
              <w:suppressAutoHyphens/>
              <w:spacing w:line="288" w:lineRule="auto"/>
              <w:jc w:val="both"/>
              <w:rPr>
                <w:rFonts w:ascii="Times New Roman" w:eastAsia="Times New Roman" w:hAnsi="Times New Roman"/>
                <w:color w:val="000000"/>
                <w:sz w:val="24"/>
                <w:szCs w:val="24"/>
                <w:lang w:eastAsia="pl-PL"/>
              </w:rPr>
            </w:pPr>
          </w:p>
          <w:p w14:paraId="4FC33EE4" w14:textId="77777777" w:rsidR="009F0F5E" w:rsidRPr="00CA7B47" w:rsidRDefault="009F0F5E" w:rsidP="00756738">
            <w:pPr>
              <w:keepNext/>
              <w:widowControl w:val="0"/>
              <w:suppressAutoHyphens/>
              <w:spacing w:line="288" w:lineRule="auto"/>
              <w:rPr>
                <w:rFonts w:ascii="Times New Roman" w:eastAsia="Times New Roman" w:hAnsi="Times New Roman"/>
                <w:color w:val="000000"/>
                <w:sz w:val="24"/>
                <w:szCs w:val="24"/>
                <w:lang w:eastAsia="pl-PL"/>
              </w:rPr>
            </w:pPr>
          </w:p>
          <w:p w14:paraId="1050A0B3" w14:textId="77777777" w:rsidR="009F0F5E" w:rsidRPr="00CA7B47" w:rsidRDefault="009F0F5E" w:rsidP="00756738">
            <w:pPr>
              <w:keepNext/>
              <w:widowControl w:val="0"/>
              <w:suppressAutoHyphens/>
              <w:spacing w:line="288" w:lineRule="auto"/>
              <w:rPr>
                <w:rFonts w:ascii="Times New Roman" w:eastAsia="Times New Roman" w:hAnsi="Times New Roman"/>
                <w:color w:val="000000"/>
                <w:sz w:val="24"/>
                <w:szCs w:val="24"/>
                <w:lang w:eastAsia="pl-PL"/>
              </w:rPr>
            </w:pPr>
          </w:p>
          <w:p w14:paraId="0031ADC6" w14:textId="77777777" w:rsidR="009F0F5E" w:rsidRPr="00CA7B47" w:rsidRDefault="009F0F5E" w:rsidP="00756738">
            <w:pPr>
              <w:keepNext/>
              <w:widowControl w:val="0"/>
              <w:suppressAutoHyphens/>
              <w:spacing w:line="288" w:lineRule="auto"/>
              <w:rPr>
                <w:rFonts w:ascii="Times New Roman" w:eastAsia="Times New Roman" w:hAnsi="Times New Roman"/>
                <w:color w:val="000000"/>
                <w:sz w:val="24"/>
                <w:szCs w:val="24"/>
                <w:lang w:eastAsia="pl-PL"/>
              </w:rPr>
            </w:pPr>
          </w:p>
          <w:p w14:paraId="0CE447FE" w14:textId="77777777" w:rsidR="009F0F5E" w:rsidRPr="00CA7B47" w:rsidRDefault="009F0F5E" w:rsidP="00756738">
            <w:pPr>
              <w:keepNext/>
              <w:widowControl w:val="0"/>
              <w:suppressAutoHyphens/>
              <w:spacing w:line="288" w:lineRule="auto"/>
              <w:rPr>
                <w:rFonts w:ascii="Times New Roman" w:eastAsia="Times New Roman" w:hAnsi="Times New Roman"/>
                <w:color w:val="000000"/>
                <w:sz w:val="24"/>
                <w:szCs w:val="24"/>
                <w:lang w:eastAsia="pl-PL"/>
              </w:rPr>
            </w:pPr>
          </w:p>
          <w:p w14:paraId="2CAAA48E" w14:textId="77777777" w:rsidR="009F0F5E" w:rsidRPr="00CA7B47" w:rsidRDefault="009F0F5E" w:rsidP="00756738">
            <w:pPr>
              <w:keepNext/>
              <w:widowControl w:val="0"/>
              <w:suppressAutoHyphens/>
              <w:spacing w:line="288" w:lineRule="auto"/>
              <w:rPr>
                <w:rFonts w:ascii="Times New Roman" w:eastAsia="Times New Roman" w:hAnsi="Times New Roman"/>
                <w:color w:val="000000"/>
                <w:sz w:val="24"/>
                <w:szCs w:val="24"/>
                <w:lang w:eastAsia="pl-PL"/>
              </w:rPr>
            </w:pPr>
          </w:p>
        </w:tc>
        <w:tc>
          <w:tcPr>
            <w:tcW w:w="2619" w:type="dxa"/>
          </w:tcPr>
          <w:p w14:paraId="2977B62B" w14:textId="77777777" w:rsidR="009F0F5E" w:rsidRPr="00CA7B47" w:rsidRDefault="009F0F5E" w:rsidP="00756738">
            <w:pPr>
              <w:widowControl w:val="0"/>
              <w:suppressAutoHyphens/>
              <w:spacing w:line="288" w:lineRule="auto"/>
              <w:jc w:val="both"/>
              <w:rPr>
                <w:rFonts w:ascii="Times New Roman" w:eastAsia="Times New Roman" w:hAnsi="Times New Roman"/>
                <w:color w:val="000000"/>
                <w:sz w:val="24"/>
                <w:szCs w:val="24"/>
                <w:lang w:eastAsia="pl-PL"/>
              </w:rPr>
            </w:pPr>
          </w:p>
        </w:tc>
        <w:tc>
          <w:tcPr>
            <w:tcW w:w="2675" w:type="dxa"/>
          </w:tcPr>
          <w:p w14:paraId="70944B00" w14:textId="77777777" w:rsidR="009F0F5E" w:rsidRPr="00CA7B47" w:rsidRDefault="009F0F5E" w:rsidP="00756738">
            <w:pPr>
              <w:widowControl w:val="0"/>
              <w:suppressAutoHyphens/>
              <w:spacing w:line="288" w:lineRule="auto"/>
              <w:jc w:val="both"/>
              <w:rPr>
                <w:rFonts w:ascii="Times New Roman" w:eastAsia="Times New Roman" w:hAnsi="Times New Roman"/>
                <w:color w:val="000000"/>
                <w:sz w:val="24"/>
                <w:szCs w:val="24"/>
                <w:lang w:eastAsia="pl-PL"/>
              </w:rPr>
            </w:pPr>
          </w:p>
        </w:tc>
        <w:tc>
          <w:tcPr>
            <w:tcW w:w="1852" w:type="dxa"/>
          </w:tcPr>
          <w:p w14:paraId="040E2A1D" w14:textId="77777777" w:rsidR="009F0F5E" w:rsidRPr="00CA7B47" w:rsidRDefault="009F0F5E" w:rsidP="00756738">
            <w:pPr>
              <w:widowControl w:val="0"/>
              <w:suppressAutoHyphens/>
              <w:spacing w:line="288" w:lineRule="auto"/>
              <w:jc w:val="both"/>
              <w:rPr>
                <w:rFonts w:ascii="Times New Roman" w:eastAsia="Times New Roman" w:hAnsi="Times New Roman"/>
                <w:color w:val="000000"/>
                <w:sz w:val="24"/>
                <w:szCs w:val="24"/>
                <w:lang w:eastAsia="pl-PL"/>
              </w:rPr>
            </w:pPr>
          </w:p>
        </w:tc>
      </w:tr>
    </w:tbl>
    <w:p w14:paraId="730D906A" w14:textId="77777777" w:rsidR="009F0F5E" w:rsidRPr="00CA7B47" w:rsidRDefault="009F0F5E" w:rsidP="009F0F5E">
      <w:pPr>
        <w:widowControl w:val="0"/>
        <w:suppressAutoHyphens/>
        <w:spacing w:line="288" w:lineRule="auto"/>
        <w:jc w:val="both"/>
        <w:rPr>
          <w:rFonts w:ascii="Times New Roman" w:eastAsia="Times New Roman" w:hAnsi="Times New Roman"/>
          <w:sz w:val="24"/>
          <w:szCs w:val="24"/>
          <w:lang w:eastAsia="pl-PL"/>
        </w:rPr>
      </w:pPr>
    </w:p>
    <w:p w14:paraId="72B31439" w14:textId="77777777" w:rsidR="00F40A59" w:rsidRPr="00F40A59" w:rsidRDefault="00F40A59" w:rsidP="00F40A59">
      <w:pPr>
        <w:rPr>
          <w:rFonts w:ascii="Times New Roman" w:eastAsia="Times New Roman" w:hAnsi="Times New Roman"/>
          <w:iCs/>
          <w:lang w:eastAsia="pl-PL"/>
        </w:rPr>
      </w:pPr>
      <w:r w:rsidRPr="00F40A59">
        <w:rPr>
          <w:rFonts w:ascii="Times New Roman" w:eastAsia="Times New Roman" w:hAnsi="Times New Roman"/>
          <w:iCs/>
          <w:lang w:eastAsia="pl-PL"/>
        </w:rPr>
        <w:t>Uwaga:</w:t>
      </w:r>
    </w:p>
    <w:p w14:paraId="5B1BC518" w14:textId="77777777" w:rsidR="00F40A59" w:rsidRPr="00F40A59" w:rsidRDefault="00F40A59" w:rsidP="00F40A59">
      <w:pPr>
        <w:numPr>
          <w:ilvl w:val="0"/>
          <w:numId w:val="1"/>
        </w:numPr>
        <w:rPr>
          <w:rFonts w:ascii="Times New Roman" w:eastAsia="Times New Roman" w:hAnsi="Times New Roman"/>
          <w:iCs/>
          <w:lang w:eastAsia="pl-PL"/>
        </w:rPr>
      </w:pPr>
      <w:r w:rsidRPr="00F40A59">
        <w:rPr>
          <w:rFonts w:ascii="Times New Roman" w:eastAsia="Times New Roman" w:hAnsi="Times New Roman"/>
          <w:iCs/>
          <w:lang w:eastAsia="pl-PL"/>
        </w:rPr>
        <w:t xml:space="preserve">Wykaz sporządzany w formie elektronicznej </w:t>
      </w:r>
    </w:p>
    <w:p w14:paraId="53650342" w14:textId="5C60411E" w:rsidR="00F40A59" w:rsidRDefault="00F40A59" w:rsidP="00F40A59">
      <w:pPr>
        <w:numPr>
          <w:ilvl w:val="0"/>
          <w:numId w:val="1"/>
        </w:numPr>
        <w:rPr>
          <w:rFonts w:ascii="Times New Roman" w:eastAsia="Times New Roman" w:hAnsi="Times New Roman"/>
          <w:iCs/>
          <w:lang w:eastAsia="pl-PL"/>
        </w:rPr>
      </w:pPr>
      <w:r w:rsidRPr="00F40A59">
        <w:rPr>
          <w:rFonts w:ascii="Times New Roman" w:eastAsia="Times New Roman" w:hAnsi="Times New Roman"/>
          <w:iCs/>
          <w:lang w:eastAsia="pl-PL"/>
        </w:rPr>
        <w:t>Wykaz składany na wezwanie Zamawiającego</w:t>
      </w:r>
    </w:p>
    <w:p w14:paraId="59BC0A5F" w14:textId="328A8DF7" w:rsidR="00B02C99" w:rsidRDefault="00F40A59" w:rsidP="00F81A66">
      <w:pPr>
        <w:numPr>
          <w:ilvl w:val="0"/>
          <w:numId w:val="1"/>
        </w:numPr>
        <w:spacing w:line="288" w:lineRule="auto"/>
        <w:ind w:left="709" w:right="70"/>
      </w:pPr>
      <w:r w:rsidRPr="00F81A66">
        <w:rPr>
          <w:rFonts w:ascii="Times New Roman" w:eastAsia="Times New Roman" w:hAnsi="Times New Roman"/>
          <w:iCs/>
          <w:lang w:eastAsia="pl-PL"/>
        </w:rPr>
        <w:t>Wykonawca opisze przedmiot zamówienia, tak aby Zamawiający mógł ocenić czy spełnia warunek posiadania zdolności technicznej lub zawodowej do wykonania zamówienia. Wykonawca załączy dowody potwierdzające, że usługi zostały wykonane lub są wykonywane należycie.</w:t>
      </w:r>
      <w:r w:rsidR="009F0F5E" w:rsidRPr="00F81A66">
        <w:rPr>
          <w:rFonts w:ascii="Times New Roman" w:eastAsia="Times New Roman" w:hAnsi="Times New Roman"/>
          <w:sz w:val="24"/>
          <w:szCs w:val="24"/>
          <w:lang w:eastAsia="pl-PL"/>
        </w:rPr>
        <w:tab/>
      </w:r>
      <w:r w:rsidR="009F0F5E" w:rsidRPr="00F81A66">
        <w:rPr>
          <w:rFonts w:ascii="Times New Roman" w:eastAsia="Times New Roman" w:hAnsi="Times New Roman"/>
          <w:sz w:val="24"/>
          <w:szCs w:val="24"/>
          <w:lang w:eastAsia="pl-PL"/>
        </w:rPr>
        <w:tab/>
      </w:r>
      <w:r w:rsidR="009F0F5E" w:rsidRPr="00F81A66">
        <w:rPr>
          <w:rFonts w:ascii="Times New Roman" w:eastAsia="Times New Roman" w:hAnsi="Times New Roman"/>
          <w:sz w:val="24"/>
          <w:szCs w:val="24"/>
          <w:lang w:eastAsia="pl-PL"/>
        </w:rPr>
        <w:tab/>
      </w:r>
    </w:p>
    <w:sectPr w:rsidR="00B02C9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D5474A" w14:textId="77777777" w:rsidR="00F40A59" w:rsidRDefault="00F40A59" w:rsidP="00F40A59">
      <w:r>
        <w:separator/>
      </w:r>
    </w:p>
  </w:endnote>
  <w:endnote w:type="continuationSeparator" w:id="0">
    <w:p w14:paraId="20722E0B" w14:textId="77777777" w:rsidR="00F40A59" w:rsidRDefault="00F40A59" w:rsidP="00F40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BC9ED8" w14:textId="77777777" w:rsidR="00F40A59" w:rsidRDefault="00F40A59" w:rsidP="00F40A59">
      <w:r>
        <w:separator/>
      </w:r>
    </w:p>
  </w:footnote>
  <w:footnote w:type="continuationSeparator" w:id="0">
    <w:p w14:paraId="0F80C7EC" w14:textId="77777777" w:rsidR="00F40A59" w:rsidRDefault="00F40A59" w:rsidP="00F40A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28FA9" w14:textId="510CE7EE" w:rsidR="00F40A59" w:rsidRPr="00F40A59" w:rsidRDefault="00F40A59" w:rsidP="00F40A59">
    <w:pPr>
      <w:pStyle w:val="Nagwek"/>
      <w:jc w:val="right"/>
      <w:rPr>
        <w:rFonts w:ascii="Times New Roman" w:eastAsia="Times New Roman" w:hAnsi="Times New Roman"/>
        <w:color w:val="000000"/>
        <w:szCs w:val="20"/>
        <w:lang w:eastAsia="pl-PL"/>
      </w:rPr>
    </w:pPr>
    <w:r w:rsidRPr="00F40A59">
      <w:rPr>
        <w:rFonts w:ascii="Times New Roman" w:eastAsia="Times New Roman" w:hAnsi="Times New Roman"/>
        <w:color w:val="000000"/>
        <w:sz w:val="24"/>
        <w:szCs w:val="24"/>
        <w:lang w:eastAsia="pl-PL"/>
      </w:rPr>
      <w:t xml:space="preserve">Załącznik nr </w:t>
    </w:r>
    <w:r>
      <w:rPr>
        <w:rFonts w:ascii="Times New Roman" w:eastAsia="Times New Roman" w:hAnsi="Times New Roman"/>
        <w:color w:val="000000"/>
        <w:sz w:val="24"/>
        <w:szCs w:val="24"/>
        <w:lang w:eastAsia="pl-PL"/>
      </w:rPr>
      <w:t>7</w:t>
    </w:r>
    <w:r w:rsidRPr="00F40A59">
      <w:rPr>
        <w:rFonts w:ascii="Times New Roman" w:eastAsia="Times New Roman" w:hAnsi="Times New Roman"/>
        <w:color w:val="000000"/>
        <w:sz w:val="24"/>
        <w:szCs w:val="24"/>
        <w:lang w:eastAsia="pl-PL"/>
      </w:rPr>
      <w:t xml:space="preserve"> do SWZ znak:ZP.271.</w:t>
    </w:r>
    <w:r w:rsidR="00F1457B">
      <w:rPr>
        <w:rFonts w:ascii="Times New Roman" w:eastAsia="Times New Roman" w:hAnsi="Times New Roman"/>
        <w:color w:val="000000"/>
        <w:sz w:val="24"/>
        <w:szCs w:val="24"/>
        <w:lang w:eastAsia="pl-PL"/>
      </w:rPr>
      <w:t>23</w:t>
    </w:r>
    <w:r w:rsidRPr="00F40A59">
      <w:rPr>
        <w:rFonts w:ascii="Times New Roman" w:eastAsia="Times New Roman" w:hAnsi="Times New Roman"/>
        <w:color w:val="000000"/>
        <w:sz w:val="24"/>
        <w:szCs w:val="24"/>
        <w:lang w:eastAsia="pl-PL"/>
      </w:rPr>
      <w:t>.202</w:t>
    </w:r>
    <w:r w:rsidR="00F1457B">
      <w:rPr>
        <w:rFonts w:ascii="Times New Roman" w:eastAsia="Times New Roman" w:hAnsi="Times New Roman"/>
        <w:color w:val="000000"/>
        <w:sz w:val="24"/>
        <w:szCs w:val="24"/>
        <w:lang w:eastAsia="pl-PL"/>
      </w:rPr>
      <w:t>4</w:t>
    </w:r>
  </w:p>
  <w:p w14:paraId="043C7A7A" w14:textId="095D392A" w:rsidR="00F40A59" w:rsidRDefault="00F40A59">
    <w:pPr>
      <w:pStyle w:val="Nagwek"/>
    </w:pPr>
  </w:p>
  <w:p w14:paraId="2A64687C" w14:textId="77777777" w:rsidR="00F40A59" w:rsidRDefault="00F40A5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B57412"/>
    <w:multiLevelType w:val="multilevel"/>
    <w:tmpl w:val="34366E4C"/>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3544584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F5E"/>
    <w:rsid w:val="00241F28"/>
    <w:rsid w:val="00275CB3"/>
    <w:rsid w:val="00356A2F"/>
    <w:rsid w:val="00646AA2"/>
    <w:rsid w:val="007749E4"/>
    <w:rsid w:val="007F7478"/>
    <w:rsid w:val="009F0F5E"/>
    <w:rsid w:val="00B02C99"/>
    <w:rsid w:val="00C23C85"/>
    <w:rsid w:val="00CA7B47"/>
    <w:rsid w:val="00F1457B"/>
    <w:rsid w:val="00F40A59"/>
    <w:rsid w:val="00F81A66"/>
    <w:rsid w:val="00FB19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6954C"/>
  <w15:chartTrackingRefBased/>
  <w15:docId w15:val="{984783B3-C8C4-42B8-90F5-A5DE412F4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0F5E"/>
    <w:pPr>
      <w:spacing w:after="0" w:line="240"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40A59"/>
    <w:pPr>
      <w:tabs>
        <w:tab w:val="center" w:pos="4536"/>
        <w:tab w:val="right" w:pos="9072"/>
      </w:tabs>
    </w:pPr>
  </w:style>
  <w:style w:type="character" w:customStyle="1" w:styleId="NagwekZnak">
    <w:name w:val="Nagłówek Znak"/>
    <w:basedOn w:val="Domylnaczcionkaakapitu"/>
    <w:link w:val="Nagwek"/>
    <w:uiPriority w:val="99"/>
    <w:rsid w:val="00F40A59"/>
    <w:rPr>
      <w:rFonts w:ascii="Calibri" w:eastAsia="Calibri" w:hAnsi="Calibri" w:cs="Times New Roman"/>
    </w:rPr>
  </w:style>
  <w:style w:type="paragraph" w:styleId="Stopka">
    <w:name w:val="footer"/>
    <w:basedOn w:val="Normalny"/>
    <w:link w:val="StopkaZnak"/>
    <w:uiPriority w:val="99"/>
    <w:unhideWhenUsed/>
    <w:rsid w:val="00F40A59"/>
    <w:pPr>
      <w:tabs>
        <w:tab w:val="center" w:pos="4536"/>
        <w:tab w:val="right" w:pos="9072"/>
      </w:tabs>
    </w:pPr>
  </w:style>
  <w:style w:type="character" w:customStyle="1" w:styleId="StopkaZnak">
    <w:name w:val="Stopka Znak"/>
    <w:basedOn w:val="Domylnaczcionkaakapitu"/>
    <w:link w:val="Stopka"/>
    <w:uiPriority w:val="99"/>
    <w:rsid w:val="00F40A5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187</Words>
  <Characters>1123</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U21 Katarzyna Markowska</dc:creator>
  <cp:keywords/>
  <dc:description/>
  <cp:lastModifiedBy>U22 Marlena Nowicka</cp:lastModifiedBy>
  <cp:revision>11</cp:revision>
  <dcterms:created xsi:type="dcterms:W3CDTF">2019-01-15T09:32:00Z</dcterms:created>
  <dcterms:modified xsi:type="dcterms:W3CDTF">2024-09-19T06:26:00Z</dcterms:modified>
</cp:coreProperties>
</file>