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3AF3" w14:textId="77777777" w:rsidR="00594288" w:rsidRDefault="00594288" w:rsidP="00594288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 xml:space="preserve">Załącznik nr </w:t>
      </w:r>
      <w:r w:rsidR="007A2593">
        <w:rPr>
          <w:rFonts w:ascii="Calibri Light" w:hAnsi="Calibri Light" w:cs="Calibri Light"/>
          <w:i/>
        </w:rPr>
        <w:t>5</w:t>
      </w:r>
      <w:r w:rsidRPr="0067193C">
        <w:rPr>
          <w:rFonts w:ascii="Calibri Light" w:hAnsi="Calibri Light" w:cs="Calibri Light"/>
          <w:i/>
        </w:rPr>
        <w:t xml:space="preserve"> do SWZ</w:t>
      </w:r>
    </w:p>
    <w:p w14:paraId="49DF4BA0" w14:textId="77777777" w:rsidR="007A2593" w:rsidRPr="007A2593" w:rsidRDefault="007A2593" w:rsidP="007A2593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Dla Pakietu nr 4</w:t>
      </w:r>
    </w:p>
    <w:p w14:paraId="166520AE" w14:textId="77777777" w:rsidR="00594288" w:rsidRPr="0067193C" w:rsidRDefault="00594288" w:rsidP="00594288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>
        <w:rPr>
          <w:rFonts w:ascii="Calibri Light" w:hAnsi="Calibri Light" w:cs="Calibri Light"/>
          <w:i/>
        </w:rPr>
        <w:t>0</w:t>
      </w:r>
      <w:r w:rsidR="007A2593">
        <w:rPr>
          <w:rFonts w:ascii="Calibri Light" w:hAnsi="Calibri Light" w:cs="Calibri Light"/>
          <w:i/>
        </w:rPr>
        <w:t>6</w:t>
      </w:r>
      <w:r w:rsidRPr="0067193C">
        <w:rPr>
          <w:rFonts w:ascii="Calibri Light" w:hAnsi="Calibri Light" w:cs="Calibri Light"/>
          <w:i/>
        </w:rPr>
        <w:t>/202</w:t>
      </w:r>
      <w:r>
        <w:rPr>
          <w:rFonts w:ascii="Calibri Light" w:hAnsi="Calibri Light" w:cs="Calibri Light"/>
          <w:i/>
        </w:rPr>
        <w:t>4</w:t>
      </w:r>
    </w:p>
    <w:p w14:paraId="40A367BC" w14:textId="77777777"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57CF7DCC" w14:textId="77777777"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  <w:b/>
        </w:rPr>
        <w:t>UMOWA Nr …………………</w:t>
      </w:r>
    </w:p>
    <w:p w14:paraId="4E19E788" w14:textId="77777777" w:rsidR="00172E20" w:rsidRPr="003C2883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3C2883">
        <w:rPr>
          <w:rFonts w:asciiTheme="majorHAnsi" w:hAnsiTheme="majorHAnsi" w:cstheme="majorHAnsi"/>
          <w:b/>
          <w:i/>
          <w:iCs/>
        </w:rPr>
        <w:t>(Wzór umowy)</w:t>
      </w:r>
    </w:p>
    <w:p w14:paraId="52D41FE0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2ED7BB8D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zawarta w dniu ……………………….. roku w Opolu  pomiędzy:</w:t>
      </w:r>
    </w:p>
    <w:p w14:paraId="2542EEA2" w14:textId="77777777"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  <w:b/>
        </w:rPr>
      </w:pPr>
      <w:r w:rsidRPr="00732F43">
        <w:rPr>
          <w:rFonts w:asciiTheme="majorHAnsi" w:hAnsiTheme="majorHAnsi" w:cstheme="majorHAnsi"/>
          <w:b/>
        </w:rPr>
        <w:t>116 Szpitalem Wojskowym z Przychodnią Samodzielnym Publicznym Zakładem Opieki Zdrowotnej</w:t>
      </w:r>
    </w:p>
    <w:p w14:paraId="13C99199" w14:textId="77777777" w:rsidR="00732F43" w:rsidRPr="00732F43" w:rsidRDefault="00732F43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732F43">
        <w:rPr>
          <w:rFonts w:asciiTheme="majorHAnsi" w:hAnsiTheme="majorHAnsi" w:cstheme="majorHAnsi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14:paraId="36E35EC5" w14:textId="77777777" w:rsidR="00172E20" w:rsidRPr="003C2883" w:rsidRDefault="00172E20" w:rsidP="00732F43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reprezentowanym przez:</w:t>
      </w:r>
    </w:p>
    <w:p w14:paraId="4BB76A48" w14:textId="77777777"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56752745" w14:textId="77777777" w:rsidR="00172E20" w:rsidRPr="003C2883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6770571C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zwanym dalej Zamawiającym</w:t>
      </w:r>
    </w:p>
    <w:p w14:paraId="5BCAAD3B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a</w:t>
      </w:r>
    </w:p>
    <w:p w14:paraId="09648508" w14:textId="77777777"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70503A27" w14:textId="77777777" w:rsidR="00172E20" w:rsidRPr="003C2883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____________________________________________</w:t>
      </w:r>
    </w:p>
    <w:p w14:paraId="50D3D77D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69FEB0D9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reprezentowaną przez:</w:t>
      </w:r>
    </w:p>
    <w:p w14:paraId="6AD357E3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____________________________________________</w:t>
      </w:r>
    </w:p>
    <w:p w14:paraId="48DF7E40" w14:textId="77777777" w:rsidR="00172E20" w:rsidRPr="003C2883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zwaną dalej Wykonawcą</w:t>
      </w:r>
    </w:p>
    <w:p w14:paraId="40FB2E8C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7F358DC4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3C2883">
        <w:rPr>
          <w:rFonts w:asciiTheme="majorHAnsi" w:hAnsiTheme="majorHAnsi" w:cstheme="majorHAnsi"/>
          <w:snapToGrid w:val="0"/>
        </w:rPr>
        <w:t>Z</w:t>
      </w:r>
      <w:r w:rsidRPr="003C2883">
        <w:rPr>
          <w:rFonts w:asciiTheme="majorHAnsi" w:hAnsiTheme="majorHAnsi" w:cstheme="majorHAnsi"/>
          <w:snapToGrid w:val="0"/>
        </w:rPr>
        <w:t>amawiającego wyboru Wykonawcy</w:t>
      </w:r>
      <w:r w:rsidR="00172E20" w:rsidRPr="003C2883">
        <w:rPr>
          <w:rFonts w:asciiTheme="majorHAnsi" w:hAnsiTheme="majorHAnsi" w:cstheme="majorHAnsi"/>
          <w:snapToGrid w:val="0"/>
        </w:rPr>
        <w:t>:</w:t>
      </w:r>
    </w:p>
    <w:p w14:paraId="448CA166" w14:textId="77777777"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2189002" w14:textId="77777777" w:rsidR="00172E20" w:rsidRPr="003C2883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598147" w14:textId="77777777" w:rsidR="00172E20" w:rsidRPr="003C2883" w:rsidRDefault="00172E20" w:rsidP="00172E20">
      <w:pPr>
        <w:widowControl w:val="0"/>
        <w:jc w:val="center"/>
        <w:rPr>
          <w:rFonts w:asciiTheme="majorHAnsi" w:hAnsiTheme="majorHAnsi" w:cstheme="majorHAnsi"/>
          <w:bCs/>
        </w:rPr>
      </w:pPr>
      <w:r w:rsidRPr="003C2883">
        <w:rPr>
          <w:rFonts w:asciiTheme="majorHAnsi" w:hAnsiTheme="majorHAnsi" w:cstheme="majorHAnsi"/>
          <w:bCs/>
          <w:i/>
          <w:iCs/>
        </w:rPr>
        <w:t xml:space="preserve">TRYB PODSTAWOWY  Znak </w:t>
      </w:r>
      <w:bookmarkStart w:id="0" w:name="_GoBack"/>
      <w:bookmarkEnd w:id="0"/>
      <w:r w:rsidRPr="003C2883">
        <w:rPr>
          <w:rFonts w:asciiTheme="majorHAnsi" w:hAnsiTheme="majorHAnsi" w:cstheme="majorHAnsi"/>
          <w:bCs/>
          <w:i/>
          <w:iCs/>
        </w:rPr>
        <w:t>sprawy ZP/</w:t>
      </w:r>
      <w:r w:rsidR="00D55E8A">
        <w:rPr>
          <w:rFonts w:asciiTheme="majorHAnsi" w:hAnsiTheme="majorHAnsi" w:cstheme="majorHAnsi"/>
          <w:bCs/>
          <w:i/>
          <w:iCs/>
        </w:rPr>
        <w:t>0</w:t>
      </w:r>
      <w:r w:rsidR="00194168">
        <w:rPr>
          <w:rFonts w:asciiTheme="majorHAnsi" w:hAnsiTheme="majorHAnsi" w:cstheme="majorHAnsi"/>
          <w:bCs/>
          <w:i/>
          <w:iCs/>
        </w:rPr>
        <w:t>6</w:t>
      </w:r>
      <w:r w:rsidRPr="003C2883">
        <w:rPr>
          <w:rFonts w:asciiTheme="majorHAnsi" w:hAnsiTheme="majorHAnsi" w:cstheme="majorHAnsi"/>
          <w:bCs/>
          <w:i/>
          <w:iCs/>
        </w:rPr>
        <w:t>/202</w:t>
      </w:r>
      <w:r w:rsidR="00594288">
        <w:rPr>
          <w:rFonts w:asciiTheme="majorHAnsi" w:hAnsiTheme="majorHAnsi" w:cstheme="majorHAnsi"/>
          <w:bCs/>
          <w:i/>
          <w:iCs/>
        </w:rPr>
        <w:t>4</w:t>
      </w:r>
    </w:p>
    <w:p w14:paraId="7BC177DA" w14:textId="6D7694F2" w:rsidR="00172E20" w:rsidRPr="003C2883" w:rsidRDefault="001D7047" w:rsidP="00172E20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Leki i m</w:t>
      </w:r>
      <w:r w:rsidR="00EB0365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ateriały </w:t>
      </w:r>
      <w:r w:rsidR="004933D4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jednorazowego użytku</w:t>
      </w:r>
      <w:r w:rsidR="00194168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,</w:t>
      </w:r>
      <w:r w:rsidR="004933D4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 </w:t>
      </w:r>
      <w:r w:rsidR="00440132" w:rsidRPr="003C2883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Pakiet nr </w:t>
      </w:r>
      <w:r w:rsidR="00194168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4</w:t>
      </w:r>
    </w:p>
    <w:p w14:paraId="481FD816" w14:textId="77777777"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Ogłoszenie zamieszczone Biuletynie Zamówień Publicznych </w:t>
      </w:r>
    </w:p>
    <w:p w14:paraId="08B1A16E" w14:textId="77777777"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Tryb podstawowy bez negocjacji na podstawie art. 275 pkt 1 ustawy Prawo zamówień publicznych </w:t>
      </w:r>
    </w:p>
    <w:p w14:paraId="218ABFD8" w14:textId="77777777"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 dnia 11 września 2019 r. ( Dz. U. z </w:t>
      </w:r>
      <w:r w:rsidR="00594288">
        <w:rPr>
          <w:rFonts w:asciiTheme="majorHAnsi" w:hAnsiTheme="majorHAnsi" w:cstheme="majorHAnsi"/>
        </w:rPr>
        <w:t>2023</w:t>
      </w:r>
      <w:r w:rsidR="0091161A" w:rsidRPr="0091161A">
        <w:rPr>
          <w:rFonts w:asciiTheme="majorHAnsi" w:hAnsiTheme="majorHAnsi" w:cstheme="majorHAnsi"/>
        </w:rPr>
        <w:t xml:space="preserve"> r., poz. 1</w:t>
      </w:r>
      <w:r w:rsidR="00594288">
        <w:rPr>
          <w:rFonts w:asciiTheme="majorHAnsi" w:hAnsiTheme="majorHAnsi" w:cstheme="majorHAnsi"/>
        </w:rPr>
        <w:t>605</w:t>
      </w:r>
      <w:r w:rsidR="0091161A" w:rsidRPr="0091161A">
        <w:rPr>
          <w:rFonts w:asciiTheme="majorHAnsi" w:hAnsiTheme="majorHAnsi" w:cstheme="majorHAnsi"/>
        </w:rPr>
        <w:t xml:space="preserve"> </w:t>
      </w:r>
      <w:r w:rsidRPr="003C2883">
        <w:rPr>
          <w:rFonts w:asciiTheme="majorHAnsi" w:hAnsiTheme="majorHAnsi" w:cstheme="majorHAnsi"/>
        </w:rPr>
        <w:t>ze zm.)</w:t>
      </w:r>
    </w:p>
    <w:p w14:paraId="62EE94DD" w14:textId="77777777" w:rsidR="00172E20" w:rsidRPr="003C2883" w:rsidRDefault="00172E20" w:rsidP="00172E20">
      <w:pPr>
        <w:pStyle w:val="Tekstpodstawowywcity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75D1C27D" w14:textId="77777777" w:rsidR="00172E20" w:rsidRPr="003C2883" w:rsidRDefault="00172E20" w:rsidP="00172E20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została zawarta umowa następującej treści:</w:t>
      </w:r>
    </w:p>
    <w:p w14:paraId="0B1F3E4F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8A60AC8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</w:t>
      </w:r>
    </w:p>
    <w:p w14:paraId="24F86955" w14:textId="77777777"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3C131E">
        <w:rPr>
          <w:rFonts w:asciiTheme="majorHAnsi" w:hAnsiTheme="majorHAnsi" w:cstheme="majorHAnsi"/>
          <w:snapToGrid w:val="0"/>
        </w:rPr>
        <w:t>materiałów jednorazowego użytku</w:t>
      </w:r>
      <w:r w:rsidR="00B80127" w:rsidRPr="003C2883">
        <w:rPr>
          <w:rFonts w:asciiTheme="majorHAnsi" w:hAnsiTheme="majorHAnsi" w:cstheme="majorHAnsi"/>
          <w:snapToGrid w:val="0"/>
        </w:rPr>
        <w:t xml:space="preserve">, 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Pakiet nr </w:t>
      </w:r>
      <w:r w:rsidR="00194168">
        <w:rPr>
          <w:rFonts w:asciiTheme="majorHAnsi" w:hAnsiTheme="majorHAnsi" w:cstheme="majorHAnsi"/>
          <w:b/>
          <w:bCs/>
          <w:i/>
          <w:iCs/>
          <w:snapToGrid w:val="0"/>
        </w:rPr>
        <w:t>4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="00194168">
        <w:rPr>
          <w:rFonts w:asciiTheme="majorHAnsi" w:hAnsiTheme="majorHAnsi" w:cstheme="majorHAnsi"/>
          <w:b/>
          <w:bCs/>
          <w:i/>
          <w:iCs/>
          <w:snapToGrid w:val="0"/>
        </w:rPr>
        <w:t>–MJU/Materiały opatrunkowe specjalne</w:t>
      </w:r>
      <w:r w:rsidR="00B80127" w:rsidRPr="003C2883">
        <w:rPr>
          <w:rFonts w:asciiTheme="majorHAnsi" w:hAnsiTheme="majorHAnsi" w:cstheme="majorHAnsi"/>
          <w:b/>
          <w:bCs/>
          <w:i/>
          <w:iCs/>
          <w:snapToGrid w:val="0"/>
        </w:rPr>
        <w:t>,</w:t>
      </w:r>
      <w:r w:rsidR="001164F1" w:rsidRPr="003C2883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68EDB113" w14:textId="77777777" w:rsidR="00A86FB4" w:rsidRPr="003C2883" w:rsidRDefault="00A86FB4" w:rsidP="0049622E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Cena, o której mowa w §3 pkt 1, obejmuje wszelkie koszty związane z realizacją zamówienia w szczególności: koszt  przedmiotu umowy oraz koszty związane z wykonaniem zamówienia, pakowania, zabezpieczenia, przewozu i ubezpieczenia.</w:t>
      </w:r>
    </w:p>
    <w:p w14:paraId="01AF25E2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§2</w:t>
      </w:r>
    </w:p>
    <w:p w14:paraId="374D0BDF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3C2883">
        <w:rPr>
          <w:rFonts w:asciiTheme="majorHAnsi" w:hAnsiTheme="majorHAnsi" w:cstheme="majorHAnsi"/>
          <w:snapToGrid w:val="0"/>
        </w:rPr>
        <w:br/>
        <w:t xml:space="preserve">w terminie 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max </w:t>
      </w:r>
      <w:r w:rsidR="00194168">
        <w:rPr>
          <w:rFonts w:asciiTheme="majorHAnsi" w:hAnsiTheme="majorHAnsi" w:cstheme="majorHAnsi"/>
          <w:b/>
          <w:i/>
          <w:iCs/>
          <w:snapToGrid w:val="0"/>
        </w:rPr>
        <w:t>2</w:t>
      </w:r>
      <w:r w:rsidRPr="003C2883">
        <w:rPr>
          <w:rFonts w:asciiTheme="majorHAnsi" w:hAnsiTheme="majorHAnsi" w:cstheme="majorHAnsi"/>
          <w:b/>
          <w:i/>
          <w:iCs/>
          <w:snapToGrid w:val="0"/>
        </w:rPr>
        <w:t xml:space="preserve"> dni </w:t>
      </w:r>
      <w:r w:rsidR="003C131E">
        <w:rPr>
          <w:rFonts w:asciiTheme="majorHAnsi" w:hAnsiTheme="majorHAnsi" w:cstheme="majorHAnsi"/>
          <w:b/>
          <w:i/>
          <w:iCs/>
          <w:snapToGrid w:val="0"/>
        </w:rPr>
        <w:t>roboczych</w:t>
      </w:r>
      <w:r w:rsidR="006013EA" w:rsidRPr="003C2883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14:paraId="21CD2968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Miejsce dostawy towaru</w:t>
      </w:r>
      <w:r w:rsidR="007F7EC5" w:rsidRPr="003C2883">
        <w:rPr>
          <w:rFonts w:asciiTheme="majorHAnsi" w:hAnsiTheme="majorHAnsi" w:cstheme="majorHAnsi"/>
          <w:snapToGrid w:val="0"/>
        </w:rPr>
        <w:t xml:space="preserve">: </w:t>
      </w:r>
    </w:p>
    <w:p w14:paraId="56BA3885" w14:textId="77777777" w:rsidR="007F7EC5" w:rsidRPr="003C2883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411739EE" w14:textId="77777777" w:rsidR="00A86FB4" w:rsidRPr="003C2883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3C2883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331643B7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 </w:t>
      </w:r>
      <w:r w:rsidR="00077F98" w:rsidRPr="003C2883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</w:t>
      </w:r>
      <w:r w:rsidR="00077F98" w:rsidRPr="003C2883">
        <w:rPr>
          <w:rFonts w:asciiTheme="majorHAnsi" w:hAnsiTheme="majorHAnsi" w:cstheme="majorHAnsi"/>
          <w:snapToGrid w:val="0"/>
        </w:rPr>
        <w:lastRenderedPageBreak/>
        <w:t>w</w:t>
      </w:r>
      <w:r w:rsidR="000122E7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sytuacj</w:t>
      </w:r>
      <w:r w:rsidR="00077F98" w:rsidRPr="003C2883">
        <w:rPr>
          <w:rFonts w:asciiTheme="majorHAnsi" w:hAnsiTheme="majorHAnsi" w:cstheme="majorHAnsi"/>
          <w:snapToGrid w:val="0"/>
        </w:rPr>
        <w:t>i</w:t>
      </w:r>
      <w:r w:rsidRPr="003C2883">
        <w:rPr>
          <w:rFonts w:asciiTheme="majorHAnsi" w:hAnsiTheme="majorHAnsi" w:cstheme="majorHAnsi"/>
          <w:snapToGrid w:val="0"/>
        </w:rPr>
        <w:t xml:space="preserve"> ratując</w:t>
      </w:r>
      <w:r w:rsidR="00077F98" w:rsidRPr="003C2883">
        <w:rPr>
          <w:rFonts w:asciiTheme="majorHAnsi" w:hAnsiTheme="majorHAnsi" w:cstheme="majorHAnsi"/>
          <w:snapToGrid w:val="0"/>
        </w:rPr>
        <w:t>ej</w:t>
      </w:r>
      <w:r w:rsidRPr="003C2883">
        <w:rPr>
          <w:rFonts w:asciiTheme="majorHAnsi" w:hAnsiTheme="majorHAnsi" w:cstheme="majorHAnsi"/>
          <w:snapToGrid w:val="0"/>
        </w:rPr>
        <w:t xml:space="preserve"> życie, Wykonawca zobowiązuje się dostarczyć towar w</w:t>
      </w:r>
      <w:r w:rsidR="000122E7">
        <w:rPr>
          <w:rFonts w:asciiTheme="majorHAnsi" w:hAnsiTheme="majorHAnsi" w:cstheme="majorHAnsi"/>
          <w:snapToGrid w:val="0"/>
        </w:rPr>
        <w:t xml:space="preserve"> dniu zamówienia, najpóźniej  w </w:t>
      </w:r>
      <w:r w:rsidRPr="003C2883">
        <w:rPr>
          <w:rFonts w:asciiTheme="majorHAnsi" w:hAnsiTheme="majorHAnsi" w:cstheme="majorHAnsi"/>
          <w:snapToGrid w:val="0"/>
        </w:rPr>
        <w:t>ciągu 12 godzin o</w:t>
      </w:r>
      <w:r w:rsidR="006013EA" w:rsidRPr="003C2883">
        <w:rPr>
          <w:rFonts w:asciiTheme="majorHAnsi" w:hAnsiTheme="majorHAnsi" w:cstheme="majorHAnsi"/>
          <w:snapToGrid w:val="0"/>
        </w:rPr>
        <w:t>d</w:t>
      </w:r>
      <w:r w:rsidRPr="003C2883">
        <w:rPr>
          <w:rFonts w:asciiTheme="majorHAnsi" w:hAnsiTheme="majorHAnsi" w:cstheme="majorHAnsi"/>
          <w:snapToGrid w:val="0"/>
        </w:rPr>
        <w:t xml:space="preserve"> złożenia zamówienia.</w:t>
      </w:r>
    </w:p>
    <w:p w14:paraId="78309EAA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14:paraId="7C43E221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3C2883">
        <w:rPr>
          <w:rFonts w:asciiTheme="majorHAnsi" w:hAnsiTheme="majorHAnsi" w:cstheme="majorHAnsi"/>
          <w:snapToGrid w:val="0"/>
        </w:rPr>
        <w:t> </w:t>
      </w:r>
      <w:r w:rsidRPr="003C2883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14:paraId="53470E4A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67FC01ED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9E2C128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1B18F021" w14:textId="77777777" w:rsidR="00A86FB4" w:rsidRPr="003C2883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26C0D83D" w14:textId="77777777" w:rsidR="0060455A" w:rsidRPr="003C2883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3C2883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3C2883">
        <w:rPr>
          <w:rFonts w:asciiTheme="majorHAnsi" w:hAnsiTheme="majorHAnsi" w:cstheme="majorHAnsi"/>
        </w:rPr>
        <w:t>minimalna wartość realizacji przedmiotu umowy wynosi</w:t>
      </w:r>
      <w:r w:rsidR="007D609A" w:rsidRPr="003C2883">
        <w:rPr>
          <w:rFonts w:asciiTheme="majorHAnsi" w:hAnsiTheme="majorHAnsi" w:cstheme="majorHAnsi"/>
        </w:rPr>
        <w:t xml:space="preserve"> 60%.</w:t>
      </w:r>
    </w:p>
    <w:p w14:paraId="4F34631E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3C2883">
        <w:rPr>
          <w:rFonts w:asciiTheme="majorHAnsi" w:hAnsiTheme="majorHAnsi" w:cstheme="majorHAnsi"/>
          <w:b/>
          <w:snapToGrid w:val="0"/>
        </w:rPr>
        <w:t>3</w:t>
      </w:r>
      <w:r w:rsidRPr="003C2883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27CB5044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3DD2F66D" w14:textId="77777777" w:rsidR="00A86FB4" w:rsidRPr="003C2883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 11 to jest zobowiązany wystawić w terminie 3 dni roboczych od upływu wskazanego w pkt 11 terminu fakturę korygującą.</w:t>
      </w:r>
    </w:p>
    <w:p w14:paraId="61449680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§3</w:t>
      </w:r>
    </w:p>
    <w:p w14:paraId="1F4EA3B7" w14:textId="77777777" w:rsidR="00A86FB4" w:rsidRPr="003C2883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</w:t>
      </w:r>
      <w:r w:rsidR="003C131E">
        <w:rPr>
          <w:rFonts w:asciiTheme="majorHAnsi" w:hAnsiTheme="majorHAnsi" w:cstheme="majorHAnsi"/>
          <w:b w:val="0"/>
        </w:rPr>
        <w:t>nowiącym jej integralną część w </w:t>
      </w:r>
      <w:r w:rsidRPr="003C2883">
        <w:rPr>
          <w:rFonts w:asciiTheme="majorHAnsi" w:hAnsiTheme="majorHAnsi" w:cstheme="majorHAnsi"/>
          <w:b w:val="0"/>
        </w:rPr>
        <w:t>wysokości:</w:t>
      </w:r>
    </w:p>
    <w:p w14:paraId="26EB5695" w14:textId="77777777" w:rsidR="00023502" w:rsidRDefault="00A86FB4" w:rsidP="00023502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b w:val="0"/>
        </w:rPr>
      </w:pPr>
      <w:r w:rsidRPr="003C2883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3C2883">
        <w:rPr>
          <w:rFonts w:asciiTheme="majorHAnsi" w:hAnsiTheme="majorHAnsi" w:cstheme="majorHAnsi"/>
        </w:rPr>
        <w:t>.......</w:t>
      </w:r>
      <w:r w:rsidR="00AF5788">
        <w:rPr>
          <w:rFonts w:asciiTheme="majorHAnsi" w:hAnsiTheme="majorHAnsi" w:cstheme="majorHAnsi"/>
        </w:rPr>
        <w:t>........................... zł</w:t>
      </w:r>
    </w:p>
    <w:p w14:paraId="2D656753" w14:textId="77777777" w:rsidR="00A86FB4" w:rsidRPr="00023502" w:rsidRDefault="00A86FB4" w:rsidP="00023502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b w:val="0"/>
        </w:rPr>
      </w:pPr>
      <w:r w:rsidRPr="00023502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023502">
        <w:rPr>
          <w:rFonts w:asciiTheme="majorHAnsi" w:hAnsiTheme="majorHAnsi" w:cstheme="majorHAnsi"/>
          <w:snapToGrid w:val="0"/>
        </w:rPr>
        <w:t>...</w:t>
      </w:r>
      <w:r w:rsidR="00B80127" w:rsidRPr="00023502">
        <w:rPr>
          <w:rFonts w:asciiTheme="majorHAnsi" w:hAnsiTheme="majorHAnsi" w:cstheme="majorHAnsi"/>
          <w:snapToGrid w:val="0"/>
        </w:rPr>
        <w:t>.....</w:t>
      </w:r>
      <w:r w:rsidR="00AF5788" w:rsidRPr="00023502">
        <w:rPr>
          <w:rFonts w:asciiTheme="majorHAnsi" w:hAnsiTheme="majorHAnsi" w:cstheme="majorHAnsi"/>
          <w:snapToGrid w:val="0"/>
        </w:rPr>
        <w:t>................. zł</w:t>
      </w:r>
    </w:p>
    <w:p w14:paraId="2639A2C9" w14:textId="77777777"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Zapłata nastąpi na podstawie prawidłowo wystawionej faktury, przelewem na konto .......................................</w:t>
      </w:r>
      <w:r w:rsidR="000122E7">
        <w:rPr>
          <w:rFonts w:asciiTheme="majorHAnsi" w:hAnsiTheme="majorHAnsi" w:cstheme="majorHAnsi"/>
          <w:snapToGrid w:val="0"/>
          <w:sz w:val="20"/>
          <w:szCs w:val="20"/>
        </w:rPr>
        <w:t>.........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...................................................................... w terminie do </w:t>
      </w:r>
      <w:r w:rsidRPr="003C2883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0C26C560" w14:textId="77777777"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466EAADF" w14:textId="77777777" w:rsidR="00A86FB4" w:rsidRPr="003C2883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C2883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1E9E134B" w14:textId="1281FAC8" w:rsidR="00A86FB4" w:rsidRPr="000D42D9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3C2883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3C2883">
        <w:rPr>
          <w:rFonts w:asciiTheme="majorHAnsi" w:hAnsiTheme="majorHAnsi" w:cstheme="majorHAnsi"/>
          <w:sz w:val="20"/>
          <w:szCs w:val="20"/>
        </w:rPr>
        <w:br/>
      </w:r>
      <w:r w:rsidR="004F27DB" w:rsidRPr="000D42D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0D42D9">
        <w:rPr>
          <w:rFonts w:asciiTheme="majorHAnsi" w:hAnsiTheme="majorHAnsi" w:cstheme="majorHAnsi"/>
          <w:b/>
          <w:sz w:val="20"/>
          <w:szCs w:val="20"/>
        </w:rPr>
        <w:t>za zgodą Zamawiającego</w:t>
      </w:r>
      <w:r w:rsidR="004F27DB" w:rsidRPr="000D42D9">
        <w:rPr>
          <w:rFonts w:asciiTheme="majorHAnsi" w:hAnsiTheme="majorHAnsi" w:cstheme="majorHAnsi"/>
          <w:b/>
          <w:sz w:val="20"/>
          <w:szCs w:val="20"/>
        </w:rPr>
        <w:t xml:space="preserve"> wyrażoną w formie pisemnej</w:t>
      </w:r>
      <w:r w:rsidRPr="000D42D9">
        <w:rPr>
          <w:rFonts w:asciiTheme="majorHAnsi" w:hAnsiTheme="majorHAnsi" w:cstheme="majorHAnsi"/>
          <w:sz w:val="20"/>
          <w:szCs w:val="20"/>
        </w:rPr>
        <w:t>, dostarczyć wy</w:t>
      </w:r>
      <w:r w:rsidR="00AF5788" w:rsidRPr="000D42D9">
        <w:rPr>
          <w:rFonts w:asciiTheme="majorHAnsi" w:hAnsiTheme="majorHAnsi" w:cstheme="majorHAnsi"/>
          <w:sz w:val="20"/>
          <w:szCs w:val="20"/>
        </w:rPr>
        <w:t>roby równoważne lub o wyższych-</w:t>
      </w:r>
      <w:r w:rsidRPr="000D42D9">
        <w:rPr>
          <w:rFonts w:asciiTheme="majorHAnsi" w:hAnsiTheme="majorHAnsi" w:cstheme="majorHAnsi"/>
          <w:sz w:val="20"/>
          <w:szCs w:val="20"/>
        </w:rPr>
        <w:t>korzystniejszych parametrach technicznych, względem asortymentu obję</w:t>
      </w:r>
      <w:r w:rsidR="00AF5788" w:rsidRPr="000D42D9">
        <w:rPr>
          <w:rFonts w:asciiTheme="majorHAnsi" w:hAnsiTheme="majorHAnsi" w:cstheme="majorHAnsi"/>
          <w:sz w:val="20"/>
          <w:szCs w:val="20"/>
        </w:rPr>
        <w:t>tego  przedmiotem umowy, lecz w </w:t>
      </w:r>
      <w:r w:rsidRPr="000D42D9">
        <w:rPr>
          <w:rFonts w:asciiTheme="majorHAnsi" w:hAnsiTheme="majorHAnsi" w:cstheme="majorHAnsi"/>
          <w:sz w:val="20"/>
          <w:szCs w:val="20"/>
        </w:rPr>
        <w:t>nie wyższej cenie niż w umowie.</w:t>
      </w:r>
    </w:p>
    <w:p w14:paraId="3156D566" w14:textId="1EA5CE73" w:rsidR="00A86FB4" w:rsidRPr="000D42D9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0D42D9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="004F27DB" w:rsidRPr="000D42D9">
        <w:rPr>
          <w:rFonts w:asciiTheme="majorHAnsi" w:hAnsiTheme="majorHAnsi" w:cstheme="majorHAnsi"/>
          <w:b/>
          <w:sz w:val="20"/>
          <w:szCs w:val="20"/>
        </w:rPr>
        <w:t>wyłącznie za zgodą Zamawiającego wyrażoną w formie pisemnej</w:t>
      </w:r>
      <w:r w:rsidR="004F27DB" w:rsidRPr="000D42D9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 w:rsidRPr="000D42D9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0D42D9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0D42D9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0D42D9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0D42D9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14:paraId="6B4589E3" w14:textId="77777777" w:rsidR="00A86FB4" w:rsidRPr="000D42D9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0D42D9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65C7AF84" w14:textId="77777777" w:rsidR="00A86FB4" w:rsidRPr="006F6208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0D42D9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 przypadku zmian cen urzęd</w:t>
      </w:r>
      <w:r w:rsidR="00283F35" w:rsidRPr="000D42D9">
        <w:rPr>
          <w:rFonts w:asciiTheme="majorHAnsi" w:hAnsiTheme="majorHAnsi" w:cstheme="majorHAnsi"/>
          <w:snapToGrid w:val="0"/>
          <w:sz w:val="20"/>
          <w:szCs w:val="20"/>
        </w:rPr>
        <w:t>owych</w:t>
      </w:r>
      <w:r w:rsidRPr="000D42D9">
        <w:rPr>
          <w:rFonts w:asciiTheme="majorHAnsi" w:hAnsiTheme="majorHAnsi" w:cstheme="majorHAnsi"/>
          <w:snapToGrid w:val="0"/>
          <w:sz w:val="20"/>
          <w:szCs w:val="20"/>
        </w:rPr>
        <w:t>, wprowadzonych rozporządzeniem odpowiedniego Ministra,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przy czym zmiany te mogą 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lastRenderedPageBreak/>
        <w:t xml:space="preserve">dotyczyć podwyższenia i obniżenia cen, jak również dodania nowych a także skreślenia z wykazu </w:t>
      </w:r>
      <w:r w:rsidR="00283F35" w:rsidRPr="006F6208">
        <w:rPr>
          <w:rFonts w:asciiTheme="majorHAnsi" w:hAnsiTheme="majorHAnsi" w:cstheme="majorHAnsi"/>
          <w:snapToGrid w:val="0"/>
          <w:sz w:val="20"/>
          <w:szCs w:val="20"/>
        </w:rPr>
        <w:t>wyrobów medycznych</w:t>
      </w:r>
      <w:r w:rsidRPr="006F6208">
        <w:rPr>
          <w:rFonts w:asciiTheme="majorHAnsi" w:hAnsiTheme="majorHAnsi" w:cstheme="majorHAnsi"/>
          <w:snapToGrid w:val="0"/>
          <w:sz w:val="20"/>
          <w:szCs w:val="20"/>
        </w:rPr>
        <w:t xml:space="preserve">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6F620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38A54414" w14:textId="77777777"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37318709" w14:textId="77777777" w:rsidR="00A86FB4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021640F6" w14:textId="77777777" w:rsidR="00023502" w:rsidRPr="00023502" w:rsidRDefault="00023502" w:rsidP="00023502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476B61">
        <w:rPr>
          <w:rFonts w:ascii="Calibri Light" w:hAnsi="Calibri Light" w:cs="Calibri Light"/>
          <w:snapToGrid w:val="0"/>
          <w:sz w:val="20"/>
          <w:szCs w:val="20"/>
        </w:rPr>
        <w:t>Wykonawca do każdej dostawy dokonanej na podstawie zamówienia cząstkowego będzie dostarczał mailem na adres: …………………………………………………………………………… elektroniczną wersję faktury w formacie kompatybilnym z posiadanym przez Zamawiającego oprogramowaniem komputerowym ASSECO AMMS (formaty kompatybilne z ASSECO).</w:t>
      </w:r>
    </w:p>
    <w:p w14:paraId="2AC6C4EE" w14:textId="77777777" w:rsidR="00A86FB4" w:rsidRPr="003C2883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3C2883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267DB4B5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3F8A50DB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§4</w:t>
      </w:r>
    </w:p>
    <w:p w14:paraId="384CB7E0" w14:textId="77777777"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3C2883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7236EFCD" w14:textId="77777777"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3C2883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3C2883">
        <w:rPr>
          <w:rFonts w:asciiTheme="majorHAnsi" w:hAnsiTheme="majorHAnsi" w:cstheme="majorHAnsi"/>
          <w:snapToGrid w:val="0"/>
        </w:rPr>
        <w:t>liczony od dnia dokonania</w:t>
      </w:r>
      <w:r w:rsidR="007D609A" w:rsidRPr="003C2883">
        <w:rPr>
          <w:rFonts w:asciiTheme="majorHAnsi" w:hAnsiTheme="majorHAnsi" w:cstheme="majorHAnsi"/>
          <w:snapToGrid w:val="0"/>
        </w:rPr>
        <w:t xml:space="preserve"> </w:t>
      </w:r>
      <w:r w:rsidRPr="003C2883">
        <w:rPr>
          <w:rFonts w:asciiTheme="majorHAnsi" w:hAnsiTheme="majorHAnsi" w:cstheme="majorHAnsi"/>
          <w:snapToGrid w:val="0"/>
        </w:rPr>
        <w:t>odbioru środków przez Zamawiającego, chyba że Kierownik Apteki Zakła</w:t>
      </w:r>
      <w:r w:rsidR="00AF5788">
        <w:rPr>
          <w:rFonts w:asciiTheme="majorHAnsi" w:hAnsiTheme="majorHAnsi" w:cstheme="majorHAnsi"/>
          <w:snapToGrid w:val="0"/>
        </w:rPr>
        <w:t>dowej wyrazi zgodę na dostawę z </w:t>
      </w:r>
      <w:r w:rsidRPr="003C2883">
        <w:rPr>
          <w:rFonts w:asciiTheme="majorHAnsi" w:hAnsiTheme="majorHAnsi" w:cstheme="majorHAnsi"/>
          <w:snapToGrid w:val="0"/>
        </w:rPr>
        <w:t>krótszym terminem ważności.</w:t>
      </w:r>
    </w:p>
    <w:p w14:paraId="409A8D19" w14:textId="77777777"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0423DB37" w14:textId="77777777" w:rsidR="00A86FB4" w:rsidRPr="003C2883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E9D8C5E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2D1EE59D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§5</w:t>
      </w:r>
    </w:p>
    <w:p w14:paraId="155B8E6E" w14:textId="77777777" w:rsidR="003C2883" w:rsidRPr="003C131E" w:rsidRDefault="003C2883" w:rsidP="003C131E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 w:rsidRPr="003C131E"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7473D5FE" w14:textId="77777777" w:rsidR="003C2883" w:rsidRPr="003C131E" w:rsidRDefault="003C2883" w:rsidP="003C131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C131E">
        <w:rPr>
          <w:rFonts w:ascii="Calibri Light" w:hAnsi="Calibri Light" w:cs="Calibri Light"/>
          <w:sz w:val="20"/>
          <w:szCs w:val="20"/>
        </w:rPr>
        <w:tab/>
      </w:r>
      <w:r w:rsidRPr="003C131E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C131E">
        <w:rPr>
          <w:rFonts w:ascii="Calibri Light" w:hAnsi="Calibri Light" w:cs="Calibri Light"/>
          <w:sz w:val="20"/>
          <w:szCs w:val="20"/>
        </w:rPr>
        <w:t>.</w:t>
      </w:r>
    </w:p>
    <w:p w14:paraId="1AE56EC8" w14:textId="77777777" w:rsidR="003C2883" w:rsidRPr="003C131E" w:rsidRDefault="003C2883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</w:rPr>
        <w:t>Zmiana postanowień umowy może nastąpić za zgodą obu stron na p</w:t>
      </w:r>
      <w:r w:rsidR="003C131E">
        <w:rPr>
          <w:rFonts w:ascii="Calibri Light" w:hAnsi="Calibri Light" w:cs="Calibri Light"/>
        </w:rPr>
        <w:t>iśmie pod rygorem nieważności w </w:t>
      </w:r>
      <w:r w:rsidRPr="003C131E">
        <w:rPr>
          <w:rFonts w:ascii="Calibri Light" w:hAnsi="Calibri Light" w:cs="Calibri Light"/>
        </w:rPr>
        <w:t>formie aneksu do umowy.</w:t>
      </w:r>
    </w:p>
    <w:p w14:paraId="6ED7ABB8" w14:textId="77777777" w:rsidR="003C2883" w:rsidRPr="003C131E" w:rsidRDefault="002F18FA" w:rsidP="003C131E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Niezależnie od postanowień ust. 1, s</w:t>
      </w:r>
      <w:r w:rsidR="003C2883" w:rsidRPr="003C131E">
        <w:rPr>
          <w:rFonts w:ascii="Calibri Light" w:hAnsi="Calibri Light" w:cs="Calibri Light"/>
          <w:snapToGrid w:val="0"/>
        </w:rPr>
        <w:t>trony postanawiają, iż dokonają w formie pisemnego aneksu zmiany wynagrodzenia w przypadku wystąpienia zmian:</w:t>
      </w:r>
    </w:p>
    <w:p w14:paraId="62E3B378" w14:textId="77777777"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5468E5B9" w14:textId="77777777"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5741CFF5" w14:textId="77777777" w:rsidR="003C2883" w:rsidRPr="003C131E" w:rsidRDefault="003C2883" w:rsidP="003C131E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12D3DD79" w14:textId="77777777" w:rsidR="00AF5788" w:rsidRPr="00AF5788" w:rsidRDefault="003C2883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zasad gromadzenia i wysokości wpłat do pracowniczych planów kapitałowych, o których mowa w 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 U. z 202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AF5788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AF5788" w:rsidRPr="00AF5788">
        <w:rPr>
          <w:rFonts w:ascii="Calibri Light" w:hAnsi="Calibri Light" w:cs="Calibri Light"/>
          <w:snapToGrid w:val="0"/>
          <w:sz w:val="20"/>
          <w:szCs w:val="20"/>
        </w:rPr>
        <w:t>46 ze zm.);</w:t>
      </w:r>
    </w:p>
    <w:p w14:paraId="64E41AE9" w14:textId="77777777" w:rsidR="00AF5788" w:rsidRPr="00AF5788" w:rsidRDefault="00AF5788" w:rsidP="00AF5788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AF5788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1DE94014" w14:textId="77777777" w:rsidR="003C2883" w:rsidRPr="003C131E" w:rsidRDefault="003C2883" w:rsidP="003C131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184BF42B" w14:textId="77777777"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14:paraId="34E2D23D" w14:textId="77777777"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W wypadku zmiany, o której mowa w ust. 3 lit. a) wartość netto wynagrodzenia Wykonawcy nie zmieni się, a określona w aneksie wartość brutto wynagrodzenia zostanie wyliczona na podstawie nowych przepisów.</w:t>
      </w:r>
    </w:p>
    <w:p w14:paraId="7CA845F9" w14:textId="77777777" w:rsidR="003C2883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5E915D29" w14:textId="77777777" w:rsidR="00E22B9A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9AFE9E8" w14:textId="77777777" w:rsidR="00A86FB4" w:rsidRPr="003C131E" w:rsidRDefault="003C2883" w:rsidP="003C131E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3CAD0DFF" w14:textId="77777777" w:rsidR="00E22B9A" w:rsidRDefault="00E22B9A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55FEC9A0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§6</w:t>
      </w:r>
    </w:p>
    <w:p w14:paraId="2A89DEBC" w14:textId="77777777" w:rsidR="00A86FB4" w:rsidRPr="003C2883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Umowa obowiązuje </w:t>
      </w:r>
      <w:r w:rsidRPr="003C2883">
        <w:rPr>
          <w:rFonts w:asciiTheme="majorHAnsi" w:hAnsiTheme="majorHAnsi" w:cstheme="majorHAnsi"/>
          <w:b/>
          <w:bCs/>
          <w:snapToGrid w:val="0"/>
        </w:rPr>
        <w:t>od ……</w:t>
      </w:r>
      <w:r w:rsidR="000122E7">
        <w:rPr>
          <w:rFonts w:asciiTheme="majorHAnsi" w:hAnsiTheme="majorHAnsi" w:cstheme="majorHAnsi"/>
          <w:b/>
          <w:bCs/>
          <w:snapToGrid w:val="0"/>
        </w:rPr>
        <w:t>…….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………….</w:t>
      </w:r>
      <w:r w:rsidR="000122E7">
        <w:rPr>
          <w:rFonts w:asciiTheme="majorHAnsi" w:hAnsiTheme="majorHAnsi" w:cstheme="majorHAnsi"/>
          <w:b/>
          <w:bCs/>
          <w:snapToGrid w:val="0"/>
        </w:rPr>
        <w:t xml:space="preserve"> </w:t>
      </w:r>
      <w:r w:rsidRPr="003C2883">
        <w:rPr>
          <w:rFonts w:asciiTheme="majorHAnsi" w:hAnsiTheme="majorHAnsi" w:cstheme="majorHAnsi"/>
          <w:b/>
          <w:bCs/>
          <w:snapToGrid w:val="0"/>
        </w:rPr>
        <w:t>do …</w:t>
      </w:r>
      <w:r w:rsidR="000122E7">
        <w:rPr>
          <w:rFonts w:asciiTheme="majorHAnsi" w:hAnsiTheme="majorHAnsi" w:cstheme="majorHAnsi"/>
          <w:b/>
          <w:bCs/>
          <w:snapToGrid w:val="0"/>
        </w:rPr>
        <w:t>….</w:t>
      </w:r>
      <w:r w:rsidRPr="003C2883">
        <w:rPr>
          <w:rFonts w:asciiTheme="majorHAnsi" w:hAnsiTheme="majorHAnsi" w:cstheme="majorHAnsi"/>
          <w:b/>
          <w:bCs/>
          <w:snapToGrid w:val="0"/>
        </w:rPr>
        <w:t>……………..</w:t>
      </w:r>
      <w:r w:rsidRPr="003C2883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0632A373" w14:textId="77777777" w:rsidR="00A86FB4" w:rsidRPr="007506FC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</w:t>
      </w:r>
      <w:r w:rsidRPr="007506FC">
        <w:rPr>
          <w:rFonts w:asciiTheme="majorHAnsi" w:hAnsiTheme="majorHAnsi" w:cstheme="majorHAnsi"/>
          <w:snapToGrid w:val="0"/>
        </w:rPr>
        <w:t xml:space="preserve">wypadku postanowienia § 7 ust. </w:t>
      </w:r>
      <w:r w:rsidR="00380020" w:rsidRPr="007506FC">
        <w:rPr>
          <w:rFonts w:asciiTheme="majorHAnsi" w:hAnsiTheme="majorHAnsi" w:cstheme="majorHAnsi"/>
          <w:snapToGrid w:val="0"/>
        </w:rPr>
        <w:t>5</w:t>
      </w:r>
      <w:r w:rsidRPr="007506FC">
        <w:rPr>
          <w:rFonts w:asciiTheme="majorHAnsi" w:hAnsiTheme="majorHAnsi" w:cstheme="majorHAnsi"/>
          <w:snapToGrid w:val="0"/>
        </w:rPr>
        <w:t xml:space="preserve"> stosuje się odpowiednio.</w:t>
      </w:r>
    </w:p>
    <w:p w14:paraId="41E8900A" w14:textId="77777777" w:rsidR="00A86FB4" w:rsidRPr="003C2883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14:paraId="11EA98C4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§7</w:t>
      </w:r>
    </w:p>
    <w:p w14:paraId="6FF35577" w14:textId="77777777" w:rsidR="00A86FB4" w:rsidRPr="003C2883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6522B442" w14:textId="77777777"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7F6A35E5" w14:textId="77777777" w:rsidR="00A86FB4" w:rsidRPr="003C2883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28A27DF1" w14:textId="77777777" w:rsidR="00A86FB4" w:rsidRPr="003C2883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Zamawiający może dochodzić odszkodowania przewyższającego kary umowne.</w:t>
      </w:r>
    </w:p>
    <w:p w14:paraId="7CC641D1" w14:textId="77777777" w:rsidR="00A86FB4" w:rsidRPr="003C2883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3C2883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CD7E2C3" w14:textId="0AAF138C" w:rsidR="00586CF3" w:rsidRPr="000D42D9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0D42D9">
        <w:rPr>
          <w:rFonts w:asciiTheme="majorHAnsi" w:hAnsiTheme="majorHAnsi" w:cstheme="majorHAnsi"/>
        </w:rPr>
        <w:t xml:space="preserve">Każda ze stron może odstąpić od umowy zgodnie z obowiązującymi przepisami prawa. Zamawiającego obowiązują przesłanki odstąpienia opisane w przepisach art. 456 ustawy Prawo zamówień publicznych </w:t>
      </w:r>
      <w:bookmarkStart w:id="1" w:name="_Hlk170210637"/>
      <w:r w:rsidR="004F27DB" w:rsidRPr="000D42D9">
        <w:rPr>
          <w:rFonts w:asciiTheme="majorHAnsi" w:hAnsiTheme="majorHAnsi" w:cstheme="majorHAnsi"/>
        </w:rPr>
        <w:t>lub opisane w ust. 5</w:t>
      </w:r>
      <w:r w:rsidRPr="000D42D9">
        <w:rPr>
          <w:rFonts w:asciiTheme="majorHAnsi" w:hAnsiTheme="majorHAnsi" w:cstheme="majorHAnsi"/>
        </w:rPr>
        <w:t>.</w:t>
      </w:r>
    </w:p>
    <w:bookmarkEnd w:id="1"/>
    <w:p w14:paraId="0E5D3FCC" w14:textId="72ACBA53" w:rsidR="004F27DB" w:rsidRPr="000D42D9" w:rsidRDefault="004F27DB" w:rsidP="004F27DB">
      <w:pPr>
        <w:widowControl w:val="0"/>
        <w:numPr>
          <w:ilvl w:val="0"/>
          <w:numId w:val="8"/>
        </w:numPr>
        <w:autoSpaceDN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0D42D9">
        <w:rPr>
          <w:rFonts w:asciiTheme="majorHAnsi" w:hAnsiTheme="majorHAnsi" w:cstheme="majorHAnsi"/>
          <w:snapToGrid w:val="0"/>
        </w:rPr>
        <w:t>Oświadczenie o odstąpieniu od umowy powinno nastąpić w formie pisemnej w terminie do 30 dni od dnia powzięcia pisemnej informacji o nie dotrzymaniu terminów realizacji przedmiotu umowy zgodnie z przyjętym harmonogramem lub jeżeli przedmiot umowy wykonywany jest w sposób niezgodny z umową lub normami i warunkami prawem określonymi.</w:t>
      </w:r>
    </w:p>
    <w:p w14:paraId="61234C26" w14:textId="77777777"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0D42D9">
        <w:rPr>
          <w:rFonts w:asciiTheme="majorHAnsi" w:hAnsiTheme="majorHAnsi" w:cstheme="majorHAnsi"/>
        </w:rPr>
        <w:t>W przypadku odstąpienia od umowy przez</w:t>
      </w:r>
      <w:r w:rsidRPr="003C2883">
        <w:rPr>
          <w:rFonts w:asciiTheme="majorHAnsi" w:hAnsiTheme="majorHAnsi" w:cstheme="majorHAnsi"/>
        </w:rPr>
        <w:t xml:space="preserve"> którąkolwiek ze stron z przyczyn, za które odpowiada Wykonawca, Wykonawca zobowiązuje się do zapłaty Zamawiającemu karę umowną w wysokości 10% ceny brutto umowy, o której mowa w §3 ust. 1 pkt 2).</w:t>
      </w:r>
    </w:p>
    <w:p w14:paraId="222D2A91" w14:textId="77777777"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</w:t>
      </w:r>
      <w:r w:rsidR="00CE2E36">
        <w:rPr>
          <w:rFonts w:asciiTheme="majorHAnsi" w:hAnsiTheme="majorHAnsi" w:cstheme="majorHAnsi"/>
        </w:rPr>
        <w:t xml:space="preserve">, o której mowa </w:t>
      </w:r>
      <w:r w:rsidR="00CE2E36">
        <w:rPr>
          <w:rFonts w:asciiTheme="majorHAnsi" w:hAnsiTheme="majorHAnsi" w:cstheme="majorHAnsi"/>
        </w:rPr>
        <w:lastRenderedPageBreak/>
        <w:t>w §3 ust. 1 pkt</w:t>
      </w:r>
      <w:r w:rsidRPr="003C2883">
        <w:rPr>
          <w:rFonts w:asciiTheme="majorHAnsi" w:hAnsiTheme="majorHAnsi" w:cstheme="majorHAnsi"/>
        </w:rPr>
        <w:t xml:space="preserve"> 2).</w:t>
      </w:r>
    </w:p>
    <w:p w14:paraId="39C6D192" w14:textId="77777777"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Strony ustalają, że łączna maksymalna wysokość kar umownych wynikających z umowy, której może dochodzić każda ze stron wynosi 20 % wartości przedmiotu zamówien</w:t>
      </w:r>
      <w:r w:rsidR="00CE2E36">
        <w:rPr>
          <w:rFonts w:asciiTheme="majorHAnsi" w:hAnsiTheme="majorHAnsi" w:cstheme="majorHAnsi"/>
        </w:rPr>
        <w:t>ia, określonej w § 3 ust. 1 pkt</w:t>
      </w:r>
      <w:r w:rsidRPr="003C2883">
        <w:rPr>
          <w:rFonts w:asciiTheme="majorHAnsi" w:hAnsiTheme="majorHAnsi" w:cstheme="majorHAnsi"/>
        </w:rPr>
        <w:t xml:space="preserve"> 2). </w:t>
      </w:r>
    </w:p>
    <w:p w14:paraId="1B62A02A" w14:textId="77777777" w:rsidR="00586CF3" w:rsidRPr="003C2883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1A721BB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73C5DECB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§8</w:t>
      </w:r>
    </w:p>
    <w:p w14:paraId="0901061D" w14:textId="77777777" w:rsidR="00A86FB4" w:rsidRPr="003C2883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3C2883">
        <w:rPr>
          <w:rFonts w:asciiTheme="majorHAnsi" w:hAnsiTheme="majorHAnsi" w:cstheme="majorHAnsi"/>
          <w:snapToGrid w:val="0"/>
        </w:rPr>
        <w:t>5</w:t>
      </w:r>
      <w:r w:rsidRPr="003C2883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7543D76" w14:textId="77777777" w:rsidR="00A86FB4" w:rsidRPr="003C2883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45C690D0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DAE5733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§9</w:t>
      </w:r>
    </w:p>
    <w:p w14:paraId="54541EFC" w14:textId="77777777"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A359345" w14:textId="77777777" w:rsidR="00A86FB4" w:rsidRPr="003C2883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3C2883">
        <w:rPr>
          <w:rFonts w:asciiTheme="majorHAnsi" w:hAnsiTheme="majorHAnsi" w:cstheme="majorHAnsi"/>
        </w:rPr>
        <w:br/>
        <w:t>z tytułu wykonania części umowy.</w:t>
      </w:r>
    </w:p>
    <w:p w14:paraId="345FA338" w14:textId="77777777" w:rsidR="00A86FB4" w:rsidRPr="003C2883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14:paraId="54057D6D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§10</w:t>
      </w:r>
    </w:p>
    <w:p w14:paraId="71A98F84" w14:textId="77777777"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10F3C1C1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§11</w:t>
      </w:r>
    </w:p>
    <w:p w14:paraId="725CB3E5" w14:textId="77777777" w:rsidR="00A86FB4" w:rsidRPr="003C2883" w:rsidRDefault="00A86FB4" w:rsidP="003C131E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3C2883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696E4D87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7A11F44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§12</w:t>
      </w:r>
    </w:p>
    <w:p w14:paraId="0B394AC6" w14:textId="77777777"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2FF643F4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599C00F" w14:textId="77777777" w:rsidR="00A86FB4" w:rsidRPr="003C2883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§13</w:t>
      </w:r>
    </w:p>
    <w:p w14:paraId="4669BFD0" w14:textId="77777777"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3C2883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Wykonawcy.</w:t>
      </w:r>
    </w:p>
    <w:p w14:paraId="61F06986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F0D2726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6A3C51C" w14:textId="77777777" w:rsidR="00A86FB4" w:rsidRPr="003C2883" w:rsidRDefault="00A86FB4" w:rsidP="003C131E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  <w:r w:rsidRPr="003C2883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23CD70A8" w14:textId="77777777" w:rsidR="00A86FB4" w:rsidRPr="003C2883" w:rsidRDefault="00A86FB4" w:rsidP="003C131E">
      <w:pPr>
        <w:pStyle w:val="Akapitzlist"/>
        <w:widowControl w:val="0"/>
        <w:spacing w:line="276" w:lineRule="auto"/>
        <w:ind w:left="0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3C2883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3C2883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1B679A53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70982BF4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8DB2CA0" w14:textId="77777777" w:rsidR="00A86FB4" w:rsidRPr="003C2883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2B4BA8B4" w14:textId="77777777" w:rsidR="003C131E" w:rsidRDefault="003C131E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  <w:snapToGrid w:val="0"/>
        </w:rPr>
      </w:pPr>
    </w:p>
    <w:p w14:paraId="1093CC2C" w14:textId="77777777" w:rsidR="00A86FB4" w:rsidRPr="003C2883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3C2883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</w:r>
      <w:r w:rsidRPr="003C2883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3C2883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E505" w14:textId="77777777" w:rsidR="00080C50" w:rsidRDefault="00080C50" w:rsidP="00A86FB4">
      <w:r>
        <w:separator/>
      </w:r>
    </w:p>
  </w:endnote>
  <w:endnote w:type="continuationSeparator" w:id="0">
    <w:p w14:paraId="04A3C856" w14:textId="77777777" w:rsidR="00080C50" w:rsidRDefault="00080C50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A6CE" w14:textId="77777777" w:rsidR="00080C50" w:rsidRDefault="00080C50" w:rsidP="00A86FB4">
      <w:r>
        <w:separator/>
      </w:r>
    </w:p>
  </w:footnote>
  <w:footnote w:type="continuationSeparator" w:id="0">
    <w:p w14:paraId="184AD1D4" w14:textId="77777777" w:rsidR="00080C50" w:rsidRDefault="00080C50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05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163F"/>
    <w:multiLevelType w:val="hybridMultilevel"/>
    <w:tmpl w:val="52D88B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A1834"/>
    <w:multiLevelType w:val="hybridMultilevel"/>
    <w:tmpl w:val="1F241B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E43D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7"/>
  </w:num>
  <w:num w:numId="14">
    <w:abstractNumId w:val="3"/>
  </w:num>
  <w:num w:numId="15">
    <w:abstractNumId w:val="1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122E7"/>
    <w:rsid w:val="00023502"/>
    <w:rsid w:val="00077F98"/>
    <w:rsid w:val="00080C50"/>
    <w:rsid w:val="000D42D9"/>
    <w:rsid w:val="001164F1"/>
    <w:rsid w:val="0013061F"/>
    <w:rsid w:val="001330CA"/>
    <w:rsid w:val="00172E20"/>
    <w:rsid w:val="00194168"/>
    <w:rsid w:val="001A18B9"/>
    <w:rsid w:val="001D7047"/>
    <w:rsid w:val="00262AD2"/>
    <w:rsid w:val="00283F35"/>
    <w:rsid w:val="002E0C0D"/>
    <w:rsid w:val="002F18FA"/>
    <w:rsid w:val="00336CC0"/>
    <w:rsid w:val="003639DE"/>
    <w:rsid w:val="00380020"/>
    <w:rsid w:val="003861F9"/>
    <w:rsid w:val="003C131E"/>
    <w:rsid w:val="003C2883"/>
    <w:rsid w:val="003D4535"/>
    <w:rsid w:val="004156CF"/>
    <w:rsid w:val="00440132"/>
    <w:rsid w:val="0044564A"/>
    <w:rsid w:val="00490698"/>
    <w:rsid w:val="004933D4"/>
    <w:rsid w:val="0049622E"/>
    <w:rsid w:val="004A1A64"/>
    <w:rsid w:val="004D2654"/>
    <w:rsid w:val="004F27DB"/>
    <w:rsid w:val="00500C80"/>
    <w:rsid w:val="00526332"/>
    <w:rsid w:val="00542353"/>
    <w:rsid w:val="005655C0"/>
    <w:rsid w:val="00586CF3"/>
    <w:rsid w:val="00594288"/>
    <w:rsid w:val="005C57CD"/>
    <w:rsid w:val="005C5FCC"/>
    <w:rsid w:val="005E5F15"/>
    <w:rsid w:val="006013EA"/>
    <w:rsid w:val="0060455A"/>
    <w:rsid w:val="006C4D02"/>
    <w:rsid w:val="006F6208"/>
    <w:rsid w:val="00712BEC"/>
    <w:rsid w:val="00732F43"/>
    <w:rsid w:val="007506FC"/>
    <w:rsid w:val="007A2593"/>
    <w:rsid w:val="007D13E5"/>
    <w:rsid w:val="007D609A"/>
    <w:rsid w:val="007F7EC5"/>
    <w:rsid w:val="00885CE5"/>
    <w:rsid w:val="0091161A"/>
    <w:rsid w:val="009121E6"/>
    <w:rsid w:val="009A63C7"/>
    <w:rsid w:val="009B68A4"/>
    <w:rsid w:val="00A6615C"/>
    <w:rsid w:val="00A83989"/>
    <w:rsid w:val="00A86FB4"/>
    <w:rsid w:val="00AB7146"/>
    <w:rsid w:val="00AB7411"/>
    <w:rsid w:val="00AF5788"/>
    <w:rsid w:val="00B217EE"/>
    <w:rsid w:val="00B65731"/>
    <w:rsid w:val="00B80127"/>
    <w:rsid w:val="00BC47ED"/>
    <w:rsid w:val="00BE721E"/>
    <w:rsid w:val="00C078ED"/>
    <w:rsid w:val="00CB5E1D"/>
    <w:rsid w:val="00CC372D"/>
    <w:rsid w:val="00CE2E36"/>
    <w:rsid w:val="00D02A10"/>
    <w:rsid w:val="00D30B54"/>
    <w:rsid w:val="00D55E8A"/>
    <w:rsid w:val="00D842B7"/>
    <w:rsid w:val="00D9043E"/>
    <w:rsid w:val="00D91121"/>
    <w:rsid w:val="00DD036C"/>
    <w:rsid w:val="00DF3466"/>
    <w:rsid w:val="00E22B9A"/>
    <w:rsid w:val="00E43108"/>
    <w:rsid w:val="00E56719"/>
    <w:rsid w:val="00EA4E3F"/>
    <w:rsid w:val="00EB0365"/>
    <w:rsid w:val="00EE5E0B"/>
    <w:rsid w:val="00F41066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07C5"/>
  <w15:docId w15:val="{557EE667-125C-4A97-8401-08D7F93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3C28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AF578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rsid w:val="00AF5788"/>
    <w:pPr>
      <w:widowControl w:val="0"/>
      <w:suppressAutoHyphens/>
      <w:autoSpaceDE w:val="0"/>
      <w:spacing w:line="230" w:lineRule="exact"/>
      <w:ind w:hanging="360"/>
      <w:jc w:val="both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69CE-7106-426F-AC3B-360C2C6E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4</cp:revision>
  <dcterms:created xsi:type="dcterms:W3CDTF">2024-06-25T10:26:00Z</dcterms:created>
  <dcterms:modified xsi:type="dcterms:W3CDTF">2024-06-26T09:59:00Z</dcterms:modified>
</cp:coreProperties>
</file>