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475A446C" w:rsidR="00140D30" w:rsidRPr="000D4CF1" w:rsidRDefault="009B62FA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3CD7C13E" w:rsidR="00140D30" w:rsidRDefault="00140D30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="00754755">
        <w:rPr>
          <w:rFonts w:ascii="Times New Roman" w:hAnsi="Times New Roman" w:cs="Times New Roman"/>
          <w:bCs/>
          <w:sz w:val="20"/>
          <w:szCs w:val="20"/>
        </w:rPr>
        <w:t>w trybie przetargu nieograniczonego na podstawie art. 132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zamówień publicznych (Dz. U. z 202</w:t>
      </w:r>
      <w:r w:rsidR="006122CB">
        <w:rPr>
          <w:rFonts w:ascii="Times New Roman" w:hAnsi="Times New Roman" w:cs="Times New Roman"/>
          <w:sz w:val="20"/>
          <w:szCs w:val="20"/>
        </w:rPr>
        <w:t>3</w:t>
      </w:r>
      <w:r w:rsidRPr="000D4CF1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6122CB">
        <w:rPr>
          <w:rFonts w:ascii="Times New Roman" w:hAnsi="Times New Roman" w:cs="Times New Roman"/>
          <w:sz w:val="20"/>
          <w:szCs w:val="20"/>
        </w:rPr>
        <w:t>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7C03A6B8" w:rsidR="00754755" w:rsidRPr="00D809D0" w:rsidRDefault="00754755" w:rsidP="00D809D0">
      <w:pPr>
        <w:autoSpaceDE w:val="0"/>
        <w:autoSpaceDN w:val="0"/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09D0">
        <w:rPr>
          <w:rFonts w:ascii="Times New Roman" w:eastAsia="Calibri" w:hAnsi="Times New Roman" w:cs="Times New Roman"/>
          <w:b/>
          <w:sz w:val="26"/>
          <w:szCs w:val="26"/>
        </w:rPr>
        <w:t xml:space="preserve">Zakup wraz z dostawą </w:t>
      </w:r>
      <w:r w:rsidR="006122CB" w:rsidRPr="00D809D0">
        <w:rPr>
          <w:rFonts w:ascii="Times New Roman" w:eastAsia="Calibri" w:hAnsi="Times New Roman" w:cs="Times New Roman"/>
          <w:b/>
          <w:sz w:val="26"/>
          <w:szCs w:val="26"/>
        </w:rPr>
        <w:t xml:space="preserve">artykułów spożywczych </w:t>
      </w:r>
      <w:r w:rsidR="00D809D0" w:rsidRPr="00D809D0">
        <w:rPr>
          <w:rFonts w:ascii="Times New Roman" w:eastAsia="Calibri" w:hAnsi="Times New Roman" w:cs="Times New Roman"/>
          <w:b/>
          <w:sz w:val="26"/>
          <w:szCs w:val="26"/>
        </w:rPr>
        <w:t xml:space="preserve">mleczarskich i mleka </w:t>
      </w:r>
      <w:r w:rsidR="006122CB" w:rsidRPr="00D809D0">
        <w:rPr>
          <w:rFonts w:ascii="Times New Roman" w:eastAsia="Calibri" w:hAnsi="Times New Roman" w:cs="Times New Roman"/>
          <w:b/>
          <w:sz w:val="26"/>
          <w:szCs w:val="26"/>
        </w:rPr>
        <w:t>na potrzeby AWL</w:t>
      </w:r>
    </w:p>
    <w:p w14:paraId="662AF2AB" w14:textId="77777777" w:rsidR="000D6409" w:rsidRDefault="000D6409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4AD132EA" w14:textId="77777777" w:rsidR="006122CB" w:rsidRPr="00376149" w:rsidRDefault="006122CB" w:rsidP="00754755">
      <w:pPr>
        <w:spacing w:after="0" w:line="360" w:lineRule="auto"/>
        <w:ind w:right="-159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510A3ABE" w14:textId="202EBC2F" w:rsidR="0083678B" w:rsidRDefault="00D435C4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 w:rsidR="00570ECA"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na </w:t>
      </w:r>
      <w:r w:rsidR="000D6409"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570ECA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570ECA">
        <w:rPr>
          <w:rFonts w:ascii="Times New Roman" w:hAnsi="Times New Roman" w:cs="Times New Roman"/>
          <w:b/>
          <w:sz w:val="20"/>
          <w:szCs w:val="20"/>
        </w:rPr>
        <w:br/>
        <w:t>Z DOSTAW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Ą ARTYKUŁÓW </w:t>
      </w:r>
      <w:r w:rsidR="00D809D0">
        <w:rPr>
          <w:rFonts w:ascii="Times New Roman" w:hAnsi="Times New Roman" w:cs="Times New Roman"/>
          <w:b/>
          <w:sz w:val="20"/>
          <w:szCs w:val="20"/>
        </w:rPr>
        <w:t xml:space="preserve">MLECZARSKICH I MLEKA </w:t>
      </w:r>
      <w:r w:rsidR="006122CB">
        <w:rPr>
          <w:rFonts w:ascii="Times New Roman" w:hAnsi="Times New Roman" w:cs="Times New Roman"/>
          <w:b/>
          <w:sz w:val="20"/>
          <w:szCs w:val="20"/>
        </w:rPr>
        <w:t xml:space="preserve">NA POTRZEBY AWL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570ECA">
        <w:rPr>
          <w:rFonts w:ascii="Times New Roman" w:hAnsi="Times New Roman" w:cs="Times New Roman"/>
          <w:b/>
          <w:sz w:val="20"/>
          <w:szCs w:val="20"/>
        </w:rPr>
        <w:t>WNP/</w:t>
      </w:r>
      <w:r w:rsidR="00D809D0">
        <w:rPr>
          <w:rFonts w:ascii="Times New Roman" w:hAnsi="Times New Roman" w:cs="Times New Roman"/>
          <w:b/>
          <w:sz w:val="20"/>
          <w:szCs w:val="20"/>
        </w:rPr>
        <w:t>757</w:t>
      </w:r>
      <w:r w:rsidR="00570ECA"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 xml:space="preserve">uję (-emy) wykonanie przedmiotu </w:t>
      </w:r>
      <w:r w:rsidR="000D4CF1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0D4CF1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63F5842" w14:textId="77777777" w:rsidR="0020475A" w:rsidRPr="000D4CF1" w:rsidRDefault="0020475A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1A5B49" w14:textId="1AFAC9CA" w:rsidR="006122CB" w:rsidRPr="006122CB" w:rsidRDefault="00570ECA" w:rsidP="006122CB">
      <w:pPr>
        <w:pStyle w:val="pkt"/>
        <w:numPr>
          <w:ilvl w:val="0"/>
          <w:numId w:val="10"/>
        </w:numPr>
        <w:spacing w:after="0" w:line="360" w:lineRule="auto"/>
        <w:rPr>
          <w:bCs/>
          <w:color w:val="000000"/>
          <w:spacing w:val="-4"/>
          <w:sz w:val="22"/>
          <w:szCs w:val="22"/>
        </w:rPr>
      </w:pPr>
      <w:bookmarkStart w:id="0" w:name="_Hlk136369168"/>
      <w:bookmarkStart w:id="1" w:name="_Hlk129890649"/>
      <w:r>
        <w:rPr>
          <w:b/>
          <w:color w:val="000000"/>
          <w:spacing w:val="-4"/>
          <w:sz w:val="22"/>
          <w:szCs w:val="22"/>
        </w:rPr>
        <w:t>Z</w:t>
      </w:r>
      <w:r w:rsidRPr="007D78E8">
        <w:rPr>
          <w:b/>
          <w:color w:val="000000"/>
          <w:spacing w:val="-4"/>
          <w:sz w:val="22"/>
          <w:szCs w:val="22"/>
        </w:rPr>
        <w:t xml:space="preserve">adanie 1: </w:t>
      </w:r>
      <w:r w:rsidR="006122CB" w:rsidRPr="006122CB">
        <w:rPr>
          <w:bCs/>
          <w:color w:val="000000"/>
          <w:spacing w:val="-4"/>
          <w:sz w:val="22"/>
          <w:szCs w:val="22"/>
        </w:rPr>
        <w:t xml:space="preserve">Zakup artykułów </w:t>
      </w:r>
      <w:r w:rsidR="00D809D0">
        <w:rPr>
          <w:bCs/>
          <w:color w:val="000000"/>
          <w:spacing w:val="-4"/>
          <w:sz w:val="22"/>
          <w:szCs w:val="22"/>
        </w:rPr>
        <w:t>mleczarskich</w:t>
      </w:r>
    </w:p>
    <w:p w14:paraId="7E4D4773" w14:textId="0F7B0496" w:rsidR="00570ECA" w:rsidRPr="007D78E8" w:rsidRDefault="006122CB" w:rsidP="006122CB">
      <w:pPr>
        <w:pStyle w:val="pkt"/>
        <w:numPr>
          <w:ilvl w:val="0"/>
          <w:numId w:val="10"/>
        </w:numPr>
        <w:spacing w:before="0" w:after="0" w:line="360" w:lineRule="auto"/>
        <w:rPr>
          <w:b/>
          <w:sz w:val="22"/>
          <w:szCs w:val="22"/>
        </w:rPr>
      </w:pPr>
      <w:r w:rsidRPr="006122CB">
        <w:rPr>
          <w:b/>
          <w:color w:val="000000"/>
          <w:spacing w:val="-4"/>
          <w:sz w:val="22"/>
          <w:szCs w:val="22"/>
        </w:rPr>
        <w:t>Zadanie 2</w:t>
      </w:r>
      <w:r w:rsidRPr="006122CB">
        <w:rPr>
          <w:bCs/>
          <w:color w:val="000000"/>
          <w:spacing w:val="-4"/>
          <w:sz w:val="22"/>
          <w:szCs w:val="22"/>
        </w:rPr>
        <w:t xml:space="preserve">: Zakup </w:t>
      </w:r>
      <w:r w:rsidR="00D809D0">
        <w:rPr>
          <w:bCs/>
          <w:color w:val="000000"/>
          <w:spacing w:val="-4"/>
          <w:sz w:val="22"/>
          <w:szCs w:val="22"/>
        </w:rPr>
        <w:t>mleka</w:t>
      </w:r>
    </w:p>
    <w:bookmarkEnd w:id="0"/>
    <w:bookmarkEnd w:id="1"/>
    <w:p w14:paraId="425B7433" w14:textId="77777777" w:rsidR="000D6409" w:rsidRPr="00A842F5" w:rsidRDefault="000D6409" w:rsidP="00570EC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42F5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A842F5">
        <w:rPr>
          <w:rFonts w:ascii="Times New Roman" w:hAnsi="Times New Roman" w:cs="Times New Roman"/>
          <w:b/>
          <w:i/>
          <w:sz w:val="18"/>
          <w:szCs w:val="18"/>
        </w:rPr>
        <w:t>właściwe zaznaczyć/podkreślić/pogrubić część na którą jest składana oferta</w:t>
      </w:r>
    </w:p>
    <w:p w14:paraId="7B1C0AA3" w14:textId="77777777" w:rsidR="006122CB" w:rsidRDefault="006122CB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</w:p>
    <w:p w14:paraId="154835ED" w14:textId="10F75246" w:rsidR="000D4CF1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1</w:t>
      </w:r>
      <w:r w:rsidR="000D4CF1" w:rsidRPr="000D4CF1">
        <w:rPr>
          <w:rFonts w:ascii="Times New Roman" w:hAnsi="Times New Roman" w:cs="Times New Roman"/>
          <w:b/>
          <w:u w:val="single"/>
        </w:rPr>
        <w:t>:</w:t>
      </w:r>
    </w:p>
    <w:p w14:paraId="3632D397" w14:textId="4D266C86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EC0E5D" w14:textId="112245CE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38EFDCB4" w14:textId="7543DECC" w:rsidR="000D4CF1" w:rsidRPr="000D4CF1" w:rsidRDefault="00A842F5" w:rsidP="000D4CF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="000D4CF1"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8255C75" w14:textId="77777777" w:rsidR="00376149" w:rsidRDefault="000D4CF1" w:rsidP="000D4CF1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 w:rsidR="0002496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B5CAABB" w14:textId="495E21E2" w:rsidR="000D4CF1" w:rsidRDefault="00376149" w:rsidP="000D4CF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 w:rsidR="00570ECA"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95D9A02" w14:textId="52D46B26" w:rsidR="000D4CF1" w:rsidRDefault="000D4CF1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E4B211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130976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4AB949" w14:textId="77777777" w:rsidR="006122CB" w:rsidRDefault="006122CB" w:rsidP="000D4C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F568C3" w14:textId="40B19A8C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2</w:t>
      </w:r>
      <w:r w:rsidRPr="000D4CF1">
        <w:rPr>
          <w:rFonts w:ascii="Times New Roman" w:hAnsi="Times New Roman" w:cs="Times New Roman"/>
          <w:b/>
          <w:u w:val="single"/>
        </w:rPr>
        <w:t>:</w:t>
      </w:r>
    </w:p>
    <w:p w14:paraId="7AC0EED5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697541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681FA28" w14:textId="77777777" w:rsidR="00352F27" w:rsidRPr="000D4CF1" w:rsidRDefault="00352F27" w:rsidP="00352F27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4366976A" w14:textId="70FB3392" w:rsidR="00352F27" w:rsidRDefault="00352F27" w:rsidP="00352F27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51CB90E7" w14:textId="77777777" w:rsidR="00352F27" w:rsidRDefault="00352F27" w:rsidP="00352F27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4CBCF60C" w14:textId="6808787F" w:rsidR="00A842F5" w:rsidRDefault="00A842F5" w:rsidP="000D4C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DC2AF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D7BA3E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55DFE08C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23BAE66B" w:rsidR="00E26276" w:rsidRPr="000D4CF1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1C06FD8" w14:textId="7BEFA98F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>
        <w:rPr>
          <w:rFonts w:ascii="Times New Roman" w:eastAsia="Calibri" w:hAnsi="Times New Roman" w:cs="Times New Roman"/>
          <w:iCs/>
          <w:sz w:val="20"/>
          <w:szCs w:val="20"/>
        </w:rPr>
        <w:t>w art. 108 ust. 1; art. 109 ust. 1 pkt. 4)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, 7) i 8</w:t>
      </w:r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</w:p>
    <w:p w14:paraId="6E8F75E0" w14:textId="54AA8C0A" w:rsidR="001F49D0" w:rsidRPr="00982B3F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 z art. 5K Rozporządzenia Rady UE nr 833/2014 z dnia 31 lipca 2014 r. dotyczące środków ograniczających w związku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z działaniami destabilizującymi sytuację na Ukrainie (Dz.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Urz.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82B3F">
        <w:rPr>
          <w:rFonts w:ascii="Times New Roman" w:eastAsia="Calibri" w:hAnsi="Times New Roman" w:cs="Times New Roman"/>
          <w:iCs/>
          <w:sz w:val="20"/>
          <w:szCs w:val="20"/>
        </w:rPr>
        <w:t>UE nr L229 z 31.7.2014 r.).</w:t>
      </w:r>
    </w:p>
    <w:p w14:paraId="2CB9C165" w14:textId="4A1C836D" w:rsidR="001F49D0" w:rsidRPr="001F49D0" w:rsidRDefault="001F49D0" w:rsidP="001F49D0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975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2975E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016E72BD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113BD19E" w14:textId="77777777" w:rsidR="00E26276" w:rsidRPr="000D4CF1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13251F09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Powołuję się na zasoby poniższych podmiotów* na zasadach określonych w art. 118 ust. 1 ustawy Pzp, w celu wykazania spełniania warunków udziału w postępowa</w:t>
      </w:r>
      <w:r w:rsidR="0020475A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04420332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spełniające w</w:t>
      </w:r>
      <w:r w:rsidR="00B83D35">
        <w:rPr>
          <w:rFonts w:ascii="Times New Roman" w:eastAsia="Calibri" w:hAnsi="Times New Roman" w:cs="Times New Roman"/>
          <w:bCs/>
          <w:sz w:val="20"/>
          <w:szCs w:val="20"/>
        </w:rPr>
        <w:t>ymagania zawarte w punkcie 13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35733149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82F70A" w14:textId="69AFD08B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Pzp,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0475A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54C49C80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15B4C653" w14:textId="77777777" w:rsidR="00376149" w:rsidRDefault="00376149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400E69C4" w14:textId="77777777" w:rsidR="006122CB" w:rsidRPr="000D4CF1" w:rsidRDefault="006122CB" w:rsidP="0037614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21023C72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</w:t>
      </w:r>
    </w:p>
    <w:p w14:paraId="30CF8E98" w14:textId="1C4C8759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 zł lub stanowi 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...% wartości całego zamówienia.</w:t>
      </w:r>
    </w:p>
    <w:p w14:paraId="259E2F91" w14:textId="3547D008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 firmie 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z siedzibą w .......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</w:t>
      </w:r>
    </w:p>
    <w:p w14:paraId="79637D95" w14:textId="5BD8705E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Wartość brutto części zamówienia powierzona </w:t>
      </w:r>
      <w:r w:rsidR="0002496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podwykonawcy wynosi: ............... zł lub stanowi 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5483CF52" w14:textId="77777777" w:rsidR="00E26276" w:rsidRPr="000D4CF1" w:rsidRDefault="00E26276" w:rsidP="000D4CF1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Default="00C61F2F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3A418A36" w14:textId="77777777" w:rsidR="006122CB" w:rsidRPr="000D4CF1" w:rsidRDefault="006122CB" w:rsidP="000D4CF1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</w:pPr>
    </w:p>
    <w:p w14:paraId="5C4478A4" w14:textId="64274FFD" w:rsidR="00754755" w:rsidRPr="00754755" w:rsidRDefault="00754755" w:rsidP="00754755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49D502A5" w14:textId="77777777" w:rsidR="00754755" w:rsidRP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9CC212" w14:textId="19DAD969" w:rsidR="00754755" w:rsidRDefault="00754755" w:rsidP="00754755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7BD34A89" w14:textId="77777777" w:rsidR="00754755" w:rsidRDefault="00754755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BCF204" w14:textId="77777777" w:rsidR="006122CB" w:rsidRPr="006122CB" w:rsidRDefault="006122CB" w:rsidP="006122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399948" w14:textId="4B663F71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(-ymy)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(-ymy)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(-ymy)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(-imy)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27F1DE6F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209B602F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Pr="006122CB">
        <w:rPr>
          <w:rFonts w:ascii="Times New Roman" w:hAnsi="Times New Roman" w:cs="Times New Roman"/>
          <w:b/>
          <w:iCs/>
          <w:color w:val="FF0000"/>
          <w:sz w:val="20"/>
          <w:szCs w:val="20"/>
          <w:u w:val="single"/>
        </w:rPr>
        <w:t>kwalifikowanym podpisem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>przez osobę(y) uprawnioną(e) do reprezentacji. </w:t>
      </w:r>
    </w:p>
    <w:p w14:paraId="04EEFFB3" w14:textId="77777777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3607C158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3D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>
          <w:rPr>
            <w:rFonts w:ascii="Times New Roman" w:hAnsi="Times New Roman" w:cs="Times New Roman"/>
            <w:sz w:val="20"/>
            <w:szCs w:val="20"/>
          </w:rPr>
          <w:t>/</w:t>
        </w:r>
        <w:r w:rsidR="006122CB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7C3" w14:textId="1F556504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D809D0">
      <w:rPr>
        <w:rFonts w:ascii="Times New Roman" w:hAnsi="Times New Roman" w:cs="Times New Roman"/>
        <w:sz w:val="20"/>
        <w:szCs w:val="20"/>
      </w:rPr>
      <w:t>757</w:t>
    </w:r>
    <w:r>
      <w:rPr>
        <w:rFonts w:ascii="Times New Roman" w:hAnsi="Times New Roman" w:cs="Times New Roman"/>
        <w:sz w:val="20"/>
        <w:szCs w:val="20"/>
      </w:rPr>
      <w:t>/P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4093424">
    <w:abstractNumId w:val="4"/>
  </w:num>
  <w:num w:numId="2" w16cid:durableId="1511945671">
    <w:abstractNumId w:val="6"/>
  </w:num>
  <w:num w:numId="3" w16cid:durableId="327253990">
    <w:abstractNumId w:val="2"/>
  </w:num>
  <w:num w:numId="4" w16cid:durableId="1595281366">
    <w:abstractNumId w:val="7"/>
  </w:num>
  <w:num w:numId="5" w16cid:durableId="966933826">
    <w:abstractNumId w:val="9"/>
  </w:num>
  <w:num w:numId="6" w16cid:durableId="1688218950">
    <w:abstractNumId w:val="0"/>
  </w:num>
  <w:num w:numId="7" w16cid:durableId="1369718679">
    <w:abstractNumId w:val="3"/>
  </w:num>
  <w:num w:numId="8" w16cid:durableId="693462852">
    <w:abstractNumId w:val="8"/>
  </w:num>
  <w:num w:numId="9" w16cid:durableId="891814280">
    <w:abstractNumId w:val="5"/>
  </w:num>
  <w:num w:numId="10" w16cid:durableId="699162387">
    <w:abstractNumId w:val="1"/>
  </w:num>
  <w:num w:numId="11" w16cid:durableId="647318448">
    <w:abstractNumId w:val="11"/>
  </w:num>
  <w:num w:numId="12" w16cid:durableId="272590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305D10"/>
    <w:rsid w:val="003410AB"/>
    <w:rsid w:val="00352F27"/>
    <w:rsid w:val="00376149"/>
    <w:rsid w:val="00570ECA"/>
    <w:rsid w:val="005C6AD8"/>
    <w:rsid w:val="006122CB"/>
    <w:rsid w:val="00634ABD"/>
    <w:rsid w:val="006D270F"/>
    <w:rsid w:val="006D57E4"/>
    <w:rsid w:val="00710F73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B62FA"/>
    <w:rsid w:val="00A03D66"/>
    <w:rsid w:val="00A07596"/>
    <w:rsid w:val="00A659E9"/>
    <w:rsid w:val="00A842F5"/>
    <w:rsid w:val="00B026F7"/>
    <w:rsid w:val="00B83D35"/>
    <w:rsid w:val="00C00935"/>
    <w:rsid w:val="00C61F2F"/>
    <w:rsid w:val="00D26459"/>
    <w:rsid w:val="00D435C4"/>
    <w:rsid w:val="00D65640"/>
    <w:rsid w:val="00D809D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Artur Moryc</cp:lastModifiedBy>
  <cp:revision>39</cp:revision>
  <cp:lastPrinted>2023-09-11T09:49:00Z</cp:lastPrinted>
  <dcterms:created xsi:type="dcterms:W3CDTF">2023-03-01T08:01:00Z</dcterms:created>
  <dcterms:modified xsi:type="dcterms:W3CDTF">2023-09-20T17:49:00Z</dcterms:modified>
</cp:coreProperties>
</file>