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PRZYKŁAD TREŚCI ZOBOWIĄZANIA DO ODDANIA DO DYSPOZYCJI WYKONAWCY NIEZBĘDNYCH ZASOBÓW NA OKRES KORZYSTANIA Z NICH PRZY WYKONYWANIU ZAMÓWIENIA ZŁOŻONE PRZEZ PODMIOT, Z ZASOBÓW, KTÓREGO WYKONAWCA BĘDZIE KORZYSTAŁ NA ZASADACH OKREŚLONYCH W ART. 118 ust. 4 USTAWY PZP.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ZAMIAST NINIEJSZEGO FORMULARZA ZOBOWIĄZANIA MOŻNA PRZEDSTAWIĆ INNE DOKUMENTY OKREŚLAJĄCE: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1) zakres dostępnych wykonawcy zasobów podmiotu udostępniającego zasoby;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2) sposób i okres udostępnienia wykonawcy i wykorzystania przez niego zasobów podmiotu udostępniającego te zasoby przy wykonywaniu zamówienia;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3 do SWZ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127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ZOBOWIĄZANIE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127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oddania do dyspozycji Wykonawcy niezbędnych zasobów na potrzeby realizacji zamówienia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imieniu  reprezentowanej przeze mnie firmy – jako właściciel/wpisany w rejestr/upoważniony na piśmie* , zobowiązuję się do oddania swoich zasobów do dyspozycji Wykonawcy: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nazwa Wykonawcy………………  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adres  ………………  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NIP……………………………. REGON ……………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127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niezbędnych do wykonywaniu zamówienia p.n.  </w:t>
      </w:r>
    </w:p>
    <w:p w:rsidR="00000000" w:rsidDel="00000000" w:rsidP="00000000" w:rsidRDefault="00000000" w:rsidRPr="00000000" w14:paraId="00000017">
      <w:pPr>
        <w:shd w:fill="ffffff" w:val="clear"/>
        <w:tabs>
          <w:tab w:val="left" w:pos="5070"/>
        </w:tabs>
        <w:spacing w:after="300" w:before="300" w:line="300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u0ynojcj8nxq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Opracowanie dokumentacji projektowej, uzyskanie pozwolenia na budowę, wykonanie robót budowlano-montażowych wraz z uzyskaniem pozwolenia na użytkowanie w zakresie budowy hali systemowej dla WARR S.A.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4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Znak sprawy: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2/21 z dn. 02.04.2021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Udostępniam Wykonawcy nasze zasoby w zakresie: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Wiedzy i doświadczenia*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Potencjału technicznego, osób zdolnych do wykonania zamówienia*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Wykorzystania zdolności finansowej w wysokości*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należy podać informacje umożliwiające ocenę spełnienia warunków, określonych w Rozdz. XIX SWZ przez udostępniane zasoby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………………………………………………………………………………………………….……………………………………………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  <w:tab/>
        <w:t xml:space="preserve">sposób wykorzystania udostępnionych przeze mnie zasobów przy wykonywaniu zamówienia publicznego będzie następujący: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………………………………………………………………………………………………….………………………………………………………………………………………………….…………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  <w:tab/>
        <w:t xml:space="preserve">zakres i okres mojego udziału przy wykonywaniu zamówienia publicznego będzie następujący: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……………………………………………………………………………………..……………………….………………………………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</w:t>
        <w:tab/>
        <w:t xml:space="preserve">będę realizował nw. usługi, których dotyczą udostępniane zasoby, odnoszące się do warunków udziału dot. wykształcenia, kwalifikacji zawodowych lub doświadczenia, na których polega Wykonawca: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……………………………………………………………………………………..……………………….………………………………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 dnia __ __ 2021 roku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niepotrzebne skreślić.</w:t>
      </w:r>
    </w:p>
    <w:sectPr>
      <w:footerReference r:id="rId7" w:type="default"/>
      <w:pgSz w:h="16838" w:w="11906" w:orient="portrait"/>
      <w:pgMar w:bottom="1135" w:top="426" w:left="1417" w:right="1417" w:header="708" w:footer="4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/2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6btnp0088pgy3LHfzyzVD+n5w==">AMUW2mWkmFdv+NbDAQD4aV0rsgdazfevGioyGh0vZ9VUq1ZExH0piQoJq7GICTeAFUKtfnNNyXaQ40eLM1qb4Qym1VSYbMUDv63tA677xpEwjt49HJKGjTdrvZewYEzsWGwtZQBS576LR5J6+CACIw6kss2XZHQh7xq+6wPCEhgUqk78I6ebsQY=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