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7F7F1E" w14:textId="77777777" w:rsidR="00561F9A" w:rsidRPr="008E561C" w:rsidRDefault="00561F9A" w:rsidP="00D036F6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03C71C6" w14:textId="77777777" w:rsidR="00411CB5" w:rsidRPr="008E561C" w:rsidRDefault="00FB74AD" w:rsidP="0083323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561C">
        <w:rPr>
          <w:rFonts w:ascii="Times New Roman" w:eastAsia="Times New Roman" w:hAnsi="Times New Roman" w:cs="Times New Roman"/>
          <w:b/>
          <w:sz w:val="28"/>
          <w:szCs w:val="28"/>
        </w:rPr>
        <w:t>OŚWIADCZENIE</w:t>
      </w:r>
      <w:r w:rsidR="004C1E98" w:rsidRPr="008E561C">
        <w:rPr>
          <w:rFonts w:ascii="Times New Roman" w:eastAsia="Times New Roman" w:hAnsi="Times New Roman" w:cs="Times New Roman"/>
          <w:b/>
          <w:sz w:val="28"/>
          <w:szCs w:val="28"/>
        </w:rPr>
        <w:t xml:space="preserve"> WYKONAWCY </w:t>
      </w:r>
      <w:r w:rsidR="00411CB5" w:rsidRPr="008E561C">
        <w:rPr>
          <w:rFonts w:ascii="Times New Roman" w:eastAsia="Times New Roman" w:hAnsi="Times New Roman" w:cs="Times New Roman"/>
          <w:b/>
          <w:sz w:val="28"/>
          <w:szCs w:val="28"/>
        </w:rPr>
        <w:t>/ INNEGO PODMIOTU UDOSTĘPNIAJĄCEGO ZASOBY:</w:t>
      </w:r>
    </w:p>
    <w:p w14:paraId="79E58487" w14:textId="01951F3F" w:rsidR="00BE5E31" w:rsidRPr="008E561C" w:rsidRDefault="004C1E98" w:rsidP="00833239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8E561C">
        <w:rPr>
          <w:rFonts w:ascii="Times New Roman" w:eastAsia="Times New Roman" w:hAnsi="Times New Roman" w:cs="Times New Roman"/>
          <w:b/>
          <w:sz w:val="28"/>
          <w:szCs w:val="28"/>
        </w:rPr>
        <w:t>O NIEPODLEGANIU WYKLUCZENIU</w:t>
      </w:r>
      <w:r w:rsidR="00FB74AD" w:rsidRPr="008E561C">
        <w:rPr>
          <w:rFonts w:ascii="Times New Roman" w:eastAsia="Times New Roman" w:hAnsi="Times New Roman" w:cs="Times New Roman"/>
          <w:b/>
          <w:sz w:val="28"/>
          <w:szCs w:val="28"/>
        </w:rPr>
        <w:t xml:space="preserve"> O</w:t>
      </w:r>
      <w:r w:rsidRPr="008E561C">
        <w:rPr>
          <w:rFonts w:ascii="Times New Roman" w:eastAsia="Times New Roman" w:hAnsi="Times New Roman" w:cs="Times New Roman"/>
          <w:b/>
          <w:sz w:val="28"/>
          <w:szCs w:val="28"/>
        </w:rPr>
        <w:t>RAZ</w:t>
      </w:r>
      <w:r w:rsidR="00FB74AD" w:rsidRPr="008E561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E561C">
        <w:rPr>
          <w:rFonts w:ascii="Times New Roman" w:eastAsia="Times New Roman" w:hAnsi="Times New Roman" w:cs="Times New Roman"/>
          <w:b/>
          <w:sz w:val="28"/>
          <w:szCs w:val="28"/>
        </w:rPr>
        <w:t>SPEŁNIANIU WARUNKÓW UDZIAŁU W POSTĘPOWANIU</w:t>
      </w:r>
    </w:p>
    <w:p w14:paraId="540E7AFF" w14:textId="33732114" w:rsidR="00BE5E31" w:rsidRPr="008E561C" w:rsidRDefault="00E21868" w:rsidP="00046B74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  <w:r w:rsidRPr="008E561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składane na p</w:t>
      </w:r>
      <w:r w:rsidR="00F65DC2" w:rsidRPr="008E561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odstawie art. 125 ust. 1 ustawy z dnia 11 września 2019 r. Prawo zamówień publicznych (dalej ustawa)</w:t>
      </w:r>
    </w:p>
    <w:p w14:paraId="4A916C4B" w14:textId="77777777" w:rsidR="00EC4E2C" w:rsidRPr="008E561C" w:rsidRDefault="00EC4E2C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47F4430D" w14:textId="77777777" w:rsidR="00BE5E31" w:rsidRPr="008E561C" w:rsidRDefault="00BE5E31" w:rsidP="00786501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64364782"/>
      <w:r w:rsidRPr="008E561C">
        <w:rPr>
          <w:rFonts w:ascii="Times New Roman" w:eastAsia="Times New Roman" w:hAnsi="Times New Roman" w:cs="Times New Roman"/>
          <w:sz w:val="24"/>
          <w:szCs w:val="24"/>
        </w:rPr>
        <w:t>Nazwa</w:t>
      </w:r>
      <w:r w:rsidR="00FB74AD" w:rsidRPr="008E561C">
        <w:rPr>
          <w:rFonts w:ascii="Times New Roman" w:eastAsia="Times New Roman" w:hAnsi="Times New Roman" w:cs="Times New Roman"/>
          <w:sz w:val="24"/>
          <w:szCs w:val="24"/>
        </w:rPr>
        <w:t xml:space="preserve">  ……………………………………………………………………….…………</w:t>
      </w:r>
      <w:r w:rsidR="00786501" w:rsidRPr="008E561C">
        <w:rPr>
          <w:rFonts w:ascii="Times New Roman" w:eastAsia="Times New Roman" w:hAnsi="Times New Roman" w:cs="Times New Roman"/>
          <w:sz w:val="24"/>
          <w:szCs w:val="24"/>
        </w:rPr>
        <w:t>……….</w:t>
      </w:r>
    </w:p>
    <w:p w14:paraId="00BD2058" w14:textId="77777777" w:rsidR="00786501" w:rsidRPr="008E561C" w:rsidRDefault="00BE5E31" w:rsidP="0078650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63114424"/>
      <w:r w:rsidRPr="008E561C">
        <w:rPr>
          <w:rFonts w:ascii="Times New Roman" w:eastAsia="Times New Roman" w:hAnsi="Times New Roman" w:cs="Times New Roman"/>
          <w:sz w:val="24"/>
          <w:szCs w:val="24"/>
        </w:rPr>
        <w:t>Siedziba</w:t>
      </w:r>
      <w:bookmarkEnd w:id="1"/>
      <w:r w:rsidRPr="008E561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786501" w:rsidRPr="008E561C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14:paraId="728E828B" w14:textId="77777777" w:rsidR="00BE5E31" w:rsidRPr="008E561C" w:rsidRDefault="00744A4F" w:rsidP="0078650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61C">
        <w:rPr>
          <w:rFonts w:ascii="Times New Roman" w:eastAsia="Times New Roman" w:hAnsi="Times New Roman" w:cs="Times New Roman"/>
          <w:sz w:val="24"/>
          <w:szCs w:val="24"/>
        </w:rPr>
        <w:t>Województwo ………………………………</w:t>
      </w:r>
    </w:p>
    <w:p w14:paraId="3819CF32" w14:textId="62C8CFBC" w:rsidR="00046B74" w:rsidRPr="008E561C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61C">
        <w:rPr>
          <w:rFonts w:ascii="Times New Roman" w:eastAsia="Times New Roman" w:hAnsi="Times New Roman" w:cs="Times New Roman"/>
          <w:sz w:val="24"/>
          <w:szCs w:val="24"/>
        </w:rPr>
        <w:t xml:space="preserve">REGON    </w:t>
      </w:r>
      <w:r w:rsidR="00786501" w:rsidRPr="008E561C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 </w:t>
      </w:r>
      <w:r w:rsidRPr="008E56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561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NIP     </w:t>
      </w:r>
      <w:r w:rsidR="005419CE" w:rsidRPr="008E561C">
        <w:rPr>
          <w:rFonts w:ascii="Times New Roman" w:eastAsia="Times New Roman" w:hAnsi="Times New Roman" w:cs="Times New Roman"/>
          <w:sz w:val="24"/>
          <w:szCs w:val="24"/>
        </w:rPr>
        <w:t>……………</w:t>
      </w:r>
      <w:bookmarkStart w:id="2" w:name="_Hlk63114662"/>
      <w:r w:rsidR="00046B74" w:rsidRPr="008E561C">
        <w:rPr>
          <w:rFonts w:ascii="Times New Roman" w:eastAsia="Times New Roman" w:hAnsi="Times New Roman" w:cs="Times New Roman"/>
          <w:sz w:val="24"/>
          <w:szCs w:val="24"/>
        </w:rPr>
        <w:t xml:space="preserve">… </w:t>
      </w:r>
      <w:r w:rsidRPr="008E561C">
        <w:rPr>
          <w:rFonts w:ascii="Times New Roman" w:eastAsia="Times New Roman" w:hAnsi="Times New Roman" w:cs="Times New Roman"/>
          <w:sz w:val="24"/>
          <w:szCs w:val="24"/>
        </w:rPr>
        <w:t xml:space="preserve">KRS </w:t>
      </w:r>
      <w:bookmarkStart w:id="3" w:name="_Hlk63114608"/>
      <w:r w:rsidR="00833239" w:rsidRPr="008E561C">
        <w:rPr>
          <w:rFonts w:ascii="Times New Roman" w:eastAsia="Times New Roman" w:hAnsi="Times New Roman" w:cs="Times New Roman"/>
          <w:sz w:val="24"/>
          <w:szCs w:val="24"/>
        </w:rPr>
        <w:t>………………………</w:t>
      </w:r>
    </w:p>
    <w:bookmarkEnd w:id="2"/>
    <w:bookmarkEnd w:id="3"/>
    <w:p w14:paraId="5BA21780" w14:textId="77777777" w:rsidR="00786501" w:rsidRPr="008E561C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61C">
        <w:rPr>
          <w:rFonts w:ascii="Times New Roman" w:eastAsia="Times New Roman" w:hAnsi="Times New Roman" w:cs="Times New Roman"/>
          <w:sz w:val="24"/>
          <w:szCs w:val="24"/>
        </w:rPr>
        <w:t>e-mail  …</w:t>
      </w:r>
      <w:bookmarkStart w:id="4" w:name="_Hlk63114630"/>
      <w:r w:rsidRPr="008E561C">
        <w:rPr>
          <w:rFonts w:ascii="Times New Roman" w:eastAsia="Times New Roman" w:hAnsi="Times New Roman" w:cs="Times New Roman"/>
          <w:sz w:val="24"/>
          <w:szCs w:val="24"/>
        </w:rPr>
        <w:t>……………………….………………</w:t>
      </w:r>
      <w:bookmarkEnd w:id="4"/>
      <w:r w:rsidR="00833239" w:rsidRPr="008E561C">
        <w:rPr>
          <w:rFonts w:ascii="Times New Roman" w:eastAsia="Times New Roman" w:hAnsi="Times New Roman" w:cs="Times New Roman"/>
          <w:sz w:val="24"/>
          <w:szCs w:val="24"/>
        </w:rPr>
        <w:t xml:space="preserve">…….. </w:t>
      </w:r>
      <w:bookmarkEnd w:id="0"/>
    </w:p>
    <w:p w14:paraId="746C79F7" w14:textId="77777777" w:rsidR="00833239" w:rsidRPr="008E561C" w:rsidRDefault="00833239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61C">
        <w:rPr>
          <w:rFonts w:ascii="Times New Roman" w:eastAsia="Times New Roman" w:hAnsi="Times New Roman" w:cs="Times New Roman"/>
          <w:sz w:val="24"/>
          <w:szCs w:val="24"/>
        </w:rPr>
        <w:t xml:space="preserve">nr telefonu  </w:t>
      </w:r>
      <w:r w:rsidRPr="008E561C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8FEB3A" w14:textId="77777777" w:rsidR="00BE5E31" w:rsidRPr="008E561C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3FB22A" w14:textId="77777777" w:rsidR="00BE5E31" w:rsidRPr="008E561C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61C">
        <w:rPr>
          <w:rFonts w:ascii="Times New Roman" w:eastAsia="Times New Roman" w:hAnsi="Times New Roman" w:cs="Times New Roman"/>
          <w:sz w:val="24"/>
          <w:szCs w:val="24"/>
        </w:rPr>
        <w:t>Reprezentowany przez:</w:t>
      </w:r>
    </w:p>
    <w:p w14:paraId="22A2C18A" w14:textId="77777777" w:rsidR="00BE5E31" w:rsidRPr="008E561C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E786AA" w14:textId="77777777" w:rsidR="00BE5E31" w:rsidRPr="008E561C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61C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4525FA71" w14:textId="77777777" w:rsidR="00BE5E31" w:rsidRPr="008E561C" w:rsidRDefault="00BE5E31" w:rsidP="007865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561C">
        <w:rPr>
          <w:rFonts w:ascii="Times New Roman" w:eastAsia="Times New Roman" w:hAnsi="Times New Roman" w:cs="Times New Roman"/>
          <w:sz w:val="24"/>
          <w:szCs w:val="24"/>
        </w:rPr>
        <w:t>(imię, nazwisko)</w:t>
      </w:r>
    </w:p>
    <w:p w14:paraId="5D059891" w14:textId="77777777" w:rsidR="00BE5E31" w:rsidRPr="008E561C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BAD282" w14:textId="77777777" w:rsidR="00BE5E31" w:rsidRPr="008E561C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61C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………………………………………………………….………………………………………</w:t>
      </w:r>
    </w:p>
    <w:p w14:paraId="2C2AAB48" w14:textId="77777777" w:rsidR="00BE5E31" w:rsidRPr="008E561C" w:rsidRDefault="00BE5E31" w:rsidP="007865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561C">
        <w:rPr>
          <w:rFonts w:ascii="Times New Roman" w:eastAsia="Times New Roman" w:hAnsi="Times New Roman" w:cs="Times New Roman"/>
          <w:sz w:val="24"/>
          <w:szCs w:val="24"/>
        </w:rPr>
        <w:t>(podstawa do reprezentacji)</w:t>
      </w:r>
    </w:p>
    <w:p w14:paraId="7FE1AFFB" w14:textId="77777777" w:rsidR="00F65DC2" w:rsidRPr="008E561C" w:rsidRDefault="00F65DC2" w:rsidP="00E218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14:paraId="102923BA" w14:textId="5226080D" w:rsidR="00945D19" w:rsidRPr="008E561C" w:rsidRDefault="00945D19" w:rsidP="00945D1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8E561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Na potrzeby postępowania o udzielenie zamówienia publicznego pn. </w:t>
      </w:r>
    </w:p>
    <w:p w14:paraId="180FACB2" w14:textId="77777777" w:rsidR="00046B74" w:rsidRPr="008E561C" w:rsidRDefault="00046B74" w:rsidP="00945D1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7DEA646D" w14:textId="73B0886E" w:rsidR="00046B74" w:rsidRPr="008E561C" w:rsidRDefault="00945D19" w:rsidP="00046B74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</w:pPr>
      <w:r w:rsidRPr="008E561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„</w:t>
      </w:r>
      <w:r w:rsidR="00004B23" w:rsidRPr="00004B23">
        <w:rPr>
          <w:rFonts w:ascii="Times New Roman" w:eastAsia="Times New Roman" w:hAnsi="Times New Roman" w:cs="Times New Roman"/>
          <w:b/>
          <w:bCs/>
          <w:sz w:val="24"/>
          <w:szCs w:val="24"/>
        </w:rPr>
        <w:t>Świadczenie usług wywozu nieczystości</w:t>
      </w:r>
      <w:r w:rsidRPr="008E561C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”</w:t>
      </w:r>
    </w:p>
    <w:p w14:paraId="0EBF43A1" w14:textId="77777777" w:rsidR="00CD40B1" w:rsidRDefault="00CD40B1" w:rsidP="00CD40B1">
      <w:pPr>
        <w:pStyle w:val="Akapitzlist"/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u w:val="single"/>
          <w:lang w:eastAsia="en-US" w:bidi="en-US"/>
        </w:rPr>
      </w:pPr>
      <w:r w:rsidRPr="007331C6">
        <w:rPr>
          <w:rFonts w:ascii="Times New Roman" w:eastAsia="Calibri" w:hAnsi="Times New Roman" w:cs="Times New Roman"/>
          <w:kern w:val="3"/>
          <w:sz w:val="24"/>
          <w:szCs w:val="24"/>
          <w:u w:val="single"/>
          <w:lang w:eastAsia="en-US" w:bidi="en-US"/>
        </w:rPr>
        <w:t xml:space="preserve">Mając na uwadze </w:t>
      </w:r>
      <w:r w:rsidRPr="007331C6">
        <w:rPr>
          <w:rFonts w:ascii="Times New Roman" w:eastAsia="Andale Sans UI" w:hAnsi="Times New Roman" w:cs="Times New Roman"/>
          <w:kern w:val="3"/>
          <w:sz w:val="24"/>
          <w:szCs w:val="24"/>
          <w:u w:val="single"/>
          <w:lang w:eastAsia="en-US" w:bidi="en-US"/>
        </w:rPr>
        <w:t>przesłanki wykluczenia zawarte w art. 108 ust. 1 pkt 1-6, tj.:</w:t>
      </w:r>
    </w:p>
    <w:p w14:paraId="5A923F58" w14:textId="77777777" w:rsidR="00CD40B1" w:rsidRPr="00E568AE" w:rsidRDefault="00CD40B1" w:rsidP="00CD40B1">
      <w:pPr>
        <w:suppressAutoHyphens/>
        <w:autoSpaceDN w:val="0"/>
        <w:spacing w:after="0" w:line="240" w:lineRule="auto"/>
        <w:ind w:left="340" w:firstLine="36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>Z postępowania o udzielenie zamówienia wyklucza się wykonawcę:</w:t>
      </w:r>
    </w:p>
    <w:p w14:paraId="3794F43A" w14:textId="77777777" w:rsidR="00CD40B1" w:rsidRDefault="00CD40B1" w:rsidP="00CD40B1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</w:pPr>
      <w:r w:rsidRPr="007331C6"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  <w:t>będącego osobą fizyczną, którego prawomocnie skazano za przestępstwo:</w:t>
      </w:r>
    </w:p>
    <w:p w14:paraId="686A2611" w14:textId="77777777" w:rsidR="00CD40B1" w:rsidRDefault="00CD40B1" w:rsidP="00CD40B1">
      <w:pPr>
        <w:pStyle w:val="Bezodstpw"/>
        <w:numPr>
          <w:ilvl w:val="0"/>
          <w:numId w:val="17"/>
        </w:numPr>
        <w:spacing w:line="276" w:lineRule="auto"/>
        <w:jc w:val="both"/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</w:pPr>
      <w:r w:rsidRPr="007331C6"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  <w:t>udziału w zorganizowanej grupie przestępczej albo związku mającym na celu popełnienie przestępstwa lub przestępstwa skarbowego, o którym mowa w art. 258 Kodeksu karnego,</w:t>
      </w:r>
    </w:p>
    <w:p w14:paraId="4B434194" w14:textId="77777777" w:rsidR="00CD40B1" w:rsidRDefault="00CD40B1" w:rsidP="00CD40B1">
      <w:pPr>
        <w:pStyle w:val="Bezodstpw"/>
        <w:numPr>
          <w:ilvl w:val="0"/>
          <w:numId w:val="17"/>
        </w:numPr>
        <w:spacing w:line="276" w:lineRule="auto"/>
        <w:jc w:val="both"/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</w:pPr>
      <w:r w:rsidRPr="007331C6"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  <w:t>handlu ludźmi, o którym mowa w art. 189a Kodeksu karnego,</w:t>
      </w:r>
    </w:p>
    <w:p w14:paraId="6E3797B7" w14:textId="34D143AF" w:rsidR="00CD40B1" w:rsidRDefault="00CD40B1" w:rsidP="00CD40B1">
      <w:pPr>
        <w:pStyle w:val="Bezodstpw"/>
        <w:numPr>
          <w:ilvl w:val="0"/>
          <w:numId w:val="17"/>
        </w:numPr>
        <w:spacing w:line="276" w:lineRule="auto"/>
        <w:jc w:val="both"/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</w:pPr>
      <w:r w:rsidRPr="007331C6"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  <w:t>o którym mowa w art. 228–230a, art. 250a Kodeksu karnego</w:t>
      </w:r>
      <w:r w:rsidR="0040300B"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  <w:t>,</w:t>
      </w:r>
      <w:r w:rsidRPr="007331C6"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  <w:t xml:space="preserve"> w art. 46 </w:t>
      </w:r>
      <w:r w:rsidR="0040300B"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  <w:t>-</w:t>
      </w:r>
      <w:r w:rsidRPr="007331C6"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  <w:t> 48 ustawy z dnia 25 czerwca 2010 r. o sporcie</w:t>
      </w:r>
      <w:r w:rsidR="0040300B"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  <w:t xml:space="preserve"> (Dz. U. z 2020 poz. 1133 oraz z 2021 r. poz. 2054) lub w art. 54 ust. 1-4 ustawy z dnia 12 maja 2011 r. o refundacji leków</w:t>
      </w:r>
      <w:r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  <w:t>,</w:t>
      </w:r>
      <w:r w:rsidR="0040300B"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  <w:t xml:space="preserve"> środków spożywczych specjalnego przeznaczenia żywieniowego oraz wyrobów medycznych (Dz. U. z 2021 r. poz. 523, 1292, 1559 i 2054), </w:t>
      </w:r>
    </w:p>
    <w:p w14:paraId="65C43639" w14:textId="77777777" w:rsidR="00CD40B1" w:rsidRDefault="00CD40B1" w:rsidP="00CD40B1">
      <w:pPr>
        <w:pStyle w:val="Bezodstpw"/>
        <w:numPr>
          <w:ilvl w:val="0"/>
          <w:numId w:val="17"/>
        </w:numPr>
        <w:spacing w:line="276" w:lineRule="auto"/>
        <w:jc w:val="both"/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</w:pPr>
      <w:r w:rsidRPr="007331C6"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  <w:t>finansowania przestępstwa o charakterze terrorystycznym, o którym mowa w art. 165a Kodeksu karnego, lub przestępstwo udaremniania lub utrudniania stwierdzenia przestępnego pochodzenia pieniędzy lub ukrywania ich pochodzenia, o którym mowa w art. 299 Kodeksu karnego,</w:t>
      </w:r>
    </w:p>
    <w:p w14:paraId="33611488" w14:textId="77777777" w:rsidR="00CD40B1" w:rsidRDefault="00CD40B1" w:rsidP="00CD40B1">
      <w:pPr>
        <w:pStyle w:val="Bezodstpw"/>
        <w:numPr>
          <w:ilvl w:val="0"/>
          <w:numId w:val="17"/>
        </w:numPr>
        <w:spacing w:line="276" w:lineRule="auto"/>
        <w:jc w:val="both"/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</w:pPr>
      <w:r w:rsidRPr="007331C6"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  <w:t>o charakterze terrorystycznym, o którym mowa w art. 115 § 20 Kodeksu karnego, lub mające na celu popełnienie tego przestępstwa,</w:t>
      </w:r>
    </w:p>
    <w:p w14:paraId="2E5D677F" w14:textId="09F12F7C" w:rsidR="00CD40B1" w:rsidRDefault="00CD40B1" w:rsidP="00CD40B1">
      <w:pPr>
        <w:pStyle w:val="Bezodstpw"/>
        <w:numPr>
          <w:ilvl w:val="0"/>
          <w:numId w:val="17"/>
        </w:numPr>
        <w:spacing w:line="276" w:lineRule="auto"/>
        <w:jc w:val="both"/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</w:pPr>
      <w:r w:rsidRPr="007331C6">
        <w:rPr>
          <w:rFonts w:ascii="Times New Roman" w:eastAsia="Andale Sans UI" w:hAnsi="Times New Roman" w:cs="Times New Roman"/>
          <w:bCs/>
          <w:sz w:val="24"/>
          <w:szCs w:val="24"/>
          <w:lang w:eastAsia="en-US" w:bidi="en-US"/>
        </w:rPr>
        <w:lastRenderedPageBreak/>
        <w:t>powierzenia wykonywania pracy małoletniemu cudzoziemcowi</w:t>
      </w:r>
      <w:r w:rsidRPr="007331C6"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  <w:t>, o którym mowa w art. 9 ust. 2 ustawy z dnia 15 czerwca 2012 r. o skutkach powierzania wykonywania pracy cudzoziemcom przebywającym wbrew przepisom na terytorium Rzeczypospolitej Polskiej (Dz. U. poz. 769</w:t>
      </w:r>
      <w:r w:rsidR="00C70E5C"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  <w:t xml:space="preserve"> oraz z 2020 r. poz. 2023</w:t>
      </w:r>
      <w:r w:rsidRPr="007331C6"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  <w:t>),</w:t>
      </w:r>
    </w:p>
    <w:p w14:paraId="50582E8E" w14:textId="77777777" w:rsidR="00CD40B1" w:rsidRDefault="00CD40B1" w:rsidP="00CD40B1">
      <w:pPr>
        <w:pStyle w:val="Bezodstpw"/>
        <w:numPr>
          <w:ilvl w:val="0"/>
          <w:numId w:val="17"/>
        </w:numPr>
        <w:spacing w:line="276" w:lineRule="auto"/>
        <w:jc w:val="both"/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</w:pPr>
      <w:r w:rsidRPr="007331C6"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  <w:t>przeciwko obrotowi gospodarczemu, o których mowa w art. 296–307 Kodeksu karnego, przestępstwo oszustwa, o którym mowa w art. 286 Kodeksu karnego, przestępstwo przeciwko wiarygodności dokumentów, o których mowa w art. 270–277d Kodeksu karnego, lub przestępstwo skarbowe,</w:t>
      </w:r>
    </w:p>
    <w:p w14:paraId="61FED8FF" w14:textId="77777777" w:rsidR="00CD40B1" w:rsidRPr="007331C6" w:rsidRDefault="00CD40B1" w:rsidP="00CD40B1">
      <w:pPr>
        <w:pStyle w:val="Bezodstpw"/>
        <w:numPr>
          <w:ilvl w:val="0"/>
          <w:numId w:val="17"/>
        </w:numPr>
        <w:spacing w:line="276" w:lineRule="auto"/>
        <w:jc w:val="both"/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</w:pPr>
      <w:r w:rsidRPr="007331C6"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  <w:t>o którym mowa w art. 9 ust. 1 i 3 lub art. 10 ustawy z dnia 15 czerwca 2012 r. o skutkach powierzania wykonywania pracy cudzoziemcom przebywającym wbrew przepisom na terytorium Rzeczypospolitej Polskiej</w:t>
      </w:r>
    </w:p>
    <w:p w14:paraId="08D79F8F" w14:textId="77777777" w:rsidR="00CD40B1" w:rsidRDefault="00CD40B1" w:rsidP="00CD40B1">
      <w:pPr>
        <w:pStyle w:val="Bezodstpw"/>
        <w:spacing w:line="276" w:lineRule="auto"/>
        <w:jc w:val="both"/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</w:pPr>
      <w:r w:rsidRPr="007331C6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 xml:space="preserve">          </w:t>
      </w:r>
      <w:r>
        <w:rPr>
          <w:rFonts w:ascii="Times New Roman" w:eastAsia="Calibri" w:hAnsi="Times New Roman" w:cs="Times New Roman"/>
          <w:sz w:val="24"/>
          <w:szCs w:val="24"/>
          <w:lang w:eastAsia="en-US"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 w:bidi="en-US"/>
        </w:rPr>
        <w:tab/>
      </w:r>
      <w:r w:rsidRPr="007331C6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 xml:space="preserve">– </w:t>
      </w:r>
      <w:r w:rsidRPr="007331C6"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  <w:t>lub za odpowiedni czyn zabroniony określony w przepisach prawa obcego;</w:t>
      </w:r>
    </w:p>
    <w:p w14:paraId="5310DA29" w14:textId="77777777" w:rsidR="00CD40B1" w:rsidRPr="007331C6" w:rsidRDefault="00CD40B1" w:rsidP="00CD40B1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</w:pPr>
      <w:r w:rsidRPr="007331C6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jeżeli urzędującego członka jego organu zarządzającego lub nadzorczego, wspólnika spółki w spółce jawnej lub partnerskiej albo komplementariusza w spółce komandytowej lub komandytowo-akcyjnej lub prokurenta prawomocnie skazano za przestępstwo, o którym mowa w pkt 1;</w:t>
      </w:r>
    </w:p>
    <w:p w14:paraId="488E2CFD" w14:textId="10D7C97F" w:rsidR="00CD40B1" w:rsidRPr="007331C6" w:rsidRDefault="00CD40B1" w:rsidP="00CD40B1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</w:pPr>
      <w:r w:rsidRPr="007331C6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wobec którego wydano prawomocny wyrok sądu lub ostateczną decyzję administracyjną o zaleganiu z uiszczeniem podatków, opłat lub składek na ubezpieczenie społeczne lub zdrowotne, chyba że wykonawca odpowiednio przed upływem terminu do składania wniosków o dopuszczenie do udziału w</w:t>
      </w:r>
      <w:r w:rsidR="00B41BC7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 </w:t>
      </w:r>
      <w:r w:rsidRPr="007331C6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postępowaniu albo przed upływem terminu składania ofert dokonał płatności należnych podatków, opłat lub składek na ubezpieczenie społeczne lub zdrowotne wraz z odsetkami lub grzywnami lub zawarł wiążące porozumienie w sprawie spłaty tych należności;</w:t>
      </w:r>
    </w:p>
    <w:p w14:paraId="1160B470" w14:textId="77777777" w:rsidR="00CD40B1" w:rsidRPr="007331C6" w:rsidRDefault="00CD40B1" w:rsidP="00CD40B1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</w:pPr>
      <w:r w:rsidRPr="007331C6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wobec którego </w:t>
      </w:r>
      <w:r w:rsidRPr="007331C6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en-US" w:bidi="en-US"/>
        </w:rPr>
        <w:t>prawomocnie</w:t>
      </w:r>
      <w:r w:rsidRPr="007331C6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 orzeczono zakaz ubiegania się o zamówienia publiczne;</w:t>
      </w:r>
    </w:p>
    <w:p w14:paraId="45F6EDF3" w14:textId="1C152969" w:rsidR="00CD40B1" w:rsidRPr="007331C6" w:rsidRDefault="00CD40B1" w:rsidP="00CD40B1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</w:pPr>
      <w:r w:rsidRPr="007331C6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jeżeli zamawiający może stwierdzić, na podstawie wiarygodnych przesłanek, że wykonawca zawarł z innymi wykonawcami porozumienie mające na celu zakłócenie konkurencji, w szczególności jeżeli należąc do tej samej grupy kapitałowej w rozumieniu ustawy z dnia 16 lutego 2007 r. o ochronie konkurencji i</w:t>
      </w:r>
      <w:r w:rsidR="00B41BC7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 </w:t>
      </w:r>
      <w:r w:rsidRPr="007331C6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konsumentów, złożyli odrębne oferty, oferty częściowe lub wnioski </w:t>
      </w:r>
      <w:r w:rsidR="00A37552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                                       </w:t>
      </w:r>
      <w:r w:rsidRPr="007331C6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o dopuszczenie do udziału w postępowaniu, chyba że wykażą, że przygotowali te oferty lub wnioski niezależnie od siebie;</w:t>
      </w:r>
    </w:p>
    <w:p w14:paraId="2D136523" w14:textId="77777777" w:rsidR="00CD40B1" w:rsidRPr="007331C6" w:rsidRDefault="00CD40B1" w:rsidP="00CD40B1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</w:pPr>
      <w:r w:rsidRPr="007331C6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jeżeli, w przypadkach, o których mowa w art. 85 ust. 1, doszło do zakłócenia konkurencji wynikającego z wcześniejszego zaangażowania tego wykonawcy lub podmiotu, który należy z wykonawcą do tej samej grupy kapitałowej w rozumieniu ustawy z dnia 16 lutego 2007 r. o ochronie konkurencji i konsumentów, chyba że spowodowane tym zakłócenie konkurencji może być wyeliminowane w inny sposób niż przez wykluczenie wykonawcy z udziału w postępowaniu o udzielenie zamówienia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.</w:t>
      </w:r>
    </w:p>
    <w:p w14:paraId="5C1BABBB" w14:textId="77777777" w:rsidR="00CD40B1" w:rsidRDefault="00CD40B1" w:rsidP="00CD40B1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  <w:u w:val="single"/>
          <w:lang w:eastAsia="en-US" w:bidi="en-US"/>
        </w:rPr>
      </w:pPr>
      <w:r w:rsidRPr="007331C6">
        <w:rPr>
          <w:rFonts w:ascii="Times New Roman" w:eastAsia="Calibri" w:hAnsi="Times New Roman" w:cs="Times New Roman"/>
          <w:kern w:val="3"/>
          <w:sz w:val="24"/>
          <w:szCs w:val="24"/>
          <w:u w:val="single"/>
          <w:lang w:eastAsia="en-US" w:bidi="en-US"/>
        </w:rPr>
        <w:t xml:space="preserve">Mając na uwadze </w:t>
      </w:r>
      <w:r w:rsidRPr="007331C6">
        <w:rPr>
          <w:rFonts w:ascii="Times New Roman" w:eastAsia="Andale Sans UI" w:hAnsi="Times New Roman" w:cs="Times New Roman"/>
          <w:kern w:val="3"/>
          <w:sz w:val="24"/>
          <w:szCs w:val="24"/>
          <w:u w:val="single"/>
          <w:lang w:eastAsia="en-US" w:bidi="en-US"/>
        </w:rPr>
        <w:t xml:space="preserve">przesłanki wykluczenia zawarte </w:t>
      </w:r>
      <w:r w:rsidRPr="007331C6">
        <w:rPr>
          <w:rFonts w:ascii="Times New Roman" w:eastAsia="Calibri" w:hAnsi="Times New Roman" w:cs="Times New Roman"/>
          <w:kern w:val="3"/>
          <w:sz w:val="24"/>
          <w:szCs w:val="24"/>
          <w:u w:val="single"/>
          <w:lang w:eastAsia="en-US" w:bidi="en-US"/>
        </w:rPr>
        <w:t>w art. 109 ust. 1 pkt 4, tj.:</w:t>
      </w:r>
    </w:p>
    <w:p w14:paraId="2C9811BB" w14:textId="65F0C1FC" w:rsidR="00CD40B1" w:rsidRDefault="00CD40B1" w:rsidP="00CD40B1">
      <w:pPr>
        <w:suppressAutoHyphens/>
        <w:autoSpaceDN w:val="0"/>
        <w:spacing w:after="0" w:line="240" w:lineRule="auto"/>
        <w:ind w:left="70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>Z</w:t>
      </w:r>
      <w:r w:rsidRPr="00E568AE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 postępowania o udzielenie zamówienia zamawiający może wykluczyć </w:t>
      </w:r>
      <w:r w:rsidR="0040300B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>W</w:t>
      </w:r>
      <w:r w:rsidRPr="00E568AE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>ykonawcę</w:t>
      </w:r>
      <w:r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 </w:t>
      </w:r>
      <w:r w:rsidRPr="007331C6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w</w:t>
      </w:r>
      <w:r w:rsidR="00B41BC7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 </w:t>
      </w:r>
      <w:r w:rsidRPr="007331C6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stosunku do którego otwarto likwidację, ogłoszono upadłość, którego aktywami </w:t>
      </w:r>
      <w:r w:rsidRPr="007331C6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lastRenderedPageBreak/>
        <w:t xml:space="preserve">zarządza likwidator lub sąd, zawarł układ z wierzycielami, którego działalność gospodarcza jest zawieszona albo </w:t>
      </w:r>
      <w:r w:rsidR="00B41BC7" w:rsidRPr="007331C6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znajduj</w:t>
      </w:r>
      <w:r w:rsidR="00B41BC7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e</w:t>
      </w:r>
      <w:r w:rsidR="00B41BC7" w:rsidRPr="007331C6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</w:t>
      </w:r>
      <w:r w:rsidRPr="007331C6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się on w innej tego rodzaju sytuacji wynikającej z podobnej procedury przewidzianej w przepisach </w:t>
      </w:r>
      <w:r w:rsidR="00A37552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miejsca wszczęcia tej procedury.</w:t>
      </w:r>
    </w:p>
    <w:p w14:paraId="4D0C38E4" w14:textId="77777777" w:rsidR="00A37552" w:rsidRDefault="00A37552" w:rsidP="00A1280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68EF5027" w14:textId="5EFD9EB4" w:rsidR="00A37552" w:rsidRPr="00A37552" w:rsidRDefault="00A37552" w:rsidP="00A37552">
      <w:pPr>
        <w:pStyle w:val="Akapitzlist"/>
        <w:numPr>
          <w:ilvl w:val="0"/>
          <w:numId w:val="15"/>
        </w:num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7552">
        <w:rPr>
          <w:rFonts w:ascii="Times New Roman" w:eastAsia="Andale Sans UI" w:hAnsi="Times New Roman" w:cs="Times New Roman"/>
          <w:kern w:val="3"/>
          <w:sz w:val="24"/>
          <w:szCs w:val="24"/>
          <w:u w:val="single"/>
          <w:lang w:eastAsia="en-US" w:bidi="en-US"/>
        </w:rPr>
        <w:t xml:space="preserve">Mając na uwadze przesłanki wykluczenia zawarte w art. </w:t>
      </w:r>
      <w:r>
        <w:rPr>
          <w:rFonts w:ascii="Times New Roman" w:eastAsia="Andale Sans UI" w:hAnsi="Times New Roman" w:cs="Times New Roman"/>
          <w:kern w:val="3"/>
          <w:sz w:val="24"/>
          <w:szCs w:val="24"/>
          <w:u w:val="single"/>
          <w:lang w:eastAsia="en-US" w:bidi="en-US"/>
        </w:rPr>
        <w:t xml:space="preserve">7 </w:t>
      </w:r>
      <w:r w:rsidRPr="00A37552">
        <w:rPr>
          <w:rFonts w:ascii="Times New Roman" w:eastAsia="Andale Sans UI" w:hAnsi="Times New Roman" w:cs="Times New Roman"/>
          <w:kern w:val="3"/>
          <w:sz w:val="24"/>
          <w:szCs w:val="24"/>
          <w:u w:val="single"/>
          <w:lang w:eastAsia="en-US" w:bidi="en-US"/>
        </w:rPr>
        <w:t>ust.</w:t>
      </w:r>
      <w:r>
        <w:rPr>
          <w:rFonts w:ascii="Times New Roman" w:eastAsia="Andale Sans UI" w:hAnsi="Times New Roman" w:cs="Times New Roman"/>
          <w:kern w:val="3"/>
          <w:sz w:val="24"/>
          <w:szCs w:val="24"/>
          <w:u w:val="single"/>
          <w:lang w:eastAsia="en-US" w:bidi="en-US"/>
        </w:rPr>
        <w:t xml:space="preserve"> 1</w:t>
      </w:r>
      <w:r w:rsidRPr="00A3755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ustawy </w:t>
      </w:r>
      <w:r w:rsidRPr="00A375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z dnia 13 kwietnia 2022 r. </w:t>
      </w:r>
      <w:r w:rsidRPr="00A3755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o szczególnych rozwiązaniach w  zakresie przeciwdziałania wspieraniu agresji na Ukrainę oraz służących ochronie bezpieczeństwa narodowego tj.:</w:t>
      </w:r>
    </w:p>
    <w:p w14:paraId="3FE2D364" w14:textId="45FF43B6" w:rsidR="00A37552" w:rsidRPr="00A37552" w:rsidRDefault="00A37552" w:rsidP="00A37552">
      <w:pPr>
        <w:pStyle w:val="Akapitzlist"/>
        <w:numPr>
          <w:ilvl w:val="3"/>
          <w:numId w:val="20"/>
        </w:numPr>
        <w:suppressAutoHyphens/>
        <w:spacing w:after="0" w:line="259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75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wykonawcę oraz uczestnika konkursu wymienionego w wykazach określonych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</w:t>
      </w:r>
      <w:r w:rsidRPr="00A375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 rozporządzeniu 765/2006 i rozporządzeniu 269/2014 albo wpisanego na listę na podstawie decyzji w sprawie wpisu na listę rozstrzygającej o zastosowaniu środka,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Pr="00A37552">
        <w:rPr>
          <w:rFonts w:ascii="Times New Roman" w:eastAsia="Calibri" w:hAnsi="Times New Roman" w:cs="Times New Roman"/>
          <w:sz w:val="24"/>
          <w:szCs w:val="24"/>
          <w:lang w:eastAsia="en-US"/>
        </w:rPr>
        <w:t>o którym mowa w art. 1 pkt 3</w:t>
      </w:r>
      <w:r w:rsidR="008A646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ww. ustawy</w:t>
      </w:r>
      <w:r w:rsidRPr="00A375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; </w:t>
      </w:r>
    </w:p>
    <w:p w14:paraId="7BD47A64" w14:textId="69CBB5EC" w:rsidR="00A37552" w:rsidRPr="00A37552" w:rsidRDefault="00A37552" w:rsidP="00A37552">
      <w:pPr>
        <w:numPr>
          <w:ilvl w:val="3"/>
          <w:numId w:val="20"/>
        </w:numPr>
        <w:suppressAutoHyphens/>
        <w:spacing w:after="160" w:line="259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7552">
        <w:rPr>
          <w:rFonts w:ascii="Times New Roman" w:eastAsia="Calibri" w:hAnsi="Times New Roman" w:cs="Times New Roman"/>
          <w:sz w:val="24"/>
          <w:szCs w:val="24"/>
          <w:lang w:eastAsia="en-US"/>
        </w:rPr>
        <w:t>wykonawcę oraz uczestnika konkursu, którego beneficjentem rzeczywistym               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A37552">
        <w:rPr>
          <w:rFonts w:ascii="Times New Roman" w:eastAsia="Calibri" w:hAnsi="Times New Roman" w:cs="Times New Roman"/>
          <w:sz w:val="24"/>
          <w:szCs w:val="24"/>
          <w:lang w:eastAsia="en-US"/>
        </w:rPr>
        <w:t>o zastosowaniu środka, o którym mowa w art. 1 pkt 3</w:t>
      </w:r>
      <w:r w:rsidR="008A646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ww. ustawy</w:t>
      </w:r>
      <w:r w:rsidRPr="00A375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; </w:t>
      </w:r>
    </w:p>
    <w:p w14:paraId="21685115" w14:textId="75E5BB7D" w:rsidR="00A37552" w:rsidRPr="00A37552" w:rsidRDefault="00A37552" w:rsidP="00A37552">
      <w:pPr>
        <w:numPr>
          <w:ilvl w:val="3"/>
          <w:numId w:val="20"/>
        </w:numPr>
        <w:suppressAutoHyphens/>
        <w:spacing w:after="160" w:line="259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75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wykonawcę oraz uczestnika konkursu, którego jednostką dominującą 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</w:t>
      </w:r>
      <w:r w:rsidRPr="00A375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 rozumieniu art. 3 ust. 1 pkt 37 ustawy z dnia 29 września 1994 r. 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</w:t>
      </w:r>
      <w:r w:rsidRPr="00A375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o rachunkowości (Dz. U. z 2021 r. poz. 217, 2105 i 2106) jest podmiot wymieniony w wykazach określ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onych w rozporządzeniu 765/2006</w:t>
      </w:r>
      <w:r w:rsidRPr="00A375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 w:rsidR="008A646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ww. ustawy</w:t>
      </w:r>
      <w:r w:rsidR="00A12803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14:paraId="18609A4D" w14:textId="77777777" w:rsidR="00A37552" w:rsidRDefault="00A37552" w:rsidP="00CD40B1">
      <w:pPr>
        <w:suppressAutoHyphens/>
        <w:autoSpaceDN w:val="0"/>
        <w:spacing w:after="0" w:line="240" w:lineRule="auto"/>
        <w:ind w:left="70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471AB078" w14:textId="49CC7D0E" w:rsidR="00A37552" w:rsidRPr="00A37552" w:rsidRDefault="00A37552" w:rsidP="00A37552">
      <w:pPr>
        <w:pStyle w:val="Akapitzlist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60ED02E1" w14:textId="5BE95D79" w:rsidR="00CD40B1" w:rsidRDefault="00CD40B1" w:rsidP="00CD40B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</w:pPr>
    </w:p>
    <w:p w14:paraId="694ECCB7" w14:textId="77777777" w:rsidR="00CD40B1" w:rsidRDefault="00CD40B1" w:rsidP="00CD40B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en-US" w:bidi="en-US"/>
        </w:rPr>
      </w:pPr>
      <w:r w:rsidRPr="007331C6"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en-US" w:bidi="en-US"/>
        </w:rPr>
        <w:t>OŚWIADCZAM, ŻE</w:t>
      </w:r>
      <w:r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en-US" w:bidi="en-US"/>
        </w:rPr>
        <w:t>*</w:t>
      </w:r>
      <w:r w:rsidRPr="007331C6"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en-US" w:bidi="en-US"/>
        </w:rPr>
        <w:t>:</w:t>
      </w:r>
    </w:p>
    <w:p w14:paraId="0F106AA4" w14:textId="77777777" w:rsidR="00CD40B1" w:rsidRDefault="00CD40B1" w:rsidP="00CD40B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en-US" w:bidi="en-US"/>
        </w:rPr>
      </w:pPr>
    </w:p>
    <w:p w14:paraId="03D7C71C" w14:textId="77777777" w:rsidR="00CD40B1" w:rsidRPr="007331C6" w:rsidRDefault="00CD40B1" w:rsidP="00CD40B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en-US" w:bidi="en-US"/>
        </w:rPr>
        <w:t>*</w:t>
      </w:r>
      <w:r>
        <w:rPr>
          <w:rFonts w:ascii="Times New Roman" w:eastAsia="Symbol" w:hAnsi="Times New Roman" w:cs="Times New Roman"/>
          <w:i/>
          <w:kern w:val="3"/>
          <w:sz w:val="24"/>
          <w:szCs w:val="24"/>
          <w:lang w:bidi="en-US"/>
        </w:rPr>
        <w:t>Zaznaczyć jedną z możliwości.</w:t>
      </w:r>
    </w:p>
    <w:p w14:paraId="07FE3320" w14:textId="3A36A0A6" w:rsidR="00CD40B1" w:rsidRDefault="00CD40B1" w:rsidP="00CD40B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en-US" w:bidi="en-US"/>
        </w:rPr>
      </w:pPr>
    </w:p>
    <w:p w14:paraId="5D442447" w14:textId="78A7E05D" w:rsidR="008A646D" w:rsidRDefault="008A646D" w:rsidP="00CD40B1">
      <w:pPr>
        <w:suppressAutoHyphens/>
        <w:autoSpaceDN w:val="0"/>
        <w:spacing w:after="0" w:line="240" w:lineRule="auto"/>
        <w:ind w:left="397" w:hanging="39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</w:pPr>
      <w:r w:rsidRPr="008E561C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E009584" wp14:editId="778C6FF5">
                <wp:simplePos x="0" y="0"/>
                <wp:positionH relativeFrom="margin">
                  <wp:align>left</wp:align>
                </wp:positionH>
                <wp:positionV relativeFrom="paragraph">
                  <wp:posOffset>16510</wp:posOffset>
                </wp:positionV>
                <wp:extent cx="171450" cy="171450"/>
                <wp:effectExtent l="0" t="0" r="1905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1280D65" id="Prostokąt 1" o:spid="_x0000_s1026" style="position:absolute;margin-left:0;margin-top:1.3pt;width:13.5pt;height:13.5pt;z-index: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" fillcolor="white [3201]" strokecolor="black [3200]" strokeweight="2pt">
                <w10:wrap anchorx="margin"/>
              </v:rect>
            </w:pict>
          </mc:Fallback>
        </mc:AlternateContent>
      </w:r>
      <w:r w:rsidR="00CD40B1"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en-US" w:bidi="en-US"/>
        </w:rPr>
        <w:tab/>
        <w:t>*</w:t>
      </w:r>
      <w:r w:rsidR="00CD40B1" w:rsidRPr="007331C6">
        <w:rPr>
          <w:rFonts w:ascii="Times New Roman" w:eastAsia="Calibri" w:hAnsi="Times New Roman" w:cs="Times New Roman"/>
          <w:b/>
          <w:bCs/>
          <w:kern w:val="3"/>
          <w:sz w:val="24"/>
          <w:szCs w:val="24"/>
          <w:u w:val="single"/>
          <w:lang w:eastAsia="en-US" w:bidi="en-US"/>
        </w:rPr>
        <w:t>nie podlegam</w:t>
      </w:r>
      <w:r w:rsidR="00CD40B1" w:rsidRPr="00E568AE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 wykluczeniu z postępowania na podstawie art. 108 ust 1 pkt 1-6 oraz art. 109 ust. 1 pkt 4, ustawy Pzp,</w:t>
      </w:r>
      <w:r w:rsidR="00A37552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 </w:t>
      </w:r>
    </w:p>
    <w:p w14:paraId="186AA237" w14:textId="77777777" w:rsidR="008A646D" w:rsidRDefault="008A646D" w:rsidP="00CD40B1">
      <w:pPr>
        <w:suppressAutoHyphens/>
        <w:autoSpaceDN w:val="0"/>
        <w:spacing w:after="0" w:line="240" w:lineRule="auto"/>
        <w:ind w:left="397" w:hanging="397"/>
        <w:jc w:val="both"/>
        <w:textAlignment w:val="baseline"/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en-US" w:bidi="en-US"/>
        </w:rPr>
      </w:pPr>
      <w:r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en-US" w:bidi="en-US"/>
        </w:rPr>
        <w:tab/>
      </w:r>
    </w:p>
    <w:p w14:paraId="3DFBFDB6" w14:textId="515EC916" w:rsidR="00CD40B1" w:rsidRDefault="008A646D" w:rsidP="00CD40B1">
      <w:pPr>
        <w:suppressAutoHyphens/>
        <w:autoSpaceDN w:val="0"/>
        <w:spacing w:after="0" w:line="240" w:lineRule="auto"/>
        <w:ind w:left="397" w:hanging="39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</w:pPr>
      <w:r w:rsidRPr="008E561C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FB0058" wp14:editId="024917C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71450" cy="171450"/>
                <wp:effectExtent l="0" t="0" r="19050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1137E53" id="Prostokąt 3" o:spid="_x0000_s1026" style="position:absolute;margin-left:0;margin-top:-.05pt;width:13.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" fillcolor="white [3201]" strokecolor="black [3200]" strokeweight="2pt">
                <w10:wrap anchorx="margin"/>
              </v:rect>
            </w:pict>
          </mc:Fallback>
        </mc:AlternateContent>
      </w:r>
      <w:r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en-US" w:bidi="en-US"/>
        </w:rPr>
        <w:t>*</w:t>
      </w:r>
      <w:r w:rsidRPr="007331C6">
        <w:rPr>
          <w:rFonts w:ascii="Times New Roman" w:eastAsia="Calibri" w:hAnsi="Times New Roman" w:cs="Times New Roman"/>
          <w:b/>
          <w:bCs/>
          <w:kern w:val="3"/>
          <w:sz w:val="24"/>
          <w:szCs w:val="24"/>
          <w:u w:val="single"/>
          <w:lang w:eastAsia="en-US" w:bidi="en-US"/>
        </w:rPr>
        <w:t>n</w:t>
      </w:r>
      <w:r>
        <w:rPr>
          <w:rFonts w:ascii="Times New Roman" w:eastAsia="Calibri" w:hAnsi="Times New Roman" w:cs="Times New Roman"/>
          <w:b/>
          <w:bCs/>
          <w:kern w:val="3"/>
          <w:sz w:val="24"/>
          <w:szCs w:val="24"/>
          <w:u w:val="single"/>
          <w:lang w:eastAsia="en-US" w:bidi="en-US"/>
        </w:rPr>
        <w:t xml:space="preserve">   n</w:t>
      </w:r>
      <w:r w:rsidRPr="007331C6">
        <w:rPr>
          <w:rFonts w:ascii="Times New Roman" w:eastAsia="Calibri" w:hAnsi="Times New Roman" w:cs="Times New Roman"/>
          <w:b/>
          <w:bCs/>
          <w:kern w:val="3"/>
          <w:sz w:val="24"/>
          <w:szCs w:val="24"/>
          <w:u w:val="single"/>
          <w:lang w:eastAsia="en-US" w:bidi="en-US"/>
        </w:rPr>
        <w:t>ie podlegam</w:t>
      </w:r>
      <w:r w:rsidRPr="00E568AE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 </w:t>
      </w:r>
      <w:r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wykluczeniu z postępowania na podstawie </w:t>
      </w:r>
      <w:r w:rsidR="00A37552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art. 7 ust. 1 </w:t>
      </w:r>
      <w:r w:rsidR="00A37552" w:rsidRPr="00A3755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ustawy </w:t>
      </w:r>
      <w:r w:rsidR="00A37552" w:rsidRPr="00A375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z dnia 13 kwietnia 2022 r. </w:t>
      </w:r>
      <w:r w:rsidR="00A37552" w:rsidRPr="00A3755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o</w:t>
      </w:r>
      <w:r w:rsidR="00A3755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 </w:t>
      </w:r>
      <w:r w:rsidR="00A37552" w:rsidRPr="00A3755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szczególnych rozwiązaniach w  zakresie przeciwdziałania wspieraniu agresji na Ukrainę oraz służących ochronie bezpieczeństwa narodowego</w:t>
      </w:r>
    </w:p>
    <w:p w14:paraId="75B475A2" w14:textId="77777777" w:rsidR="00CD40B1" w:rsidRDefault="00CD40B1" w:rsidP="00CD40B1">
      <w:pPr>
        <w:suppressAutoHyphens/>
        <w:autoSpaceDN w:val="0"/>
        <w:spacing w:after="0" w:line="240" w:lineRule="auto"/>
        <w:ind w:left="397" w:hanging="39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</w:pPr>
    </w:p>
    <w:p w14:paraId="0740F39B" w14:textId="4AD211E6" w:rsidR="00CD40B1" w:rsidRPr="007331C6" w:rsidRDefault="00CD40B1" w:rsidP="00CD40B1">
      <w:pPr>
        <w:suppressAutoHyphens/>
        <w:autoSpaceDN w:val="0"/>
        <w:spacing w:after="0" w:line="240" w:lineRule="auto"/>
        <w:ind w:left="397" w:hanging="397"/>
        <w:jc w:val="both"/>
        <w:textAlignment w:val="baseline"/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en-US" w:bidi="en-US"/>
        </w:rPr>
      </w:pPr>
      <w:r w:rsidRPr="008E561C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DA04F7" wp14:editId="59FD3CB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71450" cy="171450"/>
                <wp:effectExtent l="0" t="0" r="1905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3C42952" id="Prostokąt 2" o:spid="_x0000_s1026" style="position:absolute;margin-left:0;margin-top:-.05pt;width:13.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" fillcolor="white [3201]" strokecolor="black [3200]" strokeweight="2pt"/>
            </w:pict>
          </mc:Fallback>
        </mc:AlternateContent>
      </w:r>
      <w:r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en-US" w:bidi="en-US"/>
        </w:rPr>
        <w:tab/>
        <w:t>*</w:t>
      </w:r>
      <w:r w:rsidRPr="007331C6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u w:val="single"/>
          <w:lang w:eastAsia="en-US" w:bidi="en-US"/>
        </w:rPr>
        <w:t>zachodzą w stosunku do mnie podstawy wykluczenia</w:t>
      </w: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z postępowania na podstawie </w:t>
      </w:r>
      <w:r w:rsidRPr="00E568AE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en-US" w:bidi="en-US"/>
        </w:rPr>
        <w:t xml:space="preserve">art. ……………… ustawy Pzp </w:t>
      </w:r>
      <w:r w:rsidRPr="00E568AE">
        <w:rPr>
          <w:rFonts w:ascii="Times New Roman" w:eastAsia="Andale Sans UI" w:hAnsi="Times New Roman" w:cs="Times New Roman"/>
          <w:b/>
          <w:bCs/>
          <w:i/>
          <w:kern w:val="3"/>
          <w:sz w:val="24"/>
          <w:szCs w:val="24"/>
          <w:lang w:eastAsia="en-US" w:bidi="en-US"/>
        </w:rPr>
        <w:t>(podać mającą zastosowanie podstawę wykluczenia spośród wymienionych w art. 108 ust. 1 pkt 1-6</w:t>
      </w:r>
      <w:r w:rsidR="00A37552">
        <w:rPr>
          <w:rFonts w:ascii="Times New Roman" w:eastAsia="Andale Sans UI" w:hAnsi="Times New Roman" w:cs="Times New Roman"/>
          <w:b/>
          <w:bCs/>
          <w:i/>
          <w:kern w:val="3"/>
          <w:sz w:val="24"/>
          <w:szCs w:val="24"/>
          <w:lang w:eastAsia="en-US" w:bidi="en-US"/>
        </w:rPr>
        <w:t>;</w:t>
      </w:r>
      <w:r w:rsidRPr="00E568AE">
        <w:rPr>
          <w:rFonts w:ascii="Times New Roman" w:eastAsia="Andale Sans UI" w:hAnsi="Times New Roman" w:cs="Times New Roman"/>
          <w:b/>
          <w:bCs/>
          <w:i/>
          <w:kern w:val="3"/>
          <w:sz w:val="24"/>
          <w:szCs w:val="24"/>
          <w:lang w:eastAsia="en-US" w:bidi="en-US"/>
        </w:rPr>
        <w:t xml:space="preserve"> art. 109 ust. 1 pkt 4</w:t>
      </w:r>
      <w:r w:rsidR="005F7C90">
        <w:rPr>
          <w:rFonts w:ascii="Times New Roman" w:eastAsia="Andale Sans UI" w:hAnsi="Times New Roman" w:cs="Times New Roman"/>
          <w:b/>
          <w:bCs/>
          <w:i/>
          <w:kern w:val="3"/>
          <w:sz w:val="24"/>
          <w:szCs w:val="24"/>
          <w:lang w:eastAsia="en-US" w:bidi="en-US"/>
        </w:rPr>
        <w:t xml:space="preserve">. </w:t>
      </w: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Jednocześnie oświadczam, że w związku z ww. okolicznością, na podstawie art. 110 ust. 2 ustawy Pzp podjąłem następujące środki naprawcze (procedura sanacyjna – samooczyszczenie): ………………………………………………………………………………………………………………………………………………………………………………………………</w:t>
      </w:r>
    </w:p>
    <w:p w14:paraId="61CE3588" w14:textId="77777777" w:rsidR="00CD40B1" w:rsidRPr="00E568AE" w:rsidRDefault="00CD40B1" w:rsidP="00CD40B1">
      <w:pPr>
        <w:suppressAutoHyphens/>
        <w:autoSpaceDN w:val="0"/>
        <w:spacing w:after="0" w:line="240" w:lineRule="auto"/>
        <w:ind w:right="57" w:firstLine="397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Na potwierdzenie powyższego przedkładam następujące środki dowodowe:</w:t>
      </w:r>
    </w:p>
    <w:p w14:paraId="3EE89366" w14:textId="77777777" w:rsidR="00CD40B1" w:rsidRPr="00E568AE" w:rsidRDefault="00CD40B1" w:rsidP="00CD40B1">
      <w:pPr>
        <w:widowControl w:val="0"/>
        <w:suppressAutoHyphens/>
        <w:autoSpaceDN w:val="0"/>
        <w:spacing w:after="0" w:line="240" w:lineRule="auto"/>
        <w:ind w:right="28" w:firstLine="644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lastRenderedPageBreak/>
        <w:t>1) ………………………………………………..</w:t>
      </w:r>
    </w:p>
    <w:p w14:paraId="7B6B8698" w14:textId="77777777" w:rsidR="00CD40B1" w:rsidRPr="00E568AE" w:rsidRDefault="00CD40B1" w:rsidP="00CD40B1">
      <w:pPr>
        <w:widowControl w:val="0"/>
        <w:suppressAutoHyphens/>
        <w:autoSpaceDN w:val="0"/>
        <w:spacing w:after="0" w:line="240" w:lineRule="auto"/>
        <w:ind w:right="28" w:firstLine="644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2) ………………………………………………..</w:t>
      </w:r>
    </w:p>
    <w:p w14:paraId="67176D8D" w14:textId="2CAEF72C" w:rsidR="00CD40B1" w:rsidRDefault="00CD40B1" w:rsidP="00CD40B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</w:pPr>
    </w:p>
    <w:p w14:paraId="399C4784" w14:textId="03B9E501" w:rsidR="008A646D" w:rsidRDefault="008A646D" w:rsidP="008A646D">
      <w:pPr>
        <w:suppressAutoHyphens/>
        <w:autoSpaceDN w:val="0"/>
        <w:spacing w:after="0" w:line="240" w:lineRule="auto"/>
        <w:ind w:left="397" w:hanging="39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</w:pPr>
      <w:r w:rsidRPr="008E561C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4BB068" wp14:editId="3DBB5C1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71450" cy="171450"/>
                <wp:effectExtent l="0" t="0" r="19050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BB0C3DA" id="Prostokąt 5" o:spid="_x0000_s1026" style="position:absolute;margin-left:0;margin-top:-.05pt;width:13.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" fillcolor="white [3201]" strokecolor="black [3200]" strokeweight="2pt"/>
            </w:pict>
          </mc:Fallback>
        </mc:AlternateContent>
      </w:r>
      <w:r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en-US" w:bidi="en-US"/>
        </w:rPr>
        <w:tab/>
        <w:t>*</w:t>
      </w:r>
      <w:r w:rsidRPr="007331C6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u w:val="single"/>
          <w:lang w:eastAsia="en-US" w:bidi="en-US"/>
        </w:rPr>
        <w:t>zachodzą w stosunku do mnie podstawy wykluczenia</w:t>
      </w: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z postępowania na podstawie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</w:t>
      </w:r>
      <w:r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art. 7 ust. 1 pkt ………….. </w:t>
      </w:r>
      <w:r>
        <w:rPr>
          <w:rStyle w:val="Odwoanieprzypisudolnego"/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footnoteReference w:id="1"/>
      </w:r>
      <w:r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 </w:t>
      </w:r>
      <w:r w:rsidRPr="00A3755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ustawy </w:t>
      </w:r>
      <w:r w:rsidRPr="00A375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z dnia 13 kwietnia 2022 r. </w:t>
      </w:r>
      <w:r w:rsidRPr="00A3755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o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 </w:t>
      </w:r>
      <w:r w:rsidRPr="00A3755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szczególnych rozwiązaniach w  zakresie przeciwdziałania wspieraniu agresji na Ukrainę oraz służących ochronie bezpieczeństwa narodowego</w:t>
      </w:r>
    </w:p>
    <w:p w14:paraId="4F4D301F" w14:textId="3B705710" w:rsidR="008A646D" w:rsidRDefault="008A646D" w:rsidP="00CD40B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</w:pPr>
    </w:p>
    <w:p w14:paraId="08D2AFA4" w14:textId="77777777" w:rsidR="00CD40B1" w:rsidRDefault="00CD40B1" w:rsidP="00CD40B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en-US" w:bidi="en-US"/>
        </w:rPr>
      </w:pPr>
      <w:r w:rsidRPr="00347A93"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en-US" w:bidi="en-US"/>
        </w:rPr>
        <w:t>PONADTO OŚWIADCZAM, ŻE:</w:t>
      </w:r>
    </w:p>
    <w:p w14:paraId="15A8CBE5" w14:textId="77777777" w:rsidR="00CD40B1" w:rsidRDefault="00CD40B1" w:rsidP="00CD40B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en-US" w:bidi="en-US"/>
        </w:rPr>
      </w:pPr>
    </w:p>
    <w:p w14:paraId="07A2D534" w14:textId="77777777" w:rsidR="00CD40B1" w:rsidRPr="00347A93" w:rsidRDefault="00CD40B1" w:rsidP="00CD40B1">
      <w:pPr>
        <w:pStyle w:val="Akapitzlist"/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en-US" w:bidi="en-US"/>
        </w:rPr>
      </w:pPr>
      <w:r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  <w:t>N</w:t>
      </w:r>
      <w:r w:rsidRPr="00347A93"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  <w:t>a dzień składania ofert spełniam warunki udziału w postępowaniu dotyczące*:</w:t>
      </w:r>
    </w:p>
    <w:p w14:paraId="0CD9EA89" w14:textId="77777777" w:rsidR="00CD40B1" w:rsidRPr="00347A93" w:rsidRDefault="00CD40B1" w:rsidP="00CD40B1">
      <w:pPr>
        <w:pStyle w:val="Akapitzlist"/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en-US" w:bidi="en-US"/>
        </w:rPr>
      </w:pPr>
    </w:p>
    <w:p w14:paraId="7AD547DF" w14:textId="5EC19C96" w:rsidR="00A07454" w:rsidRPr="00E47AB5" w:rsidRDefault="00EA31EA" w:rsidP="00E47AB5">
      <w:pPr>
        <w:pStyle w:val="Akapitzlist"/>
        <w:numPr>
          <w:ilvl w:val="0"/>
          <w:numId w:val="18"/>
        </w:numPr>
        <w:spacing w:after="160" w:line="259" w:lineRule="auto"/>
        <w:jc w:val="both"/>
        <w:rPr>
          <w:rFonts w:ascii="Times New Roman" w:hAnsi="Times New Roman" w:cs="Times New Roman"/>
          <w:b/>
          <w:sz w:val="24"/>
        </w:rPr>
      </w:pPr>
      <w:r w:rsidRPr="00387182">
        <w:rPr>
          <w:rFonts w:ascii="Times New Roman" w:hAnsi="Times New Roman" w:cs="Times New Roman"/>
          <w:b/>
          <w:sz w:val="24"/>
        </w:rPr>
        <w:t>uprawnień do prowadzenia określonej działalności gospodarczej lub zawodowej, o ile wynika to z odrębnych przepisów</w:t>
      </w:r>
    </w:p>
    <w:p w14:paraId="1F07378E" w14:textId="2CC0C86A" w:rsidR="00CD40B1" w:rsidRDefault="00CD40B1" w:rsidP="00CD40B1">
      <w:pPr>
        <w:pStyle w:val="Akapitzlist"/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rial" w:hAnsi="Times New Roman" w:cs="Times New Roman"/>
          <w:b/>
          <w:kern w:val="3"/>
          <w:sz w:val="24"/>
          <w:szCs w:val="24"/>
          <w:lang w:eastAsia="en-US" w:bidi="en-US"/>
        </w:rPr>
        <w:t>sytuacji ekonomicznej lub finansowej</w:t>
      </w:r>
      <w:r>
        <w:rPr>
          <w:rFonts w:ascii="Times New Roman" w:eastAsia="Arial" w:hAnsi="Times New Roman" w:cs="Times New Roman"/>
          <w:b/>
          <w:kern w:val="3"/>
          <w:sz w:val="24"/>
          <w:szCs w:val="24"/>
          <w:lang w:eastAsia="en-US" w:bidi="en-US"/>
        </w:rPr>
        <w:t>,</w:t>
      </w:r>
    </w:p>
    <w:p w14:paraId="3AD4B6A6" w14:textId="77777777" w:rsidR="00CD40B1" w:rsidRPr="00E568AE" w:rsidRDefault="00CD40B1" w:rsidP="00CD40B1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</w:pPr>
    </w:p>
    <w:p w14:paraId="0D6FD680" w14:textId="7295416B" w:rsidR="00CD40B1" w:rsidRDefault="00CD40B1" w:rsidP="005F7C9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  <w:t xml:space="preserve">* </w:t>
      </w:r>
      <w:r w:rsidRPr="00347A93"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  <w:t>W przypadku wykonawców wspólnie ubiegających się o udzielenie zamówienia oświadczenie o spełnianiu warunków udziału w postępowaniu składa każdy z</w:t>
      </w:r>
      <w:r w:rsidR="00B41BC7"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  <w:t> </w:t>
      </w:r>
      <w:r w:rsidRPr="00347A93"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  <w:t>wykonawców w zakresie, w</w:t>
      </w:r>
      <w:r w:rsidR="005F7C90"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  <w:t> </w:t>
      </w:r>
      <w:r w:rsidRPr="00347A93"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  <w:t>którym potwierdza jego/ich spełnianie. Zamawiający w</w:t>
      </w:r>
      <w:r w:rsidR="00B41BC7"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  <w:t> </w:t>
      </w:r>
      <w:r w:rsidRPr="00347A93"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  <w:t xml:space="preserve">tym przypadku dopuszcza zastosowanie w PKT </w:t>
      </w:r>
      <w:r w:rsidR="005F7C90"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  <w:t>1</w:t>
      </w:r>
      <w:r w:rsidR="00B41BC7"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  <w:t>.</w:t>
      </w:r>
      <w:r w:rsidRPr="00347A93"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  <w:t xml:space="preserve"> skreślenia przez wykonawcę odpowiedniego podpunktu, w zakresie którego dany wykonawca nie spełnia warunków udziału w postępowaniu.</w:t>
      </w:r>
    </w:p>
    <w:p w14:paraId="168497F6" w14:textId="77777777" w:rsidR="00CD40B1" w:rsidRDefault="00CD40B1" w:rsidP="00CD40B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</w:pPr>
    </w:p>
    <w:p w14:paraId="77C67954" w14:textId="055E5125" w:rsidR="00CD40B1" w:rsidRDefault="00CD40B1" w:rsidP="00CD40B1">
      <w:pPr>
        <w:pStyle w:val="Akapitzlist"/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</w:pPr>
      <w:r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  <w:t xml:space="preserve">W </w:t>
      </w:r>
      <w:r w:rsidRPr="00347A93"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  <w:t xml:space="preserve">celu wykazania spełniania warunków udziału w postępowaniu, określonych przez Zamawiającego w </w:t>
      </w:r>
      <w:r w:rsidR="00B41BC7" w:rsidRPr="00347A93"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  <w:t>ogłoszeni</w:t>
      </w:r>
      <w:r w:rsidR="00B41BC7"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  <w:t>u</w:t>
      </w:r>
      <w:r w:rsidR="00B41BC7" w:rsidRPr="00347A93"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  <w:t xml:space="preserve"> </w:t>
      </w:r>
      <w:r w:rsidRPr="00347A93"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  <w:t>o zamówieniu i SWZ</w:t>
      </w:r>
      <w:r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  <w:t>*</w:t>
      </w:r>
      <w:r w:rsidRPr="00347A93"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  <w:t>:</w:t>
      </w:r>
    </w:p>
    <w:p w14:paraId="142977DD" w14:textId="77777777" w:rsidR="00CD40B1" w:rsidRDefault="00CD40B1" w:rsidP="00CD40B1">
      <w:pPr>
        <w:pStyle w:val="Akapitzlist"/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</w:pPr>
    </w:p>
    <w:p w14:paraId="15E825F1" w14:textId="77777777" w:rsidR="00CD40B1" w:rsidRPr="007331C6" w:rsidRDefault="00CD40B1" w:rsidP="00CD40B1">
      <w:pPr>
        <w:widowControl w:val="0"/>
        <w:suppressAutoHyphens/>
        <w:autoSpaceDN w:val="0"/>
        <w:spacing w:after="0" w:line="240" w:lineRule="auto"/>
        <w:ind w:firstLine="708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en-US" w:bidi="en-US"/>
        </w:rPr>
        <w:t>*</w:t>
      </w:r>
      <w:r>
        <w:rPr>
          <w:rFonts w:ascii="Times New Roman" w:eastAsia="Symbol" w:hAnsi="Times New Roman" w:cs="Times New Roman"/>
          <w:i/>
          <w:kern w:val="3"/>
          <w:sz w:val="24"/>
          <w:szCs w:val="24"/>
          <w:lang w:bidi="en-US"/>
        </w:rPr>
        <w:t>Zaznaczyć jedną z możliwości.</w:t>
      </w:r>
    </w:p>
    <w:p w14:paraId="06043B10" w14:textId="3E4854F3" w:rsidR="00CD40B1" w:rsidRPr="00347A93" w:rsidRDefault="00CD40B1" w:rsidP="00CD40B1">
      <w:pPr>
        <w:pStyle w:val="Akapitzlist"/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</w:pPr>
    </w:p>
    <w:p w14:paraId="6B5A843D" w14:textId="77EFC63D" w:rsidR="00CD40B1" w:rsidRDefault="00CD40B1" w:rsidP="00CD40B1">
      <w:pPr>
        <w:widowControl w:val="0"/>
        <w:suppressAutoHyphens/>
        <w:autoSpaceDN w:val="0"/>
        <w:spacing w:after="0" w:line="240" w:lineRule="auto"/>
        <w:ind w:left="720" w:firstLine="36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8E561C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C8BC475" wp14:editId="015334A7">
                <wp:simplePos x="0" y="0"/>
                <wp:positionH relativeFrom="column">
                  <wp:posOffset>371475</wp:posOffset>
                </wp:positionH>
                <wp:positionV relativeFrom="paragraph">
                  <wp:posOffset>9525</wp:posOffset>
                </wp:positionV>
                <wp:extent cx="171450" cy="171450"/>
                <wp:effectExtent l="0" t="0" r="1905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4CB5B98" id="Prostokąt 4" o:spid="_x0000_s1026" style="position:absolute;margin-left:29.25pt;margin-top:.75pt;width:13.5pt;height:13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" fillcolor="white [3201]" strokecolor="black [3200]" strokeweight="2pt"/>
            </w:pict>
          </mc:Fallback>
        </mc:AlternateContent>
      </w:r>
      <w:r w:rsidRPr="00347A93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u w:val="single"/>
          <w:lang w:eastAsia="en-US" w:bidi="en-US"/>
        </w:rPr>
        <w:t>*polegam</w:t>
      </w: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na zasobach  innego/ych podmiotu/ów</w:t>
      </w:r>
    </w:p>
    <w:p w14:paraId="620D7A2F" w14:textId="350E5D3A" w:rsidR="00CD40B1" w:rsidRPr="00E568AE" w:rsidRDefault="00CD40B1" w:rsidP="00CD40B1">
      <w:pPr>
        <w:widowControl w:val="0"/>
        <w:suppressAutoHyphens/>
        <w:autoSpaceDN w:val="0"/>
        <w:spacing w:after="0" w:line="240" w:lineRule="auto"/>
        <w:ind w:left="720" w:firstLine="36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0A90178B" w14:textId="031B3917" w:rsidR="00CD40B1" w:rsidRPr="00E568AE" w:rsidRDefault="00CD40B1" w:rsidP="00CD40B1">
      <w:pPr>
        <w:widowControl w:val="0"/>
        <w:suppressAutoHyphens/>
        <w:autoSpaceDN w:val="0"/>
        <w:spacing w:after="0" w:line="240" w:lineRule="auto"/>
        <w:ind w:left="108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8E561C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55070B7" wp14:editId="66EA4828">
                <wp:simplePos x="0" y="0"/>
                <wp:positionH relativeFrom="column">
                  <wp:posOffset>390525</wp:posOffset>
                </wp:positionH>
                <wp:positionV relativeFrom="paragraph">
                  <wp:posOffset>9525</wp:posOffset>
                </wp:positionV>
                <wp:extent cx="171450" cy="171450"/>
                <wp:effectExtent l="0" t="0" r="19050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9806D3B" id="Prostokąt 6" o:spid="_x0000_s1026" style="position:absolute;margin-left:30.75pt;margin-top:.75pt;width:13.5pt;height:13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" fillcolor="white [3201]" strokecolor="black [3200]" strokeweight="2pt"/>
            </w:pict>
          </mc:Fallback>
        </mc:AlternateContent>
      </w:r>
      <w:r w:rsidRPr="00347A93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u w:val="single"/>
          <w:lang w:eastAsia="en-US" w:bidi="en-US"/>
        </w:rPr>
        <w:t>*nie polegam</w:t>
      </w: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na zasobach  innego/ych podmiotu/ów</w:t>
      </w:r>
    </w:p>
    <w:p w14:paraId="54E3DAE1" w14:textId="77777777" w:rsidR="00CD40B1" w:rsidRPr="00347A93" w:rsidRDefault="00CD40B1" w:rsidP="00CD40B1">
      <w:pPr>
        <w:suppressAutoHyphens/>
        <w:autoSpaceDN w:val="0"/>
        <w:spacing w:after="0" w:line="240" w:lineRule="auto"/>
        <w:ind w:left="2098" w:firstLine="340"/>
        <w:jc w:val="both"/>
        <w:textAlignment w:val="baseline"/>
        <w:rPr>
          <w:rFonts w:ascii="Times New Roman" w:eastAsia="Arial" w:hAnsi="Times New Roman" w:cs="Times New Roman"/>
          <w:bCs/>
          <w:i/>
          <w:iCs/>
          <w:kern w:val="3"/>
          <w:sz w:val="24"/>
          <w:szCs w:val="24"/>
          <w:lang w:eastAsia="en-US" w:bidi="en-US"/>
        </w:rPr>
      </w:pPr>
    </w:p>
    <w:p w14:paraId="4450CA19" w14:textId="77777777" w:rsidR="00CD40B1" w:rsidRPr="00E568AE" w:rsidRDefault="00CD40B1" w:rsidP="00CD40B1">
      <w:pPr>
        <w:widowControl w:val="0"/>
        <w:suppressAutoHyphens/>
        <w:autoSpaceDN w:val="0"/>
        <w:spacing w:after="0" w:line="240" w:lineRule="auto"/>
        <w:ind w:right="28" w:firstLine="70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u w:val="single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u w:val="single"/>
          <w:lang w:eastAsia="en-US" w:bidi="en-US"/>
        </w:rPr>
        <w:t>Nazwa i adres podmiotu:</w:t>
      </w:r>
    </w:p>
    <w:p w14:paraId="6A65EB2F" w14:textId="77777777" w:rsidR="00CD40B1" w:rsidRPr="00E568AE" w:rsidRDefault="00CD40B1" w:rsidP="00CD40B1">
      <w:pPr>
        <w:widowControl w:val="0"/>
        <w:suppressAutoHyphens/>
        <w:autoSpaceDN w:val="0"/>
        <w:spacing w:after="0" w:line="240" w:lineRule="auto"/>
        <w:ind w:left="708" w:right="28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62FC5C90" w14:textId="77777777" w:rsidR="00CD40B1" w:rsidRPr="00E568AE" w:rsidRDefault="00CD40B1" w:rsidP="00CD40B1">
      <w:pPr>
        <w:widowControl w:val="0"/>
        <w:suppressAutoHyphens/>
        <w:autoSpaceDN w:val="0"/>
        <w:spacing w:after="0" w:line="240" w:lineRule="auto"/>
        <w:ind w:right="28" w:firstLine="70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u w:val="single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u w:val="single"/>
          <w:lang w:eastAsia="en-US" w:bidi="en-US"/>
        </w:rPr>
        <w:t>Udostępniane zasoby:</w:t>
      </w:r>
    </w:p>
    <w:p w14:paraId="0677EF23" w14:textId="77777777" w:rsidR="00CD40B1" w:rsidRPr="00E568AE" w:rsidRDefault="00CD40B1" w:rsidP="00CD40B1">
      <w:pPr>
        <w:widowControl w:val="0"/>
        <w:suppressAutoHyphens/>
        <w:autoSpaceDN w:val="0"/>
        <w:spacing w:after="0" w:line="240" w:lineRule="auto"/>
        <w:ind w:left="708"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421DB7A1" w14:textId="77777777" w:rsidR="00CD40B1" w:rsidRDefault="00CD40B1" w:rsidP="00CD40B1">
      <w:pPr>
        <w:widowControl w:val="0"/>
        <w:suppressAutoHyphens/>
        <w:autoSpaceDN w:val="0"/>
        <w:spacing w:after="0" w:line="240" w:lineRule="auto"/>
        <w:ind w:left="708" w:right="28"/>
        <w:jc w:val="both"/>
        <w:textAlignment w:val="baseline"/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en-US" w:bidi="en-US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091A71E2" w14:textId="77777777" w:rsidR="00CD40B1" w:rsidRDefault="00CD40B1" w:rsidP="00CD40B1">
      <w:pPr>
        <w:widowControl w:val="0"/>
        <w:suppressAutoHyphens/>
        <w:autoSpaceDN w:val="0"/>
        <w:spacing w:after="0" w:line="240" w:lineRule="auto"/>
        <w:ind w:left="708" w:right="28"/>
        <w:jc w:val="both"/>
        <w:textAlignment w:val="baseline"/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en-US" w:bidi="en-US"/>
        </w:rPr>
      </w:pPr>
    </w:p>
    <w:p w14:paraId="655E1AC5" w14:textId="77777777" w:rsidR="00CD40B1" w:rsidRPr="00E568AE" w:rsidRDefault="00CD40B1" w:rsidP="00CD40B1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bookmarkStart w:id="5" w:name="_GoBack"/>
      <w:bookmarkEnd w:id="5"/>
    </w:p>
    <w:p w14:paraId="6635EE2D" w14:textId="77777777" w:rsidR="00CD40B1" w:rsidRPr="00E568AE" w:rsidRDefault="00CD40B1" w:rsidP="00CD40B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OŚWIADCZENIE DOTYCZĄCE PODANYCH INFORMACJI:</w:t>
      </w:r>
    </w:p>
    <w:p w14:paraId="3DFF22CB" w14:textId="77777777" w:rsidR="00CD40B1" w:rsidRPr="00E568AE" w:rsidRDefault="00CD40B1" w:rsidP="00CD40B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Oświadczam, że wszystkie informacje podane w powyższych oświadczeniach są aktualne </w:t>
      </w: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br/>
        <w:t>i zgodne z prawdą oraz zostały przedstawione z pełną świadomością konsekwencji wprowadzenia Zamawiającego w błąd przy przedstawianiu informacji.</w:t>
      </w:r>
    </w:p>
    <w:p w14:paraId="7FE6958B" w14:textId="77777777" w:rsidR="00CD40B1" w:rsidRPr="00E568AE" w:rsidRDefault="00CD40B1" w:rsidP="00CD40B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4C03E07E" w14:textId="77777777" w:rsidR="00CD40B1" w:rsidRPr="00E568AE" w:rsidRDefault="00CD40B1" w:rsidP="00CD40B1">
      <w:pPr>
        <w:widowControl w:val="0"/>
        <w:suppressAutoHyphens/>
        <w:autoSpaceDN w:val="0"/>
        <w:spacing w:after="0" w:line="360" w:lineRule="auto"/>
        <w:ind w:left="357"/>
        <w:jc w:val="center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p w14:paraId="4BC82A4C" w14:textId="77777777" w:rsidR="00CD40B1" w:rsidRPr="00E568AE" w:rsidRDefault="00CD40B1" w:rsidP="00CD40B1">
      <w:pPr>
        <w:widowControl w:val="0"/>
        <w:suppressAutoHyphens/>
        <w:autoSpaceDN w:val="0"/>
        <w:spacing w:after="0" w:line="360" w:lineRule="auto"/>
        <w:ind w:left="357"/>
        <w:jc w:val="center"/>
        <w:textAlignment w:val="baseline"/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  <w:lastRenderedPageBreak/>
        <w:t>Dokument przekazuje się w postaci elektronicznej i opatruje się kwalifikowanym podpisem elektronicznym, podpisem zaufanym lub podpisem osobistym.</w:t>
      </w:r>
    </w:p>
    <w:p w14:paraId="590B8E5C" w14:textId="77777777" w:rsidR="00CD40B1" w:rsidRPr="00E568AE" w:rsidRDefault="00CD40B1" w:rsidP="00CD40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en-US"/>
        </w:rPr>
      </w:pPr>
    </w:p>
    <w:sectPr w:rsidR="00CD40B1" w:rsidRPr="00E568AE" w:rsidSect="009C7BBD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39C4D8" w16cex:dateUtc="2022-12-06T12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0FDD3FF" w16cid:durableId="2739C4D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844642" w14:textId="77777777" w:rsidR="00BC0021" w:rsidRDefault="00BC0021" w:rsidP="00104679">
      <w:pPr>
        <w:spacing w:after="0" w:line="240" w:lineRule="auto"/>
      </w:pPr>
      <w:r>
        <w:separator/>
      </w:r>
    </w:p>
  </w:endnote>
  <w:endnote w:type="continuationSeparator" w:id="0">
    <w:p w14:paraId="6B19B62E" w14:textId="77777777" w:rsidR="00BC0021" w:rsidRDefault="00BC0021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65B2BC" w14:textId="77777777" w:rsidR="00BC0021" w:rsidRDefault="00BC0021" w:rsidP="00104679">
      <w:pPr>
        <w:spacing w:after="0" w:line="240" w:lineRule="auto"/>
      </w:pPr>
      <w:r>
        <w:separator/>
      </w:r>
    </w:p>
  </w:footnote>
  <w:footnote w:type="continuationSeparator" w:id="0">
    <w:p w14:paraId="0584AA40" w14:textId="77777777" w:rsidR="00BC0021" w:rsidRDefault="00BC0021" w:rsidP="00104679">
      <w:pPr>
        <w:spacing w:after="0" w:line="240" w:lineRule="auto"/>
      </w:pPr>
      <w:r>
        <w:continuationSeparator/>
      </w:r>
    </w:p>
  </w:footnote>
  <w:footnote w:id="1">
    <w:p w14:paraId="734C4C21" w14:textId="0485ACD7" w:rsidR="008A646D" w:rsidRDefault="008A646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A646D">
        <w:t>podać mającą zastosowanie podstawę wykluczenia spośród wymienionych w art. 7 ust. 1 pkt 1-3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2B9A49" w14:textId="65F10F6F" w:rsidR="00F974A2" w:rsidRPr="00786501" w:rsidRDefault="00F974A2" w:rsidP="0040300B">
    <w:pPr>
      <w:pStyle w:val="Nagwek"/>
      <w:tabs>
        <w:tab w:val="clear" w:pos="4536"/>
        <w:tab w:val="clear" w:pos="9072"/>
      </w:tabs>
      <w:jc w:val="right"/>
      <w:rPr>
        <w:rFonts w:ascii="Times New Roman" w:hAnsi="Times New Roman" w:cs="Times New Roman"/>
        <w:sz w:val="24"/>
        <w:szCs w:val="24"/>
      </w:rPr>
    </w:pPr>
    <w:r w:rsidRPr="009F0B99">
      <w:rPr>
        <w:rFonts w:ascii="Times New Roman" w:hAnsi="Times New Roman" w:cs="Times New Roman"/>
        <w:sz w:val="24"/>
        <w:szCs w:val="24"/>
      </w:rPr>
      <w:t xml:space="preserve">Załącznik nr </w:t>
    </w:r>
    <w:r w:rsidR="00004B23">
      <w:rPr>
        <w:rFonts w:ascii="Times New Roman" w:hAnsi="Times New Roman" w:cs="Times New Roman"/>
        <w:sz w:val="24"/>
        <w:szCs w:val="24"/>
      </w:rPr>
      <w:t>3</w:t>
    </w:r>
    <w:r w:rsidR="00004B23" w:rsidRPr="009F0B99">
      <w:rPr>
        <w:rFonts w:ascii="Times New Roman" w:hAnsi="Times New Roman" w:cs="Times New Roman"/>
        <w:sz w:val="24"/>
        <w:szCs w:val="24"/>
      </w:rPr>
      <w:t xml:space="preserve">a </w:t>
    </w:r>
    <w:r w:rsidRPr="009F0B99">
      <w:rPr>
        <w:rFonts w:ascii="Times New Roman" w:hAnsi="Times New Roman" w:cs="Times New Roman"/>
        <w:sz w:val="24"/>
        <w:szCs w:val="24"/>
      </w:rPr>
      <w:t xml:space="preserve">do SWZ nr </w:t>
    </w:r>
    <w:r w:rsidR="0040300B">
      <w:rPr>
        <w:rFonts w:ascii="Times New Roman" w:hAnsi="Times New Roman" w:cs="Times New Roman"/>
        <w:sz w:val="24"/>
        <w:szCs w:val="24"/>
      </w:rPr>
      <w:t>P</w:t>
    </w:r>
    <w:r w:rsidR="00B41BC7" w:rsidRPr="009F0B99">
      <w:rPr>
        <w:rFonts w:ascii="Times New Roman" w:hAnsi="Times New Roman" w:cs="Times New Roman"/>
        <w:sz w:val="24"/>
        <w:szCs w:val="24"/>
      </w:rPr>
      <w:t>ZP.242</w:t>
    </w:r>
    <w:r w:rsidR="00310256">
      <w:rPr>
        <w:rFonts w:ascii="Times New Roman" w:hAnsi="Times New Roman" w:cs="Times New Roman"/>
        <w:sz w:val="24"/>
        <w:szCs w:val="24"/>
      </w:rPr>
      <w:t>.137.</w:t>
    </w:r>
    <w:r w:rsidR="00B41BC7" w:rsidRPr="009F0B99">
      <w:rPr>
        <w:rFonts w:ascii="Times New Roman" w:hAnsi="Times New Roman" w:cs="Times New Roman"/>
        <w:sz w:val="24"/>
        <w:szCs w:val="24"/>
      </w:rPr>
      <w:t>NB.202</w:t>
    </w:r>
    <w:r w:rsidR="00507FE2">
      <w:rPr>
        <w:rFonts w:ascii="Times New Roman" w:hAnsi="Times New Roman" w:cs="Times New Roman"/>
        <w:sz w:val="24"/>
        <w:szCs w:val="24"/>
      </w:rPr>
      <w:t>2</w:t>
    </w:r>
    <w:r w:rsidR="00B41BC7" w:rsidRPr="009F0B99">
      <w:rPr>
        <w:rFonts w:ascii="Times New Roman" w:hAnsi="Times New Roman" w:cs="Times New Roman"/>
        <w:sz w:val="24"/>
        <w:szCs w:val="24"/>
      </w:rPr>
      <w:t xml:space="preserve"> </w:t>
    </w:r>
    <w:r w:rsidRPr="009F0B99">
      <w:rPr>
        <w:rFonts w:ascii="Times New Roman" w:hAnsi="Times New Roman" w:cs="Times New Roman"/>
        <w:sz w:val="24"/>
        <w:szCs w:val="24"/>
      </w:rPr>
      <w:t xml:space="preserve">z dnia </w:t>
    </w:r>
    <w:r w:rsidR="00310256">
      <w:rPr>
        <w:rFonts w:ascii="Times New Roman" w:hAnsi="Times New Roman" w:cs="Times New Roman"/>
        <w:sz w:val="24"/>
        <w:szCs w:val="24"/>
      </w:rPr>
      <w:t>7</w:t>
    </w:r>
    <w:r w:rsidR="00310256">
      <w:rPr>
        <w:rFonts w:ascii="Times New Roman" w:hAnsi="Times New Roman" w:cs="Times New Roman"/>
        <w:sz w:val="24"/>
        <w:szCs w:val="24"/>
      </w:rPr>
      <w:t xml:space="preserve"> </w:t>
    </w:r>
    <w:r w:rsidR="00004B23">
      <w:rPr>
        <w:rFonts w:ascii="Times New Roman" w:hAnsi="Times New Roman" w:cs="Times New Roman"/>
        <w:sz w:val="24"/>
        <w:szCs w:val="24"/>
      </w:rPr>
      <w:t>grudnia</w:t>
    </w:r>
    <w:r w:rsidR="007C133C">
      <w:rPr>
        <w:rFonts w:ascii="Times New Roman" w:hAnsi="Times New Roman" w:cs="Times New Roman"/>
        <w:sz w:val="24"/>
        <w:szCs w:val="24"/>
      </w:rPr>
      <w:t xml:space="preserve"> </w:t>
    </w:r>
    <w:r w:rsidRPr="009F0B99">
      <w:rPr>
        <w:rFonts w:ascii="Times New Roman" w:hAnsi="Times New Roman" w:cs="Times New Roman"/>
        <w:sz w:val="24"/>
        <w:szCs w:val="24"/>
      </w:rPr>
      <w:t>202</w:t>
    </w:r>
    <w:r w:rsidR="0040300B">
      <w:rPr>
        <w:rFonts w:ascii="Times New Roman" w:hAnsi="Times New Roman" w:cs="Times New Roman"/>
        <w:sz w:val="24"/>
        <w:szCs w:val="24"/>
      </w:rPr>
      <w:t>2</w:t>
    </w:r>
    <w:r w:rsidRPr="009F0B99">
      <w:rPr>
        <w:rFonts w:ascii="Times New Roman" w:hAnsi="Times New Roman" w:cs="Times New Roman"/>
        <w:sz w:val="24"/>
        <w:szCs w:val="24"/>
      </w:rPr>
      <w:t xml:space="preserve"> r.</w:t>
    </w:r>
    <w:r w:rsidR="00070EF2" w:rsidRPr="009F0B99">
      <w:rPr>
        <w:rFonts w:ascii="Times New Roman" w:hAnsi="Times New Roman" w:cs="Times New Roman"/>
        <w:sz w:val="24"/>
        <w:szCs w:val="24"/>
      </w:rPr>
      <w:t xml:space="preserve"> – </w:t>
    </w:r>
    <w:r w:rsidR="00070EF2" w:rsidRPr="009F0B99">
      <w:rPr>
        <w:rFonts w:ascii="Times New Roman" w:hAnsi="Times New Roman" w:cs="Times New Roman"/>
        <w:b/>
        <w:bCs/>
        <w:sz w:val="24"/>
        <w:szCs w:val="24"/>
      </w:rPr>
      <w:t>dołączane do oferty</w:t>
    </w:r>
    <w:r w:rsidRPr="00786501">
      <w:rPr>
        <w:rFonts w:ascii="Times New Roman" w:hAnsi="Times New Roman" w:cs="Times New Roman"/>
        <w:sz w:val="24"/>
        <w:szCs w:val="24"/>
      </w:rPr>
      <w:t xml:space="preserve"> </w:t>
    </w:r>
    <w:r w:rsidRPr="00786501">
      <w:rPr>
        <w:rFonts w:ascii="Times New Roman" w:hAnsi="Times New Roman" w:cs="Times New Roman"/>
        <w:sz w:val="24"/>
        <w:szCs w:val="24"/>
      </w:rPr>
      <w:tab/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C3965"/>
    <w:multiLevelType w:val="hybridMultilevel"/>
    <w:tmpl w:val="2E1EA2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53C8D"/>
    <w:multiLevelType w:val="hybridMultilevel"/>
    <w:tmpl w:val="5ADAB1BC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" w15:restartNumberingAfterBreak="0">
    <w:nsid w:val="1CA46861"/>
    <w:multiLevelType w:val="hybridMultilevel"/>
    <w:tmpl w:val="4C8CF8A4"/>
    <w:lvl w:ilvl="0" w:tplc="B8B80E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856FE"/>
    <w:multiLevelType w:val="hybridMultilevel"/>
    <w:tmpl w:val="7CA404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AA7C1D"/>
    <w:multiLevelType w:val="hybridMultilevel"/>
    <w:tmpl w:val="762E38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4743AD"/>
    <w:multiLevelType w:val="multilevel"/>
    <w:tmpl w:val="9596399E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decimal"/>
      <w:lvlText w:val="%4)"/>
      <w:lvlJc w:val="left"/>
      <w:pPr>
        <w:ind w:left="1641" w:hanging="648"/>
      </w:pPr>
      <w:rPr>
        <w:rFonts w:ascii="Times New Roman" w:eastAsia="Calibri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23524ED"/>
    <w:multiLevelType w:val="hybridMultilevel"/>
    <w:tmpl w:val="BBBA5A1C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7" w15:restartNumberingAfterBreak="0">
    <w:nsid w:val="46B8505C"/>
    <w:multiLevelType w:val="hybridMultilevel"/>
    <w:tmpl w:val="BE80C068"/>
    <w:lvl w:ilvl="0" w:tplc="D270C30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D42316C"/>
    <w:multiLevelType w:val="hybridMultilevel"/>
    <w:tmpl w:val="DB444C62"/>
    <w:lvl w:ilvl="0" w:tplc="F2AA0D9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4F890B2C"/>
    <w:multiLevelType w:val="hybridMultilevel"/>
    <w:tmpl w:val="995CDE44"/>
    <w:lvl w:ilvl="0" w:tplc="502631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16F384D"/>
    <w:multiLevelType w:val="hybridMultilevel"/>
    <w:tmpl w:val="60A4D130"/>
    <w:lvl w:ilvl="0" w:tplc="96A26E7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1461A9"/>
    <w:multiLevelType w:val="hybridMultilevel"/>
    <w:tmpl w:val="B08673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FA7F5B"/>
    <w:multiLevelType w:val="multilevel"/>
    <w:tmpl w:val="21228146"/>
    <w:styleLink w:val="WW8Num3"/>
    <w:lvl w:ilvl="0">
      <w:start w:val="3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1F240F"/>
    <w:multiLevelType w:val="hybridMultilevel"/>
    <w:tmpl w:val="D18C7A1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79905E67"/>
    <w:multiLevelType w:val="multilevel"/>
    <w:tmpl w:val="B2B09AFE"/>
    <w:styleLink w:val="WW8Num4"/>
    <w:lvl w:ilvl="0">
      <w:numFmt w:val="bullet"/>
      <w:lvlText w:val=""/>
      <w:lvlJc w:val="left"/>
      <w:pPr>
        <w:ind w:left="1080" w:hanging="360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7E6B2F3C"/>
    <w:multiLevelType w:val="multilevel"/>
    <w:tmpl w:val="D0F6066A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4"/>
  </w:num>
  <w:num w:numId="4">
    <w:abstractNumId w:val="15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Times New Roman" w:hint="default"/>
          <w:b/>
          <w:sz w:val="20"/>
          <w:szCs w:val="20"/>
        </w:rPr>
      </w:lvl>
    </w:lvlOverride>
  </w:num>
  <w:num w:numId="5">
    <w:abstractNumId w:val="12"/>
    <w:lvlOverride w:ilvl="0">
      <w:startOverride w:val="3"/>
    </w:lvlOverride>
  </w:num>
  <w:num w:numId="6">
    <w:abstractNumId w:val="14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"/>
  </w:num>
  <w:num w:numId="10">
    <w:abstractNumId w:val="6"/>
  </w:num>
  <w:num w:numId="11">
    <w:abstractNumId w:val="11"/>
  </w:num>
  <w:num w:numId="12">
    <w:abstractNumId w:val="0"/>
  </w:num>
  <w:num w:numId="13">
    <w:abstractNumId w:val="4"/>
  </w:num>
  <w:num w:numId="14">
    <w:abstractNumId w:val="3"/>
  </w:num>
  <w:num w:numId="15">
    <w:abstractNumId w:val="10"/>
  </w:num>
  <w:num w:numId="16">
    <w:abstractNumId w:val="9"/>
  </w:num>
  <w:num w:numId="17">
    <w:abstractNumId w:val="8"/>
  </w:num>
  <w:num w:numId="18">
    <w:abstractNumId w:val="7"/>
  </w:num>
  <w:num w:numId="19">
    <w:abstractNumId w:val="2"/>
  </w:num>
  <w:num w:numId="20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C8"/>
    <w:rsid w:val="00004B23"/>
    <w:rsid w:val="0001631D"/>
    <w:rsid w:val="000205AC"/>
    <w:rsid w:val="00036953"/>
    <w:rsid w:val="00046B74"/>
    <w:rsid w:val="0006298B"/>
    <w:rsid w:val="00065CBF"/>
    <w:rsid w:val="00070EF2"/>
    <w:rsid w:val="000743AD"/>
    <w:rsid w:val="00087452"/>
    <w:rsid w:val="000A5161"/>
    <w:rsid w:val="000A5949"/>
    <w:rsid w:val="000C5CC3"/>
    <w:rsid w:val="000F4146"/>
    <w:rsid w:val="00104679"/>
    <w:rsid w:val="00120A62"/>
    <w:rsid w:val="0014207B"/>
    <w:rsid w:val="00142354"/>
    <w:rsid w:val="00142D50"/>
    <w:rsid w:val="00145C45"/>
    <w:rsid w:val="001560F7"/>
    <w:rsid w:val="00160A9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E7D22"/>
    <w:rsid w:val="001F02BF"/>
    <w:rsid w:val="001F08F0"/>
    <w:rsid w:val="001F2A5C"/>
    <w:rsid w:val="002101FD"/>
    <w:rsid w:val="00216C18"/>
    <w:rsid w:val="00217471"/>
    <w:rsid w:val="00224FA2"/>
    <w:rsid w:val="0022616A"/>
    <w:rsid w:val="002410F8"/>
    <w:rsid w:val="0025061B"/>
    <w:rsid w:val="00255735"/>
    <w:rsid w:val="00267466"/>
    <w:rsid w:val="0027471C"/>
    <w:rsid w:val="0027578F"/>
    <w:rsid w:val="00285E9E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5716"/>
    <w:rsid w:val="003069DC"/>
    <w:rsid w:val="00310256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85D18"/>
    <w:rsid w:val="00396984"/>
    <w:rsid w:val="003B2117"/>
    <w:rsid w:val="003D46A1"/>
    <w:rsid w:val="003E16F8"/>
    <w:rsid w:val="003E3AA3"/>
    <w:rsid w:val="003E40C8"/>
    <w:rsid w:val="0040052C"/>
    <w:rsid w:val="0040270A"/>
    <w:rsid w:val="0040300B"/>
    <w:rsid w:val="004114F1"/>
    <w:rsid w:val="00411CB5"/>
    <w:rsid w:val="004326F9"/>
    <w:rsid w:val="00432DB6"/>
    <w:rsid w:val="00450CA5"/>
    <w:rsid w:val="0045236B"/>
    <w:rsid w:val="00454D1F"/>
    <w:rsid w:val="0045682E"/>
    <w:rsid w:val="0045690D"/>
    <w:rsid w:val="004573F7"/>
    <w:rsid w:val="004646BC"/>
    <w:rsid w:val="00482887"/>
    <w:rsid w:val="004A7487"/>
    <w:rsid w:val="004C1E98"/>
    <w:rsid w:val="004C28A9"/>
    <w:rsid w:val="004C56B5"/>
    <w:rsid w:val="004D1B0A"/>
    <w:rsid w:val="004D30D9"/>
    <w:rsid w:val="004D3409"/>
    <w:rsid w:val="005030D3"/>
    <w:rsid w:val="0050623D"/>
    <w:rsid w:val="00507FE2"/>
    <w:rsid w:val="00515E21"/>
    <w:rsid w:val="00531E60"/>
    <w:rsid w:val="00535F77"/>
    <w:rsid w:val="005419CE"/>
    <w:rsid w:val="00561F9A"/>
    <w:rsid w:val="00573295"/>
    <w:rsid w:val="0057797D"/>
    <w:rsid w:val="005868DA"/>
    <w:rsid w:val="00596C87"/>
    <w:rsid w:val="005A6F6A"/>
    <w:rsid w:val="005B2F3C"/>
    <w:rsid w:val="005B68D5"/>
    <w:rsid w:val="005F7C90"/>
    <w:rsid w:val="006038FF"/>
    <w:rsid w:val="00616933"/>
    <w:rsid w:val="006209C9"/>
    <w:rsid w:val="00626CB4"/>
    <w:rsid w:val="00630604"/>
    <w:rsid w:val="00641A76"/>
    <w:rsid w:val="0064663F"/>
    <w:rsid w:val="00681A0F"/>
    <w:rsid w:val="0069252E"/>
    <w:rsid w:val="00696DDD"/>
    <w:rsid w:val="006B29C5"/>
    <w:rsid w:val="006C0522"/>
    <w:rsid w:val="006D0A28"/>
    <w:rsid w:val="006F6FAD"/>
    <w:rsid w:val="00701B76"/>
    <w:rsid w:val="007232A9"/>
    <w:rsid w:val="00725535"/>
    <w:rsid w:val="007353A6"/>
    <w:rsid w:val="00744A4F"/>
    <w:rsid w:val="00760E32"/>
    <w:rsid w:val="0077345C"/>
    <w:rsid w:val="00773BB9"/>
    <w:rsid w:val="00775023"/>
    <w:rsid w:val="00777577"/>
    <w:rsid w:val="00786501"/>
    <w:rsid w:val="007B0DE5"/>
    <w:rsid w:val="007C133C"/>
    <w:rsid w:val="007C4D00"/>
    <w:rsid w:val="007F739A"/>
    <w:rsid w:val="0080134F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A646D"/>
    <w:rsid w:val="008C4804"/>
    <w:rsid w:val="008E561C"/>
    <w:rsid w:val="008F782D"/>
    <w:rsid w:val="009153E0"/>
    <w:rsid w:val="00920D54"/>
    <w:rsid w:val="00925B65"/>
    <w:rsid w:val="0092622D"/>
    <w:rsid w:val="009316EA"/>
    <w:rsid w:val="0093536D"/>
    <w:rsid w:val="00943A85"/>
    <w:rsid w:val="00945D19"/>
    <w:rsid w:val="00960820"/>
    <w:rsid w:val="009A000D"/>
    <w:rsid w:val="009A4067"/>
    <w:rsid w:val="009C3B4D"/>
    <w:rsid w:val="009C5A70"/>
    <w:rsid w:val="009C7BBD"/>
    <w:rsid w:val="009D3C73"/>
    <w:rsid w:val="009D697B"/>
    <w:rsid w:val="009E1089"/>
    <w:rsid w:val="009F0B99"/>
    <w:rsid w:val="009F4A0D"/>
    <w:rsid w:val="009F4B53"/>
    <w:rsid w:val="00A02C85"/>
    <w:rsid w:val="00A059F9"/>
    <w:rsid w:val="00A07454"/>
    <w:rsid w:val="00A12803"/>
    <w:rsid w:val="00A157A2"/>
    <w:rsid w:val="00A1784A"/>
    <w:rsid w:val="00A21EC1"/>
    <w:rsid w:val="00A37552"/>
    <w:rsid w:val="00A44890"/>
    <w:rsid w:val="00A466A3"/>
    <w:rsid w:val="00A5786D"/>
    <w:rsid w:val="00A617A8"/>
    <w:rsid w:val="00A6714D"/>
    <w:rsid w:val="00A809DF"/>
    <w:rsid w:val="00AA3D4A"/>
    <w:rsid w:val="00AD0C30"/>
    <w:rsid w:val="00AE5ECD"/>
    <w:rsid w:val="00B0229E"/>
    <w:rsid w:val="00B1132A"/>
    <w:rsid w:val="00B21B32"/>
    <w:rsid w:val="00B23CAE"/>
    <w:rsid w:val="00B275BE"/>
    <w:rsid w:val="00B41BC7"/>
    <w:rsid w:val="00B52B4A"/>
    <w:rsid w:val="00B8202E"/>
    <w:rsid w:val="00B83A90"/>
    <w:rsid w:val="00B96DF4"/>
    <w:rsid w:val="00BA0D37"/>
    <w:rsid w:val="00BA7953"/>
    <w:rsid w:val="00BC0021"/>
    <w:rsid w:val="00BC695A"/>
    <w:rsid w:val="00BD1034"/>
    <w:rsid w:val="00BD6981"/>
    <w:rsid w:val="00BE5E31"/>
    <w:rsid w:val="00BF463A"/>
    <w:rsid w:val="00BF4C02"/>
    <w:rsid w:val="00BF7FF2"/>
    <w:rsid w:val="00C130CF"/>
    <w:rsid w:val="00C13F8C"/>
    <w:rsid w:val="00C15BAE"/>
    <w:rsid w:val="00C252C8"/>
    <w:rsid w:val="00C46613"/>
    <w:rsid w:val="00C55729"/>
    <w:rsid w:val="00C55871"/>
    <w:rsid w:val="00C561A8"/>
    <w:rsid w:val="00C576A0"/>
    <w:rsid w:val="00C70E5C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0B1"/>
    <w:rsid w:val="00CD4394"/>
    <w:rsid w:val="00CD5265"/>
    <w:rsid w:val="00CE2306"/>
    <w:rsid w:val="00CF4966"/>
    <w:rsid w:val="00CF6CCD"/>
    <w:rsid w:val="00D036F6"/>
    <w:rsid w:val="00D04D79"/>
    <w:rsid w:val="00D06818"/>
    <w:rsid w:val="00D06A9D"/>
    <w:rsid w:val="00D06E50"/>
    <w:rsid w:val="00D201F6"/>
    <w:rsid w:val="00D209D5"/>
    <w:rsid w:val="00D2296A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70446"/>
    <w:rsid w:val="00D72A6F"/>
    <w:rsid w:val="00D87689"/>
    <w:rsid w:val="00D918BF"/>
    <w:rsid w:val="00DB3A62"/>
    <w:rsid w:val="00DB6F1D"/>
    <w:rsid w:val="00DC286E"/>
    <w:rsid w:val="00DC46A7"/>
    <w:rsid w:val="00DE0624"/>
    <w:rsid w:val="00DF3C90"/>
    <w:rsid w:val="00DF4C07"/>
    <w:rsid w:val="00E1301A"/>
    <w:rsid w:val="00E21868"/>
    <w:rsid w:val="00E23F0E"/>
    <w:rsid w:val="00E30724"/>
    <w:rsid w:val="00E30879"/>
    <w:rsid w:val="00E40EFF"/>
    <w:rsid w:val="00E4698F"/>
    <w:rsid w:val="00E47AB5"/>
    <w:rsid w:val="00E5608C"/>
    <w:rsid w:val="00E57359"/>
    <w:rsid w:val="00E757C3"/>
    <w:rsid w:val="00E86D86"/>
    <w:rsid w:val="00E87B8E"/>
    <w:rsid w:val="00EA31EA"/>
    <w:rsid w:val="00EA3A8A"/>
    <w:rsid w:val="00EB007F"/>
    <w:rsid w:val="00EC0695"/>
    <w:rsid w:val="00EC4E2C"/>
    <w:rsid w:val="00EC4EC8"/>
    <w:rsid w:val="00ED6380"/>
    <w:rsid w:val="00ED7A69"/>
    <w:rsid w:val="00ED7DBA"/>
    <w:rsid w:val="00EE2C3D"/>
    <w:rsid w:val="00F2230B"/>
    <w:rsid w:val="00F40772"/>
    <w:rsid w:val="00F47EC2"/>
    <w:rsid w:val="00F61250"/>
    <w:rsid w:val="00F659CB"/>
    <w:rsid w:val="00F65DC2"/>
    <w:rsid w:val="00F9478B"/>
    <w:rsid w:val="00F974A2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6A655BF3"/>
  <w15:docId w15:val="{6F77B38B-D56A-4BC7-B1F4-48258CB8B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numbering" w:customStyle="1" w:styleId="WW8Num2">
    <w:name w:val="WW8Num2"/>
    <w:basedOn w:val="Bezlisty"/>
    <w:rsid w:val="00945D19"/>
    <w:pPr>
      <w:numPr>
        <w:numId w:val="1"/>
      </w:numPr>
    </w:pPr>
  </w:style>
  <w:style w:type="numbering" w:customStyle="1" w:styleId="WW8Num3">
    <w:name w:val="WW8Num3"/>
    <w:basedOn w:val="Bezlisty"/>
    <w:rsid w:val="00945D19"/>
    <w:pPr>
      <w:numPr>
        <w:numId w:val="2"/>
      </w:numPr>
    </w:pPr>
  </w:style>
  <w:style w:type="numbering" w:customStyle="1" w:styleId="WW8Num4">
    <w:name w:val="WW8Num4"/>
    <w:basedOn w:val="Bezlisty"/>
    <w:rsid w:val="00945D19"/>
    <w:pPr>
      <w:numPr>
        <w:numId w:val="3"/>
      </w:numPr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D40B1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385D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2AA60-6F0F-4A39-AA74-74031A32A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DAD6B25B</Template>
  <TotalTime>3</TotalTime>
  <Pages>5</Pages>
  <Words>1413</Words>
  <Characters>8478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9872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Natalia Borek-Butkiewicz</cp:lastModifiedBy>
  <cp:revision>5</cp:revision>
  <cp:lastPrinted>2022-05-16T06:55:00Z</cp:lastPrinted>
  <dcterms:created xsi:type="dcterms:W3CDTF">2022-12-06T12:41:00Z</dcterms:created>
  <dcterms:modified xsi:type="dcterms:W3CDTF">2022-12-06T13:35:00Z</dcterms:modified>
</cp:coreProperties>
</file>