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7" w:rsidRPr="00845C2B" w:rsidRDefault="00271A17" w:rsidP="00271A17">
      <w:pPr>
        <w:pStyle w:val="Nagwek"/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b/>
          <w:color w:val="C00000"/>
          <w:sz w:val="28"/>
          <w:szCs w:val="28"/>
        </w:rPr>
      </w:pP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color w:val="C00000"/>
          <w:sz w:val="28"/>
          <w:szCs w:val="28"/>
        </w:rPr>
        <w:t>-ZMIENIONY</w:t>
      </w:r>
    </w:p>
    <w:p w:rsidR="00271A17" w:rsidRPr="00E124DC" w:rsidRDefault="00271A17" w:rsidP="00271A17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ABCE" wp14:editId="69BB003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271A17" w:rsidRPr="00E124DC" w:rsidRDefault="00271A17" w:rsidP="00271A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271A17" w:rsidRPr="00E124DC" w:rsidRDefault="00271A17" w:rsidP="00271A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271A17" w:rsidRPr="00E124DC" w:rsidRDefault="00271A17" w:rsidP="00271A17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271A17" w:rsidRPr="00E124DC" w:rsidRDefault="00271A17" w:rsidP="00271A17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271A17" w:rsidRPr="00E124DC" w:rsidRDefault="00271A17" w:rsidP="00271A17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271A17" w:rsidRPr="000B43A8" w:rsidRDefault="00271A17" w:rsidP="00271A17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:rsidR="00271A17" w:rsidRDefault="00271A17" w:rsidP="00271A17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271A17" w:rsidRPr="00E124DC" w:rsidRDefault="00271A17" w:rsidP="00271A17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271A17" w:rsidRPr="002F2848" w:rsidRDefault="00271A17" w:rsidP="00271A1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Nawiązując do ogłoszenia na wykonanie zamówienia pn.: </w:t>
      </w:r>
      <w:r w:rsidRPr="00B6496D">
        <w:rPr>
          <w:rFonts w:ascii="Tahoma" w:hAnsi="Tahoma" w:cs="Tahoma"/>
          <w:b/>
          <w:bCs/>
          <w:sz w:val="22"/>
          <w:szCs w:val="22"/>
        </w:rPr>
        <w:t>„Budowa międzypokoleniowego placu zabaw przy ul. Hozjusza 1 i ul. Skłodowskiej</w:t>
      </w:r>
      <w:r>
        <w:rPr>
          <w:rFonts w:ascii="Tahoma" w:hAnsi="Tahoma" w:cs="Tahoma"/>
          <w:b/>
          <w:bCs/>
          <w:sz w:val="22"/>
          <w:szCs w:val="22"/>
        </w:rPr>
        <w:t xml:space="preserve"> nr 8, 10, 12, 14 - RD Grabówek</w:t>
      </w:r>
      <w:r w:rsidRPr="00B6496D">
        <w:rPr>
          <w:rFonts w:ascii="Tahoma" w:hAnsi="Tahoma" w:cs="Tahoma"/>
          <w:b/>
          <w:bCs/>
          <w:sz w:val="22"/>
          <w:szCs w:val="22"/>
        </w:rPr>
        <w:t>”</w:t>
      </w:r>
      <w:r w:rsidRPr="002F2848">
        <w:rPr>
          <w:rFonts w:ascii="Tahoma" w:hAnsi="Tahoma" w:cs="Tahoma"/>
          <w:b/>
          <w:bCs/>
          <w:sz w:val="22"/>
          <w:szCs w:val="22"/>
          <w:lang w:eastAsia="pl-PL"/>
        </w:rPr>
        <w:t xml:space="preserve">,  </w:t>
      </w:r>
      <w:r w:rsidRPr="002F2848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2F2848">
        <w:rPr>
          <w:rFonts w:ascii="Tahoma" w:hAnsi="Tahoma" w:cs="Tahoma"/>
          <w:b/>
          <w:sz w:val="22"/>
          <w:szCs w:val="22"/>
          <w:lang w:eastAsia="pl-PL"/>
        </w:rPr>
        <w:t>za wynagrodzenie ryczałtowe:</w:t>
      </w:r>
    </w:p>
    <w:p w:rsidR="00271A17" w:rsidRPr="002F2848" w:rsidRDefault="00271A17" w:rsidP="00271A17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</w:p>
    <w:p w:rsidR="00271A17" w:rsidRPr="002F2848" w:rsidRDefault="00271A17" w:rsidP="00271A1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2F2848">
        <w:rPr>
          <w:rFonts w:ascii="Tahoma" w:hAnsi="Tahoma" w:cs="Tahoma"/>
          <w:b/>
          <w:sz w:val="22"/>
          <w:szCs w:val="22"/>
          <w:lang w:eastAsia="pl-PL"/>
        </w:rPr>
        <w:t xml:space="preserve">brutto ................................................................ zł, </w:t>
      </w:r>
      <w:r>
        <w:rPr>
          <w:rFonts w:ascii="Tahoma" w:hAnsi="Tahoma" w:cs="Tahoma"/>
          <w:b/>
          <w:sz w:val="22"/>
          <w:szCs w:val="22"/>
          <w:lang w:eastAsia="pl-PL"/>
        </w:rPr>
        <w:t>(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słownie złotych </w:t>
      </w:r>
      <w:r>
        <w:rPr>
          <w:rFonts w:ascii="Tahoma" w:hAnsi="Tahoma" w:cs="Tahoma"/>
          <w:sz w:val="22"/>
          <w:szCs w:val="22"/>
          <w:lang w:eastAsia="pl-PL"/>
        </w:rPr>
        <w:t>…………</w:t>
      </w:r>
      <w:r w:rsidRPr="002F2848">
        <w:rPr>
          <w:rFonts w:ascii="Tahoma" w:hAnsi="Tahoma" w:cs="Tahoma"/>
          <w:sz w:val="22"/>
          <w:szCs w:val="22"/>
          <w:lang w:eastAsia="pl-PL"/>
        </w:rPr>
        <w:t>….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)        </w:t>
      </w:r>
      <w:r w:rsidRPr="002F2848">
        <w:rPr>
          <w:rFonts w:ascii="Tahoma" w:hAnsi="Tahoma" w:cs="Tahoma"/>
          <w:b/>
          <w:sz w:val="22"/>
          <w:szCs w:val="22"/>
          <w:lang w:eastAsia="pl-PL"/>
        </w:rPr>
        <w:t>w tym za:</w:t>
      </w:r>
    </w:p>
    <w:p w:rsidR="00271A17" w:rsidRPr="002F2848" w:rsidRDefault="00271A17" w:rsidP="00271A17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71A17" w:rsidRPr="002F2848" w:rsidRDefault="00271A17" w:rsidP="00271A17">
      <w:pPr>
        <w:widowControl/>
        <w:suppressAutoHyphens w:val="0"/>
        <w:autoSpaceDE/>
        <w:ind w:left="709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u w:val="single"/>
          <w:lang w:eastAsia="pl-PL"/>
        </w:rPr>
        <w:t>- budowę</w:t>
      </w:r>
      <w:r w:rsidRPr="002F2848">
        <w:rPr>
          <w:rFonts w:ascii="Tahoma" w:hAnsi="Tahoma" w:cs="Tahoma"/>
          <w:b/>
          <w:sz w:val="22"/>
          <w:szCs w:val="22"/>
          <w:u w:val="single"/>
          <w:lang w:eastAsia="pl-PL"/>
        </w:rPr>
        <w:t xml:space="preserve"> międzypokoleniowego pla</w:t>
      </w:r>
      <w:r>
        <w:rPr>
          <w:rFonts w:ascii="Tahoma" w:hAnsi="Tahoma" w:cs="Tahoma"/>
          <w:b/>
          <w:sz w:val="22"/>
          <w:szCs w:val="22"/>
          <w:u w:val="single"/>
          <w:lang w:eastAsia="pl-PL"/>
        </w:rPr>
        <w:t>cu zabaw</w:t>
      </w:r>
      <w:r w:rsidRPr="002F2848">
        <w:rPr>
          <w:rFonts w:ascii="Tahoma" w:hAnsi="Tahoma" w:cs="Tahoma"/>
          <w:b/>
          <w:sz w:val="22"/>
          <w:szCs w:val="22"/>
          <w:u w:val="single"/>
          <w:lang w:eastAsia="pl-PL"/>
        </w:rPr>
        <w:t>: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2F2848">
        <w:rPr>
          <w:rFonts w:ascii="Tahoma" w:hAnsi="Tahoma" w:cs="Tahoma"/>
          <w:sz w:val="22"/>
          <w:szCs w:val="22"/>
          <w:lang w:eastAsia="pl-PL"/>
        </w:rPr>
        <w:t>brutto ............................................... zł,</w:t>
      </w:r>
    </w:p>
    <w:p w:rsidR="00271A17" w:rsidRPr="002F2848" w:rsidRDefault="00271A17" w:rsidP="00271A17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    w tym:</w:t>
      </w:r>
    </w:p>
    <w:p w:rsidR="00271A17" w:rsidRPr="002F2848" w:rsidRDefault="00271A17" w:rsidP="00271A17">
      <w:pPr>
        <w:widowControl/>
        <w:numPr>
          <w:ilvl w:val="0"/>
          <w:numId w:val="8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>podatek VAT 23%,</w:t>
      </w:r>
    </w:p>
    <w:p w:rsidR="00271A17" w:rsidRPr="002F2848" w:rsidRDefault="00271A17" w:rsidP="00271A17">
      <w:pPr>
        <w:widowControl/>
        <w:numPr>
          <w:ilvl w:val="0"/>
          <w:numId w:val="8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</w:t>
      </w:r>
    </w:p>
    <w:p w:rsidR="00271A17" w:rsidRPr="002F2848" w:rsidRDefault="00271A17" w:rsidP="00271A17">
      <w:pPr>
        <w:widowControl/>
        <w:suppressAutoHyphens w:val="0"/>
        <w:autoSpaceDE/>
        <w:ind w:left="1134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2F2848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(wskazać zastosowaną inną stawkę VAT) 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271A17" w:rsidRPr="002F2848" w:rsidRDefault="00271A17" w:rsidP="00271A17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271A17" w:rsidRPr="002F2848" w:rsidRDefault="00271A17" w:rsidP="00271A17">
      <w:pPr>
        <w:widowControl/>
        <w:suppressAutoHyphens w:val="0"/>
        <w:autoSpaceDE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71A17" w:rsidRPr="002F2848" w:rsidRDefault="00271A17" w:rsidP="00271A17">
      <w:pPr>
        <w:widowControl/>
        <w:suppressAutoHyphens w:val="0"/>
        <w:autoSpaceDE/>
        <w:ind w:left="709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u w:val="single"/>
          <w:lang w:eastAsia="pl-PL"/>
        </w:rPr>
        <w:t xml:space="preserve">-365 dni </w:t>
      </w:r>
      <w:r w:rsidRPr="002F2848">
        <w:rPr>
          <w:rFonts w:ascii="Tahoma" w:hAnsi="Tahoma" w:cs="Tahoma"/>
          <w:b/>
          <w:sz w:val="22"/>
          <w:szCs w:val="22"/>
          <w:u w:val="single"/>
          <w:lang w:eastAsia="pl-PL"/>
        </w:rPr>
        <w:t>pielęgnacj</w:t>
      </w:r>
      <w:r>
        <w:rPr>
          <w:rFonts w:ascii="Tahoma" w:hAnsi="Tahoma" w:cs="Tahoma"/>
          <w:b/>
          <w:sz w:val="22"/>
          <w:szCs w:val="22"/>
          <w:u w:val="single"/>
          <w:lang w:eastAsia="pl-PL"/>
        </w:rPr>
        <w:t>ę założonych trawników</w:t>
      </w:r>
      <w:r>
        <w:rPr>
          <w:rFonts w:ascii="Tahoma" w:hAnsi="Tahoma" w:cs="Tahoma"/>
          <w:sz w:val="22"/>
          <w:szCs w:val="22"/>
          <w:lang w:eastAsia="pl-PL"/>
        </w:rPr>
        <w:t xml:space="preserve">: </w:t>
      </w:r>
      <w:r w:rsidRPr="002F2848">
        <w:rPr>
          <w:rFonts w:ascii="Tahoma" w:hAnsi="Tahoma" w:cs="Tahoma"/>
          <w:sz w:val="22"/>
          <w:szCs w:val="22"/>
          <w:lang w:eastAsia="pl-PL"/>
        </w:rPr>
        <w:t>brutto ……………………………………………….zł,               w tym:</w:t>
      </w:r>
    </w:p>
    <w:p w:rsidR="00271A17" w:rsidRPr="002F2848" w:rsidRDefault="00271A17" w:rsidP="00271A17">
      <w:pPr>
        <w:widowControl/>
        <w:numPr>
          <w:ilvl w:val="0"/>
          <w:numId w:val="8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>podatek VAT 23%,</w:t>
      </w:r>
    </w:p>
    <w:p w:rsidR="00271A17" w:rsidRPr="002F2848" w:rsidRDefault="00271A17" w:rsidP="00271A17">
      <w:pPr>
        <w:widowControl/>
        <w:numPr>
          <w:ilvl w:val="0"/>
          <w:numId w:val="8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</w:t>
      </w:r>
    </w:p>
    <w:p w:rsidR="00271A17" w:rsidRPr="002F2848" w:rsidRDefault="00271A17" w:rsidP="00271A17">
      <w:pPr>
        <w:widowControl/>
        <w:suppressAutoHyphens w:val="0"/>
        <w:autoSpaceDE/>
        <w:ind w:left="1134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2F2848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(wskazać zastosowaną inną stawkę VAT) </w:t>
      </w:r>
      <w:r w:rsidRPr="002F284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271A17" w:rsidRPr="002F2848" w:rsidRDefault="00271A17" w:rsidP="00271A17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2F2848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271A17" w:rsidRDefault="00271A17" w:rsidP="00271A17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271A17" w:rsidRPr="00E124DC" w:rsidRDefault="00271A17" w:rsidP="00271A17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BB7549">
        <w:rPr>
          <w:rFonts w:ascii="Tahoma" w:hAnsi="Tahoma" w:cs="Tahoma"/>
          <w:sz w:val="22"/>
          <w:szCs w:val="22"/>
          <w:lang w:eastAsia="pl-PL"/>
        </w:rPr>
        <w:t xml:space="preserve">     </w:t>
      </w:r>
    </w:p>
    <w:p w:rsidR="00271A17" w:rsidRDefault="00271A17" w:rsidP="00271A17">
      <w:pPr>
        <w:widowControl/>
        <w:numPr>
          <w:ilvl w:val="0"/>
          <w:numId w:val="3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Oświadczam, że jestem podatnikiem podatku od towarów i usług:     TAK ….      NIE……</w:t>
      </w:r>
      <w:r w:rsidRPr="00746382">
        <w:rPr>
          <w:rFonts w:ascii="Tahoma" w:hAnsi="Tahoma" w:cs="Tahoma"/>
          <w:sz w:val="22"/>
          <w:szCs w:val="22"/>
          <w:lang w:eastAsia="pl-PL"/>
        </w:rPr>
        <w:t>*</w:t>
      </w:r>
    </w:p>
    <w:p w:rsidR="00271A17" w:rsidRPr="00E124DC" w:rsidRDefault="00271A17" w:rsidP="00271A17">
      <w:pPr>
        <w:widowControl/>
        <w:numPr>
          <w:ilvl w:val="0"/>
          <w:numId w:val="3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:rsidR="00271A17" w:rsidRPr="00E124DC" w:rsidRDefault="00271A17" w:rsidP="00271A17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:rsidR="00271A17" w:rsidRPr="00E124DC" w:rsidRDefault="00271A17" w:rsidP="00271A17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271A17" w:rsidRPr="00E124DC" w:rsidRDefault="00271A17" w:rsidP="00271A17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lastRenderedPageBreak/>
        <w:t xml:space="preserve">    podatkowego;</w:t>
      </w:r>
    </w:p>
    <w:p w:rsidR="00271A17" w:rsidRPr="00E124DC" w:rsidRDefault="00271A17" w:rsidP="00271A17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271A17" w:rsidRPr="00E124DC" w:rsidRDefault="00271A17" w:rsidP="00271A17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:rsidR="00271A17" w:rsidRPr="00E124DC" w:rsidRDefault="00271A17" w:rsidP="00271A17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271A17" w:rsidRPr="00E124DC" w:rsidRDefault="00271A17" w:rsidP="00271A17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:rsidR="00271A17" w:rsidRPr="00E124DC" w:rsidRDefault="00271A17" w:rsidP="00271A17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 xml:space="preserve">** dotyczy wykonawców, których oferty będą generować obowiązek </w:t>
      </w:r>
      <w:r>
        <w:rPr>
          <w:rFonts w:ascii="Tahoma" w:hAnsi="Tahoma" w:cs="Tahoma"/>
          <w:i/>
          <w:sz w:val="22"/>
          <w:szCs w:val="22"/>
        </w:rPr>
        <w:t xml:space="preserve">doliczania wartości podatku VAT </w:t>
      </w:r>
      <w:r w:rsidRPr="00E124DC">
        <w:rPr>
          <w:rFonts w:ascii="Tahoma" w:hAnsi="Tahoma" w:cs="Tahoma"/>
          <w:i/>
          <w:sz w:val="22"/>
          <w:szCs w:val="22"/>
        </w:rPr>
        <w:t>do wartości netto oferty, tj. w przypadku:</w:t>
      </w:r>
    </w:p>
    <w:p w:rsidR="00271A17" w:rsidRPr="00E124DC" w:rsidRDefault="00271A17" w:rsidP="00271A17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271A17" w:rsidRPr="00E124DC" w:rsidRDefault="00271A17" w:rsidP="00271A17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271A17" w:rsidRPr="00E124DC" w:rsidRDefault="00271A17" w:rsidP="00271A17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271A17" w:rsidRDefault="00271A17" w:rsidP="00271A17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271A17" w:rsidRPr="00E124DC" w:rsidRDefault="00271A17" w:rsidP="00271A17">
      <w:pPr>
        <w:spacing w:after="120"/>
        <w:ind w:left="425"/>
        <w:rPr>
          <w:rFonts w:ascii="Tahoma" w:hAnsi="Tahoma" w:cs="Tahoma"/>
          <w:sz w:val="22"/>
          <w:szCs w:val="22"/>
        </w:rPr>
      </w:pPr>
    </w:p>
    <w:p w:rsidR="00271A17" w:rsidRPr="00E124DC" w:rsidRDefault="00271A17" w:rsidP="00271A17">
      <w:pPr>
        <w:widowControl/>
        <w:numPr>
          <w:ilvl w:val="0"/>
          <w:numId w:val="3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do 100 dni kalendarzowych 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od dnia podpisania umowy. </w:t>
      </w:r>
    </w:p>
    <w:p w:rsidR="00271A17" w:rsidRDefault="00271A17" w:rsidP="00271A17">
      <w:pPr>
        <w:widowControl/>
        <w:numPr>
          <w:ilvl w:val="0"/>
          <w:numId w:val="3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271A17" w:rsidRPr="007353F5" w:rsidRDefault="00271A17" w:rsidP="00271A17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*………… </w:t>
      </w:r>
      <w:r w:rsidRPr="005C1E82">
        <w:rPr>
          <w:rFonts w:ascii="Tahoma" w:hAnsi="Tahoma" w:cs="Tahoma"/>
          <w:b/>
          <w:sz w:val="22"/>
          <w:szCs w:val="22"/>
        </w:rPr>
        <w:t>miesięcznej</w:t>
      </w:r>
      <w:r w:rsidRPr="005C1E82">
        <w:rPr>
          <w:rFonts w:ascii="Tahoma" w:hAnsi="Tahoma" w:cs="Tahoma"/>
          <w:sz w:val="22"/>
          <w:szCs w:val="22"/>
        </w:rPr>
        <w:t xml:space="preserve"> </w:t>
      </w:r>
      <w:r w:rsidRPr="007353F5">
        <w:rPr>
          <w:rFonts w:ascii="Tahoma" w:hAnsi="Tahoma" w:cs="Tahoma"/>
          <w:b/>
          <w:bCs/>
          <w:sz w:val="22"/>
          <w:szCs w:val="22"/>
        </w:rPr>
        <w:t xml:space="preserve">gwarancji i rękojmi </w:t>
      </w:r>
      <w:r>
        <w:rPr>
          <w:rFonts w:ascii="Tahoma" w:hAnsi="Tahoma" w:cs="Tahoma"/>
          <w:b/>
          <w:bCs/>
          <w:sz w:val="22"/>
          <w:szCs w:val="22"/>
        </w:rPr>
        <w:t xml:space="preserve">na wykonane roboty budowlane </w:t>
      </w:r>
    </w:p>
    <w:p w:rsidR="00271A17" w:rsidRPr="007353F5" w:rsidRDefault="00271A17" w:rsidP="00271A17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:rsidR="00271A17" w:rsidRDefault="00271A17" w:rsidP="00271A17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D1837">
        <w:rPr>
          <w:rFonts w:ascii="Tahoma" w:hAnsi="Tahoma" w:cs="Tahoma"/>
          <w:b/>
          <w:sz w:val="22"/>
          <w:szCs w:val="22"/>
        </w:rPr>
        <w:t xml:space="preserve">36 miesięcznej gwarancji i rękojmi na urządzenia zabawowe, urządzenia siłowni zewnętrznej i pozostałe  elementy małej </w:t>
      </w:r>
      <w:r w:rsidRPr="002627DC">
        <w:rPr>
          <w:rFonts w:ascii="Tahoma" w:hAnsi="Tahoma" w:cs="Tahoma"/>
          <w:b/>
          <w:sz w:val="22"/>
          <w:szCs w:val="22"/>
        </w:rPr>
        <w:t>architektury.</w:t>
      </w:r>
    </w:p>
    <w:p w:rsidR="00271A17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- 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 bez uwag.</w:t>
      </w:r>
    </w:p>
    <w:p w:rsidR="00271A17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71A17" w:rsidRPr="00927AD6" w:rsidRDefault="00271A17" w:rsidP="00271A17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927AD6">
        <w:rPr>
          <w:rFonts w:ascii="Tahoma" w:hAnsi="Tahoma" w:cs="Tahoma"/>
          <w:sz w:val="22"/>
          <w:szCs w:val="22"/>
          <w:lang w:eastAsia="pl-PL"/>
        </w:rPr>
        <w:t xml:space="preserve">TABELKA </w:t>
      </w:r>
      <w:r>
        <w:rPr>
          <w:rFonts w:ascii="Tahoma" w:hAnsi="Tahoma" w:cs="Tahoma"/>
          <w:sz w:val="22"/>
          <w:szCs w:val="22"/>
          <w:lang w:eastAsia="pl-PL"/>
        </w:rPr>
        <w:t>PRZED</w:t>
      </w:r>
      <w:r w:rsidRPr="00927AD6">
        <w:rPr>
          <w:rFonts w:ascii="Tahoma" w:hAnsi="Tahoma" w:cs="Tahoma"/>
          <w:sz w:val="22"/>
          <w:szCs w:val="22"/>
          <w:lang w:eastAsia="pl-PL"/>
        </w:rPr>
        <w:t xml:space="preserve">MIOTOWE ŚRODKI DOWODOWE - specyfikacja                                                                                                                     </w:t>
      </w:r>
    </w:p>
    <w:p w:rsidR="00271A17" w:rsidRPr="00927AD6" w:rsidRDefault="00271A17" w:rsidP="00271A17">
      <w:pPr>
        <w:pStyle w:val="Akapitzlist"/>
        <w:widowControl/>
        <w:suppressAutoHyphens w:val="0"/>
        <w:autoSpaceDE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927AD6">
        <w:rPr>
          <w:rFonts w:ascii="Tahoma" w:hAnsi="Tahoma" w:cs="Tahoma"/>
          <w:sz w:val="22"/>
          <w:szCs w:val="22"/>
          <w:lang w:eastAsia="pl-PL"/>
        </w:rPr>
        <w:t xml:space="preserve">                 </w:t>
      </w:r>
    </w:p>
    <w:tbl>
      <w:tblPr>
        <w:tblStyle w:val="Tabela-Siatka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23"/>
        <w:gridCol w:w="850"/>
        <w:gridCol w:w="1134"/>
        <w:gridCol w:w="1346"/>
        <w:gridCol w:w="1701"/>
      </w:tblGrid>
      <w:tr w:rsidR="00271A17" w:rsidRPr="006A7F21" w:rsidTr="00AB0308">
        <w:trPr>
          <w:tblHeader/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l.p.</w:t>
            </w:r>
          </w:p>
        </w:tc>
        <w:tc>
          <w:tcPr>
            <w:tcW w:w="3260" w:type="dxa"/>
            <w:vAlign w:val="center"/>
          </w:tcPr>
          <w:p w:rsidR="00271A17" w:rsidRPr="007C591B" w:rsidRDefault="00271A17" w:rsidP="00AB0308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C591B">
              <w:rPr>
                <w:rFonts w:ascii="Tahoma" w:hAnsi="Tahoma" w:cs="Tahoma"/>
                <w:sz w:val="18"/>
                <w:szCs w:val="18"/>
                <w:lang w:eastAsia="pl-PL"/>
              </w:rPr>
              <w:t>Element/y objęty/e</w:t>
            </w:r>
          </w:p>
          <w:p w:rsidR="00271A17" w:rsidRPr="006A7F21" w:rsidRDefault="00271A17" w:rsidP="00AB0308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  <w:r w:rsidRPr="007C591B">
              <w:rPr>
                <w:rFonts w:ascii="Tahoma" w:hAnsi="Tahoma" w:cs="Tahoma"/>
                <w:sz w:val="18"/>
                <w:szCs w:val="18"/>
                <w:lang w:eastAsia="pl-PL"/>
              </w:rPr>
              <w:t>dostawą i montażem</w:t>
            </w:r>
          </w:p>
        </w:tc>
        <w:tc>
          <w:tcPr>
            <w:tcW w:w="923" w:type="dxa"/>
            <w:vAlign w:val="center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M</w:t>
            </w:r>
            <w:r w:rsidRPr="006A7F21">
              <w:rPr>
                <w:rFonts w:ascii="Tahoma" w:hAnsi="Tahoma" w:cs="Tahoma"/>
                <w:lang w:eastAsia="pl-PL"/>
              </w:rPr>
              <w:t>arka</w:t>
            </w:r>
          </w:p>
        </w:tc>
        <w:tc>
          <w:tcPr>
            <w:tcW w:w="850" w:type="dxa"/>
            <w:vAlign w:val="center"/>
          </w:tcPr>
          <w:p w:rsidR="00271A17" w:rsidRPr="006A7F21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M</w:t>
            </w:r>
            <w:r w:rsidRPr="006A7F21">
              <w:rPr>
                <w:rFonts w:ascii="Tahoma" w:hAnsi="Tahoma" w:cs="Tahoma"/>
                <w:lang w:eastAsia="pl-PL"/>
              </w:rPr>
              <w:t>odel</w:t>
            </w:r>
          </w:p>
        </w:tc>
        <w:tc>
          <w:tcPr>
            <w:tcW w:w="1134" w:type="dxa"/>
            <w:vAlign w:val="center"/>
          </w:tcPr>
          <w:p w:rsidR="00271A17" w:rsidRPr="006A7F21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P</w:t>
            </w:r>
            <w:r w:rsidRPr="006A7F21">
              <w:rPr>
                <w:rFonts w:ascii="Tahoma" w:hAnsi="Tahoma" w:cs="Tahoma"/>
                <w:lang w:eastAsia="pl-PL"/>
              </w:rPr>
              <w:t>roducent</w:t>
            </w:r>
          </w:p>
        </w:tc>
        <w:tc>
          <w:tcPr>
            <w:tcW w:w="1346" w:type="dxa"/>
            <w:vAlign w:val="center"/>
          </w:tcPr>
          <w:p w:rsidR="00271A17" w:rsidRPr="006A7F21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701" w:type="dxa"/>
            <w:vAlign w:val="center"/>
          </w:tcPr>
          <w:p w:rsidR="00271A17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Certyfikat / Deklaracja</w:t>
            </w:r>
            <w:r>
              <w:rPr>
                <w:rFonts w:ascii="Tahoma" w:hAnsi="Tahoma" w:cs="Tahoma"/>
                <w:lang w:eastAsia="pl-PL"/>
              </w:rPr>
              <w:t>/</w:t>
            </w:r>
          </w:p>
          <w:p w:rsidR="00271A17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Aprobata/ Atest/ Charakterystyka </w:t>
            </w:r>
            <w:r w:rsidRPr="009E4C79">
              <w:rPr>
                <w:rFonts w:ascii="Tahoma" w:hAnsi="Tahoma" w:cs="Tahoma"/>
                <w:lang w:eastAsia="pl-PL"/>
              </w:rPr>
              <w:t>materiałów</w:t>
            </w:r>
          </w:p>
          <w:p w:rsidR="00271A17" w:rsidRPr="007C591B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(wpisać: dane dok.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,</w:t>
            </w:r>
            <w:r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nr. dok., dane wydającego dok.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, data ważności dok.</w:t>
            </w:r>
            <w:r w:rsidRPr="007C591B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itp.) </w:t>
            </w: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26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3A0B3F">
              <w:rPr>
                <w:rFonts w:ascii="Arial" w:eastAsia="Calibri" w:hAnsi="Arial" w:cs="Arial"/>
                <w:b/>
                <w:bCs/>
              </w:rPr>
              <w:t>Z1 zestaw zabawowy ze zjeżdżalniami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26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8836B4">
              <w:rPr>
                <w:rFonts w:ascii="Arial" w:eastAsia="Calibri" w:hAnsi="Arial" w:cs="Arial"/>
                <w:b/>
                <w:bCs/>
              </w:rPr>
              <w:t>Z2 karuzela</w:t>
            </w:r>
            <w:r w:rsidRPr="008836B4">
              <w:rPr>
                <w:rFonts w:ascii="Arial" w:eastAsia="Calibri" w:hAnsi="Arial" w:cs="Arial"/>
              </w:rPr>
              <w:t>-</w:t>
            </w:r>
            <w:r w:rsidRPr="00BD0334">
              <w:t xml:space="preserve"> </w:t>
            </w:r>
            <w:r>
              <w:t xml:space="preserve"> 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260" w:type="dxa"/>
          </w:tcPr>
          <w:p w:rsidR="00271A17" w:rsidRPr="001E7F56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Z3 piaskownica ze stolikiem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260" w:type="dxa"/>
          </w:tcPr>
          <w:p w:rsidR="00271A17" w:rsidRPr="001E7F56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Z4 zestaw trzech huśtawek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260" w:type="dxa"/>
          </w:tcPr>
          <w:p w:rsidR="00271A17" w:rsidRPr="001E7F56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Z5 tablica edukacyjna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260" w:type="dxa"/>
          </w:tcPr>
          <w:p w:rsidR="00271A17" w:rsidRPr="001E7F56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1E7F56">
              <w:rPr>
                <w:rFonts w:ascii="Arial" w:eastAsia="Calibri" w:hAnsi="Arial" w:cs="Arial"/>
                <w:b/>
              </w:rPr>
              <w:t>Z6 bujak z oparciem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260" w:type="dxa"/>
          </w:tcPr>
          <w:p w:rsidR="00271A17" w:rsidRPr="007E3237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7E3237">
              <w:rPr>
                <w:rFonts w:ascii="Arial" w:eastAsia="Calibri" w:hAnsi="Arial" w:cs="Arial"/>
                <w:b/>
              </w:rPr>
              <w:t xml:space="preserve">Z7 trampolina ziemna z </w:t>
            </w:r>
            <w:r w:rsidRPr="007E3237">
              <w:rPr>
                <w:rFonts w:ascii="Arial" w:eastAsia="Calibri" w:hAnsi="Arial" w:cs="Arial"/>
                <w:b/>
              </w:rPr>
              <w:lastRenderedPageBreak/>
              <w:t>najazdem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lastRenderedPageBreak/>
              <w:t>8</w:t>
            </w:r>
          </w:p>
        </w:tc>
        <w:tc>
          <w:tcPr>
            <w:tcW w:w="3260" w:type="dxa"/>
          </w:tcPr>
          <w:p w:rsidR="00271A17" w:rsidRPr="00F009BA" w:rsidRDefault="00271A17" w:rsidP="0077232A">
            <w:pPr>
              <w:jc w:val="both"/>
              <w:rPr>
                <w:rFonts w:ascii="Arial" w:hAnsi="Arial" w:cs="Arial"/>
                <w:b/>
              </w:rPr>
            </w:pPr>
            <w:r w:rsidRPr="00F009BA">
              <w:rPr>
                <w:rFonts w:ascii="Arial" w:hAnsi="Arial" w:cs="Arial"/>
                <w:b/>
                <w:lang w:eastAsia="pl-PL"/>
              </w:rPr>
              <w:t xml:space="preserve">S1 </w:t>
            </w:r>
            <w:proofErr w:type="spellStart"/>
            <w:r w:rsidRPr="00F009BA">
              <w:rPr>
                <w:rFonts w:ascii="Arial" w:hAnsi="Arial" w:cs="Arial"/>
                <w:b/>
                <w:lang w:eastAsia="pl-PL"/>
              </w:rPr>
              <w:t>orbitrek</w:t>
            </w:r>
            <w:proofErr w:type="spellEnd"/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260" w:type="dxa"/>
          </w:tcPr>
          <w:p w:rsidR="00271A17" w:rsidRPr="00F009BA" w:rsidRDefault="00271A17" w:rsidP="0077232A">
            <w:pPr>
              <w:jc w:val="both"/>
              <w:rPr>
                <w:rFonts w:ascii="Arial" w:hAnsi="Arial" w:cs="Arial"/>
                <w:b/>
              </w:rPr>
            </w:pPr>
            <w:r w:rsidRPr="00F009BA">
              <w:rPr>
                <w:rFonts w:ascii="Arial" w:hAnsi="Arial" w:cs="Arial"/>
                <w:b/>
                <w:lang w:eastAsia="pl-PL"/>
              </w:rPr>
              <w:t>S2 biegacz + twister + wahadło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260" w:type="dxa"/>
          </w:tcPr>
          <w:p w:rsidR="00271A17" w:rsidRPr="00F009BA" w:rsidRDefault="00271A17" w:rsidP="0077232A">
            <w:pPr>
              <w:jc w:val="both"/>
              <w:rPr>
                <w:rFonts w:ascii="Arial" w:hAnsi="Arial" w:cs="Arial"/>
                <w:b/>
              </w:rPr>
            </w:pPr>
            <w:r w:rsidRPr="00F009BA">
              <w:rPr>
                <w:rFonts w:ascii="Arial" w:hAnsi="Arial" w:cs="Arial"/>
                <w:b/>
                <w:lang w:eastAsia="pl-PL"/>
              </w:rPr>
              <w:t>S3 narciarz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260" w:type="dxa"/>
          </w:tcPr>
          <w:p w:rsidR="00271A17" w:rsidRPr="00F009BA" w:rsidRDefault="00271A17" w:rsidP="0077232A">
            <w:pPr>
              <w:jc w:val="both"/>
              <w:rPr>
                <w:rFonts w:ascii="Arial" w:hAnsi="Arial" w:cs="Arial"/>
                <w:b/>
              </w:rPr>
            </w:pPr>
            <w:r w:rsidRPr="00F009BA">
              <w:rPr>
                <w:rFonts w:ascii="Arial" w:hAnsi="Arial" w:cs="Arial"/>
                <w:b/>
                <w:lang w:eastAsia="pl-PL"/>
              </w:rPr>
              <w:t>S4 zestaw kół Tai-</w:t>
            </w:r>
            <w:proofErr w:type="spellStart"/>
            <w:r w:rsidRPr="00F009BA">
              <w:rPr>
                <w:rFonts w:ascii="Arial" w:hAnsi="Arial" w:cs="Arial"/>
                <w:b/>
                <w:lang w:eastAsia="pl-PL"/>
              </w:rPr>
              <w:t>Czi</w:t>
            </w:r>
            <w:proofErr w:type="spellEnd"/>
            <w:r w:rsidRPr="00F009BA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260" w:type="dxa"/>
          </w:tcPr>
          <w:p w:rsidR="00271A17" w:rsidRPr="007E3237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7E3237">
              <w:rPr>
                <w:rFonts w:ascii="Arial" w:eastAsia="Calibri" w:hAnsi="Arial" w:cs="Arial"/>
                <w:b/>
              </w:rPr>
              <w:t>A2 ławka z oparciem i podłokietnikiem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13</w:t>
            </w:r>
          </w:p>
        </w:tc>
        <w:tc>
          <w:tcPr>
            <w:tcW w:w="3260" w:type="dxa"/>
          </w:tcPr>
          <w:p w:rsidR="00271A17" w:rsidRPr="009E4C79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 xml:space="preserve">Nawierzchnia mineralna 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271A17" w:rsidRPr="006A7F21" w:rsidTr="00AB0308">
        <w:trPr>
          <w:jc w:val="center"/>
        </w:trPr>
        <w:tc>
          <w:tcPr>
            <w:tcW w:w="568" w:type="dxa"/>
          </w:tcPr>
          <w:p w:rsidR="00271A17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14</w:t>
            </w:r>
          </w:p>
        </w:tc>
        <w:tc>
          <w:tcPr>
            <w:tcW w:w="3260" w:type="dxa"/>
          </w:tcPr>
          <w:p w:rsidR="00271A17" w:rsidRDefault="00271A17" w:rsidP="00AB0308">
            <w:pPr>
              <w:widowControl/>
              <w:suppressAutoHyphens w:val="0"/>
              <w:autoSpaceDE/>
              <w:rPr>
                <w:rFonts w:ascii="Tahoma" w:hAnsi="Tahoma" w:cs="Tahoma"/>
                <w:b/>
                <w:lang w:eastAsia="pl-PL"/>
              </w:rPr>
            </w:pPr>
            <w:r w:rsidRPr="007E3237">
              <w:rPr>
                <w:rFonts w:ascii="Tahoma" w:hAnsi="Tahoma" w:cs="Tahoma"/>
                <w:b/>
                <w:lang w:eastAsia="pl-PL"/>
              </w:rPr>
              <w:t>Nawierzchnia syntetyczna</w:t>
            </w:r>
          </w:p>
        </w:tc>
        <w:tc>
          <w:tcPr>
            <w:tcW w:w="923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0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346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271A17" w:rsidRPr="006A7F21" w:rsidRDefault="00271A17" w:rsidP="00AB0308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:rsidR="00271A17" w:rsidRDefault="00271A17" w:rsidP="00271A1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71A17" w:rsidRDefault="00271A17" w:rsidP="00271A17">
      <w:pPr>
        <w:widowControl/>
        <w:numPr>
          <w:ilvl w:val="0"/>
          <w:numId w:val="3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271A17" w:rsidRPr="00E124DC" w:rsidRDefault="00271A17" w:rsidP="00271A1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71A17" w:rsidRPr="00E124DC" w:rsidRDefault="00271A17" w:rsidP="00271A17">
      <w:pPr>
        <w:widowControl/>
        <w:numPr>
          <w:ilvl w:val="0"/>
          <w:numId w:val="3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sz w:val="22"/>
          <w:szCs w:val="22"/>
          <w:lang w:eastAsia="pl-PL"/>
        </w:rPr>
        <w:t>4 60</w:t>
      </w:r>
      <w:r w:rsidRPr="00D068E8">
        <w:rPr>
          <w:rFonts w:ascii="Tahoma" w:hAnsi="Tahoma" w:cs="Tahoma"/>
          <w:b/>
          <w:sz w:val="22"/>
          <w:szCs w:val="22"/>
          <w:lang w:eastAsia="pl-PL"/>
        </w:rPr>
        <w:t>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:rsidR="00271A17" w:rsidRDefault="00271A17" w:rsidP="00271A17">
      <w:pPr>
        <w:pStyle w:val="Akapitzlist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71A17" w:rsidRPr="00E124DC" w:rsidRDefault="00271A17" w:rsidP="00271A17">
      <w:pPr>
        <w:widowControl/>
        <w:numPr>
          <w:ilvl w:val="2"/>
          <w:numId w:val="2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271A17" w:rsidRPr="00E124DC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:rsidR="00271A17" w:rsidRPr="00E124DC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271A17" w:rsidRPr="00E124DC" w:rsidRDefault="00271A17" w:rsidP="00271A17">
      <w:pPr>
        <w:widowControl/>
        <w:numPr>
          <w:ilvl w:val="2"/>
          <w:numId w:val="2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:rsidR="00271A17" w:rsidRPr="00E124DC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271A17" w:rsidRPr="00E124DC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71A17" w:rsidRPr="00E124DC" w:rsidRDefault="00271A17" w:rsidP="00271A1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271A17" w:rsidRPr="00AB51A5" w:rsidRDefault="00271A17" w:rsidP="00271A1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 ubezpieczeniowej / poręczenia)</w:t>
      </w:r>
    </w:p>
    <w:p w:rsidR="00271A17" w:rsidRPr="000B43A8" w:rsidRDefault="00271A17" w:rsidP="00271A1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271A17" w:rsidRPr="00E124DC" w:rsidRDefault="00271A17" w:rsidP="00271A17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271A17" w:rsidRPr="00E124DC" w:rsidRDefault="00271A17" w:rsidP="00271A17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271A17" w:rsidRPr="00E124DC" w:rsidRDefault="00271A17" w:rsidP="00271A17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271A17" w:rsidRPr="00E124DC" w:rsidRDefault="00271A17" w:rsidP="00271A17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271A17" w:rsidRPr="00E124DC" w:rsidRDefault="00271A17" w:rsidP="00271A17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271A17" w:rsidRPr="00E124DC" w:rsidRDefault="00271A17" w:rsidP="00271A17">
      <w:pPr>
        <w:widowControl/>
        <w:numPr>
          <w:ilvl w:val="0"/>
          <w:numId w:val="4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2020 r., poz. 1333 ze </w:t>
      </w:r>
      <w:r w:rsidRPr="00E124DC">
        <w:rPr>
          <w:rFonts w:ascii="Tahoma" w:hAnsi="Tahoma" w:cs="Tahoma"/>
          <w:sz w:val="22"/>
          <w:szCs w:val="22"/>
          <w:lang w:eastAsia="pl-PL"/>
        </w:rPr>
        <w:lastRenderedPageBreak/>
        <w:t>zm.). Dokumenty przedstawimy do wglądu w trakcie realizacji, a komplet przekażemy przed odbiorem końcowym,</w:t>
      </w:r>
    </w:p>
    <w:p w:rsidR="00271A17" w:rsidRPr="00E124DC" w:rsidRDefault="00271A17" w:rsidP="00271A17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271A17" w:rsidRPr="00E124DC" w:rsidRDefault="00271A17" w:rsidP="00B81F46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  <w:bookmarkStart w:id="0" w:name="_GoBack"/>
      <w:bookmarkEnd w:id="0"/>
    </w:p>
    <w:p w:rsidR="00271A17" w:rsidRPr="00E124DC" w:rsidRDefault="00271A17" w:rsidP="00271A17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271A17" w:rsidRPr="00E124DC" w:rsidRDefault="00271A17" w:rsidP="00271A17">
      <w:pPr>
        <w:widowControl/>
        <w:numPr>
          <w:ilvl w:val="0"/>
          <w:numId w:val="6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271A17" w:rsidRPr="00E124DC" w:rsidRDefault="00271A17" w:rsidP="00271A17">
      <w:pPr>
        <w:widowControl/>
        <w:numPr>
          <w:ilvl w:val="0"/>
          <w:numId w:val="6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810"/>
        <w:gridCol w:w="1701"/>
        <w:gridCol w:w="2410"/>
      </w:tblGrid>
      <w:tr w:rsidR="00271A17" w:rsidRPr="000C0FDC" w:rsidTr="00AB0308">
        <w:trPr>
          <w:trHeight w:val="1546"/>
        </w:trPr>
        <w:tc>
          <w:tcPr>
            <w:tcW w:w="3293" w:type="dxa"/>
            <w:shd w:val="clear" w:color="auto" w:fill="auto"/>
            <w:vAlign w:val="center"/>
          </w:tcPr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810" w:type="dxa"/>
            <w:vAlign w:val="center"/>
          </w:tcPr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2410" w:type="dxa"/>
            <w:vAlign w:val="center"/>
          </w:tcPr>
          <w:p w:rsidR="00271A17" w:rsidRPr="00AE2A3F" w:rsidRDefault="00271A17" w:rsidP="00AB0308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271A17" w:rsidRPr="000C0FDC" w:rsidTr="00AB0308">
        <w:trPr>
          <w:trHeight w:val="439"/>
        </w:trPr>
        <w:tc>
          <w:tcPr>
            <w:tcW w:w="3293" w:type="dxa"/>
            <w:shd w:val="clear" w:color="auto" w:fill="auto"/>
          </w:tcPr>
          <w:p w:rsidR="00271A17" w:rsidRPr="00AE2A3F" w:rsidRDefault="00271A17" w:rsidP="00AB0308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271A17" w:rsidRPr="00AE2A3F" w:rsidRDefault="00271A17" w:rsidP="00AB0308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271A17" w:rsidRPr="000C0FDC" w:rsidTr="00AB0308">
        <w:trPr>
          <w:trHeight w:val="439"/>
        </w:trPr>
        <w:tc>
          <w:tcPr>
            <w:tcW w:w="3293" w:type="dxa"/>
            <w:shd w:val="clear" w:color="auto" w:fill="auto"/>
          </w:tcPr>
          <w:p w:rsidR="00271A17" w:rsidRPr="00AE2A3F" w:rsidRDefault="00271A17" w:rsidP="00AB0308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271A17" w:rsidRPr="00AE2A3F" w:rsidRDefault="00271A17" w:rsidP="00AB0308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271A17" w:rsidRPr="000C0FDC" w:rsidTr="00AB0308">
        <w:trPr>
          <w:trHeight w:val="427"/>
        </w:trPr>
        <w:tc>
          <w:tcPr>
            <w:tcW w:w="3293" w:type="dxa"/>
            <w:shd w:val="clear" w:color="auto" w:fill="auto"/>
          </w:tcPr>
          <w:p w:rsidR="00271A17" w:rsidRPr="00AE2A3F" w:rsidRDefault="00271A17" w:rsidP="00AB0308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271A17" w:rsidRPr="00AE2A3F" w:rsidRDefault="00271A17" w:rsidP="00AB0308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2410" w:type="dxa"/>
          </w:tcPr>
          <w:p w:rsidR="00271A17" w:rsidRPr="00AE2A3F" w:rsidRDefault="00271A17" w:rsidP="00AB0308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271A17" w:rsidRPr="00E124DC" w:rsidRDefault="00271A17" w:rsidP="00271A17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71A17" w:rsidRPr="00E124DC" w:rsidRDefault="00271A17" w:rsidP="00271A17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271A17" w:rsidRPr="00E124DC" w:rsidRDefault="00271A17" w:rsidP="00271A1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271A17" w:rsidRDefault="00271A17" w:rsidP="00271A1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271A17" w:rsidRPr="000B43A8" w:rsidRDefault="00271A17" w:rsidP="00271A17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271A17" w:rsidRPr="007353F5" w:rsidRDefault="00271A17" w:rsidP="00271A17">
      <w:pPr>
        <w:widowControl/>
        <w:numPr>
          <w:ilvl w:val="0"/>
          <w:numId w:val="3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:rsidR="00271A17" w:rsidRPr="00E124DC" w:rsidRDefault="00271A17" w:rsidP="00271A17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271A17" w:rsidRPr="00E124DC" w:rsidRDefault="00271A17" w:rsidP="00271A17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………..</w:t>
      </w:r>
    </w:p>
    <w:p w:rsidR="00271A17" w:rsidRPr="00E124DC" w:rsidRDefault="00271A17" w:rsidP="00271A17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271A17" w:rsidRPr="001975BB" w:rsidRDefault="00271A17" w:rsidP="00271A17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</w:t>
      </w:r>
      <w:r w:rsidRPr="001975BB">
        <w:rPr>
          <w:rFonts w:ascii="Tahoma" w:hAnsi="Tahom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:rsidR="00271A17" w:rsidRPr="001975BB" w:rsidRDefault="00271A17" w:rsidP="00271A17">
      <w:pPr>
        <w:widowControl/>
        <w:numPr>
          <w:ilvl w:val="0"/>
          <w:numId w:val="3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:rsidR="00271A17" w:rsidRPr="001975BB" w:rsidRDefault="00271A17" w:rsidP="00271A17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:rsidR="00271A17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1975BB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1975BB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271A17" w:rsidRPr="001975BB" w:rsidRDefault="00271A17" w:rsidP="00271A17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271A17" w:rsidRPr="001975BB" w:rsidRDefault="00271A17" w:rsidP="00271A17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271A17" w:rsidRPr="001975BB" w:rsidRDefault="00271A17" w:rsidP="00271A17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271A17" w:rsidRPr="001975BB" w:rsidRDefault="00271A17" w:rsidP="00271A17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:rsidR="00271A17" w:rsidRPr="001975BB" w:rsidRDefault="00271A17" w:rsidP="00271A17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271A17" w:rsidRPr="00E124DC" w:rsidRDefault="00271A17" w:rsidP="00271A17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271A17" w:rsidRPr="00E124DC" w:rsidRDefault="00271A17" w:rsidP="00271A17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:rsidR="00271A17" w:rsidRDefault="00271A17" w:rsidP="00271A17">
      <w:pPr>
        <w:rPr>
          <w:rFonts w:ascii="Tahoma" w:hAnsi="Tahoma" w:cs="Tahoma"/>
          <w:b/>
          <w:i/>
          <w:szCs w:val="22"/>
        </w:rPr>
      </w:pPr>
      <w:bookmarkStart w:id="2" w:name="_Hlk63864278"/>
    </w:p>
    <w:p w:rsidR="00271A17" w:rsidRPr="001975BB" w:rsidRDefault="00271A17" w:rsidP="00271A17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:rsidR="00271A17" w:rsidRPr="001975BB" w:rsidRDefault="00271A17" w:rsidP="00271A17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</w:t>
      </w:r>
      <w:r>
        <w:rPr>
          <w:rFonts w:ascii="Tahoma" w:hAnsi="Tahoma" w:cs="Tahoma"/>
          <w:b/>
          <w:i/>
          <w:szCs w:val="22"/>
        </w:rPr>
        <w:t xml:space="preserve">                       </w:t>
      </w:r>
      <w:r w:rsidRPr="001975BB">
        <w:rPr>
          <w:rFonts w:ascii="Tahoma" w:hAnsi="Tahoma" w:cs="Tahoma"/>
          <w:b/>
          <w:i/>
          <w:szCs w:val="22"/>
        </w:rPr>
        <w:t>LUB 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</w:p>
    <w:bookmarkEnd w:id="2"/>
    <w:p w:rsidR="00DB1D83" w:rsidRDefault="00DB1D83"/>
    <w:sectPr w:rsidR="00DB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17" w:rsidRDefault="00271A17" w:rsidP="00271A17">
      <w:r>
        <w:separator/>
      </w:r>
    </w:p>
  </w:endnote>
  <w:endnote w:type="continuationSeparator" w:id="0">
    <w:p w:rsidR="00271A17" w:rsidRDefault="00271A17" w:rsidP="002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17" w:rsidRDefault="00271A17" w:rsidP="00271A17">
      <w:r>
        <w:separator/>
      </w:r>
    </w:p>
  </w:footnote>
  <w:footnote w:type="continuationSeparator" w:id="0">
    <w:p w:rsidR="00271A17" w:rsidRDefault="00271A17" w:rsidP="00271A17">
      <w:r>
        <w:continuationSeparator/>
      </w:r>
    </w:p>
  </w:footnote>
  <w:footnote w:id="1">
    <w:p w:rsidR="00271A17" w:rsidRPr="00E240FC" w:rsidRDefault="00271A17" w:rsidP="00271A17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szCs w:val="22"/>
        </w:rPr>
        <w:t>Mikroprzedsiębiorstwo: przedsiębiorstwo, które zatrudnia mniej niż 10 osób i którego roczny obrót lub roczna suma bilansowa nie przekracza 2 milionów EUR.</w:t>
      </w:r>
    </w:p>
    <w:p w:rsidR="00271A17" w:rsidRPr="00E240FC" w:rsidRDefault="00271A17" w:rsidP="00271A17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71A17" w:rsidRPr="00E240FC" w:rsidRDefault="00271A17" w:rsidP="00271A17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:rsidR="00271A17" w:rsidRPr="00734A6F" w:rsidRDefault="00271A17" w:rsidP="00271A17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271A17" w:rsidRPr="00734A6F" w:rsidRDefault="00271A17" w:rsidP="00271A17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4FE4"/>
    <w:multiLevelType w:val="hybridMultilevel"/>
    <w:tmpl w:val="3918B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BEA45E4"/>
    <w:multiLevelType w:val="hybridMultilevel"/>
    <w:tmpl w:val="E58229AE"/>
    <w:lvl w:ilvl="0" w:tplc="8EE461E8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B"/>
    <w:rsid w:val="00271A17"/>
    <w:rsid w:val="00B81F46"/>
    <w:rsid w:val="00DB1D83"/>
    <w:rsid w:val="00E904AE"/>
    <w:rsid w:val="00E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271A17"/>
  </w:style>
  <w:style w:type="character" w:customStyle="1" w:styleId="NagwekZnak">
    <w:name w:val="Nagłówek Znak"/>
    <w:basedOn w:val="Domylnaczcionkaakapitu"/>
    <w:uiPriority w:val="99"/>
    <w:semiHidden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271A17"/>
  </w:style>
  <w:style w:type="character" w:customStyle="1" w:styleId="TekstprzypisudolnegoZnak">
    <w:name w:val="Tekst przypisu dolnego Znak"/>
    <w:basedOn w:val="Domylnaczcionkaakapitu"/>
    <w:uiPriority w:val="99"/>
    <w:semiHidden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271A17"/>
    <w:pPr>
      <w:ind w:left="720"/>
      <w:contextualSpacing/>
    </w:pPr>
  </w:style>
  <w:style w:type="character" w:styleId="Odwoanieprzypisudolnego">
    <w:name w:val="footnote reference"/>
    <w:semiHidden/>
    <w:rsid w:val="00271A17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71A1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7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271A17"/>
  </w:style>
  <w:style w:type="character" w:customStyle="1" w:styleId="NagwekZnak">
    <w:name w:val="Nagłówek Znak"/>
    <w:basedOn w:val="Domylnaczcionkaakapitu"/>
    <w:uiPriority w:val="99"/>
    <w:semiHidden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271A17"/>
  </w:style>
  <w:style w:type="character" w:customStyle="1" w:styleId="TekstprzypisudolnegoZnak">
    <w:name w:val="Tekst przypisu dolnego Znak"/>
    <w:basedOn w:val="Domylnaczcionkaakapitu"/>
    <w:uiPriority w:val="99"/>
    <w:semiHidden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271A17"/>
    <w:pPr>
      <w:ind w:left="720"/>
      <w:contextualSpacing/>
    </w:pPr>
  </w:style>
  <w:style w:type="character" w:styleId="Odwoanieprzypisudolnego">
    <w:name w:val="footnote reference"/>
    <w:semiHidden/>
    <w:rsid w:val="00271A17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71A1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271A1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7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Janicki</dc:creator>
  <cp:keywords/>
  <dc:description/>
  <cp:lastModifiedBy>Wiktor Janicki</cp:lastModifiedBy>
  <cp:revision>3</cp:revision>
  <cp:lastPrinted>2023-08-04T06:58:00Z</cp:lastPrinted>
  <dcterms:created xsi:type="dcterms:W3CDTF">2023-08-04T06:46:00Z</dcterms:created>
  <dcterms:modified xsi:type="dcterms:W3CDTF">2023-08-04T09:14:00Z</dcterms:modified>
</cp:coreProperties>
</file>