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A44" w14:textId="058368BB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Gmina Kom</w:t>
      </w:r>
      <w:r w:rsidR="00D93D35">
        <w:rPr>
          <w:rFonts w:ascii="Arial" w:eastAsia="Times New Roman" w:hAnsi="Arial" w:cs="Arial"/>
          <w:noProof/>
          <w:lang w:eastAsia="pl-PL"/>
        </w:rPr>
        <w:t>o</w:t>
      </w:r>
      <w:r w:rsidRPr="002B50E8">
        <w:rPr>
          <w:rFonts w:ascii="Arial" w:eastAsia="Times New Roman" w:hAnsi="Arial" w:cs="Arial"/>
          <w:noProof/>
          <w:lang w:eastAsia="pl-PL"/>
        </w:rPr>
        <w:t>rniki</w:t>
      </w:r>
    </w:p>
    <w:p w14:paraId="1768D858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ul. Stawna 1, 62-052 Komorniki</w:t>
      </w:r>
    </w:p>
    <w:p w14:paraId="2C406257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2D3B9153" w14:textId="022DE2C1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480" wp14:editId="092C43B3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635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ED34" w14:textId="77777777" w:rsidR="002B50E8" w:rsidRPr="009413CD" w:rsidRDefault="002B50E8" w:rsidP="002B50E8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84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5951ED34" w14:textId="77777777" w:rsidR="002B50E8" w:rsidRPr="009413CD" w:rsidRDefault="002B50E8" w:rsidP="002B50E8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2B50E8">
        <w:rPr>
          <w:rFonts w:ascii="Arial" w:eastAsia="Times New Roman" w:hAnsi="Arial" w:cs="Arial"/>
          <w:noProof/>
          <w:lang w:eastAsia="pl-PL"/>
        </w:rPr>
        <w:t>ZP.271.3.2022</w:t>
      </w:r>
    </w:p>
    <w:p w14:paraId="6142E77B" w14:textId="7AFC3E06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B50E8">
        <w:rPr>
          <w:rFonts w:ascii="Arial" w:eastAsia="Times New Roman" w:hAnsi="Arial" w:cs="Arial"/>
          <w:lang w:eastAsia="pl-PL"/>
        </w:rPr>
        <w:t>omorniki</w:t>
      </w:r>
      <w:proofErr w:type="spellEnd"/>
      <w:r w:rsidRPr="002B50E8">
        <w:rPr>
          <w:rFonts w:ascii="Arial" w:eastAsia="Times New Roman" w:hAnsi="Arial" w:cs="Arial"/>
          <w:lang w:eastAsia="pl-PL"/>
        </w:rPr>
        <w:t>, 14 grudnia 2022 r.</w:t>
      </w:r>
    </w:p>
    <w:p w14:paraId="5EB73AB7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365460F0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17A496" w14:textId="641E1AF5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 xml:space="preserve">Komorniki, </w:t>
      </w:r>
      <w:r w:rsidR="00CC32B0">
        <w:rPr>
          <w:rFonts w:ascii="Arial" w:eastAsia="Times New Roman" w:hAnsi="Arial" w:cs="Arial"/>
          <w:lang w:eastAsia="pl-PL"/>
        </w:rPr>
        <w:t>25</w:t>
      </w:r>
      <w:r>
        <w:rPr>
          <w:rFonts w:ascii="Arial" w:eastAsia="Times New Roman" w:hAnsi="Arial" w:cs="Arial"/>
          <w:lang w:eastAsia="pl-PL"/>
        </w:rPr>
        <w:t xml:space="preserve"> marca</w:t>
      </w:r>
      <w:r w:rsidRPr="002B50E8">
        <w:rPr>
          <w:rFonts w:ascii="Arial" w:eastAsia="Times New Roman" w:hAnsi="Arial" w:cs="Arial"/>
          <w:lang w:eastAsia="pl-PL"/>
        </w:rPr>
        <w:t xml:space="preserve"> 2022 roku</w:t>
      </w:r>
    </w:p>
    <w:p w14:paraId="4C1200AF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10C8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3A2714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dot. postępowania o udzielenie zamówienia publicznego pn.</w:t>
      </w:r>
      <w:r w:rsidRPr="002B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0E8">
        <w:rPr>
          <w:rFonts w:ascii="Arial" w:eastAsia="Times New Roman" w:hAnsi="Arial" w:cs="Arial"/>
          <w:b/>
          <w:bCs/>
          <w:lang w:eastAsia="pl-PL"/>
        </w:rPr>
        <w:t>„Budowa sali gimnastycznej przy szkole podstawowej w Chomęcicach”.</w:t>
      </w:r>
    </w:p>
    <w:p w14:paraId="79F9FF28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BE9A0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93C0F70" w14:textId="4A785EC8" w:rsidR="00E16EC8" w:rsidRPr="006477F9" w:rsidRDefault="00CC32B0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Ze względu na brak </w:t>
      </w:r>
      <w:r w:rsidR="00871843">
        <w:rPr>
          <w:rFonts w:ascii="Arial" w:hAnsi="Arial" w:cs="Arial"/>
          <w:bCs/>
        </w:rPr>
        <w:t>wyroku</w:t>
      </w:r>
      <w:r w:rsidR="00144264">
        <w:rPr>
          <w:rFonts w:ascii="Arial" w:hAnsi="Arial" w:cs="Arial"/>
          <w:bCs/>
        </w:rPr>
        <w:t xml:space="preserve"> </w:t>
      </w:r>
      <w:r w:rsidR="009A7602">
        <w:rPr>
          <w:rFonts w:ascii="Arial" w:hAnsi="Arial" w:cs="Arial"/>
          <w:bCs/>
        </w:rPr>
        <w:t>Krajowej Izby Odwoławczej</w:t>
      </w:r>
      <w:r>
        <w:rPr>
          <w:rFonts w:ascii="Arial" w:hAnsi="Arial" w:cs="Arial"/>
          <w:bCs/>
        </w:rPr>
        <w:t xml:space="preserve"> </w:t>
      </w:r>
      <w:r w:rsidR="00E16EC8" w:rsidRPr="006477F9">
        <w:rPr>
          <w:rFonts w:ascii="Arial" w:hAnsi="Arial" w:cs="Arial"/>
          <w:bCs/>
        </w:rPr>
        <w:t xml:space="preserve">Zamawiający, działając na podstawie art. 286 ust. 1 oraz ust. 5, 6  i 7 ustawy Prawo zamówień publicznych przesuwa termin składania ofert na dzień </w:t>
      </w:r>
      <w:r>
        <w:rPr>
          <w:rFonts w:ascii="Arial" w:hAnsi="Arial" w:cs="Arial"/>
          <w:b/>
        </w:rPr>
        <w:t>6</w:t>
      </w:r>
      <w:r w:rsidR="00E16EC8" w:rsidRPr="006477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kwietnia</w:t>
      </w:r>
      <w:r w:rsidR="00E16EC8" w:rsidRPr="006477F9">
        <w:rPr>
          <w:rFonts w:ascii="Arial" w:hAnsi="Arial" w:cs="Arial"/>
          <w:b/>
        </w:rPr>
        <w:t xml:space="preserve"> 2022</w:t>
      </w:r>
      <w:r w:rsidR="00E16EC8" w:rsidRPr="006477F9">
        <w:rPr>
          <w:rFonts w:ascii="Arial" w:hAnsi="Arial" w:cs="Arial"/>
          <w:bCs/>
        </w:rPr>
        <w:t xml:space="preserve"> roku, w związku z czym,</w:t>
      </w:r>
    </w:p>
    <w:p w14:paraId="0028F935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a) zmienia się zapis rozdziału III ust. 2 SWZ następująco:</w:t>
      </w:r>
    </w:p>
    <w:p w14:paraId="3EED1E9A" w14:textId="70AE898C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Termin złożenia oferty: ofertę wraz z wymaganymi dokumentami należy złożyć do dnia </w:t>
      </w:r>
      <w:r w:rsidR="006477F9" w:rsidRPr="006477F9">
        <w:rPr>
          <w:rFonts w:ascii="Arial" w:hAnsi="Arial" w:cs="Arial"/>
          <w:bCs/>
        </w:rPr>
        <w:br/>
      </w:r>
      <w:r w:rsidR="00CC32B0">
        <w:rPr>
          <w:rFonts w:ascii="Arial" w:hAnsi="Arial" w:cs="Arial"/>
          <w:bCs/>
        </w:rPr>
        <w:t>6 kwietnia</w:t>
      </w:r>
      <w:r w:rsidRPr="006477F9">
        <w:rPr>
          <w:rFonts w:ascii="Arial" w:hAnsi="Arial" w:cs="Arial"/>
          <w:bCs/>
        </w:rPr>
        <w:t xml:space="preserve"> 2022 roku do godz. 9.00.</w:t>
      </w:r>
    </w:p>
    <w:p w14:paraId="29BBC434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b) zmienia się zapis rozdziału III ustęp 3 pkt.1) SWZ następująco:</w:t>
      </w:r>
    </w:p>
    <w:p w14:paraId="2362C0FB" w14:textId="2694CB09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Otwarcie ofert nastąpi dnia </w:t>
      </w:r>
      <w:r w:rsidR="00CC32B0">
        <w:rPr>
          <w:rFonts w:ascii="Arial" w:hAnsi="Arial" w:cs="Arial"/>
          <w:bCs/>
        </w:rPr>
        <w:t>6 kwietnia</w:t>
      </w:r>
      <w:r w:rsidRPr="006477F9">
        <w:rPr>
          <w:rFonts w:ascii="Arial" w:hAnsi="Arial" w:cs="Arial"/>
          <w:bCs/>
        </w:rPr>
        <w:t xml:space="preserve"> 2022 r. o godz. 9:30. poprzez odszyfrowanie wczytanych na Platformie platformazakupowa.pl ofert pod adresem: https://platformazakupowa.pl/pn/komorniki</w:t>
      </w:r>
    </w:p>
    <w:p w14:paraId="1E92189B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c) zmienia się zapis rozdziału III ust. 5 pkt. 1) SWZ następująco:</w:t>
      </w:r>
    </w:p>
    <w:p w14:paraId="65C6A75B" w14:textId="366B5F30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Wykonawca pozostaje związany ofertą do dnia </w:t>
      </w:r>
      <w:r w:rsidR="00CC32B0">
        <w:rPr>
          <w:rFonts w:ascii="Arial" w:hAnsi="Arial" w:cs="Arial"/>
          <w:bCs/>
        </w:rPr>
        <w:t>5 maja</w:t>
      </w:r>
      <w:r w:rsidRPr="006477F9">
        <w:rPr>
          <w:rFonts w:ascii="Arial" w:hAnsi="Arial" w:cs="Arial"/>
          <w:bCs/>
        </w:rPr>
        <w:t xml:space="preserve"> 2022 roku.</w:t>
      </w:r>
    </w:p>
    <w:p w14:paraId="110F3EFB" w14:textId="77777777" w:rsidR="00E16EC8" w:rsidRPr="006477F9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d) zmienia się zapis rozdziału XIII ust. 3 SWZ następująco:</w:t>
      </w:r>
    </w:p>
    <w:p w14:paraId="10EFCC66" w14:textId="60A569A0" w:rsidR="00E16EC8" w:rsidRDefault="00E16EC8" w:rsidP="00871843">
      <w:pPr>
        <w:spacing w:after="0" w:line="360" w:lineRule="auto"/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Wadium musi obejmować pełen okres związania ofertą tj. do </w:t>
      </w:r>
      <w:r w:rsidR="00CC32B0">
        <w:rPr>
          <w:rFonts w:ascii="Arial" w:hAnsi="Arial" w:cs="Arial"/>
          <w:bCs/>
        </w:rPr>
        <w:t>5 maja</w:t>
      </w:r>
      <w:r w:rsidRPr="006477F9">
        <w:rPr>
          <w:rFonts w:ascii="Arial" w:hAnsi="Arial" w:cs="Arial"/>
          <w:bCs/>
        </w:rPr>
        <w:t xml:space="preserve"> 2022 roku.</w:t>
      </w:r>
    </w:p>
    <w:p w14:paraId="7136C1F4" w14:textId="5CBBAFA4" w:rsidR="00871843" w:rsidRDefault="00871843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274E061D" w14:textId="73B4C605" w:rsidR="00871843" w:rsidRDefault="00871843" w:rsidP="008718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zapisy SWZ pozostają bez zmian.</w:t>
      </w:r>
    </w:p>
    <w:p w14:paraId="791D99EF" w14:textId="77777777" w:rsidR="00F11D57" w:rsidRDefault="00F11D57" w:rsidP="00871843">
      <w:pPr>
        <w:spacing w:after="0" w:line="360" w:lineRule="auto"/>
        <w:jc w:val="both"/>
        <w:rPr>
          <w:rFonts w:ascii="Arial" w:hAnsi="Arial" w:cs="Arial"/>
          <w:bCs/>
        </w:rPr>
      </w:pPr>
    </w:p>
    <w:p w14:paraId="0247AF74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3846909C" w14:textId="77777777" w:rsidR="00E16EC8" w:rsidRDefault="00E16EC8" w:rsidP="002B50E8"/>
    <w:sectPr w:rsidR="00E1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6F08" w14:textId="77777777" w:rsidR="008D4642" w:rsidRDefault="008D4642" w:rsidP="00871843">
      <w:pPr>
        <w:spacing w:after="0" w:line="240" w:lineRule="auto"/>
      </w:pPr>
      <w:r>
        <w:separator/>
      </w:r>
    </w:p>
  </w:endnote>
  <w:endnote w:type="continuationSeparator" w:id="0">
    <w:p w14:paraId="278029DC" w14:textId="77777777" w:rsidR="008D4642" w:rsidRDefault="008D4642" w:rsidP="0087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88AE" w14:textId="77777777" w:rsidR="008D4642" w:rsidRDefault="008D4642" w:rsidP="00871843">
      <w:pPr>
        <w:spacing w:after="0" w:line="240" w:lineRule="auto"/>
      </w:pPr>
      <w:r>
        <w:separator/>
      </w:r>
    </w:p>
  </w:footnote>
  <w:footnote w:type="continuationSeparator" w:id="0">
    <w:p w14:paraId="07C18B5D" w14:textId="77777777" w:rsidR="008D4642" w:rsidRDefault="008D4642" w:rsidP="0087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5840" w14:textId="1BEF4B14" w:rsidR="00871843" w:rsidRDefault="00871843" w:rsidP="00871843">
    <w:pPr>
      <w:pStyle w:val="Nagwek"/>
      <w:jc w:val="center"/>
    </w:pP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3A0674">
      <w:fldChar w:fldCharType="begin"/>
    </w:r>
    <w:r w:rsidR="003A0674">
      <w:instrText xml:space="preserve"> INCLUDEPICTURE  "https://www.bgk.pl/files/public/Pliki/Fundusze_i_programy/Polski_Lad/logotypy/polski_lad_2.png" \* MERGEFORMATINET </w:instrText>
    </w:r>
    <w:r w:rsidR="003A0674">
      <w:fldChar w:fldCharType="separate"/>
    </w:r>
    <w:r w:rsidR="008D4642">
      <w:fldChar w:fldCharType="begin"/>
    </w:r>
    <w:r w:rsidR="008D4642">
      <w:instrText xml:space="preserve"> </w:instrText>
    </w:r>
    <w:r w:rsidR="008D4642">
      <w:instrText>INCLUDEPICTURE  "https://www.bgk.pl/files/public/Pliki/Fundusze_i_programy/Polski_Lad/logotypy/polski_lad_2.png" \* MERGEFORMATINET</w:instrText>
    </w:r>
    <w:r w:rsidR="008D4642">
      <w:instrText xml:space="preserve"> </w:instrText>
    </w:r>
    <w:r w:rsidR="008D4642">
      <w:fldChar w:fldCharType="separate"/>
    </w:r>
    <w:r w:rsidR="00CC32B0">
      <w:pict w14:anchorId="1FA51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25pt;height:45pt">
          <v:imagedata r:id="rId1" r:href="rId2"/>
        </v:shape>
      </w:pict>
    </w:r>
    <w:r w:rsidR="008D4642">
      <w:fldChar w:fldCharType="end"/>
    </w:r>
    <w:r w:rsidR="003A067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E4"/>
    <w:multiLevelType w:val="hybridMultilevel"/>
    <w:tmpl w:val="2C9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144264"/>
    <w:rsid w:val="00191F98"/>
    <w:rsid w:val="0022317E"/>
    <w:rsid w:val="002B50E8"/>
    <w:rsid w:val="002D23CE"/>
    <w:rsid w:val="003A0674"/>
    <w:rsid w:val="003A3B4B"/>
    <w:rsid w:val="003D1C2D"/>
    <w:rsid w:val="004A6C43"/>
    <w:rsid w:val="006477F9"/>
    <w:rsid w:val="0073279E"/>
    <w:rsid w:val="00871843"/>
    <w:rsid w:val="008D4642"/>
    <w:rsid w:val="009A7602"/>
    <w:rsid w:val="00B530CD"/>
    <w:rsid w:val="00BE3842"/>
    <w:rsid w:val="00C80D66"/>
    <w:rsid w:val="00CC32B0"/>
    <w:rsid w:val="00D441B5"/>
    <w:rsid w:val="00D71D2C"/>
    <w:rsid w:val="00D93D35"/>
    <w:rsid w:val="00E16EC8"/>
    <w:rsid w:val="00EA77A3"/>
    <w:rsid w:val="00F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A91EB"/>
  <w15:chartTrackingRefBased/>
  <w15:docId w15:val="{77F854A6-25CA-48C6-A7FC-DF85AAA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E8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2B5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EC8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16EC8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E16EC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7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olski_lad_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Agnieszka Skrzypczak</cp:lastModifiedBy>
  <cp:revision>2</cp:revision>
  <cp:lastPrinted>2022-03-17T12:44:00Z</cp:lastPrinted>
  <dcterms:created xsi:type="dcterms:W3CDTF">2022-03-25T13:00:00Z</dcterms:created>
  <dcterms:modified xsi:type="dcterms:W3CDTF">2022-03-25T13:00:00Z</dcterms:modified>
</cp:coreProperties>
</file>