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B8A" w:rsidRPr="00AC40B1" w:rsidRDefault="00C906AF" w:rsidP="00153B8A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AB4418">
        <w:rPr>
          <w:rFonts w:ascii="Arial" w:hAnsi="Arial" w:cs="Arial"/>
          <w:sz w:val="24"/>
          <w:szCs w:val="24"/>
        </w:rPr>
        <w:t>22</w:t>
      </w:r>
      <w:r w:rsidR="00A40110">
        <w:rPr>
          <w:rFonts w:ascii="Arial" w:hAnsi="Arial" w:cs="Arial"/>
          <w:sz w:val="24"/>
          <w:szCs w:val="24"/>
        </w:rPr>
        <w:t>.</w:t>
      </w:r>
      <w:r w:rsidR="00A4097F">
        <w:rPr>
          <w:rFonts w:ascii="Arial" w:hAnsi="Arial" w:cs="Arial"/>
          <w:sz w:val="24"/>
          <w:szCs w:val="24"/>
        </w:rPr>
        <w:t>0</w:t>
      </w:r>
      <w:r w:rsidR="00AB4418">
        <w:rPr>
          <w:rFonts w:ascii="Arial" w:hAnsi="Arial" w:cs="Arial"/>
          <w:sz w:val="24"/>
          <w:szCs w:val="24"/>
        </w:rPr>
        <w:t>7</w:t>
      </w:r>
      <w:r w:rsidRPr="00AC40B1">
        <w:rPr>
          <w:rFonts w:ascii="Arial" w:hAnsi="Arial" w:cs="Arial"/>
          <w:sz w:val="24"/>
          <w:szCs w:val="24"/>
        </w:rPr>
        <w:t>.202</w:t>
      </w:r>
      <w:r w:rsidR="00455DD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AB4418" w:rsidP="00FE6F46">
      <w:pPr>
        <w:spacing w:after="480"/>
        <w:rPr>
          <w:rFonts w:ascii="Arial" w:hAnsi="Arial" w:cs="Arial"/>
          <w:sz w:val="24"/>
          <w:szCs w:val="24"/>
        </w:rPr>
      </w:pPr>
      <w:r w:rsidRPr="00AB4418">
        <w:rPr>
          <w:rFonts w:ascii="Arial" w:hAnsi="Arial" w:cs="Arial"/>
          <w:sz w:val="24"/>
          <w:szCs w:val="24"/>
        </w:rPr>
        <w:t>ZS/271/1/2024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153B8A" w:rsidRPr="00153B8A">
        <w:rPr>
          <w:rFonts w:ascii="Arial" w:hAnsi="Arial" w:cs="Arial"/>
          <w:sz w:val="24"/>
          <w:szCs w:val="24"/>
        </w:rPr>
        <w:t>t.j. Dz. U. z</w:t>
      </w:r>
      <w:r w:rsidR="00153B8A">
        <w:rPr>
          <w:rFonts w:ascii="Arial" w:hAnsi="Arial" w:cs="Arial"/>
          <w:sz w:val="24"/>
          <w:szCs w:val="24"/>
        </w:rPr>
        <w:t> </w:t>
      </w:r>
      <w:r w:rsidR="00153B8A" w:rsidRPr="00153B8A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AB4418" w:rsidRPr="00AB4418">
        <w:rPr>
          <w:rFonts w:ascii="Arial" w:hAnsi="Arial" w:cs="Arial"/>
          <w:sz w:val="24"/>
          <w:szCs w:val="24"/>
        </w:rPr>
        <w:t>Budowa boiska wielofunkcyjnego na terenie Zespołu Szkół w Strzelnie</w:t>
      </w:r>
      <w:r w:rsidR="00D258F5">
        <w:rPr>
          <w:rFonts w:ascii="Arial" w:hAnsi="Arial" w:cs="Arial"/>
          <w:sz w:val="24"/>
          <w:szCs w:val="24"/>
        </w:rPr>
        <w:t>”</w:t>
      </w:r>
      <w:r w:rsidR="00455DD9">
        <w:rPr>
          <w:rFonts w:ascii="Arial" w:hAnsi="Arial" w:cs="Arial"/>
          <w:sz w:val="24"/>
          <w:szCs w:val="24"/>
        </w:rPr>
        <w:t>.</w:t>
      </w:r>
    </w:p>
    <w:p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:rsidR="00A40110" w:rsidRPr="00905FC9" w:rsidRDefault="0078008A" w:rsidP="00D27B5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Hlk121919974"/>
      <w:r>
        <w:rPr>
          <w:rFonts w:ascii="Arial" w:hAnsi="Arial" w:cs="Arial"/>
          <w:bCs/>
          <w:sz w:val="24"/>
          <w:szCs w:val="24"/>
        </w:rPr>
        <w:t>D</w:t>
      </w:r>
      <w:r w:rsidR="00905FC9" w:rsidRPr="00905FC9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AB4418" w:rsidRPr="00AB4418" w:rsidRDefault="00AB4418" w:rsidP="00AB4418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r w:rsidRPr="00AB4418">
        <w:rPr>
          <w:rFonts w:ascii="Arial" w:eastAsia="Calibri" w:hAnsi="Arial" w:cs="Arial"/>
          <w:b/>
          <w:bCs/>
          <w:sz w:val="24"/>
          <w:szCs w:val="24"/>
        </w:rPr>
        <w:t xml:space="preserve">ELSIK </w:t>
      </w:r>
      <w:proofErr w:type="spellStart"/>
      <w:r w:rsidRPr="00AB4418">
        <w:rPr>
          <w:rFonts w:ascii="Arial" w:eastAsia="Calibri" w:hAnsi="Arial" w:cs="Arial"/>
          <w:b/>
          <w:bCs/>
          <w:sz w:val="24"/>
          <w:szCs w:val="24"/>
        </w:rPr>
        <w:t>Sp.z</w:t>
      </w:r>
      <w:proofErr w:type="spellEnd"/>
      <w:r w:rsidRPr="00AB4418">
        <w:rPr>
          <w:rFonts w:ascii="Arial" w:eastAsia="Calibri" w:hAnsi="Arial" w:cs="Arial"/>
          <w:b/>
          <w:bCs/>
          <w:sz w:val="24"/>
          <w:szCs w:val="24"/>
        </w:rPr>
        <w:t xml:space="preserve"> o.o.</w:t>
      </w:r>
    </w:p>
    <w:p w:rsidR="00AB4418" w:rsidRPr="00AB4418" w:rsidRDefault="00AB4418" w:rsidP="00AB4418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B4418">
        <w:rPr>
          <w:rFonts w:ascii="Arial" w:eastAsia="Calibri" w:hAnsi="Arial" w:cs="Arial"/>
          <w:b/>
          <w:bCs/>
          <w:sz w:val="24"/>
          <w:szCs w:val="24"/>
        </w:rPr>
        <w:t>ul. Kościerska 8F</w:t>
      </w:r>
    </w:p>
    <w:p w:rsidR="009131BD" w:rsidRPr="009131BD" w:rsidRDefault="00AB4418" w:rsidP="00AB4418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B4418">
        <w:rPr>
          <w:rFonts w:ascii="Arial" w:eastAsia="Calibri" w:hAnsi="Arial" w:cs="Arial"/>
          <w:b/>
          <w:bCs/>
          <w:sz w:val="24"/>
          <w:szCs w:val="24"/>
        </w:rPr>
        <w:t>83-330 Żukowo</w:t>
      </w:r>
    </w:p>
    <w:p w:rsidR="00A635D7" w:rsidRPr="00A635D7" w:rsidRDefault="00A635D7" w:rsidP="009131B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90"/>
        <w:gridCol w:w="1800"/>
        <w:gridCol w:w="1710"/>
        <w:gridCol w:w="1526"/>
      </w:tblGrid>
      <w:tr w:rsidR="00AB4418" w:rsidRPr="00AC40B1" w:rsidTr="00AB4418">
        <w:trPr>
          <w:cantSplit/>
          <w:trHeight w:val="1245"/>
          <w:tblHeader/>
        </w:trPr>
        <w:tc>
          <w:tcPr>
            <w:tcW w:w="558" w:type="dxa"/>
            <w:shd w:val="clear" w:color="auto" w:fill="auto"/>
          </w:tcPr>
          <w:p w:rsidR="00AB4418" w:rsidRPr="00AC40B1" w:rsidRDefault="00AB4418" w:rsidP="00AB44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3690" w:type="dxa"/>
          </w:tcPr>
          <w:p w:rsidR="00AB4418" w:rsidRPr="00AC40B1" w:rsidRDefault="00AB4418" w:rsidP="00AB44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00" w:type="dxa"/>
            <w:shd w:val="clear" w:color="auto" w:fill="auto"/>
          </w:tcPr>
          <w:p w:rsidR="00AB4418" w:rsidRDefault="00AB4418" w:rsidP="00AB44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AB4418" w:rsidRPr="00AC40B1" w:rsidRDefault="00AB4418" w:rsidP="00AB44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710" w:type="dxa"/>
            <w:shd w:val="clear" w:color="auto" w:fill="auto"/>
          </w:tcPr>
          <w:p w:rsidR="00AB4418" w:rsidRPr="00216C4E" w:rsidRDefault="00AB4418" w:rsidP="00AB44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AB4418" w:rsidRPr="00AC40B1" w:rsidRDefault="00AB4418" w:rsidP="00AB44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526" w:type="dxa"/>
            <w:shd w:val="clear" w:color="auto" w:fill="auto"/>
          </w:tcPr>
          <w:p w:rsidR="00AB4418" w:rsidRPr="00AC40B1" w:rsidRDefault="00AB4418" w:rsidP="00AB44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B4418" w:rsidTr="00AB4418">
        <w:trPr>
          <w:cantSplit/>
          <w:trHeight w:val="1306"/>
        </w:trPr>
        <w:tc>
          <w:tcPr>
            <w:tcW w:w="558" w:type="dxa"/>
            <w:shd w:val="clear" w:color="auto" w:fill="auto"/>
          </w:tcPr>
          <w:p w:rsidR="00AB4418" w:rsidRPr="00AC40B1" w:rsidRDefault="00AB4418" w:rsidP="00AB441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418">
              <w:rPr>
                <w:rFonts w:ascii="Arial" w:hAnsi="Arial" w:cs="Arial"/>
                <w:sz w:val="24"/>
                <w:szCs w:val="24"/>
              </w:rPr>
              <w:t xml:space="preserve">ELSIK </w:t>
            </w:r>
            <w:proofErr w:type="spellStart"/>
            <w:r w:rsidRPr="00AB4418">
              <w:rPr>
                <w:rFonts w:ascii="Arial" w:hAnsi="Arial" w:cs="Arial"/>
                <w:sz w:val="24"/>
                <w:szCs w:val="24"/>
              </w:rPr>
              <w:t>Sp.z</w:t>
            </w:r>
            <w:proofErr w:type="spellEnd"/>
            <w:r w:rsidRPr="00AB4418">
              <w:rPr>
                <w:rFonts w:ascii="Arial" w:hAnsi="Arial" w:cs="Arial"/>
                <w:sz w:val="24"/>
                <w:szCs w:val="24"/>
              </w:rPr>
              <w:t xml:space="preserve"> o.o.</w:t>
            </w:r>
          </w:p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418">
              <w:rPr>
                <w:rFonts w:ascii="Arial" w:hAnsi="Arial" w:cs="Arial"/>
                <w:sz w:val="24"/>
                <w:szCs w:val="24"/>
              </w:rPr>
              <w:t>ul. Kościerska 8F</w:t>
            </w:r>
          </w:p>
          <w:p w:rsidR="00AB4418" w:rsidRPr="00AC40B1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hAnsi="Arial" w:cs="Arial"/>
                <w:sz w:val="24"/>
                <w:szCs w:val="24"/>
              </w:rPr>
              <w:t>83-330 Żukowo</w:t>
            </w:r>
          </w:p>
        </w:tc>
        <w:tc>
          <w:tcPr>
            <w:tcW w:w="1800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710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26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AB4418" w:rsidTr="00AB4418">
        <w:trPr>
          <w:cantSplit/>
          <w:trHeight w:val="579"/>
        </w:trPr>
        <w:tc>
          <w:tcPr>
            <w:tcW w:w="558" w:type="dxa"/>
            <w:shd w:val="clear" w:color="auto" w:fill="auto"/>
          </w:tcPr>
          <w:p w:rsidR="00AB4418" w:rsidRPr="00AB4418" w:rsidRDefault="00AB4418" w:rsidP="00AB441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>Zakład Ogólnobudowlany GRINBUD</w:t>
            </w:r>
          </w:p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 xml:space="preserve">Dominika </w:t>
            </w:r>
            <w:proofErr w:type="spellStart"/>
            <w:r w:rsidRPr="00AB4418">
              <w:rPr>
                <w:rFonts w:ascii="Arial" w:eastAsia="Calibri" w:hAnsi="Arial" w:cs="Arial"/>
                <w:sz w:val="24"/>
                <w:szCs w:val="24"/>
              </w:rPr>
              <w:t>Sieszchuła</w:t>
            </w:r>
            <w:proofErr w:type="spellEnd"/>
          </w:p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>ul. Olsztyńska 17</w:t>
            </w:r>
          </w:p>
          <w:p w:rsid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00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59,35</w:t>
            </w:r>
          </w:p>
        </w:tc>
        <w:tc>
          <w:tcPr>
            <w:tcW w:w="1710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99,35</w:t>
            </w:r>
          </w:p>
        </w:tc>
      </w:tr>
      <w:tr w:rsidR="00AB4418" w:rsidTr="00AB4418">
        <w:trPr>
          <w:cantSplit/>
          <w:trHeight w:val="579"/>
        </w:trPr>
        <w:tc>
          <w:tcPr>
            <w:tcW w:w="558" w:type="dxa"/>
            <w:shd w:val="clear" w:color="auto" w:fill="auto"/>
          </w:tcPr>
          <w:p w:rsidR="00AB4418" w:rsidRDefault="00AB4418" w:rsidP="00AB441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>P.P.H.U. SZEWBUD</w:t>
            </w:r>
          </w:p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 xml:space="preserve">ul. </w:t>
            </w:r>
            <w:proofErr w:type="spellStart"/>
            <w:r w:rsidRPr="00AB4418">
              <w:rPr>
                <w:rFonts w:ascii="Arial" w:eastAsia="Calibri" w:hAnsi="Arial" w:cs="Arial"/>
                <w:sz w:val="24"/>
                <w:szCs w:val="24"/>
              </w:rPr>
              <w:t>Popowicka</w:t>
            </w:r>
            <w:proofErr w:type="spellEnd"/>
            <w:r w:rsidRPr="00AB4418">
              <w:rPr>
                <w:rFonts w:ascii="Arial" w:eastAsia="Calibri" w:hAnsi="Arial" w:cs="Arial"/>
                <w:sz w:val="24"/>
                <w:szCs w:val="24"/>
              </w:rPr>
              <w:t xml:space="preserve"> 36</w:t>
            </w:r>
          </w:p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00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57,05</w:t>
            </w:r>
          </w:p>
        </w:tc>
        <w:tc>
          <w:tcPr>
            <w:tcW w:w="1710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26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97,05</w:t>
            </w:r>
          </w:p>
        </w:tc>
      </w:tr>
      <w:tr w:rsidR="00AB4418" w:rsidTr="00AB4418">
        <w:trPr>
          <w:cantSplit/>
          <w:trHeight w:val="579"/>
        </w:trPr>
        <w:tc>
          <w:tcPr>
            <w:tcW w:w="558" w:type="dxa"/>
            <w:shd w:val="clear" w:color="auto" w:fill="auto"/>
          </w:tcPr>
          <w:p w:rsidR="00AB4418" w:rsidRDefault="00AB4418" w:rsidP="00AB441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>MULTISPORT BOISKA SPORTOWE Sp. z o.o.</w:t>
            </w:r>
          </w:p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>ul. Karola Olszewskiego 13A</w:t>
            </w:r>
          </w:p>
          <w:p w:rsidR="00AB4418" w:rsidRPr="00AB4418" w:rsidRDefault="00AB4418" w:rsidP="00AB441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418">
              <w:rPr>
                <w:rFonts w:ascii="Arial" w:eastAsia="Calibri" w:hAnsi="Arial" w:cs="Arial"/>
                <w:sz w:val="24"/>
                <w:szCs w:val="24"/>
              </w:rPr>
              <w:t>43-600 Jaworzno</w:t>
            </w:r>
          </w:p>
        </w:tc>
        <w:tc>
          <w:tcPr>
            <w:tcW w:w="1800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55,90</w:t>
            </w:r>
          </w:p>
        </w:tc>
        <w:tc>
          <w:tcPr>
            <w:tcW w:w="1710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26" w:type="dxa"/>
            <w:shd w:val="clear" w:color="auto" w:fill="auto"/>
          </w:tcPr>
          <w:p w:rsidR="00AB4418" w:rsidRDefault="00AB4418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95,90</w:t>
            </w:r>
          </w:p>
        </w:tc>
      </w:tr>
      <w:tr w:rsidR="00AB4418" w:rsidTr="00AB4418">
        <w:trPr>
          <w:cantSplit/>
          <w:trHeight w:val="579"/>
        </w:trPr>
        <w:tc>
          <w:tcPr>
            <w:tcW w:w="558" w:type="dxa"/>
            <w:shd w:val="clear" w:color="auto" w:fill="auto"/>
          </w:tcPr>
          <w:p w:rsidR="00AB4418" w:rsidRDefault="00AB4418" w:rsidP="00AB441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952EB">
              <w:rPr>
                <w:rFonts w:ascii="Arial" w:eastAsia="Calibri" w:hAnsi="Arial" w:cs="Arial"/>
                <w:sz w:val="24"/>
                <w:szCs w:val="24"/>
              </w:rPr>
              <w:t>Polbud</w:t>
            </w:r>
            <w:proofErr w:type="spellEnd"/>
            <w:r w:rsidRPr="001952EB">
              <w:rPr>
                <w:rFonts w:ascii="Arial" w:eastAsia="Calibri" w:hAnsi="Arial" w:cs="Arial"/>
                <w:sz w:val="24"/>
                <w:szCs w:val="24"/>
              </w:rPr>
              <w:t xml:space="preserve"> Polak sp. z o.o.</w:t>
            </w:r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Padniewko 65</w:t>
            </w:r>
          </w:p>
          <w:p w:rsidR="00AB4418" w:rsidRPr="00AB4418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00" w:type="dxa"/>
            <w:shd w:val="clear" w:color="auto" w:fill="auto"/>
          </w:tcPr>
          <w:p w:rsidR="00AB4418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47,00</w:t>
            </w:r>
          </w:p>
        </w:tc>
        <w:tc>
          <w:tcPr>
            <w:tcW w:w="1710" w:type="dxa"/>
            <w:shd w:val="clear" w:color="auto" w:fill="auto"/>
          </w:tcPr>
          <w:p w:rsidR="00AB4418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26" w:type="dxa"/>
            <w:shd w:val="clear" w:color="auto" w:fill="auto"/>
          </w:tcPr>
          <w:p w:rsidR="00AB4418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87,00</w:t>
            </w:r>
          </w:p>
        </w:tc>
      </w:tr>
      <w:tr w:rsidR="001952EB" w:rsidTr="00AB4418">
        <w:trPr>
          <w:cantSplit/>
          <w:trHeight w:val="579"/>
        </w:trPr>
        <w:tc>
          <w:tcPr>
            <w:tcW w:w="558" w:type="dxa"/>
            <w:shd w:val="clear" w:color="auto" w:fill="auto"/>
          </w:tcPr>
          <w:p w:rsidR="001952EB" w:rsidRDefault="001952EB" w:rsidP="00AB441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:rsid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 xml:space="preserve">P.W. </w:t>
            </w:r>
            <w:proofErr w:type="spellStart"/>
            <w:r w:rsidRPr="001952EB">
              <w:rPr>
                <w:rFonts w:ascii="Arial" w:eastAsia="Calibri" w:hAnsi="Arial" w:cs="Arial"/>
                <w:sz w:val="24"/>
                <w:szCs w:val="24"/>
              </w:rPr>
              <w:t>ProCom</w:t>
            </w:r>
            <w:proofErr w:type="spellEnd"/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Wiktoria Andrzejewska</w:t>
            </w:r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ul. Lipowa 7</w:t>
            </w:r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87-617 Bobrowniki</w:t>
            </w:r>
          </w:p>
        </w:tc>
        <w:tc>
          <w:tcPr>
            <w:tcW w:w="1800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46,96</w:t>
            </w:r>
          </w:p>
        </w:tc>
        <w:tc>
          <w:tcPr>
            <w:tcW w:w="1710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26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86,96</w:t>
            </w:r>
          </w:p>
        </w:tc>
      </w:tr>
      <w:tr w:rsidR="001952EB" w:rsidTr="00AB4418">
        <w:trPr>
          <w:cantSplit/>
          <w:trHeight w:val="579"/>
        </w:trPr>
        <w:tc>
          <w:tcPr>
            <w:tcW w:w="558" w:type="dxa"/>
            <w:shd w:val="clear" w:color="auto" w:fill="auto"/>
          </w:tcPr>
          <w:p w:rsidR="001952EB" w:rsidRDefault="001952EB" w:rsidP="00AB441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90" w:type="dxa"/>
          </w:tcPr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TORAKOL Sp. z o.o.</w:t>
            </w:r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ul. Słoneczna 24a</w:t>
            </w:r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88-200 Radziejów</w:t>
            </w:r>
          </w:p>
        </w:tc>
        <w:tc>
          <w:tcPr>
            <w:tcW w:w="1800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43,73</w:t>
            </w:r>
          </w:p>
        </w:tc>
        <w:tc>
          <w:tcPr>
            <w:tcW w:w="1710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26" w:type="dxa"/>
            <w:shd w:val="clear" w:color="auto" w:fill="auto"/>
          </w:tcPr>
          <w:p w:rsidR="001952EB" w:rsidRDefault="001952EB" w:rsidP="001952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83,73</w:t>
            </w:r>
          </w:p>
        </w:tc>
      </w:tr>
      <w:tr w:rsidR="001952EB" w:rsidTr="00AB4418">
        <w:trPr>
          <w:cantSplit/>
          <w:trHeight w:val="579"/>
        </w:trPr>
        <w:tc>
          <w:tcPr>
            <w:tcW w:w="558" w:type="dxa"/>
            <w:shd w:val="clear" w:color="auto" w:fill="auto"/>
          </w:tcPr>
          <w:p w:rsidR="001952EB" w:rsidRDefault="001952EB" w:rsidP="00AB441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90" w:type="dxa"/>
          </w:tcPr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 xml:space="preserve">Gardenia Tomasz </w:t>
            </w:r>
            <w:proofErr w:type="spellStart"/>
            <w:r w:rsidRPr="001952EB">
              <w:rPr>
                <w:rFonts w:ascii="Arial" w:eastAsia="Calibri" w:hAnsi="Arial" w:cs="Arial"/>
                <w:sz w:val="24"/>
                <w:szCs w:val="24"/>
              </w:rPr>
              <w:t>Hernacki</w:t>
            </w:r>
            <w:proofErr w:type="spellEnd"/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Jankowo Dolne 53</w:t>
            </w:r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2EB">
              <w:rPr>
                <w:rFonts w:ascii="Arial" w:eastAsia="Calibri" w:hAnsi="Arial" w:cs="Arial"/>
                <w:sz w:val="24"/>
                <w:szCs w:val="24"/>
              </w:rPr>
              <w:t>62-214 Jankowo Dolne</w:t>
            </w:r>
          </w:p>
        </w:tc>
        <w:tc>
          <w:tcPr>
            <w:tcW w:w="1800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43,43</w:t>
            </w:r>
          </w:p>
        </w:tc>
        <w:tc>
          <w:tcPr>
            <w:tcW w:w="1710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26" w:type="dxa"/>
            <w:shd w:val="clear" w:color="auto" w:fill="auto"/>
          </w:tcPr>
          <w:p w:rsidR="001952EB" w:rsidRDefault="001952EB" w:rsidP="001952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83,43</w:t>
            </w:r>
          </w:p>
        </w:tc>
      </w:tr>
      <w:tr w:rsidR="001952EB" w:rsidTr="00AB4418">
        <w:trPr>
          <w:cantSplit/>
          <w:trHeight w:val="579"/>
        </w:trPr>
        <w:tc>
          <w:tcPr>
            <w:tcW w:w="558" w:type="dxa"/>
            <w:shd w:val="clear" w:color="auto" w:fill="auto"/>
          </w:tcPr>
          <w:p w:rsidR="001952EB" w:rsidRDefault="001952EB" w:rsidP="00AB441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90" w:type="dxa"/>
          </w:tcPr>
          <w:p w:rsidR="001952EB" w:rsidRDefault="001952EB" w:rsidP="001952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ACTIVA LONGIN WITKOWSKI</w:t>
            </w:r>
          </w:p>
          <w:p w:rsidR="001952EB" w:rsidRDefault="001952EB" w:rsidP="001952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ul. Narutowicza 53 m.6</w:t>
            </w:r>
          </w:p>
          <w:p w:rsidR="001952EB" w:rsidRPr="001952EB" w:rsidRDefault="001952EB" w:rsidP="001952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90-130 Łódź</w:t>
            </w:r>
          </w:p>
        </w:tc>
        <w:tc>
          <w:tcPr>
            <w:tcW w:w="1800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710" w:type="dxa"/>
            <w:shd w:val="clear" w:color="auto" w:fill="auto"/>
          </w:tcPr>
          <w:p w:rsidR="001952EB" w:rsidRDefault="001952EB" w:rsidP="00AB441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26" w:type="dxa"/>
            <w:shd w:val="clear" w:color="auto" w:fill="auto"/>
          </w:tcPr>
          <w:p w:rsidR="001952EB" w:rsidRDefault="001952EB" w:rsidP="001952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80,00</w:t>
            </w:r>
          </w:p>
        </w:tc>
      </w:tr>
    </w:tbl>
    <w:p w:rsidR="00464EB2" w:rsidRDefault="00464EB2" w:rsidP="00952B2F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121920146"/>
      <w:bookmarkEnd w:id="2"/>
    </w:p>
    <w:bookmarkEnd w:id="3"/>
    <w:p w:rsidR="00952B2F" w:rsidRPr="00952B2F" w:rsidRDefault="00952B2F" w:rsidP="00952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lastRenderedPageBreak/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8008A">
      <w:pgSz w:w="11906" w:h="16838"/>
      <w:pgMar w:top="1713" w:right="1418" w:bottom="1260" w:left="1418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1A50" w:rsidRDefault="00D81A50" w:rsidP="00174DB9">
      <w:pPr>
        <w:spacing w:after="0" w:line="240" w:lineRule="auto"/>
      </w:pPr>
      <w:r>
        <w:separator/>
      </w:r>
    </w:p>
  </w:endnote>
  <w:endnote w:type="continuationSeparator" w:id="0">
    <w:p w:rsidR="00D81A50" w:rsidRDefault="00D81A50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1A50" w:rsidRDefault="00D81A50" w:rsidP="00174DB9">
      <w:pPr>
        <w:spacing w:after="0" w:line="240" w:lineRule="auto"/>
      </w:pPr>
      <w:r>
        <w:separator/>
      </w:r>
    </w:p>
  </w:footnote>
  <w:footnote w:type="continuationSeparator" w:id="0">
    <w:p w:rsidR="00D81A50" w:rsidRDefault="00D81A50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83BFB"/>
    <w:rsid w:val="000B5B9B"/>
    <w:rsid w:val="000C77E9"/>
    <w:rsid w:val="000D6598"/>
    <w:rsid w:val="0013148A"/>
    <w:rsid w:val="00153B8A"/>
    <w:rsid w:val="00174DB9"/>
    <w:rsid w:val="001952EB"/>
    <w:rsid w:val="001C4C84"/>
    <w:rsid w:val="00216C4E"/>
    <w:rsid w:val="002325D6"/>
    <w:rsid w:val="00262AF7"/>
    <w:rsid w:val="002B34A0"/>
    <w:rsid w:val="002E04EF"/>
    <w:rsid w:val="003D5B3D"/>
    <w:rsid w:val="004107AF"/>
    <w:rsid w:val="00427885"/>
    <w:rsid w:val="00435447"/>
    <w:rsid w:val="00451405"/>
    <w:rsid w:val="00455DD9"/>
    <w:rsid w:val="00464EB2"/>
    <w:rsid w:val="0049304B"/>
    <w:rsid w:val="004A33DF"/>
    <w:rsid w:val="004C3494"/>
    <w:rsid w:val="005042C4"/>
    <w:rsid w:val="00530C73"/>
    <w:rsid w:val="005868E6"/>
    <w:rsid w:val="005D19E9"/>
    <w:rsid w:val="005D3C20"/>
    <w:rsid w:val="0063087E"/>
    <w:rsid w:val="006435E3"/>
    <w:rsid w:val="006471B0"/>
    <w:rsid w:val="00650791"/>
    <w:rsid w:val="006B29AB"/>
    <w:rsid w:val="006B6658"/>
    <w:rsid w:val="006E640B"/>
    <w:rsid w:val="00711832"/>
    <w:rsid w:val="00767E8E"/>
    <w:rsid w:val="0078008A"/>
    <w:rsid w:val="0088572F"/>
    <w:rsid w:val="008B5AEF"/>
    <w:rsid w:val="00905D8A"/>
    <w:rsid w:val="00905FC9"/>
    <w:rsid w:val="009131BD"/>
    <w:rsid w:val="00952B2F"/>
    <w:rsid w:val="009728D4"/>
    <w:rsid w:val="00A40110"/>
    <w:rsid w:val="00A4097F"/>
    <w:rsid w:val="00A512FF"/>
    <w:rsid w:val="00A635D7"/>
    <w:rsid w:val="00A66539"/>
    <w:rsid w:val="00A679CB"/>
    <w:rsid w:val="00A7319E"/>
    <w:rsid w:val="00A80529"/>
    <w:rsid w:val="00A90846"/>
    <w:rsid w:val="00A91CDF"/>
    <w:rsid w:val="00AA76B9"/>
    <w:rsid w:val="00AB4418"/>
    <w:rsid w:val="00AC40B1"/>
    <w:rsid w:val="00AE021D"/>
    <w:rsid w:val="00B05B62"/>
    <w:rsid w:val="00B3153E"/>
    <w:rsid w:val="00B4106A"/>
    <w:rsid w:val="00B41C28"/>
    <w:rsid w:val="00C20F27"/>
    <w:rsid w:val="00C412E8"/>
    <w:rsid w:val="00C80E37"/>
    <w:rsid w:val="00C83C70"/>
    <w:rsid w:val="00C906AF"/>
    <w:rsid w:val="00D258F5"/>
    <w:rsid w:val="00D27B59"/>
    <w:rsid w:val="00D302AE"/>
    <w:rsid w:val="00D3161F"/>
    <w:rsid w:val="00D32A00"/>
    <w:rsid w:val="00D72C2E"/>
    <w:rsid w:val="00D81A50"/>
    <w:rsid w:val="00D84803"/>
    <w:rsid w:val="00DC1464"/>
    <w:rsid w:val="00DD0675"/>
    <w:rsid w:val="00E46B28"/>
    <w:rsid w:val="00E55900"/>
    <w:rsid w:val="00E7268C"/>
    <w:rsid w:val="00EA36BB"/>
    <w:rsid w:val="00F02E3F"/>
    <w:rsid w:val="00F1308B"/>
    <w:rsid w:val="00F1689E"/>
    <w:rsid w:val="00F510DB"/>
    <w:rsid w:val="00F5239D"/>
    <w:rsid w:val="00F9793D"/>
    <w:rsid w:val="00FD198B"/>
    <w:rsid w:val="00FE3D73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E3614FA"/>
  <w15:docId w15:val="{72C04FBD-A4C2-401F-ABD7-F136423A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15</cp:revision>
  <dcterms:created xsi:type="dcterms:W3CDTF">2024-02-05T10:37:00Z</dcterms:created>
  <dcterms:modified xsi:type="dcterms:W3CDTF">2024-07-22T07:12:00Z</dcterms:modified>
</cp:coreProperties>
</file>