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4A0" w:firstRow="1" w:lastRow="0" w:firstColumn="1" w:lastColumn="0" w:noHBand="0" w:noVBand="1"/>
      </w:tblPr>
      <w:tblGrid>
        <w:gridCol w:w="4520"/>
        <w:gridCol w:w="4551"/>
      </w:tblGrid>
      <w:tr w:rsidR="00446222" w:rsidTr="00DC245B">
        <w:trPr>
          <w:jc w:val="center"/>
        </w:trPr>
        <w:tc>
          <w:tcPr>
            <w:tcW w:w="4605" w:type="dxa"/>
          </w:tcPr>
          <w:p w:rsidR="00446222" w:rsidRDefault="00446222" w:rsidP="00DC245B">
            <w:pPr>
              <w:ind w:left="-454"/>
              <w:jc w:val="center"/>
              <w:rPr>
                <w:rFonts w:ascii="Arial" w:hAnsi="Arial" w:cs="Arial"/>
                <w:sz w:val="24"/>
                <w:szCs w:val="24"/>
              </w:rPr>
            </w:pPr>
            <w:r>
              <w:rPr>
                <w:rFonts w:ascii="Arial" w:hAnsi="Arial" w:cs="Arial"/>
                <w:noProof/>
              </w:rPr>
              <w:drawing>
                <wp:inline distT="0" distB="0" distL="0" distR="0">
                  <wp:extent cx="400050" cy="4000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inline>
              </w:drawing>
            </w:r>
          </w:p>
          <w:p w:rsidR="00446222" w:rsidRDefault="00446222" w:rsidP="00DC245B">
            <w:pPr>
              <w:ind w:left="-454"/>
              <w:jc w:val="center"/>
              <w:rPr>
                <w:rFonts w:ascii="Arial" w:hAnsi="Arial" w:cs="Arial"/>
                <w:b/>
                <w:sz w:val="26"/>
              </w:rPr>
            </w:pPr>
            <w:r>
              <w:rPr>
                <w:rFonts w:ascii="Arial" w:hAnsi="Arial" w:cs="Arial"/>
                <w:b/>
                <w:sz w:val="26"/>
              </w:rPr>
              <w:t>JEDNOSTKA WOJSKOWA</w:t>
            </w:r>
          </w:p>
          <w:p w:rsidR="00446222" w:rsidRDefault="00446222" w:rsidP="00DC245B">
            <w:pPr>
              <w:ind w:left="-454"/>
              <w:jc w:val="center"/>
              <w:rPr>
                <w:rFonts w:ascii="Arial" w:hAnsi="Arial" w:cs="Arial"/>
                <w:b/>
                <w:sz w:val="18"/>
              </w:rPr>
            </w:pPr>
            <w:r>
              <w:rPr>
                <w:rFonts w:ascii="Arial" w:hAnsi="Arial" w:cs="Arial"/>
                <w:b/>
                <w:sz w:val="26"/>
              </w:rPr>
              <w:t>NR 2063</w:t>
            </w:r>
          </w:p>
          <w:p w:rsidR="00446222" w:rsidRDefault="00446222" w:rsidP="00DC245B">
            <w:pPr>
              <w:ind w:left="-454"/>
              <w:jc w:val="center"/>
              <w:rPr>
                <w:rFonts w:ascii="Arial" w:hAnsi="Arial" w:cs="Arial"/>
                <w:b/>
                <w:sz w:val="24"/>
              </w:rPr>
            </w:pPr>
          </w:p>
          <w:p w:rsidR="00446222" w:rsidRPr="00C43483" w:rsidRDefault="00787D2C" w:rsidP="00DC245B">
            <w:pPr>
              <w:ind w:left="-454"/>
              <w:jc w:val="center"/>
              <w:rPr>
                <w:rFonts w:ascii="Arial" w:hAnsi="Arial" w:cs="Arial"/>
                <w:sz w:val="18"/>
                <w:szCs w:val="18"/>
              </w:rPr>
            </w:pPr>
            <w:r>
              <w:rPr>
                <w:rFonts w:ascii="Arial" w:hAnsi="Arial" w:cs="Arial"/>
                <w:sz w:val="18"/>
                <w:szCs w:val="18"/>
              </w:rPr>
              <w:t xml:space="preserve">   Nr: </w:t>
            </w:r>
            <w:r w:rsidR="004A4B1C">
              <w:rPr>
                <w:rFonts w:ascii="Arial" w:hAnsi="Arial" w:cs="Arial"/>
                <w:sz w:val="18"/>
                <w:szCs w:val="18"/>
              </w:rPr>
              <w:t>JW2063.SZPubl.2611.25.7</w:t>
            </w:r>
            <w:r w:rsidR="005D1DBA">
              <w:rPr>
                <w:rFonts w:ascii="Arial" w:hAnsi="Arial" w:cs="Arial"/>
                <w:sz w:val="18"/>
                <w:szCs w:val="18"/>
              </w:rPr>
              <w:t>.2022</w:t>
            </w:r>
          </w:p>
          <w:p w:rsidR="00446222" w:rsidRDefault="00446222" w:rsidP="00DC245B">
            <w:pPr>
              <w:ind w:left="-454"/>
              <w:jc w:val="center"/>
              <w:rPr>
                <w:rFonts w:ascii="Arial" w:hAnsi="Arial" w:cs="Arial"/>
                <w:sz w:val="16"/>
              </w:rPr>
            </w:pPr>
          </w:p>
          <w:p w:rsidR="00446222" w:rsidRDefault="00446222" w:rsidP="00DC245B">
            <w:pPr>
              <w:ind w:left="-454"/>
              <w:jc w:val="center"/>
              <w:rPr>
                <w:rFonts w:ascii="Arial" w:hAnsi="Arial" w:cs="Arial"/>
                <w:sz w:val="16"/>
              </w:rPr>
            </w:pPr>
            <w:r>
              <w:rPr>
                <w:rFonts w:ascii="Arial" w:hAnsi="Arial" w:cs="Arial"/>
                <w:b/>
                <w:sz w:val="16"/>
              </w:rPr>
              <w:t>Data</w:t>
            </w:r>
            <w:r>
              <w:rPr>
                <w:rFonts w:ascii="Arial" w:hAnsi="Arial" w:cs="Arial"/>
                <w:sz w:val="16"/>
              </w:rPr>
              <w:t>..........................................................</w:t>
            </w:r>
          </w:p>
          <w:p w:rsidR="00446222" w:rsidRPr="00000FB6" w:rsidRDefault="00446222" w:rsidP="00DC245B">
            <w:pPr>
              <w:ind w:left="-454"/>
              <w:jc w:val="center"/>
              <w:rPr>
                <w:rFonts w:ascii="Arial" w:hAnsi="Arial" w:cs="Arial"/>
                <w:b/>
                <w:sz w:val="16"/>
                <w:szCs w:val="24"/>
              </w:rPr>
            </w:pPr>
            <w:r>
              <w:rPr>
                <w:rFonts w:ascii="Arial" w:hAnsi="Arial" w:cs="Arial"/>
                <w:b/>
                <w:sz w:val="16"/>
              </w:rPr>
              <w:t>02-</w:t>
            </w:r>
            <w:r w:rsidRPr="00000FB6">
              <w:rPr>
                <w:rFonts w:ascii="Arial" w:hAnsi="Arial" w:cs="Arial"/>
                <w:b/>
                <w:sz w:val="16"/>
              </w:rPr>
              <w:t>09</w:t>
            </w:r>
            <w:r>
              <w:rPr>
                <w:rFonts w:ascii="Arial" w:hAnsi="Arial" w:cs="Arial"/>
                <w:b/>
                <w:sz w:val="16"/>
              </w:rPr>
              <w:t>7</w:t>
            </w:r>
            <w:r w:rsidRPr="00000FB6">
              <w:rPr>
                <w:rFonts w:ascii="Arial" w:hAnsi="Arial" w:cs="Arial"/>
                <w:b/>
                <w:sz w:val="16"/>
              </w:rPr>
              <w:t xml:space="preserve"> W a r s z a w a</w:t>
            </w:r>
          </w:p>
        </w:tc>
        <w:tc>
          <w:tcPr>
            <w:tcW w:w="4606" w:type="dxa"/>
          </w:tcPr>
          <w:p w:rsidR="00446222" w:rsidRDefault="00446222" w:rsidP="00DC245B">
            <w:pPr>
              <w:ind w:right="-708"/>
              <w:jc w:val="center"/>
              <w:rPr>
                <w:sz w:val="24"/>
                <w:szCs w:val="24"/>
              </w:rPr>
            </w:pPr>
          </w:p>
          <w:p w:rsidR="00446222" w:rsidRDefault="00446222" w:rsidP="00DC245B">
            <w:pPr>
              <w:ind w:right="-708"/>
              <w:jc w:val="center"/>
              <w:rPr>
                <w:sz w:val="24"/>
                <w:szCs w:val="24"/>
              </w:rPr>
            </w:pPr>
          </w:p>
          <w:p w:rsidR="00446222" w:rsidRDefault="00787D2C" w:rsidP="00DC245B">
            <w:pPr>
              <w:ind w:right="-708"/>
              <w:jc w:val="center"/>
              <w:rPr>
                <w:rFonts w:ascii="Arial" w:hAnsi="Arial" w:cs="Arial"/>
                <w:sz w:val="24"/>
                <w:szCs w:val="24"/>
              </w:rPr>
            </w:pPr>
            <w:r>
              <w:rPr>
                <w:rFonts w:ascii="Arial" w:hAnsi="Arial" w:cs="Arial"/>
                <w:noProof/>
                <w:sz w:val="24"/>
                <w:szCs w:val="24"/>
              </w:rPr>
              <w:drawing>
                <wp:inline distT="0" distB="0" distL="0" distR="0" wp14:anchorId="727B5599">
                  <wp:extent cx="2011680" cy="126809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1680" cy="1268095"/>
                          </a:xfrm>
                          <a:prstGeom prst="rect">
                            <a:avLst/>
                          </a:prstGeom>
                          <a:noFill/>
                        </pic:spPr>
                      </pic:pic>
                    </a:graphicData>
                  </a:graphic>
                </wp:inline>
              </w:drawing>
            </w:r>
          </w:p>
          <w:p w:rsidR="00446222" w:rsidRDefault="00446222" w:rsidP="00DC245B">
            <w:pPr>
              <w:ind w:right="-708"/>
              <w:jc w:val="center"/>
              <w:rPr>
                <w:rFonts w:ascii="Arial" w:hAnsi="Arial" w:cs="Arial"/>
                <w:sz w:val="24"/>
                <w:szCs w:val="24"/>
              </w:rPr>
            </w:pPr>
          </w:p>
          <w:p w:rsidR="00446222" w:rsidRDefault="00446222" w:rsidP="00DC245B">
            <w:pPr>
              <w:ind w:right="-708"/>
              <w:jc w:val="center"/>
              <w:rPr>
                <w:rFonts w:ascii="Arial" w:hAnsi="Arial" w:cs="Arial"/>
                <w:sz w:val="24"/>
                <w:szCs w:val="24"/>
              </w:rPr>
            </w:pPr>
            <w:r w:rsidRPr="008F72B2">
              <w:rPr>
                <w:rFonts w:ascii="Arial" w:hAnsi="Arial" w:cs="Arial"/>
                <w:sz w:val="24"/>
                <w:szCs w:val="24"/>
              </w:rPr>
              <w:t>Warszawa, dnia …</w:t>
            </w:r>
            <w:r w:rsidR="00787D2C">
              <w:rPr>
                <w:rFonts w:ascii="Arial" w:hAnsi="Arial" w:cs="Arial"/>
                <w:sz w:val="24"/>
                <w:szCs w:val="24"/>
              </w:rPr>
              <w:t>……….2022</w:t>
            </w:r>
            <w:r w:rsidRPr="008F72B2">
              <w:rPr>
                <w:rFonts w:ascii="Arial" w:hAnsi="Arial" w:cs="Arial"/>
                <w:sz w:val="24"/>
                <w:szCs w:val="24"/>
              </w:rPr>
              <w:t xml:space="preserve"> r.</w:t>
            </w:r>
          </w:p>
          <w:p w:rsidR="00446222" w:rsidRPr="008F72B2" w:rsidRDefault="00446222" w:rsidP="00DC245B">
            <w:pPr>
              <w:ind w:right="-708"/>
              <w:jc w:val="center"/>
              <w:rPr>
                <w:rFonts w:ascii="Arial" w:hAnsi="Arial" w:cs="Arial"/>
                <w:i/>
                <w:sz w:val="24"/>
                <w:szCs w:val="24"/>
              </w:rPr>
            </w:pPr>
          </w:p>
        </w:tc>
      </w:tr>
    </w:tbl>
    <w:p w:rsidR="00446222" w:rsidRDefault="00446222" w:rsidP="00DC57EC">
      <w:pPr>
        <w:spacing w:after="120"/>
        <w:rPr>
          <w:rFonts w:ascii="Arial" w:hAnsi="Arial" w:cs="Arial"/>
          <w:b/>
          <w:sz w:val="24"/>
          <w:szCs w:val="24"/>
        </w:rPr>
      </w:pPr>
    </w:p>
    <w:p w:rsidR="00446222" w:rsidRPr="004214CB" w:rsidRDefault="008B0A4A" w:rsidP="00DC57EC">
      <w:pPr>
        <w:spacing w:before="120" w:after="360"/>
        <w:ind w:left="4956"/>
        <w:jc w:val="right"/>
        <w:rPr>
          <w:rFonts w:ascii="Arial" w:hAnsi="Arial" w:cs="Arial"/>
          <w:b/>
          <w:sz w:val="24"/>
          <w:szCs w:val="24"/>
        </w:rPr>
      </w:pPr>
      <w:r>
        <w:rPr>
          <w:rFonts w:ascii="Arial" w:hAnsi="Arial" w:cs="Arial"/>
          <w:b/>
          <w:sz w:val="24"/>
          <w:szCs w:val="24"/>
        </w:rPr>
        <w:t>wg rozdzielnika</w:t>
      </w:r>
      <w:r w:rsidR="00446222">
        <w:rPr>
          <w:rFonts w:ascii="Arial" w:hAnsi="Arial" w:cs="Arial"/>
          <w:b/>
          <w:sz w:val="24"/>
          <w:szCs w:val="24"/>
        </w:rPr>
        <w:t xml:space="preserve"> </w:t>
      </w:r>
      <w:r w:rsidR="00446222" w:rsidRPr="004214CB">
        <w:rPr>
          <w:rFonts w:ascii="Arial" w:hAnsi="Arial" w:cs="Arial"/>
          <w:b/>
          <w:sz w:val="24"/>
          <w:szCs w:val="24"/>
        </w:rPr>
        <w:tab/>
      </w:r>
      <w:r w:rsidR="00446222" w:rsidRPr="004214CB">
        <w:rPr>
          <w:rFonts w:ascii="Arial" w:hAnsi="Arial" w:cs="Arial"/>
          <w:b/>
          <w:sz w:val="24"/>
          <w:szCs w:val="24"/>
        </w:rPr>
        <w:tab/>
      </w:r>
    </w:p>
    <w:p w:rsidR="005C0EF6" w:rsidRPr="002A735C" w:rsidRDefault="00446222" w:rsidP="002A735C">
      <w:pPr>
        <w:spacing w:before="480" w:after="360" w:line="276" w:lineRule="auto"/>
        <w:ind w:left="993" w:hanging="993"/>
        <w:jc w:val="both"/>
        <w:rPr>
          <w:rFonts w:ascii="Arial" w:hAnsi="Arial" w:cs="Arial"/>
          <w:color w:val="000000"/>
        </w:rPr>
      </w:pPr>
      <w:r>
        <w:rPr>
          <w:rFonts w:ascii="Arial" w:hAnsi="Arial" w:cs="Arial"/>
          <w:b/>
          <w:color w:val="000000"/>
          <w:sz w:val="24"/>
          <w:szCs w:val="24"/>
        </w:rPr>
        <w:t>Dotyczy</w:t>
      </w:r>
      <w:r w:rsidRPr="00A57137">
        <w:rPr>
          <w:rFonts w:ascii="Arial" w:hAnsi="Arial" w:cs="Arial"/>
          <w:b/>
          <w:color w:val="000000"/>
          <w:sz w:val="24"/>
          <w:szCs w:val="24"/>
        </w:rPr>
        <w:t>:</w:t>
      </w:r>
      <w:bookmarkStart w:id="0" w:name="_Hlk81559593"/>
      <w:r w:rsidR="005D1DBA">
        <w:rPr>
          <w:rFonts w:ascii="Arial" w:hAnsi="Arial" w:cs="Arial"/>
          <w:b/>
          <w:color w:val="000000"/>
          <w:sz w:val="24"/>
          <w:szCs w:val="24"/>
        </w:rPr>
        <w:t xml:space="preserve"> </w:t>
      </w:r>
      <w:r w:rsidR="00A57137">
        <w:rPr>
          <w:rFonts w:ascii="Arial" w:hAnsi="Arial" w:cs="Arial"/>
          <w:color w:val="000000"/>
          <w:sz w:val="24"/>
          <w:szCs w:val="24"/>
        </w:rPr>
        <w:t> </w:t>
      </w:r>
      <w:r w:rsidR="004A4B1C">
        <w:rPr>
          <w:rFonts w:ascii="Arial" w:hAnsi="Arial" w:cs="Arial"/>
          <w:color w:val="000000"/>
          <w:sz w:val="24"/>
          <w:szCs w:val="24"/>
        </w:rPr>
        <w:t xml:space="preserve">Postępowanie prowadzone w trybie przetargu nieograniczonego na dozór </w:t>
      </w:r>
      <w:r w:rsidR="00ED44FD">
        <w:rPr>
          <w:rFonts w:ascii="Arial" w:hAnsi="Arial" w:cs="Arial"/>
          <w:color w:val="000000"/>
          <w:sz w:val="24"/>
          <w:szCs w:val="24"/>
        </w:rPr>
        <w:br/>
      </w:r>
      <w:r w:rsidR="004A4B1C">
        <w:rPr>
          <w:rFonts w:ascii="Arial" w:hAnsi="Arial" w:cs="Arial"/>
          <w:color w:val="000000"/>
          <w:sz w:val="24"/>
          <w:szCs w:val="24"/>
        </w:rPr>
        <w:t>i ochronę</w:t>
      </w:r>
      <w:r w:rsidR="004A4B1C" w:rsidRPr="004A4B1C">
        <w:rPr>
          <w:rFonts w:ascii="Arial" w:hAnsi="Arial" w:cs="Arial"/>
          <w:color w:val="000000"/>
          <w:sz w:val="24"/>
          <w:szCs w:val="24"/>
        </w:rPr>
        <w:t xml:space="preserve"> osób i mienia Mazowieckiego Ośrodka Centralnego Wojskowego Centrum Rekrutacji w Warszawie i Wojskowego Centrum Rekrutacji Warszawa Mokotów mieszczących się przy ul. Winnickiej 1 w Warszawie</w:t>
      </w:r>
      <w:r w:rsidR="004A4B1C">
        <w:rPr>
          <w:rFonts w:ascii="Arial" w:hAnsi="Arial" w:cs="Arial"/>
          <w:color w:val="000000"/>
          <w:sz w:val="24"/>
          <w:szCs w:val="24"/>
        </w:rPr>
        <w:t>, sprawa nr 25/22</w:t>
      </w:r>
      <w:r w:rsidR="004A4B1C" w:rsidRPr="004A4B1C">
        <w:rPr>
          <w:rFonts w:ascii="Arial" w:hAnsi="Arial" w:cs="Arial"/>
          <w:color w:val="000000"/>
          <w:sz w:val="24"/>
          <w:szCs w:val="24"/>
        </w:rPr>
        <w:t xml:space="preserve"> (ID 615748)</w:t>
      </w:r>
      <w:r w:rsidR="004A4B1C">
        <w:rPr>
          <w:rFonts w:ascii="Arial" w:hAnsi="Arial" w:cs="Arial"/>
          <w:color w:val="000000"/>
          <w:sz w:val="24"/>
          <w:szCs w:val="24"/>
        </w:rPr>
        <w:t>.</w:t>
      </w:r>
    </w:p>
    <w:p w:rsidR="00503950" w:rsidRPr="00AB614A" w:rsidRDefault="004A4B1C" w:rsidP="00100A77">
      <w:pPr>
        <w:spacing w:before="600" w:after="120"/>
        <w:ind w:left="426" w:firstLine="567"/>
        <w:jc w:val="both"/>
        <w:rPr>
          <w:rFonts w:ascii="Arial" w:hAnsi="Arial" w:cs="Arial"/>
          <w:color w:val="000000"/>
          <w:sz w:val="24"/>
          <w:szCs w:val="24"/>
        </w:rPr>
      </w:pPr>
      <w:r>
        <w:rPr>
          <w:rFonts w:ascii="Arial" w:hAnsi="Arial" w:cs="Arial"/>
          <w:color w:val="000000"/>
          <w:sz w:val="24"/>
          <w:szCs w:val="24"/>
        </w:rPr>
        <w:t>W dniu 25.05</w:t>
      </w:r>
      <w:r w:rsidR="00947CC3" w:rsidRPr="00AB614A">
        <w:rPr>
          <w:rFonts w:ascii="Arial" w:hAnsi="Arial" w:cs="Arial"/>
          <w:color w:val="000000"/>
          <w:sz w:val="24"/>
          <w:szCs w:val="24"/>
        </w:rPr>
        <w:t>.2</w:t>
      </w:r>
      <w:r w:rsidR="006B28C7">
        <w:rPr>
          <w:rFonts w:ascii="Arial" w:hAnsi="Arial" w:cs="Arial"/>
          <w:color w:val="000000"/>
          <w:sz w:val="24"/>
          <w:szCs w:val="24"/>
        </w:rPr>
        <w:t>022 r. do Zamawiającego wpłynęło pytanie</w:t>
      </w:r>
      <w:r w:rsidR="00947CC3" w:rsidRPr="00AB614A">
        <w:rPr>
          <w:rFonts w:ascii="Arial" w:hAnsi="Arial" w:cs="Arial"/>
          <w:color w:val="000000"/>
          <w:sz w:val="24"/>
          <w:szCs w:val="24"/>
        </w:rPr>
        <w:t xml:space="preserve"> odnośnie przedmiotowe</w:t>
      </w:r>
      <w:r w:rsidR="00A70E1A" w:rsidRPr="00AB614A">
        <w:rPr>
          <w:rFonts w:ascii="Arial" w:hAnsi="Arial" w:cs="Arial"/>
          <w:color w:val="000000"/>
          <w:sz w:val="24"/>
          <w:szCs w:val="24"/>
        </w:rPr>
        <w:t>go postępowania od potencjalnego Wykonawcy</w:t>
      </w:r>
      <w:r w:rsidR="00947CC3" w:rsidRPr="00AB614A">
        <w:rPr>
          <w:rFonts w:ascii="Arial" w:hAnsi="Arial" w:cs="Arial"/>
          <w:color w:val="000000"/>
          <w:sz w:val="24"/>
          <w:szCs w:val="24"/>
        </w:rPr>
        <w:t>:</w:t>
      </w:r>
    </w:p>
    <w:p w:rsidR="00F91F24" w:rsidRPr="004A4B1C" w:rsidRDefault="00ED44FD" w:rsidP="00100A77">
      <w:pPr>
        <w:pStyle w:val="Akapitzlist"/>
        <w:numPr>
          <w:ilvl w:val="0"/>
          <w:numId w:val="3"/>
        </w:numPr>
        <w:spacing w:before="120"/>
        <w:jc w:val="both"/>
        <w:rPr>
          <w:rFonts w:ascii="Arial" w:hAnsi="Arial" w:cs="Arial"/>
          <w:color w:val="000000"/>
          <w:sz w:val="24"/>
          <w:szCs w:val="24"/>
        </w:rPr>
      </w:pPr>
      <w:r>
        <w:rPr>
          <w:rFonts w:ascii="Arial" w:hAnsi="Arial" w:cs="Arial"/>
          <w:color w:val="000000"/>
          <w:sz w:val="24"/>
          <w:szCs w:val="24"/>
        </w:rPr>
        <w:t>„</w:t>
      </w:r>
      <w:r w:rsidR="00650DA5" w:rsidRPr="00650DA5">
        <w:rPr>
          <w:rFonts w:ascii="Arial" w:hAnsi="Arial" w:cs="Arial"/>
          <w:color w:val="000000"/>
          <w:sz w:val="24"/>
          <w:szCs w:val="24"/>
        </w:rPr>
        <w:t>Czy Zamawiający dopuszcza do realizacji usługi osoby z orzeczonym stopniem niepełnosprawności?</w:t>
      </w:r>
      <w:r w:rsidR="00E96705" w:rsidRPr="004A4B1C">
        <w:rPr>
          <w:rFonts w:ascii="Arial" w:hAnsi="Arial" w:cs="Arial"/>
          <w:sz w:val="24"/>
          <w:szCs w:val="24"/>
        </w:rPr>
        <w:t>’’</w:t>
      </w:r>
    </w:p>
    <w:p w:rsidR="00650DA5" w:rsidRDefault="00681D48" w:rsidP="00100A77">
      <w:pPr>
        <w:spacing w:before="120"/>
        <w:ind w:left="426" w:firstLine="708"/>
        <w:jc w:val="both"/>
        <w:rPr>
          <w:rFonts w:ascii="Arial" w:hAnsi="Arial" w:cs="Arial"/>
          <w:sz w:val="24"/>
          <w:szCs w:val="24"/>
        </w:rPr>
      </w:pPr>
      <w:r w:rsidRPr="00AB614A">
        <w:rPr>
          <w:rFonts w:ascii="Arial" w:hAnsi="Arial" w:cs="Arial"/>
          <w:sz w:val="24"/>
          <w:szCs w:val="24"/>
        </w:rPr>
        <w:t>Z</w:t>
      </w:r>
      <w:r w:rsidR="006B28C7">
        <w:rPr>
          <w:rFonts w:ascii="Arial" w:hAnsi="Arial" w:cs="Arial"/>
          <w:sz w:val="24"/>
          <w:szCs w:val="24"/>
        </w:rPr>
        <w:t>amawiający</w:t>
      </w:r>
      <w:r w:rsidR="00CD449D">
        <w:rPr>
          <w:rFonts w:ascii="Arial" w:hAnsi="Arial" w:cs="Arial"/>
          <w:sz w:val="24"/>
          <w:szCs w:val="24"/>
        </w:rPr>
        <w:t xml:space="preserve"> postępując zgodnie z art. 135 ust. 2 ustawy P</w:t>
      </w:r>
      <w:r w:rsidR="0078504C">
        <w:rPr>
          <w:rFonts w:ascii="Arial" w:hAnsi="Arial" w:cs="Arial"/>
          <w:sz w:val="24"/>
          <w:szCs w:val="24"/>
        </w:rPr>
        <w:t>zp</w:t>
      </w:r>
      <w:r w:rsidR="006B28C7">
        <w:rPr>
          <w:rFonts w:ascii="Arial" w:hAnsi="Arial" w:cs="Arial"/>
          <w:sz w:val="24"/>
          <w:szCs w:val="24"/>
        </w:rPr>
        <w:t xml:space="preserve"> udziela następującej odpowiedzi: </w:t>
      </w:r>
    </w:p>
    <w:p w:rsidR="00EF5A34" w:rsidRDefault="009E6B2F" w:rsidP="00100A77">
      <w:pPr>
        <w:spacing w:before="120"/>
        <w:ind w:left="426" w:firstLine="283"/>
        <w:jc w:val="both"/>
        <w:rPr>
          <w:rFonts w:ascii="Arial" w:hAnsi="Arial" w:cs="Arial"/>
          <w:sz w:val="24"/>
          <w:szCs w:val="24"/>
        </w:rPr>
      </w:pPr>
      <w:r>
        <w:rPr>
          <w:rFonts w:ascii="Arial" w:hAnsi="Arial" w:cs="Arial"/>
          <w:sz w:val="24"/>
          <w:szCs w:val="24"/>
        </w:rPr>
        <w:t xml:space="preserve">Ad 1. Każdy pracownik skierowany do realizacji zamówienia musi posiadać legitymację kwalifikowanego pracownika ochrony. Na etapie realizacji umowy Zamawiający, będzie konsekwentnie wymagał do Wykonawcy, aby zadanie było wykonywane przez zespół osób wykazany na etapie złożonej i zweryfikowanej oferty. </w:t>
      </w:r>
    </w:p>
    <w:p w:rsidR="002A735C" w:rsidRPr="00DC57EC" w:rsidRDefault="001B6E9C" w:rsidP="00100A77">
      <w:pPr>
        <w:ind w:left="426" w:firstLine="708"/>
        <w:jc w:val="both"/>
        <w:rPr>
          <w:rFonts w:ascii="Arial" w:hAnsi="Arial" w:cs="Arial"/>
          <w:sz w:val="24"/>
          <w:szCs w:val="24"/>
        </w:rPr>
      </w:pPr>
      <w:r>
        <w:rPr>
          <w:rFonts w:ascii="Arial" w:hAnsi="Arial" w:cs="Arial"/>
          <w:sz w:val="24"/>
          <w:szCs w:val="24"/>
        </w:rPr>
        <w:t>Zamawiający zgodnie z art. 135</w:t>
      </w:r>
      <w:r w:rsidR="00100A77" w:rsidRPr="00100A77">
        <w:rPr>
          <w:rFonts w:ascii="Arial" w:hAnsi="Arial" w:cs="Arial"/>
          <w:sz w:val="24"/>
          <w:szCs w:val="24"/>
        </w:rPr>
        <w:t xml:space="preserve"> ust. 6</w:t>
      </w:r>
      <w:r>
        <w:rPr>
          <w:rFonts w:ascii="Arial" w:hAnsi="Arial" w:cs="Arial"/>
          <w:sz w:val="24"/>
          <w:szCs w:val="24"/>
        </w:rPr>
        <w:t xml:space="preserve"> ustawy </w:t>
      </w:r>
      <w:proofErr w:type="spellStart"/>
      <w:r>
        <w:rPr>
          <w:rFonts w:ascii="Arial" w:hAnsi="Arial" w:cs="Arial"/>
          <w:sz w:val="24"/>
          <w:szCs w:val="24"/>
        </w:rPr>
        <w:t>Pzp</w:t>
      </w:r>
      <w:proofErr w:type="spellEnd"/>
      <w:r w:rsidR="00100A77" w:rsidRPr="00100A77">
        <w:rPr>
          <w:rFonts w:ascii="Arial" w:hAnsi="Arial" w:cs="Arial"/>
          <w:sz w:val="24"/>
          <w:szCs w:val="24"/>
        </w:rPr>
        <w:t xml:space="preserve"> przesyła odpowiedz wszystkim potencjalnym Wykonawcom i umieszcza na Platfo</w:t>
      </w:r>
      <w:bookmarkStart w:id="1" w:name="_GoBack"/>
      <w:bookmarkEnd w:id="1"/>
      <w:r w:rsidR="00100A77" w:rsidRPr="00100A77">
        <w:rPr>
          <w:rFonts w:ascii="Arial" w:hAnsi="Arial" w:cs="Arial"/>
          <w:sz w:val="24"/>
          <w:szCs w:val="24"/>
        </w:rPr>
        <w:t>rmie zakupowej Jednostki Wojskowej Nr 2063 pod adresem: https://platformazakupowa.pl/pn/jednostkawojskowa_2063.</w:t>
      </w:r>
    </w:p>
    <w:bookmarkEnd w:id="0"/>
    <w:p w:rsidR="00446222" w:rsidRDefault="00503950" w:rsidP="005C0EF6">
      <w:pPr>
        <w:pStyle w:val="Akapitzlist"/>
        <w:spacing w:before="600" w:after="480" w:line="360" w:lineRule="auto"/>
        <w:ind w:left="876"/>
        <w:jc w:val="both"/>
        <w:rPr>
          <w:rFonts w:ascii="Arial" w:hAnsi="Arial" w:cs="Arial"/>
          <w:b/>
          <w:sz w:val="24"/>
          <w:szCs w:val="24"/>
        </w:rPr>
      </w:pPr>
      <w:r>
        <w:rPr>
          <w:rFonts w:ascii="Arial" w:hAnsi="Arial" w:cs="Arial"/>
          <w:b/>
          <w:sz w:val="24"/>
          <w:szCs w:val="24"/>
        </w:rPr>
        <w:t xml:space="preserve">      </w:t>
      </w:r>
      <w:r w:rsidR="00681D48">
        <w:rPr>
          <w:rFonts w:ascii="Arial" w:hAnsi="Arial" w:cs="Arial"/>
          <w:b/>
          <w:sz w:val="24"/>
          <w:szCs w:val="24"/>
        </w:rPr>
        <w:t xml:space="preserve">                               </w:t>
      </w:r>
      <w:r>
        <w:rPr>
          <w:rFonts w:ascii="Arial" w:hAnsi="Arial" w:cs="Arial"/>
          <w:b/>
          <w:sz w:val="24"/>
          <w:szCs w:val="24"/>
        </w:rPr>
        <w:t xml:space="preserve">                 </w:t>
      </w:r>
      <w:r w:rsidR="00446222">
        <w:rPr>
          <w:rFonts w:ascii="Arial" w:hAnsi="Arial" w:cs="Arial"/>
          <w:b/>
          <w:sz w:val="24"/>
          <w:szCs w:val="24"/>
        </w:rPr>
        <w:t xml:space="preserve">                       </w:t>
      </w:r>
      <w:r w:rsidR="00446222" w:rsidRPr="004214CB">
        <w:rPr>
          <w:rFonts w:ascii="Arial" w:hAnsi="Arial" w:cs="Arial"/>
          <w:b/>
          <w:sz w:val="24"/>
          <w:szCs w:val="24"/>
        </w:rPr>
        <w:t>DOWÓDC</w:t>
      </w:r>
      <w:r w:rsidR="002340E9">
        <w:rPr>
          <w:rFonts w:ascii="Arial" w:hAnsi="Arial" w:cs="Arial"/>
          <w:b/>
          <w:sz w:val="24"/>
          <w:szCs w:val="24"/>
        </w:rPr>
        <w:t>A</w:t>
      </w:r>
    </w:p>
    <w:p w:rsidR="00446222" w:rsidRDefault="00446222" w:rsidP="0019640D">
      <w:pPr>
        <w:spacing w:after="120"/>
        <w:ind w:left="4500" w:right="23"/>
        <w:jc w:val="center"/>
        <w:rPr>
          <w:rFonts w:ascii="Arial" w:hAnsi="Arial" w:cs="Arial"/>
          <w:b/>
          <w:sz w:val="24"/>
          <w:szCs w:val="24"/>
        </w:rPr>
      </w:pPr>
      <w:r>
        <w:rPr>
          <w:rFonts w:ascii="Arial" w:hAnsi="Arial" w:cs="Arial"/>
          <w:b/>
          <w:sz w:val="24"/>
          <w:szCs w:val="24"/>
        </w:rPr>
        <w:t xml:space="preserve">płk </w:t>
      </w:r>
      <w:r w:rsidR="002E0A35">
        <w:rPr>
          <w:rFonts w:ascii="Arial" w:hAnsi="Arial" w:cs="Arial"/>
          <w:b/>
          <w:sz w:val="24"/>
          <w:szCs w:val="24"/>
        </w:rPr>
        <w:t>Janusz KRUPA</w:t>
      </w:r>
    </w:p>
    <w:p w:rsidR="0000144D" w:rsidRPr="0019640D" w:rsidRDefault="0000144D" w:rsidP="004C0F84">
      <w:pPr>
        <w:spacing w:after="120"/>
        <w:ind w:right="23"/>
        <w:rPr>
          <w:rFonts w:ascii="Arial" w:hAnsi="Arial" w:cs="Arial"/>
          <w:b/>
          <w:sz w:val="24"/>
          <w:szCs w:val="24"/>
        </w:rPr>
      </w:pPr>
    </w:p>
    <w:p w:rsidR="0019640D" w:rsidRDefault="002E0A35" w:rsidP="00446222">
      <w:pPr>
        <w:rPr>
          <w:rFonts w:ascii="Arial" w:hAnsi="Arial" w:cs="Arial"/>
          <w:sz w:val="16"/>
          <w:szCs w:val="16"/>
        </w:rPr>
      </w:pPr>
      <w:r>
        <w:rPr>
          <w:rFonts w:ascii="Arial" w:hAnsi="Arial" w:cs="Arial"/>
          <w:sz w:val="16"/>
          <w:szCs w:val="16"/>
        </w:rPr>
        <w:t>Krzysztof Dzięgielewski</w:t>
      </w:r>
      <w:r w:rsidR="00446222" w:rsidRPr="00CD66DF">
        <w:rPr>
          <w:rFonts w:ascii="Arial" w:hAnsi="Arial" w:cs="Arial"/>
          <w:sz w:val="16"/>
          <w:szCs w:val="16"/>
        </w:rPr>
        <w:br/>
        <w:t>tel.: 261-824-2</w:t>
      </w:r>
      <w:r w:rsidR="009E6B2F">
        <w:rPr>
          <w:rFonts w:ascii="Arial" w:hAnsi="Arial" w:cs="Arial"/>
          <w:sz w:val="16"/>
          <w:szCs w:val="16"/>
        </w:rPr>
        <w:t>25</w:t>
      </w:r>
      <w:r w:rsidR="00117646">
        <w:rPr>
          <w:rFonts w:ascii="Arial" w:hAnsi="Arial" w:cs="Arial"/>
          <w:sz w:val="16"/>
          <w:szCs w:val="16"/>
        </w:rPr>
        <w:br/>
      </w:r>
      <w:r w:rsidR="004A4B1C">
        <w:rPr>
          <w:rFonts w:ascii="Arial" w:hAnsi="Arial" w:cs="Arial"/>
          <w:sz w:val="16"/>
          <w:szCs w:val="16"/>
        </w:rPr>
        <w:t>26</w:t>
      </w:r>
      <w:r w:rsidR="00446222" w:rsidRPr="00CD66DF">
        <w:rPr>
          <w:rFonts w:ascii="Arial" w:hAnsi="Arial" w:cs="Arial"/>
          <w:sz w:val="16"/>
          <w:szCs w:val="16"/>
        </w:rPr>
        <w:t>.0</w:t>
      </w:r>
      <w:r w:rsidR="00ED44FD">
        <w:rPr>
          <w:rFonts w:ascii="Arial" w:hAnsi="Arial" w:cs="Arial"/>
          <w:sz w:val="16"/>
          <w:szCs w:val="16"/>
        </w:rPr>
        <w:t>5</w:t>
      </w:r>
      <w:r w:rsidR="00787D2C">
        <w:rPr>
          <w:rFonts w:ascii="Arial" w:hAnsi="Arial" w:cs="Arial"/>
          <w:sz w:val="16"/>
          <w:szCs w:val="16"/>
        </w:rPr>
        <w:t>.2022</w:t>
      </w:r>
      <w:r w:rsidR="00446222" w:rsidRPr="00CD66DF">
        <w:rPr>
          <w:rFonts w:ascii="Arial" w:hAnsi="Arial" w:cs="Arial"/>
          <w:sz w:val="16"/>
          <w:szCs w:val="16"/>
        </w:rPr>
        <w:t xml:space="preserve"> r</w:t>
      </w:r>
      <w:r w:rsidR="0019640D">
        <w:rPr>
          <w:rFonts w:ascii="Arial" w:hAnsi="Arial" w:cs="Arial"/>
          <w:sz w:val="16"/>
          <w:szCs w:val="16"/>
        </w:rPr>
        <w:t xml:space="preserve">. </w:t>
      </w:r>
    </w:p>
    <w:p w:rsidR="0060281E" w:rsidRPr="00117646" w:rsidRDefault="00446222">
      <w:pPr>
        <w:rPr>
          <w:rFonts w:ascii="Arial" w:hAnsi="Arial" w:cs="Arial"/>
          <w:sz w:val="16"/>
          <w:szCs w:val="16"/>
        </w:rPr>
      </w:pPr>
      <w:r w:rsidRPr="00CD66DF">
        <w:rPr>
          <w:rFonts w:ascii="Arial" w:hAnsi="Arial" w:cs="Arial"/>
          <w:sz w:val="16"/>
          <w:szCs w:val="16"/>
        </w:rPr>
        <w:t>T – 2611 – B4</w:t>
      </w:r>
    </w:p>
    <w:sectPr w:rsidR="0060281E" w:rsidRPr="00117646" w:rsidSect="00101F3D">
      <w:footerReference w:type="even" r:id="rId9"/>
      <w:footerReference w:type="default" r:id="rId10"/>
      <w:pgSz w:w="11906" w:h="16838"/>
      <w:pgMar w:top="1418" w:right="1134" w:bottom="851" w:left="1701" w:header="709" w:footer="34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37C4" w:rsidRDefault="009737C4">
      <w:r>
        <w:separator/>
      </w:r>
    </w:p>
  </w:endnote>
  <w:endnote w:type="continuationSeparator" w:id="0">
    <w:p w:rsidR="009737C4" w:rsidRDefault="00973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597" w:rsidRDefault="00296CD6" w:rsidP="005668D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B90597" w:rsidRDefault="001B6E9C" w:rsidP="0043719E">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597" w:rsidRPr="008215CA" w:rsidRDefault="001B6E9C" w:rsidP="008215CA">
    <w:pPr>
      <w:spacing w:line="360" w:lineRule="auto"/>
      <w:jc w:val="both"/>
      <w:rPr>
        <w:rFonts w:ascii="Calibri" w:hAnsi="Calibri"/>
        <w: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37C4" w:rsidRDefault="009737C4">
      <w:r>
        <w:separator/>
      </w:r>
    </w:p>
  </w:footnote>
  <w:footnote w:type="continuationSeparator" w:id="0">
    <w:p w:rsidR="009737C4" w:rsidRDefault="009737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A4E06"/>
    <w:multiLevelType w:val="hybridMultilevel"/>
    <w:tmpl w:val="E9724CB4"/>
    <w:lvl w:ilvl="0" w:tplc="680048A2">
      <w:start w:val="1"/>
      <w:numFmt w:val="decimal"/>
      <w:lvlText w:val="%1)"/>
      <w:lvlJc w:val="left"/>
      <w:pPr>
        <w:ind w:left="1170" w:hanging="360"/>
      </w:pPr>
      <w:rPr>
        <w:rFonts w:hint="default"/>
      </w:rPr>
    </w:lvl>
    <w:lvl w:ilvl="1" w:tplc="04150019" w:tentative="1">
      <w:start w:val="1"/>
      <w:numFmt w:val="lowerLetter"/>
      <w:lvlText w:val="%2."/>
      <w:lvlJc w:val="left"/>
      <w:pPr>
        <w:ind w:left="1890" w:hanging="360"/>
      </w:pPr>
    </w:lvl>
    <w:lvl w:ilvl="2" w:tplc="0415001B" w:tentative="1">
      <w:start w:val="1"/>
      <w:numFmt w:val="lowerRoman"/>
      <w:lvlText w:val="%3."/>
      <w:lvlJc w:val="right"/>
      <w:pPr>
        <w:ind w:left="2610" w:hanging="180"/>
      </w:pPr>
    </w:lvl>
    <w:lvl w:ilvl="3" w:tplc="0415000F" w:tentative="1">
      <w:start w:val="1"/>
      <w:numFmt w:val="decimal"/>
      <w:lvlText w:val="%4."/>
      <w:lvlJc w:val="left"/>
      <w:pPr>
        <w:ind w:left="3330" w:hanging="360"/>
      </w:pPr>
    </w:lvl>
    <w:lvl w:ilvl="4" w:tplc="04150019" w:tentative="1">
      <w:start w:val="1"/>
      <w:numFmt w:val="lowerLetter"/>
      <w:lvlText w:val="%5."/>
      <w:lvlJc w:val="left"/>
      <w:pPr>
        <w:ind w:left="4050" w:hanging="360"/>
      </w:pPr>
    </w:lvl>
    <w:lvl w:ilvl="5" w:tplc="0415001B" w:tentative="1">
      <w:start w:val="1"/>
      <w:numFmt w:val="lowerRoman"/>
      <w:lvlText w:val="%6."/>
      <w:lvlJc w:val="right"/>
      <w:pPr>
        <w:ind w:left="4770" w:hanging="180"/>
      </w:pPr>
    </w:lvl>
    <w:lvl w:ilvl="6" w:tplc="0415000F" w:tentative="1">
      <w:start w:val="1"/>
      <w:numFmt w:val="decimal"/>
      <w:lvlText w:val="%7."/>
      <w:lvlJc w:val="left"/>
      <w:pPr>
        <w:ind w:left="5490" w:hanging="360"/>
      </w:pPr>
    </w:lvl>
    <w:lvl w:ilvl="7" w:tplc="04150019" w:tentative="1">
      <w:start w:val="1"/>
      <w:numFmt w:val="lowerLetter"/>
      <w:lvlText w:val="%8."/>
      <w:lvlJc w:val="left"/>
      <w:pPr>
        <w:ind w:left="6210" w:hanging="360"/>
      </w:pPr>
    </w:lvl>
    <w:lvl w:ilvl="8" w:tplc="0415001B" w:tentative="1">
      <w:start w:val="1"/>
      <w:numFmt w:val="lowerRoman"/>
      <w:lvlText w:val="%9."/>
      <w:lvlJc w:val="right"/>
      <w:pPr>
        <w:ind w:left="6930" w:hanging="180"/>
      </w:pPr>
    </w:lvl>
  </w:abstractNum>
  <w:abstractNum w:abstractNumId="1" w15:restartNumberingAfterBreak="0">
    <w:nsid w:val="5FAD3829"/>
    <w:multiLevelType w:val="hybridMultilevel"/>
    <w:tmpl w:val="842ADD34"/>
    <w:lvl w:ilvl="0" w:tplc="CC50BED4">
      <w:start w:val="1"/>
      <w:numFmt w:val="decimal"/>
      <w:lvlText w:val="%1."/>
      <w:lvlJc w:val="left"/>
      <w:pPr>
        <w:ind w:left="876" w:hanging="45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78732EFF"/>
    <w:multiLevelType w:val="hybridMultilevel"/>
    <w:tmpl w:val="C15699E8"/>
    <w:lvl w:ilvl="0" w:tplc="C980D2BA">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222"/>
    <w:rsid w:val="0000144D"/>
    <w:rsid w:val="000D626D"/>
    <w:rsid w:val="00100A77"/>
    <w:rsid w:val="0010584B"/>
    <w:rsid w:val="00105911"/>
    <w:rsid w:val="00112686"/>
    <w:rsid w:val="00117646"/>
    <w:rsid w:val="00136CD9"/>
    <w:rsid w:val="001762A4"/>
    <w:rsid w:val="00182424"/>
    <w:rsid w:val="0019640D"/>
    <w:rsid w:val="001B6E9C"/>
    <w:rsid w:val="001F7400"/>
    <w:rsid w:val="00220702"/>
    <w:rsid w:val="002318C2"/>
    <w:rsid w:val="002340E9"/>
    <w:rsid w:val="00243503"/>
    <w:rsid w:val="0024578A"/>
    <w:rsid w:val="00260AEE"/>
    <w:rsid w:val="002612F4"/>
    <w:rsid w:val="00285E59"/>
    <w:rsid w:val="00296CD6"/>
    <w:rsid w:val="002A327D"/>
    <w:rsid w:val="002A5E47"/>
    <w:rsid w:val="002A735C"/>
    <w:rsid w:val="002B2D39"/>
    <w:rsid w:val="002B7D8E"/>
    <w:rsid w:val="002B7FA0"/>
    <w:rsid w:val="002E0A35"/>
    <w:rsid w:val="002E1E0E"/>
    <w:rsid w:val="002E7366"/>
    <w:rsid w:val="003407DC"/>
    <w:rsid w:val="00347B66"/>
    <w:rsid w:val="0035455E"/>
    <w:rsid w:val="00374B8E"/>
    <w:rsid w:val="0039524D"/>
    <w:rsid w:val="003A631A"/>
    <w:rsid w:val="003C12BA"/>
    <w:rsid w:val="003C7A74"/>
    <w:rsid w:val="003F5F93"/>
    <w:rsid w:val="00405A16"/>
    <w:rsid w:val="0043106C"/>
    <w:rsid w:val="00446222"/>
    <w:rsid w:val="00465E62"/>
    <w:rsid w:val="0049111C"/>
    <w:rsid w:val="004A4B1C"/>
    <w:rsid w:val="004B4FAF"/>
    <w:rsid w:val="004C0F84"/>
    <w:rsid w:val="004E2EF6"/>
    <w:rsid w:val="00502605"/>
    <w:rsid w:val="00503950"/>
    <w:rsid w:val="0057726E"/>
    <w:rsid w:val="005C0EF6"/>
    <w:rsid w:val="005C6FAD"/>
    <w:rsid w:val="005D1DBA"/>
    <w:rsid w:val="005D4669"/>
    <w:rsid w:val="005E201D"/>
    <w:rsid w:val="005F3F04"/>
    <w:rsid w:val="0060281E"/>
    <w:rsid w:val="00614B5E"/>
    <w:rsid w:val="00650DA5"/>
    <w:rsid w:val="00681D48"/>
    <w:rsid w:val="006B28C7"/>
    <w:rsid w:val="006E34D6"/>
    <w:rsid w:val="006F47D2"/>
    <w:rsid w:val="00747435"/>
    <w:rsid w:val="007609E6"/>
    <w:rsid w:val="0078504C"/>
    <w:rsid w:val="00787D2C"/>
    <w:rsid w:val="007E3662"/>
    <w:rsid w:val="00803C39"/>
    <w:rsid w:val="00863B29"/>
    <w:rsid w:val="0089495D"/>
    <w:rsid w:val="008B042D"/>
    <w:rsid w:val="008B0A4A"/>
    <w:rsid w:val="00931A74"/>
    <w:rsid w:val="009331C0"/>
    <w:rsid w:val="00943438"/>
    <w:rsid w:val="00947CC3"/>
    <w:rsid w:val="009737C4"/>
    <w:rsid w:val="0098454B"/>
    <w:rsid w:val="009956AC"/>
    <w:rsid w:val="009A64B1"/>
    <w:rsid w:val="009C47D2"/>
    <w:rsid w:val="009C6102"/>
    <w:rsid w:val="009C6DC6"/>
    <w:rsid w:val="009E6B2F"/>
    <w:rsid w:val="009F5B5C"/>
    <w:rsid w:val="00A00C37"/>
    <w:rsid w:val="00A10B51"/>
    <w:rsid w:val="00A152F5"/>
    <w:rsid w:val="00A22473"/>
    <w:rsid w:val="00A5370F"/>
    <w:rsid w:val="00A57137"/>
    <w:rsid w:val="00A70E1A"/>
    <w:rsid w:val="00A73EC4"/>
    <w:rsid w:val="00A80D92"/>
    <w:rsid w:val="00A835C6"/>
    <w:rsid w:val="00A940CE"/>
    <w:rsid w:val="00AB614A"/>
    <w:rsid w:val="00AF22F9"/>
    <w:rsid w:val="00B17421"/>
    <w:rsid w:val="00BD3959"/>
    <w:rsid w:val="00C074A5"/>
    <w:rsid w:val="00C331D5"/>
    <w:rsid w:val="00CA3451"/>
    <w:rsid w:val="00CA5CEE"/>
    <w:rsid w:val="00CD449D"/>
    <w:rsid w:val="00D34807"/>
    <w:rsid w:val="00D40C68"/>
    <w:rsid w:val="00DC57EC"/>
    <w:rsid w:val="00E600D4"/>
    <w:rsid w:val="00E724CB"/>
    <w:rsid w:val="00E96705"/>
    <w:rsid w:val="00E967AE"/>
    <w:rsid w:val="00EB4EA5"/>
    <w:rsid w:val="00ED44FD"/>
    <w:rsid w:val="00EF4F50"/>
    <w:rsid w:val="00EF5A34"/>
    <w:rsid w:val="00F6258D"/>
    <w:rsid w:val="00F828F7"/>
    <w:rsid w:val="00F91F24"/>
    <w:rsid w:val="00FF5B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790CB"/>
  <w15:chartTrackingRefBased/>
  <w15:docId w15:val="{0E055940-4033-4A8C-91B6-A25F50A92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46222"/>
    <w:pPr>
      <w:spacing w:after="0" w:line="240" w:lineRule="auto"/>
    </w:pPr>
    <w:rPr>
      <w:rFonts w:ascii="Times New Roman" w:eastAsia="Times New Roman" w:hAnsi="Times New Roman" w:cs="Times New Roman"/>
      <w:sz w:val="20"/>
      <w:szCs w:val="20"/>
      <w:lang w:eastAsia="pl-PL"/>
    </w:rPr>
  </w:style>
  <w:style w:type="paragraph" w:styleId="Nagwek3">
    <w:name w:val="heading 3"/>
    <w:basedOn w:val="Normalny"/>
    <w:next w:val="Normalny"/>
    <w:link w:val="Nagwek3Znak"/>
    <w:uiPriority w:val="9"/>
    <w:semiHidden/>
    <w:unhideWhenUsed/>
    <w:qFormat/>
    <w:rsid w:val="004A4B1C"/>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446222"/>
    <w:pPr>
      <w:spacing w:after="120"/>
    </w:pPr>
  </w:style>
  <w:style w:type="character" w:customStyle="1" w:styleId="TekstpodstawowyZnak">
    <w:name w:val="Tekst podstawowy Znak"/>
    <w:basedOn w:val="Domylnaczcionkaakapitu"/>
    <w:link w:val="Tekstpodstawowy"/>
    <w:rsid w:val="00446222"/>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446222"/>
    <w:pPr>
      <w:spacing w:after="120"/>
      <w:ind w:left="283"/>
    </w:pPr>
    <w:rPr>
      <w:sz w:val="16"/>
      <w:szCs w:val="16"/>
    </w:rPr>
  </w:style>
  <w:style w:type="character" w:customStyle="1" w:styleId="Tekstpodstawowywcity3Znak">
    <w:name w:val="Tekst podstawowy wcięty 3 Znak"/>
    <w:basedOn w:val="Domylnaczcionkaakapitu"/>
    <w:link w:val="Tekstpodstawowywcity3"/>
    <w:rsid w:val="00446222"/>
    <w:rPr>
      <w:rFonts w:ascii="Times New Roman" w:eastAsia="Times New Roman" w:hAnsi="Times New Roman" w:cs="Times New Roman"/>
      <w:sz w:val="16"/>
      <w:szCs w:val="16"/>
      <w:lang w:eastAsia="pl-PL"/>
    </w:rPr>
  </w:style>
  <w:style w:type="paragraph" w:styleId="Stopka">
    <w:name w:val="footer"/>
    <w:basedOn w:val="Normalny"/>
    <w:link w:val="StopkaZnak"/>
    <w:rsid w:val="00446222"/>
    <w:pPr>
      <w:tabs>
        <w:tab w:val="center" w:pos="4536"/>
        <w:tab w:val="right" w:pos="9072"/>
      </w:tabs>
    </w:pPr>
  </w:style>
  <w:style w:type="character" w:customStyle="1" w:styleId="StopkaZnak">
    <w:name w:val="Stopka Znak"/>
    <w:basedOn w:val="Domylnaczcionkaakapitu"/>
    <w:link w:val="Stopka"/>
    <w:rsid w:val="00446222"/>
    <w:rPr>
      <w:rFonts w:ascii="Times New Roman" w:eastAsia="Times New Roman" w:hAnsi="Times New Roman" w:cs="Times New Roman"/>
      <w:sz w:val="20"/>
      <w:szCs w:val="20"/>
      <w:lang w:eastAsia="pl-PL"/>
    </w:rPr>
  </w:style>
  <w:style w:type="character" w:styleId="Numerstrony">
    <w:name w:val="page number"/>
    <w:basedOn w:val="Domylnaczcionkaakapitu"/>
    <w:rsid w:val="00446222"/>
  </w:style>
  <w:style w:type="table" w:styleId="Tabela-Siatka">
    <w:name w:val="Table Grid"/>
    <w:basedOn w:val="Standardowy"/>
    <w:uiPriority w:val="39"/>
    <w:rsid w:val="009956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AF22F9"/>
    <w:rPr>
      <w:rFonts w:ascii="Segoe UI" w:hAnsi="Segoe UI" w:cs="Segoe UI"/>
      <w:sz w:val="18"/>
      <w:szCs w:val="18"/>
    </w:rPr>
  </w:style>
  <w:style w:type="character" w:customStyle="1" w:styleId="TekstdymkaZnak">
    <w:name w:val="Tekst dymka Znak"/>
    <w:basedOn w:val="Domylnaczcionkaakapitu"/>
    <w:link w:val="Tekstdymka"/>
    <w:uiPriority w:val="99"/>
    <w:semiHidden/>
    <w:rsid w:val="00AF22F9"/>
    <w:rPr>
      <w:rFonts w:ascii="Segoe UI" w:eastAsia="Times New Roman" w:hAnsi="Segoe UI" w:cs="Segoe UI"/>
      <w:sz w:val="18"/>
      <w:szCs w:val="18"/>
      <w:lang w:eastAsia="pl-PL"/>
    </w:rPr>
  </w:style>
  <w:style w:type="paragraph" w:styleId="Akapitzlist">
    <w:name w:val="List Paragraph"/>
    <w:basedOn w:val="Normalny"/>
    <w:uiPriority w:val="34"/>
    <w:qFormat/>
    <w:rsid w:val="00947CC3"/>
    <w:pPr>
      <w:ind w:left="720"/>
      <w:contextualSpacing/>
    </w:pPr>
  </w:style>
  <w:style w:type="character" w:customStyle="1" w:styleId="Nagwek3Znak">
    <w:name w:val="Nagłówek 3 Znak"/>
    <w:basedOn w:val="Domylnaczcionkaakapitu"/>
    <w:link w:val="Nagwek3"/>
    <w:uiPriority w:val="9"/>
    <w:semiHidden/>
    <w:rsid w:val="004A4B1C"/>
    <w:rPr>
      <w:rFonts w:asciiTheme="majorHAnsi" w:eastAsiaTheme="majorEastAsia" w:hAnsiTheme="majorHAnsi" w:cstheme="majorBidi"/>
      <w:color w:val="1F3763" w:themeColor="accent1" w:themeShade="7F"/>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4847851">
      <w:bodyDiv w:val="1"/>
      <w:marLeft w:val="0"/>
      <w:marRight w:val="0"/>
      <w:marTop w:val="0"/>
      <w:marBottom w:val="0"/>
      <w:divBdr>
        <w:top w:val="none" w:sz="0" w:space="0" w:color="auto"/>
        <w:left w:val="none" w:sz="0" w:space="0" w:color="auto"/>
        <w:bottom w:val="none" w:sz="0" w:space="0" w:color="auto"/>
        <w:right w:val="none" w:sz="0" w:space="0" w:color="auto"/>
      </w:divBdr>
    </w:div>
    <w:div w:id="1732774086">
      <w:bodyDiv w:val="1"/>
      <w:marLeft w:val="0"/>
      <w:marRight w:val="0"/>
      <w:marTop w:val="0"/>
      <w:marBottom w:val="0"/>
      <w:divBdr>
        <w:top w:val="none" w:sz="0" w:space="0" w:color="auto"/>
        <w:left w:val="none" w:sz="0" w:space="0" w:color="auto"/>
        <w:bottom w:val="none" w:sz="0" w:space="0" w:color="auto"/>
        <w:right w:val="none" w:sz="0" w:space="0" w:color="auto"/>
      </w:divBdr>
      <w:divsChild>
        <w:div w:id="1379015925">
          <w:marLeft w:val="0"/>
          <w:marRight w:val="0"/>
          <w:marTop w:val="0"/>
          <w:marBottom w:val="0"/>
          <w:divBdr>
            <w:top w:val="none" w:sz="0" w:space="0" w:color="auto"/>
            <w:left w:val="none" w:sz="0" w:space="0" w:color="auto"/>
            <w:bottom w:val="none" w:sz="0" w:space="0" w:color="auto"/>
            <w:right w:val="none" w:sz="0" w:space="0" w:color="auto"/>
          </w:divBdr>
          <w:divsChild>
            <w:div w:id="273943034">
              <w:marLeft w:val="0"/>
              <w:marRight w:val="0"/>
              <w:marTop w:val="0"/>
              <w:marBottom w:val="0"/>
              <w:divBdr>
                <w:top w:val="none" w:sz="0" w:space="0" w:color="auto"/>
                <w:left w:val="none" w:sz="0" w:space="0" w:color="auto"/>
                <w:bottom w:val="none" w:sz="0" w:space="0" w:color="auto"/>
                <w:right w:val="none" w:sz="0" w:space="0" w:color="auto"/>
              </w:divBdr>
              <w:divsChild>
                <w:div w:id="824468257">
                  <w:marLeft w:val="0"/>
                  <w:marRight w:val="0"/>
                  <w:marTop w:val="0"/>
                  <w:marBottom w:val="0"/>
                  <w:divBdr>
                    <w:top w:val="none" w:sz="0" w:space="0" w:color="auto"/>
                    <w:left w:val="none" w:sz="0" w:space="0" w:color="auto"/>
                    <w:bottom w:val="none" w:sz="0" w:space="0" w:color="auto"/>
                    <w:right w:val="none" w:sz="0" w:space="0" w:color="auto"/>
                  </w:divBdr>
                  <w:divsChild>
                    <w:div w:id="24589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752</TotalTime>
  <Pages>1</Pages>
  <Words>220</Words>
  <Characters>1322</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MON</Company>
  <LinksUpToDate>false</LinksUpToDate>
  <CharactersWithSpaces>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Vukomanović Urszula</dc:creator>
  <cp:keywords/>
  <dc:description/>
  <cp:lastModifiedBy>Dzięgielewski Krzysztof</cp:lastModifiedBy>
  <cp:revision>63</cp:revision>
  <cp:lastPrinted>2022-05-26T07:41:00Z</cp:lastPrinted>
  <dcterms:created xsi:type="dcterms:W3CDTF">2021-07-16T11:50:00Z</dcterms:created>
  <dcterms:modified xsi:type="dcterms:W3CDTF">2022-05-26T08:22:00Z</dcterms:modified>
</cp:coreProperties>
</file>