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D14C" w14:textId="77777777" w:rsidR="00454466" w:rsidRPr="002C7823" w:rsidRDefault="00454466" w:rsidP="002C7823">
      <w:pPr>
        <w:spacing w:line="240" w:lineRule="auto"/>
        <w:jc w:val="right"/>
        <w:rPr>
          <w:rFonts w:cstheme="minorHAnsi"/>
          <w:i/>
          <w:iCs/>
        </w:rPr>
      </w:pPr>
      <w:r w:rsidRPr="00454466">
        <w:rPr>
          <w:rFonts w:cstheme="minorHAnsi"/>
          <w:i/>
          <w:iCs/>
        </w:rPr>
        <w:t>Załącznik nr 1 do SWZ</w:t>
      </w:r>
    </w:p>
    <w:p w14:paraId="7FE122BB" w14:textId="77777777" w:rsidR="002D61FD" w:rsidRPr="00C63DB4" w:rsidRDefault="007F6CD0" w:rsidP="002D61FD">
      <w:pPr>
        <w:spacing w:line="240" w:lineRule="auto"/>
        <w:jc w:val="center"/>
        <w:rPr>
          <w:rFonts w:cstheme="minorHAnsi"/>
          <w:b/>
          <w:iCs/>
          <w:sz w:val="36"/>
          <w:u w:val="single"/>
        </w:rPr>
      </w:pPr>
      <w:r w:rsidRPr="00C63DB4">
        <w:rPr>
          <w:rFonts w:cstheme="minorHAnsi"/>
          <w:b/>
          <w:iCs/>
          <w:sz w:val="36"/>
          <w:u w:val="single"/>
        </w:rPr>
        <w:t>OPIS PRZEDMIOTU ZAMÓWIENIA</w:t>
      </w:r>
    </w:p>
    <w:p w14:paraId="7AFE53C5" w14:textId="77777777" w:rsidR="0046791D" w:rsidRPr="00C63DB4" w:rsidRDefault="00CD6452" w:rsidP="00CD6452">
      <w:pPr>
        <w:spacing w:line="240" w:lineRule="auto"/>
        <w:jc w:val="both"/>
        <w:rPr>
          <w:rFonts w:cstheme="minorHAnsi"/>
          <w:iCs/>
        </w:rPr>
      </w:pPr>
      <w:r>
        <w:rPr>
          <w:rFonts w:cstheme="minorHAnsi"/>
          <w:iCs/>
        </w:rPr>
        <w:t>Przedmiot</w:t>
      </w:r>
      <w:r w:rsidR="00755AC4">
        <w:rPr>
          <w:rFonts w:cstheme="minorHAnsi"/>
          <w:iCs/>
        </w:rPr>
        <w:t>em zamówienia jest</w:t>
      </w:r>
      <w:r>
        <w:rPr>
          <w:rFonts w:cstheme="minorHAnsi"/>
          <w:iCs/>
        </w:rPr>
        <w:t xml:space="preserve"> zadanie inwestycyjne pn.:</w:t>
      </w:r>
      <w:r w:rsidR="002D61FD" w:rsidRPr="00C63DB4">
        <w:rPr>
          <w:rFonts w:cstheme="minorHAnsi"/>
          <w:iCs/>
        </w:rPr>
        <w:t xml:space="preserve">                                                                                                  </w:t>
      </w:r>
      <w:r w:rsidR="007F6CD0" w:rsidRPr="00C63DB4">
        <w:rPr>
          <w:rFonts w:cstheme="minorHAnsi"/>
          <w:iCs/>
        </w:rPr>
        <w:t xml:space="preserve">                       </w:t>
      </w:r>
    </w:p>
    <w:p w14:paraId="09E0A5E1" w14:textId="58B7E860" w:rsidR="00CD6452" w:rsidRDefault="00CD6452" w:rsidP="00CD6452">
      <w:pPr>
        <w:spacing w:after="0" w:line="360" w:lineRule="auto"/>
        <w:jc w:val="center"/>
        <w:rPr>
          <w:rFonts w:ascii="Arial" w:eastAsia="Arial" w:hAnsi="Arial" w:cs="Arial"/>
          <w:b/>
          <w:bCs/>
          <w:sz w:val="20"/>
          <w:szCs w:val="20"/>
          <w:lang w:val="pl" w:eastAsia="pl-PL"/>
        </w:rPr>
      </w:pPr>
      <w:r>
        <w:rPr>
          <w:rFonts w:ascii="Arial" w:eastAsia="Arial" w:hAnsi="Arial" w:cs="Arial"/>
          <w:b/>
          <w:bCs/>
          <w:sz w:val="20"/>
          <w:szCs w:val="20"/>
          <w:lang w:val="pl" w:eastAsia="pl-PL"/>
        </w:rPr>
        <w:t>„</w:t>
      </w:r>
      <w:r w:rsidR="008E5421">
        <w:rPr>
          <w:rFonts w:ascii="Arial" w:eastAsia="Arial" w:hAnsi="Arial" w:cs="Arial"/>
          <w:b/>
          <w:bCs/>
          <w:sz w:val="20"/>
          <w:szCs w:val="20"/>
          <w:lang w:val="pl" w:eastAsia="pl-PL"/>
        </w:rPr>
        <w:t>Rozbudow</w:t>
      </w:r>
      <w:r w:rsidR="00BD350F">
        <w:rPr>
          <w:rFonts w:ascii="Arial" w:eastAsia="Arial" w:hAnsi="Arial" w:cs="Arial"/>
          <w:b/>
          <w:bCs/>
          <w:sz w:val="20"/>
          <w:szCs w:val="20"/>
          <w:lang w:val="pl" w:eastAsia="pl-PL"/>
        </w:rPr>
        <w:t xml:space="preserve">a </w:t>
      </w:r>
      <w:r w:rsidR="00406E66">
        <w:rPr>
          <w:rFonts w:ascii="Arial" w:eastAsia="Arial" w:hAnsi="Arial" w:cs="Arial"/>
          <w:b/>
          <w:bCs/>
          <w:sz w:val="20"/>
          <w:szCs w:val="20"/>
          <w:lang w:val="pl" w:eastAsia="pl-PL"/>
        </w:rPr>
        <w:t>obiektu mostowego w ciągu drogi powiatowej Nr 3915E</w:t>
      </w:r>
      <w:r w:rsidR="00BD350F">
        <w:rPr>
          <w:rFonts w:ascii="Arial" w:eastAsia="Arial" w:hAnsi="Arial" w:cs="Arial"/>
          <w:b/>
          <w:bCs/>
          <w:sz w:val="20"/>
          <w:szCs w:val="20"/>
          <w:lang w:val="pl" w:eastAsia="pl-PL"/>
        </w:rPr>
        <w:t xml:space="preserve"> w m. Gorzkowice, ul. Przedborska</w:t>
      </w:r>
      <w:r w:rsidR="00A94FEE">
        <w:rPr>
          <w:rFonts w:ascii="Arial" w:eastAsia="Arial" w:hAnsi="Arial" w:cs="Arial"/>
          <w:b/>
          <w:bCs/>
          <w:sz w:val="20"/>
          <w:szCs w:val="20"/>
          <w:lang w:val="pl" w:eastAsia="pl-PL"/>
        </w:rPr>
        <w:t xml:space="preserve"> wraz z dojazdami</w:t>
      </w:r>
      <w:r>
        <w:rPr>
          <w:rFonts w:ascii="Arial" w:eastAsia="Arial" w:hAnsi="Arial" w:cs="Arial"/>
          <w:b/>
          <w:bCs/>
          <w:sz w:val="20"/>
          <w:szCs w:val="20"/>
          <w:lang w:val="pl" w:eastAsia="pl-PL"/>
        </w:rPr>
        <w:t>”.</w:t>
      </w:r>
    </w:p>
    <w:p w14:paraId="0A485F37" w14:textId="0909FB25" w:rsidR="00CD6452" w:rsidRPr="005C2D8B" w:rsidRDefault="00CD6452" w:rsidP="00CD6452">
      <w:pPr>
        <w:spacing w:after="0" w:line="360" w:lineRule="auto"/>
        <w:jc w:val="center"/>
        <w:rPr>
          <w:rFonts w:ascii="Arial" w:eastAsia="Arial" w:hAnsi="Arial" w:cs="Arial"/>
          <w:bCs/>
          <w:sz w:val="20"/>
          <w:szCs w:val="20"/>
          <w:lang w:val="pl" w:eastAsia="pl-PL"/>
        </w:rPr>
      </w:pPr>
      <w:r w:rsidRPr="00CD6452">
        <w:rPr>
          <w:rFonts w:ascii="Arial" w:eastAsia="Arial" w:hAnsi="Arial" w:cs="Arial"/>
          <w:bCs/>
          <w:sz w:val="20"/>
          <w:szCs w:val="20"/>
          <w:lang w:val="pl" w:eastAsia="pl-PL"/>
        </w:rPr>
        <w:t>na odcinku</w:t>
      </w:r>
      <w:r>
        <w:rPr>
          <w:rFonts w:ascii="Arial" w:eastAsia="Arial" w:hAnsi="Arial" w:cs="Arial"/>
          <w:bCs/>
          <w:sz w:val="20"/>
          <w:szCs w:val="20"/>
          <w:lang w:val="pl" w:eastAsia="pl-PL"/>
        </w:rPr>
        <w:t>:</w:t>
      </w:r>
      <w:r w:rsidR="005C2D8B">
        <w:rPr>
          <w:rFonts w:ascii="Arial" w:eastAsia="Arial" w:hAnsi="Arial" w:cs="Arial"/>
          <w:bCs/>
          <w:sz w:val="20"/>
          <w:szCs w:val="20"/>
          <w:lang w:val="pl" w:eastAsia="pl-PL"/>
        </w:rPr>
        <w:t xml:space="preserve"> </w:t>
      </w:r>
      <w:r w:rsidR="00BD350F">
        <w:rPr>
          <w:rFonts w:ascii="Arial" w:eastAsia="Arial" w:hAnsi="Arial" w:cs="Arial"/>
          <w:b/>
          <w:bCs/>
          <w:sz w:val="20"/>
          <w:szCs w:val="20"/>
          <w:lang w:val="pl" w:eastAsia="pl-PL"/>
        </w:rPr>
        <w:t>1 300,83</w:t>
      </w:r>
      <w:r w:rsidR="005C2D8B">
        <w:rPr>
          <w:rFonts w:ascii="Arial" w:eastAsia="Arial" w:hAnsi="Arial" w:cs="Arial"/>
          <w:b/>
          <w:bCs/>
          <w:sz w:val="20"/>
          <w:szCs w:val="20"/>
          <w:lang w:val="pl" w:eastAsia="pl-PL"/>
        </w:rPr>
        <w:t xml:space="preserve"> m.</w:t>
      </w:r>
    </w:p>
    <w:p w14:paraId="1579767B" w14:textId="28A2A5FA" w:rsidR="00CD6452" w:rsidRDefault="00CD6452" w:rsidP="00CD6452">
      <w:pPr>
        <w:spacing w:after="0" w:line="360" w:lineRule="auto"/>
        <w:jc w:val="both"/>
        <w:rPr>
          <w:rFonts w:ascii="Arial" w:eastAsia="Arial" w:hAnsi="Arial" w:cs="Arial"/>
          <w:bCs/>
          <w:sz w:val="20"/>
          <w:szCs w:val="20"/>
          <w:lang w:val="pl" w:eastAsia="pl-PL"/>
        </w:rPr>
      </w:pPr>
      <w:r w:rsidRPr="00CD6452">
        <w:rPr>
          <w:rFonts w:ascii="Arial" w:eastAsia="Arial" w:hAnsi="Arial" w:cs="Arial"/>
          <w:bCs/>
          <w:sz w:val="20"/>
          <w:szCs w:val="20"/>
          <w:lang w:val="pl" w:eastAsia="pl-PL"/>
        </w:rPr>
        <w:t xml:space="preserve">Inwestycja realizowana będzie w woj. łódzkim, pow. piotrkowski na </w:t>
      </w:r>
      <w:r w:rsidR="005C2D8B">
        <w:rPr>
          <w:rFonts w:ascii="Arial" w:eastAsia="Arial" w:hAnsi="Arial" w:cs="Arial"/>
          <w:bCs/>
          <w:sz w:val="20"/>
          <w:szCs w:val="20"/>
          <w:lang w:val="pl" w:eastAsia="pl-PL"/>
        </w:rPr>
        <w:t>d</w:t>
      </w:r>
      <w:r w:rsidR="007A032B">
        <w:rPr>
          <w:rFonts w:ascii="Arial" w:eastAsia="Arial" w:hAnsi="Arial" w:cs="Arial"/>
          <w:bCs/>
          <w:sz w:val="20"/>
          <w:szCs w:val="20"/>
          <w:lang w:val="pl" w:eastAsia="pl-PL"/>
        </w:rPr>
        <w:t xml:space="preserve">z. </w:t>
      </w:r>
      <w:proofErr w:type="spellStart"/>
      <w:r w:rsidR="007A032B">
        <w:rPr>
          <w:rFonts w:ascii="Arial" w:eastAsia="Arial" w:hAnsi="Arial" w:cs="Arial"/>
          <w:bCs/>
          <w:sz w:val="20"/>
          <w:szCs w:val="20"/>
          <w:lang w:val="pl" w:eastAsia="pl-PL"/>
        </w:rPr>
        <w:t>ewid</w:t>
      </w:r>
      <w:proofErr w:type="spellEnd"/>
      <w:r w:rsidR="007A032B">
        <w:rPr>
          <w:rFonts w:ascii="Arial" w:eastAsia="Arial" w:hAnsi="Arial" w:cs="Arial"/>
          <w:bCs/>
          <w:sz w:val="20"/>
          <w:szCs w:val="20"/>
          <w:lang w:val="pl" w:eastAsia="pl-PL"/>
        </w:rPr>
        <w:t xml:space="preserve">. Nr </w:t>
      </w:r>
      <w:r w:rsidR="007E3C7E">
        <w:rPr>
          <w:rFonts w:ascii="Arial" w:eastAsia="Arial" w:hAnsi="Arial" w:cs="Arial"/>
          <w:bCs/>
          <w:sz w:val="20"/>
          <w:szCs w:val="20"/>
          <w:lang w:val="pl" w:eastAsia="pl-PL"/>
        </w:rPr>
        <w:t>938, 939/1, 939/2, 939/3, 1192</w:t>
      </w:r>
      <w:r w:rsidR="007A032B">
        <w:rPr>
          <w:rFonts w:ascii="Arial" w:eastAsia="Arial" w:hAnsi="Arial" w:cs="Arial"/>
          <w:bCs/>
          <w:sz w:val="20"/>
          <w:szCs w:val="20"/>
          <w:lang w:val="pl" w:eastAsia="pl-PL"/>
        </w:rPr>
        <w:t xml:space="preserve"> </w:t>
      </w:r>
      <w:proofErr w:type="spellStart"/>
      <w:r w:rsidR="007A032B">
        <w:rPr>
          <w:rFonts w:ascii="Arial" w:eastAsia="Arial" w:hAnsi="Arial" w:cs="Arial"/>
          <w:bCs/>
          <w:sz w:val="20"/>
          <w:szCs w:val="20"/>
          <w:lang w:val="pl" w:eastAsia="pl-PL"/>
        </w:rPr>
        <w:t>obr</w:t>
      </w:r>
      <w:proofErr w:type="spellEnd"/>
      <w:r w:rsidR="007A032B">
        <w:rPr>
          <w:rFonts w:ascii="Arial" w:eastAsia="Arial" w:hAnsi="Arial" w:cs="Arial"/>
          <w:bCs/>
          <w:sz w:val="20"/>
          <w:szCs w:val="20"/>
          <w:lang w:val="pl" w:eastAsia="pl-PL"/>
        </w:rPr>
        <w:t xml:space="preserve">. </w:t>
      </w:r>
      <w:r w:rsidR="007E3C7E">
        <w:rPr>
          <w:rFonts w:ascii="Arial" w:eastAsia="Arial" w:hAnsi="Arial" w:cs="Arial"/>
          <w:bCs/>
          <w:sz w:val="20"/>
          <w:szCs w:val="20"/>
          <w:lang w:val="pl" w:eastAsia="pl-PL"/>
        </w:rPr>
        <w:t>Gorzkowice</w:t>
      </w:r>
      <w:r w:rsidR="008E5421">
        <w:rPr>
          <w:rFonts w:ascii="Arial" w:eastAsia="Arial" w:hAnsi="Arial" w:cs="Arial"/>
          <w:bCs/>
          <w:sz w:val="20"/>
          <w:szCs w:val="20"/>
          <w:lang w:val="pl" w:eastAsia="pl-PL"/>
        </w:rPr>
        <w:t xml:space="preserve"> i dział</w:t>
      </w:r>
      <w:r w:rsidR="007E3C7E">
        <w:rPr>
          <w:rFonts w:ascii="Arial" w:eastAsia="Arial" w:hAnsi="Arial" w:cs="Arial"/>
          <w:bCs/>
          <w:sz w:val="20"/>
          <w:szCs w:val="20"/>
          <w:lang w:val="pl" w:eastAsia="pl-PL"/>
        </w:rPr>
        <w:t>ka</w:t>
      </w:r>
      <w:r w:rsidR="008E5421">
        <w:rPr>
          <w:rFonts w:ascii="Arial" w:eastAsia="Arial" w:hAnsi="Arial" w:cs="Arial"/>
          <w:bCs/>
          <w:sz w:val="20"/>
          <w:szCs w:val="20"/>
          <w:lang w:val="pl" w:eastAsia="pl-PL"/>
        </w:rPr>
        <w:t xml:space="preserve"> nr </w:t>
      </w:r>
      <w:proofErr w:type="spellStart"/>
      <w:r w:rsidR="008E5421">
        <w:rPr>
          <w:rFonts w:ascii="Arial" w:eastAsia="Arial" w:hAnsi="Arial" w:cs="Arial"/>
          <w:bCs/>
          <w:sz w:val="20"/>
          <w:szCs w:val="20"/>
          <w:lang w:val="pl" w:eastAsia="pl-PL"/>
        </w:rPr>
        <w:t>ewid</w:t>
      </w:r>
      <w:proofErr w:type="spellEnd"/>
      <w:r w:rsidR="008E5421">
        <w:rPr>
          <w:rFonts w:ascii="Arial" w:eastAsia="Arial" w:hAnsi="Arial" w:cs="Arial"/>
          <w:bCs/>
          <w:sz w:val="20"/>
          <w:szCs w:val="20"/>
          <w:lang w:val="pl" w:eastAsia="pl-PL"/>
        </w:rPr>
        <w:t xml:space="preserve">. </w:t>
      </w:r>
      <w:r w:rsidR="007E3C7E">
        <w:rPr>
          <w:rFonts w:ascii="Arial" w:eastAsia="Arial" w:hAnsi="Arial" w:cs="Arial"/>
          <w:bCs/>
          <w:sz w:val="20"/>
          <w:szCs w:val="20"/>
          <w:lang w:val="pl" w:eastAsia="pl-PL"/>
        </w:rPr>
        <w:t>322</w:t>
      </w:r>
      <w:r w:rsidR="008E5421">
        <w:rPr>
          <w:rFonts w:ascii="Arial" w:eastAsia="Arial" w:hAnsi="Arial" w:cs="Arial"/>
          <w:bCs/>
          <w:sz w:val="20"/>
          <w:szCs w:val="20"/>
          <w:lang w:val="pl" w:eastAsia="pl-PL"/>
        </w:rPr>
        <w:t xml:space="preserve"> </w:t>
      </w:r>
      <w:proofErr w:type="spellStart"/>
      <w:r w:rsidR="008E5421">
        <w:rPr>
          <w:rFonts w:ascii="Arial" w:eastAsia="Arial" w:hAnsi="Arial" w:cs="Arial"/>
          <w:bCs/>
          <w:sz w:val="20"/>
          <w:szCs w:val="20"/>
          <w:lang w:val="pl" w:eastAsia="pl-PL"/>
        </w:rPr>
        <w:t>obr</w:t>
      </w:r>
      <w:proofErr w:type="spellEnd"/>
      <w:r w:rsidR="008E5421">
        <w:rPr>
          <w:rFonts w:ascii="Arial" w:eastAsia="Arial" w:hAnsi="Arial" w:cs="Arial"/>
          <w:bCs/>
          <w:sz w:val="20"/>
          <w:szCs w:val="20"/>
          <w:lang w:val="pl" w:eastAsia="pl-PL"/>
        </w:rPr>
        <w:t xml:space="preserve">. </w:t>
      </w:r>
      <w:r w:rsidR="007E3C7E">
        <w:rPr>
          <w:rFonts w:ascii="Arial" w:eastAsia="Arial" w:hAnsi="Arial" w:cs="Arial"/>
          <w:bCs/>
          <w:sz w:val="20"/>
          <w:szCs w:val="20"/>
          <w:lang w:val="pl" w:eastAsia="pl-PL"/>
        </w:rPr>
        <w:t>Plucice gm. Gorzkowice</w:t>
      </w:r>
    </w:p>
    <w:p w14:paraId="2B0A3C99" w14:textId="77777777" w:rsidR="007A032B" w:rsidRPr="00CD6452" w:rsidRDefault="007A032B" w:rsidP="00CD6452">
      <w:pPr>
        <w:spacing w:after="0" w:line="360" w:lineRule="auto"/>
        <w:jc w:val="both"/>
        <w:rPr>
          <w:rFonts w:ascii="Arial" w:eastAsia="Arial" w:hAnsi="Arial" w:cs="Arial"/>
          <w:bCs/>
          <w:sz w:val="20"/>
          <w:szCs w:val="20"/>
          <w:lang w:val="pl" w:eastAsia="pl-PL"/>
        </w:rPr>
      </w:pPr>
    </w:p>
    <w:p w14:paraId="173563E5" w14:textId="77777777" w:rsidR="008E5421" w:rsidRPr="008E5421" w:rsidRDefault="008E5421" w:rsidP="00F729EB">
      <w:pPr>
        <w:numPr>
          <w:ilvl w:val="0"/>
          <w:numId w:val="5"/>
        </w:numPr>
        <w:suppressAutoHyphens/>
        <w:spacing w:after="0" w:line="240" w:lineRule="auto"/>
        <w:jc w:val="both"/>
        <w:rPr>
          <w:rFonts w:ascii="Arial" w:hAnsi="Arial" w:cs="Arial"/>
          <w:b/>
          <w:iCs/>
          <w:sz w:val="20"/>
        </w:rPr>
      </w:pPr>
      <w:r w:rsidRPr="008E5421">
        <w:rPr>
          <w:rFonts w:ascii="Arial" w:hAnsi="Arial" w:cs="Arial"/>
          <w:b/>
          <w:iCs/>
          <w:sz w:val="20"/>
        </w:rPr>
        <w:t>Zakres  rzeczowy przedmiotu zamówienia obejmuje:</w:t>
      </w:r>
    </w:p>
    <w:p w14:paraId="2A23ECA6"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bookmarkStart w:id="0" w:name="_Hlk99021540"/>
      <w:r w:rsidRPr="00AB73F0">
        <w:rPr>
          <w:rFonts w:ascii="Arial" w:hAnsi="Arial" w:cs="Arial"/>
          <w:bCs/>
          <w:iCs/>
          <w:sz w:val="20"/>
        </w:rPr>
        <w:t>dostosowanie parametrów przedmiotowej drogi do klasy technicznej "Z", w tym korektę</w:t>
      </w:r>
    </w:p>
    <w:p w14:paraId="7C0D93D2" w14:textId="77777777" w:rsidR="0060185B" w:rsidRDefault="00AB73F0" w:rsidP="0060185B">
      <w:pPr>
        <w:suppressAutoHyphens/>
        <w:spacing w:after="0" w:line="240" w:lineRule="auto"/>
        <w:ind w:left="851"/>
        <w:jc w:val="both"/>
        <w:rPr>
          <w:rFonts w:ascii="Arial" w:hAnsi="Arial" w:cs="Arial"/>
          <w:bCs/>
          <w:iCs/>
          <w:sz w:val="20"/>
        </w:rPr>
      </w:pPr>
      <w:r w:rsidRPr="00AB73F0">
        <w:rPr>
          <w:rFonts w:ascii="Arial" w:hAnsi="Arial" w:cs="Arial"/>
          <w:bCs/>
          <w:iCs/>
          <w:sz w:val="20"/>
        </w:rPr>
        <w:t>geometrii i parametrów łuków poziomych i pionowych;</w:t>
      </w:r>
    </w:p>
    <w:p w14:paraId="0E1326D7"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poprawę geometrii skrzyżowań z drogami gminnymi;</w:t>
      </w:r>
    </w:p>
    <w:p w14:paraId="6AF238DF"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rozbiórkę części istniejących warstw konstrukcji nawierzchni i wykonanie nowych</w:t>
      </w:r>
    </w:p>
    <w:p w14:paraId="0816F0E7" w14:textId="77777777" w:rsidR="0060185B" w:rsidRDefault="00AB73F0" w:rsidP="0060185B">
      <w:pPr>
        <w:suppressAutoHyphens/>
        <w:spacing w:after="0" w:line="240" w:lineRule="auto"/>
        <w:ind w:left="851"/>
        <w:jc w:val="both"/>
        <w:rPr>
          <w:rFonts w:ascii="Arial" w:hAnsi="Arial" w:cs="Arial"/>
          <w:bCs/>
          <w:iCs/>
          <w:sz w:val="20"/>
        </w:rPr>
      </w:pPr>
      <w:r w:rsidRPr="0060185B">
        <w:rPr>
          <w:rFonts w:ascii="Arial" w:hAnsi="Arial" w:cs="Arial"/>
          <w:bCs/>
          <w:iCs/>
          <w:sz w:val="20"/>
        </w:rPr>
        <w:t>dostosowaniem do klasy technicznej - Z, kategoria ruchu - KR3;</w:t>
      </w:r>
    </w:p>
    <w:p w14:paraId="5375B711"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 xml:space="preserve">rozbudowa obiektów mostowych w km: 0+031, 23m i 1+127,08 m; </w:t>
      </w:r>
    </w:p>
    <w:p w14:paraId="4DD0975A"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przebudowę istniejących chodników, poboczy;</w:t>
      </w:r>
    </w:p>
    <w:p w14:paraId="4B520A6A"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przebudowę, korektę zjazdów indywidualnych i zjazdów publicznych;</w:t>
      </w:r>
    </w:p>
    <w:p w14:paraId="08AD0786"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poprawę systemu odwodnienia – odmulenie istniejących rowów przydrożnych;</w:t>
      </w:r>
    </w:p>
    <w:p w14:paraId="13E805AC"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 xml:space="preserve">frezowanie istniejącej nawierzchni na drogach gminnych i powiatowej (włączenie w istniejące jezdnie asfaltowe); </w:t>
      </w:r>
    </w:p>
    <w:p w14:paraId="4A2FE300"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regulację wysokościową istniejących zaworów wodociągowych, gazowych, studni teletechnicznych i zasuw wodociągowych i gazowych;</w:t>
      </w:r>
    </w:p>
    <w:p w14:paraId="1BFF1A82"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budowy kanału technologicznego;</w:t>
      </w:r>
    </w:p>
    <w:p w14:paraId="301D1963"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zabezpieczenie kolidujących z przedmiotową inwestycją następujących sieci uzbrojenia: - sieci energetyczna kablowa; - sieci wodociągowej, - sieci gazowej;</w:t>
      </w:r>
    </w:p>
    <w:p w14:paraId="604DCFFF"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 xml:space="preserve">wykonanie ściany oporowej (prefabrykowanych), </w:t>
      </w:r>
    </w:p>
    <w:p w14:paraId="63B34D07"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wykonanie barierki segmentowej, przy ścianie oporowej;</w:t>
      </w:r>
    </w:p>
    <w:p w14:paraId="4DD6734D"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wycinka drzew i krzewów;</w:t>
      </w:r>
    </w:p>
    <w:p w14:paraId="2B5A97DA" w14:textId="77777777" w:rsid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wykonanie oznakowania poziomego i pionowego;</w:t>
      </w:r>
    </w:p>
    <w:p w14:paraId="06154512" w14:textId="25C5ABBF" w:rsidR="00AB73F0" w:rsidRPr="0060185B" w:rsidRDefault="00AB73F0" w:rsidP="00F729EB">
      <w:pPr>
        <w:numPr>
          <w:ilvl w:val="0"/>
          <w:numId w:val="6"/>
        </w:numPr>
        <w:suppressAutoHyphens/>
        <w:spacing w:after="0" w:line="240" w:lineRule="auto"/>
        <w:ind w:left="851"/>
        <w:jc w:val="both"/>
        <w:rPr>
          <w:rFonts w:ascii="Arial" w:hAnsi="Arial" w:cs="Arial"/>
          <w:bCs/>
          <w:iCs/>
          <w:sz w:val="20"/>
        </w:rPr>
      </w:pPr>
      <w:r w:rsidRPr="0060185B">
        <w:rPr>
          <w:rFonts w:ascii="Arial" w:hAnsi="Arial" w:cs="Arial"/>
          <w:bCs/>
          <w:iCs/>
          <w:sz w:val="20"/>
        </w:rPr>
        <w:t>zagospodarowanie terenów zielonych (niwelacja i obsianie terenu pasa drogowego).</w:t>
      </w:r>
    </w:p>
    <w:bookmarkEnd w:id="0"/>
    <w:p w14:paraId="48EF582E" w14:textId="77777777" w:rsidR="008E5421" w:rsidRPr="008E5421" w:rsidRDefault="008E5421" w:rsidP="008E5421">
      <w:pPr>
        <w:suppressAutoHyphens/>
        <w:spacing w:after="0" w:line="240" w:lineRule="auto"/>
        <w:ind w:left="851"/>
        <w:jc w:val="both"/>
        <w:rPr>
          <w:rFonts w:ascii="Arial" w:hAnsi="Arial" w:cs="Arial"/>
          <w:bCs/>
          <w:iCs/>
          <w:sz w:val="20"/>
        </w:rPr>
      </w:pPr>
    </w:p>
    <w:p w14:paraId="173CC9F6" w14:textId="0F9425F5" w:rsidR="008E5421" w:rsidRDefault="008E5421" w:rsidP="008E5421">
      <w:pPr>
        <w:suppressAutoHyphens/>
        <w:spacing w:after="0" w:line="240" w:lineRule="auto"/>
        <w:jc w:val="both"/>
        <w:rPr>
          <w:rFonts w:ascii="Arial" w:hAnsi="Arial" w:cs="Arial"/>
          <w:bCs/>
          <w:iCs/>
          <w:sz w:val="20"/>
        </w:rPr>
      </w:pPr>
      <w:r w:rsidRPr="008E5421">
        <w:rPr>
          <w:rFonts w:ascii="Arial" w:hAnsi="Arial" w:cs="Arial"/>
          <w:bCs/>
          <w:iCs/>
          <w:sz w:val="20"/>
        </w:rPr>
        <w:t>Doprowadzenie istniejącej drogi powiatowej do parametrów odpowiadających klasie technicznej „Z” wymaga poszerzenia istniejącego pasa drogowego. W tym celu zostaną wykonane poddziały i wykup działek przyległych.</w:t>
      </w:r>
    </w:p>
    <w:p w14:paraId="4180D99B" w14:textId="77777777" w:rsidR="008E5421" w:rsidRPr="008E5421" w:rsidRDefault="008E5421" w:rsidP="008E5421">
      <w:pPr>
        <w:suppressAutoHyphens/>
        <w:spacing w:after="0" w:line="240" w:lineRule="auto"/>
        <w:jc w:val="both"/>
        <w:rPr>
          <w:rFonts w:ascii="Arial" w:hAnsi="Arial" w:cs="Arial"/>
          <w:bCs/>
          <w:iCs/>
          <w:sz w:val="20"/>
        </w:rPr>
      </w:pPr>
    </w:p>
    <w:p w14:paraId="121C9CBD" w14:textId="77777777" w:rsidR="008E5421" w:rsidRPr="008E5421" w:rsidRDefault="008E5421" w:rsidP="00F729EB">
      <w:pPr>
        <w:numPr>
          <w:ilvl w:val="0"/>
          <w:numId w:val="5"/>
        </w:numPr>
        <w:suppressAutoHyphens/>
        <w:spacing w:after="0" w:line="240" w:lineRule="auto"/>
        <w:jc w:val="both"/>
        <w:rPr>
          <w:rFonts w:ascii="Arial" w:hAnsi="Arial" w:cs="Arial"/>
          <w:b/>
          <w:iCs/>
          <w:sz w:val="20"/>
        </w:rPr>
      </w:pPr>
      <w:r w:rsidRPr="008E5421">
        <w:rPr>
          <w:rFonts w:ascii="Arial" w:hAnsi="Arial" w:cs="Arial"/>
          <w:b/>
          <w:iCs/>
          <w:sz w:val="20"/>
        </w:rPr>
        <w:t>Zestawienie powierzchni po rozbudowie</w:t>
      </w:r>
    </w:p>
    <w:p w14:paraId="6EB5C53D" w14:textId="0512E716" w:rsidR="008E5421" w:rsidRPr="008E5421" w:rsidRDefault="008E5421" w:rsidP="00F729EB">
      <w:pPr>
        <w:numPr>
          <w:ilvl w:val="0"/>
          <w:numId w:val="14"/>
        </w:numPr>
        <w:suppressAutoHyphens/>
        <w:spacing w:after="0" w:line="240" w:lineRule="auto"/>
        <w:ind w:left="851"/>
        <w:jc w:val="both"/>
        <w:rPr>
          <w:rFonts w:ascii="Arial" w:hAnsi="Arial" w:cs="Arial"/>
          <w:bCs/>
          <w:iCs/>
          <w:sz w:val="20"/>
        </w:rPr>
      </w:pPr>
      <w:bookmarkStart w:id="1" w:name="_Hlk99021653"/>
      <w:r w:rsidRPr="008E5421">
        <w:rPr>
          <w:rFonts w:ascii="Arial" w:hAnsi="Arial" w:cs="Arial"/>
          <w:bCs/>
          <w:iCs/>
          <w:sz w:val="20"/>
        </w:rPr>
        <w:t>pow. jezdni asfaltobetonowej, po rozbudowie</w:t>
      </w:r>
      <w:r w:rsidR="0060185B">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0060185B">
        <w:rPr>
          <w:rFonts w:ascii="Arial" w:hAnsi="Arial" w:cs="Arial"/>
          <w:bCs/>
          <w:iCs/>
          <w:sz w:val="20"/>
        </w:rPr>
        <w:t>8 420,00</w:t>
      </w:r>
      <w:r w:rsidRPr="008E5421">
        <w:rPr>
          <w:rFonts w:ascii="Arial" w:hAnsi="Arial" w:cs="Arial"/>
          <w:bCs/>
          <w:iCs/>
          <w:sz w:val="20"/>
        </w:rPr>
        <w:t xml:space="preserve"> m2;</w:t>
      </w:r>
    </w:p>
    <w:p w14:paraId="4E5CB968" w14:textId="4EDEA9D8" w:rsidR="008E5421" w:rsidRPr="008E5421" w:rsidRDefault="008E5421" w:rsidP="00F729EB">
      <w:pPr>
        <w:numPr>
          <w:ilvl w:val="0"/>
          <w:numId w:val="14"/>
        </w:numPr>
        <w:suppressAutoHyphens/>
        <w:spacing w:after="0" w:line="240" w:lineRule="auto"/>
        <w:ind w:left="851"/>
        <w:jc w:val="both"/>
        <w:rPr>
          <w:rFonts w:ascii="Arial" w:hAnsi="Arial" w:cs="Arial"/>
          <w:bCs/>
          <w:iCs/>
          <w:sz w:val="20"/>
        </w:rPr>
      </w:pPr>
      <w:r w:rsidRPr="008E5421">
        <w:rPr>
          <w:rFonts w:ascii="Arial" w:hAnsi="Arial" w:cs="Arial"/>
          <w:bCs/>
          <w:iCs/>
          <w:sz w:val="20"/>
        </w:rPr>
        <w:t>pow. zjazdów indywidualnych i publicznych</w:t>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0060185B">
        <w:rPr>
          <w:rFonts w:ascii="Arial" w:hAnsi="Arial" w:cs="Arial"/>
          <w:bCs/>
          <w:iCs/>
          <w:sz w:val="20"/>
        </w:rPr>
        <w:t>1 636,00</w:t>
      </w:r>
      <w:r w:rsidRPr="008E5421">
        <w:rPr>
          <w:rFonts w:ascii="Arial" w:hAnsi="Arial" w:cs="Arial"/>
          <w:bCs/>
          <w:iCs/>
          <w:sz w:val="20"/>
        </w:rPr>
        <w:t xml:space="preserve"> m2;</w:t>
      </w:r>
    </w:p>
    <w:p w14:paraId="5641BB8C" w14:textId="1AF20DE0" w:rsidR="008E5421" w:rsidRPr="008E5421" w:rsidRDefault="008E5421" w:rsidP="00F729EB">
      <w:pPr>
        <w:numPr>
          <w:ilvl w:val="0"/>
          <w:numId w:val="14"/>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pow. </w:t>
      </w:r>
      <w:r w:rsidR="00C704B3">
        <w:rPr>
          <w:rFonts w:ascii="Arial" w:hAnsi="Arial" w:cs="Arial"/>
          <w:bCs/>
          <w:iCs/>
          <w:sz w:val="20"/>
        </w:rPr>
        <w:t>c</w:t>
      </w:r>
      <w:r w:rsidRPr="008E5421">
        <w:rPr>
          <w:rFonts w:ascii="Arial" w:hAnsi="Arial" w:cs="Arial"/>
          <w:bCs/>
          <w:iCs/>
          <w:sz w:val="20"/>
        </w:rPr>
        <w:t>hodników</w:t>
      </w:r>
      <w:r w:rsidR="00C704B3">
        <w:rPr>
          <w:rFonts w:ascii="Arial" w:hAnsi="Arial" w:cs="Arial"/>
          <w:bCs/>
          <w:iCs/>
          <w:sz w:val="20"/>
        </w:rPr>
        <w:t xml:space="preserve"> z kostki betonowej</w:t>
      </w:r>
      <w:r w:rsidRPr="008E5421">
        <w:rPr>
          <w:rFonts w:ascii="Arial" w:hAnsi="Arial" w:cs="Arial"/>
          <w:bCs/>
          <w:iCs/>
          <w:sz w:val="20"/>
        </w:rPr>
        <w:t>:</w:t>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00C704B3">
        <w:rPr>
          <w:rFonts w:ascii="Arial" w:hAnsi="Arial" w:cs="Arial"/>
          <w:bCs/>
          <w:iCs/>
          <w:sz w:val="20"/>
        </w:rPr>
        <w:t>3 049,00</w:t>
      </w:r>
      <w:r w:rsidRPr="008E5421">
        <w:rPr>
          <w:rFonts w:ascii="Arial" w:hAnsi="Arial" w:cs="Arial"/>
          <w:bCs/>
          <w:iCs/>
          <w:sz w:val="20"/>
        </w:rPr>
        <w:t xml:space="preserve"> m2;</w:t>
      </w:r>
    </w:p>
    <w:p w14:paraId="43B3C342" w14:textId="71CB5FF4" w:rsidR="008E5421" w:rsidRPr="00C704B3" w:rsidRDefault="008E5421" w:rsidP="00F729EB">
      <w:pPr>
        <w:numPr>
          <w:ilvl w:val="0"/>
          <w:numId w:val="14"/>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pow. </w:t>
      </w:r>
      <w:r w:rsidR="00641EDA">
        <w:rPr>
          <w:rFonts w:ascii="Arial" w:hAnsi="Arial" w:cs="Arial"/>
          <w:bCs/>
          <w:iCs/>
          <w:sz w:val="20"/>
        </w:rPr>
        <w:t>p</w:t>
      </w:r>
      <w:r w:rsidR="00C704B3">
        <w:rPr>
          <w:rFonts w:ascii="Arial" w:hAnsi="Arial" w:cs="Arial"/>
          <w:bCs/>
          <w:iCs/>
          <w:sz w:val="20"/>
        </w:rPr>
        <w:t>oboczy</w:t>
      </w:r>
      <w:r w:rsidR="00C704B3">
        <w:rPr>
          <w:rFonts w:ascii="Arial" w:hAnsi="Arial" w:cs="Arial"/>
          <w:bCs/>
          <w:iCs/>
          <w:sz w:val="20"/>
        </w:rPr>
        <w:tab/>
      </w:r>
      <w:r w:rsidR="00C704B3">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Pr="008E5421">
        <w:rPr>
          <w:rFonts w:ascii="Arial" w:hAnsi="Arial" w:cs="Arial"/>
          <w:bCs/>
          <w:iCs/>
          <w:sz w:val="20"/>
        </w:rPr>
        <w:tab/>
      </w:r>
      <w:r w:rsidR="00C704B3">
        <w:rPr>
          <w:rFonts w:ascii="Arial" w:hAnsi="Arial" w:cs="Arial"/>
          <w:bCs/>
          <w:iCs/>
          <w:sz w:val="20"/>
        </w:rPr>
        <w:t>959,00</w:t>
      </w:r>
      <w:r w:rsidRPr="008E5421">
        <w:rPr>
          <w:rFonts w:ascii="Arial" w:hAnsi="Arial" w:cs="Arial"/>
          <w:bCs/>
          <w:iCs/>
          <w:sz w:val="20"/>
        </w:rPr>
        <w:t xml:space="preserve"> m2;</w:t>
      </w:r>
    </w:p>
    <w:bookmarkEnd w:id="1"/>
    <w:p w14:paraId="625688C0" w14:textId="77777777" w:rsidR="008E5421" w:rsidRPr="008E5421" w:rsidRDefault="008E5421" w:rsidP="008E5421">
      <w:pPr>
        <w:suppressAutoHyphens/>
        <w:spacing w:after="0" w:line="240" w:lineRule="auto"/>
        <w:jc w:val="both"/>
        <w:rPr>
          <w:rFonts w:ascii="Arial" w:hAnsi="Arial" w:cs="Arial"/>
          <w:bCs/>
          <w:iCs/>
          <w:sz w:val="20"/>
        </w:rPr>
      </w:pPr>
    </w:p>
    <w:p w14:paraId="2CC91C6C" w14:textId="77777777" w:rsidR="008E5421" w:rsidRPr="008E5421" w:rsidRDefault="008E5421" w:rsidP="00F729EB">
      <w:pPr>
        <w:numPr>
          <w:ilvl w:val="0"/>
          <w:numId w:val="5"/>
        </w:numPr>
        <w:suppressAutoHyphens/>
        <w:spacing w:after="0" w:line="240" w:lineRule="auto"/>
        <w:jc w:val="both"/>
        <w:rPr>
          <w:rFonts w:ascii="Arial" w:hAnsi="Arial" w:cs="Arial"/>
          <w:b/>
          <w:iCs/>
          <w:sz w:val="20"/>
        </w:rPr>
      </w:pPr>
      <w:r w:rsidRPr="008E5421">
        <w:rPr>
          <w:rFonts w:ascii="Arial" w:hAnsi="Arial" w:cs="Arial"/>
          <w:b/>
          <w:iCs/>
          <w:sz w:val="20"/>
        </w:rPr>
        <w:t>Charakterystyczne parametry obiektu</w:t>
      </w:r>
    </w:p>
    <w:p w14:paraId="3A541993" w14:textId="198D5F74" w:rsidR="008E5421" w:rsidRPr="008E5421" w:rsidRDefault="008E5421" w:rsidP="00F729EB">
      <w:pPr>
        <w:numPr>
          <w:ilvl w:val="0"/>
          <w:numId w:val="7"/>
        </w:numPr>
        <w:suppressAutoHyphens/>
        <w:spacing w:after="0" w:line="240" w:lineRule="auto"/>
        <w:ind w:left="851"/>
        <w:jc w:val="both"/>
        <w:rPr>
          <w:rFonts w:ascii="Arial" w:hAnsi="Arial" w:cs="Arial"/>
          <w:bCs/>
          <w:iCs/>
          <w:sz w:val="20"/>
        </w:rPr>
      </w:pPr>
      <w:bookmarkStart w:id="2" w:name="_Hlk99021712"/>
      <w:r w:rsidRPr="008E5421">
        <w:rPr>
          <w:rFonts w:ascii="Arial" w:hAnsi="Arial" w:cs="Arial"/>
          <w:bCs/>
          <w:iCs/>
          <w:sz w:val="20"/>
        </w:rPr>
        <w:t>kategoria drogi - droga powiatowa nr 3</w:t>
      </w:r>
      <w:r w:rsidR="00C704B3">
        <w:rPr>
          <w:rFonts w:ascii="Arial" w:hAnsi="Arial" w:cs="Arial"/>
          <w:bCs/>
          <w:iCs/>
          <w:sz w:val="20"/>
        </w:rPr>
        <w:t>915</w:t>
      </w:r>
      <w:r w:rsidRPr="008E5421">
        <w:rPr>
          <w:rFonts w:ascii="Arial" w:hAnsi="Arial" w:cs="Arial"/>
          <w:bCs/>
          <w:iCs/>
          <w:sz w:val="20"/>
        </w:rPr>
        <w:t>E;</w:t>
      </w:r>
    </w:p>
    <w:p w14:paraId="4765FB09" w14:textId="77777777" w:rsidR="008E5421" w:rsidRPr="008E5421" w:rsidRDefault="008E5421" w:rsidP="00F729EB">
      <w:pPr>
        <w:numPr>
          <w:ilvl w:val="0"/>
          <w:numId w:val="7"/>
        </w:numPr>
        <w:suppressAutoHyphens/>
        <w:spacing w:after="0" w:line="240" w:lineRule="auto"/>
        <w:ind w:left="851"/>
        <w:jc w:val="both"/>
        <w:rPr>
          <w:rFonts w:ascii="Arial" w:hAnsi="Arial" w:cs="Arial"/>
          <w:bCs/>
          <w:iCs/>
          <w:sz w:val="20"/>
        </w:rPr>
      </w:pPr>
      <w:r w:rsidRPr="008E5421">
        <w:rPr>
          <w:rFonts w:ascii="Arial" w:hAnsi="Arial" w:cs="Arial"/>
          <w:bCs/>
          <w:iCs/>
          <w:sz w:val="20"/>
        </w:rPr>
        <w:t>klasa techniczna drogi – droga powiatowa „Z”;</w:t>
      </w:r>
    </w:p>
    <w:p w14:paraId="2E5C71EB" w14:textId="33EF4366" w:rsidR="008E5421" w:rsidRPr="008E5421" w:rsidRDefault="008E5421" w:rsidP="00F729EB">
      <w:pPr>
        <w:numPr>
          <w:ilvl w:val="0"/>
          <w:numId w:val="7"/>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długość planowanej rozbudowy – </w:t>
      </w:r>
      <w:r w:rsidR="00C704B3">
        <w:rPr>
          <w:rFonts w:ascii="Arial" w:hAnsi="Arial" w:cs="Arial"/>
          <w:bCs/>
          <w:iCs/>
          <w:sz w:val="20"/>
        </w:rPr>
        <w:t>1 300,83</w:t>
      </w:r>
      <w:r w:rsidRPr="008E5421">
        <w:rPr>
          <w:rFonts w:ascii="Arial" w:hAnsi="Arial" w:cs="Arial"/>
          <w:bCs/>
          <w:iCs/>
          <w:sz w:val="20"/>
        </w:rPr>
        <w:t xml:space="preserve"> </w:t>
      </w:r>
      <w:proofErr w:type="spellStart"/>
      <w:r w:rsidRPr="008E5421">
        <w:rPr>
          <w:rFonts w:ascii="Arial" w:hAnsi="Arial" w:cs="Arial"/>
          <w:bCs/>
          <w:iCs/>
          <w:sz w:val="20"/>
        </w:rPr>
        <w:t>mb</w:t>
      </w:r>
      <w:proofErr w:type="spellEnd"/>
      <w:r w:rsidRPr="008E5421">
        <w:rPr>
          <w:rFonts w:ascii="Arial" w:hAnsi="Arial" w:cs="Arial"/>
          <w:bCs/>
          <w:iCs/>
          <w:sz w:val="20"/>
        </w:rPr>
        <w:t>;</w:t>
      </w:r>
    </w:p>
    <w:p w14:paraId="2B8B228F" w14:textId="77777777" w:rsidR="008E5421" w:rsidRPr="008E5421" w:rsidRDefault="008E5421" w:rsidP="00F729EB">
      <w:pPr>
        <w:numPr>
          <w:ilvl w:val="0"/>
          <w:numId w:val="7"/>
        </w:numPr>
        <w:suppressAutoHyphens/>
        <w:spacing w:after="0" w:line="240" w:lineRule="auto"/>
        <w:ind w:left="851"/>
        <w:jc w:val="both"/>
        <w:rPr>
          <w:rFonts w:ascii="Arial" w:hAnsi="Arial" w:cs="Arial"/>
          <w:bCs/>
          <w:iCs/>
          <w:sz w:val="20"/>
        </w:rPr>
      </w:pPr>
      <w:r w:rsidRPr="008E5421">
        <w:rPr>
          <w:rFonts w:ascii="Arial" w:hAnsi="Arial" w:cs="Arial"/>
          <w:bCs/>
          <w:iCs/>
          <w:sz w:val="20"/>
        </w:rPr>
        <w:t>przekrój poprzeczny - jednojezdniowy o dwóch pasach (po jednym dla każdego kierunku);</w:t>
      </w:r>
    </w:p>
    <w:p w14:paraId="13B987CB" w14:textId="179025E8" w:rsidR="008E5421" w:rsidRPr="008E5421" w:rsidRDefault="008E5421" w:rsidP="00F729EB">
      <w:pPr>
        <w:numPr>
          <w:ilvl w:val="0"/>
          <w:numId w:val="7"/>
        </w:numPr>
        <w:suppressAutoHyphens/>
        <w:spacing w:after="0" w:line="240" w:lineRule="auto"/>
        <w:ind w:left="851"/>
        <w:jc w:val="both"/>
        <w:rPr>
          <w:rFonts w:ascii="Arial" w:hAnsi="Arial" w:cs="Arial"/>
          <w:bCs/>
          <w:iCs/>
          <w:sz w:val="20"/>
        </w:rPr>
      </w:pPr>
      <w:r w:rsidRPr="008E5421">
        <w:rPr>
          <w:rFonts w:ascii="Arial" w:hAnsi="Arial" w:cs="Arial"/>
          <w:bCs/>
          <w:iCs/>
          <w:sz w:val="20"/>
        </w:rPr>
        <w:t>szerokość jezdni - 6,00 m;</w:t>
      </w:r>
    </w:p>
    <w:p w14:paraId="4F9B20EE" w14:textId="490BCE8A" w:rsidR="008E5421" w:rsidRPr="008E5421" w:rsidRDefault="008E5421" w:rsidP="00F729EB">
      <w:pPr>
        <w:numPr>
          <w:ilvl w:val="0"/>
          <w:numId w:val="7"/>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szerokość zjazdów indywidualnych - </w:t>
      </w:r>
      <w:r w:rsidR="00C704B3">
        <w:rPr>
          <w:rFonts w:ascii="Arial" w:hAnsi="Arial" w:cs="Arial"/>
          <w:bCs/>
          <w:iCs/>
          <w:sz w:val="20"/>
        </w:rPr>
        <w:t>zróżnicowana</w:t>
      </w:r>
      <w:r w:rsidRPr="008E5421">
        <w:rPr>
          <w:rFonts w:ascii="Arial" w:hAnsi="Arial" w:cs="Arial"/>
          <w:bCs/>
          <w:iCs/>
          <w:sz w:val="20"/>
        </w:rPr>
        <w:t xml:space="preserve">; - skosy wyjazdowe - 1:1; </w:t>
      </w:r>
    </w:p>
    <w:p w14:paraId="0D4B2E6B" w14:textId="77777777" w:rsidR="008E5421" w:rsidRPr="008E5421" w:rsidRDefault="008E5421" w:rsidP="00F729EB">
      <w:pPr>
        <w:numPr>
          <w:ilvl w:val="0"/>
          <w:numId w:val="7"/>
        </w:numPr>
        <w:suppressAutoHyphens/>
        <w:spacing w:after="0" w:line="240" w:lineRule="auto"/>
        <w:ind w:left="851"/>
        <w:jc w:val="both"/>
        <w:rPr>
          <w:rFonts w:ascii="Arial" w:hAnsi="Arial" w:cs="Arial"/>
          <w:bCs/>
          <w:iCs/>
          <w:sz w:val="20"/>
        </w:rPr>
      </w:pPr>
      <w:r w:rsidRPr="008E5421">
        <w:rPr>
          <w:rFonts w:ascii="Arial" w:hAnsi="Arial" w:cs="Arial"/>
          <w:bCs/>
          <w:iCs/>
          <w:sz w:val="20"/>
        </w:rPr>
        <w:t>szerokość pasa ruchu dróg - 2 x 3,00 m;</w:t>
      </w:r>
    </w:p>
    <w:p w14:paraId="18407E30" w14:textId="77777777" w:rsidR="008E5421" w:rsidRPr="008E5421" w:rsidRDefault="008E5421" w:rsidP="00F729EB">
      <w:pPr>
        <w:numPr>
          <w:ilvl w:val="0"/>
          <w:numId w:val="7"/>
        </w:numPr>
        <w:suppressAutoHyphens/>
        <w:spacing w:after="0" w:line="240" w:lineRule="auto"/>
        <w:ind w:left="851"/>
        <w:jc w:val="both"/>
        <w:rPr>
          <w:rFonts w:ascii="Arial" w:hAnsi="Arial" w:cs="Arial"/>
          <w:bCs/>
          <w:iCs/>
          <w:sz w:val="20"/>
        </w:rPr>
      </w:pPr>
      <w:r w:rsidRPr="008E5421">
        <w:rPr>
          <w:rFonts w:ascii="Arial" w:hAnsi="Arial" w:cs="Arial"/>
          <w:bCs/>
          <w:iCs/>
          <w:sz w:val="20"/>
        </w:rPr>
        <w:t>spadek poprzeczny: jezdni - 2,0%; chodnika i ścieżki - 2,0%,</w:t>
      </w:r>
    </w:p>
    <w:p w14:paraId="7D35BD91" w14:textId="77777777" w:rsidR="008E5421" w:rsidRPr="008E5421" w:rsidRDefault="008E5421" w:rsidP="00F729EB">
      <w:pPr>
        <w:numPr>
          <w:ilvl w:val="0"/>
          <w:numId w:val="7"/>
        </w:numPr>
        <w:suppressAutoHyphens/>
        <w:spacing w:after="0" w:line="240" w:lineRule="auto"/>
        <w:ind w:left="851"/>
        <w:jc w:val="both"/>
        <w:rPr>
          <w:rFonts w:ascii="Arial" w:hAnsi="Arial" w:cs="Arial"/>
          <w:bCs/>
          <w:iCs/>
          <w:sz w:val="20"/>
        </w:rPr>
      </w:pPr>
      <w:r w:rsidRPr="008E5421">
        <w:rPr>
          <w:rFonts w:ascii="Arial" w:hAnsi="Arial" w:cs="Arial"/>
          <w:bCs/>
          <w:iCs/>
          <w:sz w:val="20"/>
        </w:rPr>
        <w:t>pochylenie podłużne niwelety - dostosowane do aktualnej niwelety drogi.</w:t>
      </w:r>
    </w:p>
    <w:bookmarkEnd w:id="2"/>
    <w:p w14:paraId="11B6647B" w14:textId="77777777" w:rsidR="008E5421" w:rsidRPr="008E5421" w:rsidRDefault="008E5421" w:rsidP="008E5421">
      <w:pPr>
        <w:suppressAutoHyphens/>
        <w:spacing w:after="0" w:line="240" w:lineRule="auto"/>
        <w:jc w:val="both"/>
        <w:rPr>
          <w:rFonts w:ascii="Arial" w:hAnsi="Arial" w:cs="Arial"/>
          <w:bCs/>
          <w:iCs/>
          <w:sz w:val="20"/>
        </w:rPr>
      </w:pPr>
    </w:p>
    <w:p w14:paraId="1D397F74" w14:textId="77777777" w:rsidR="008E5421" w:rsidRPr="008E5421" w:rsidRDefault="008E5421" w:rsidP="00F729EB">
      <w:pPr>
        <w:numPr>
          <w:ilvl w:val="0"/>
          <w:numId w:val="5"/>
        </w:numPr>
        <w:suppressAutoHyphens/>
        <w:spacing w:after="0" w:line="240" w:lineRule="auto"/>
        <w:jc w:val="both"/>
        <w:rPr>
          <w:rFonts w:ascii="Arial" w:hAnsi="Arial" w:cs="Arial"/>
          <w:b/>
          <w:iCs/>
          <w:sz w:val="20"/>
        </w:rPr>
      </w:pPr>
      <w:r w:rsidRPr="008E5421">
        <w:rPr>
          <w:rFonts w:ascii="Arial" w:hAnsi="Arial" w:cs="Arial"/>
          <w:b/>
          <w:iCs/>
          <w:sz w:val="20"/>
        </w:rPr>
        <w:t xml:space="preserve">Rozwiązania </w:t>
      </w:r>
      <w:proofErr w:type="spellStart"/>
      <w:r w:rsidRPr="008E5421">
        <w:rPr>
          <w:rFonts w:ascii="Arial" w:hAnsi="Arial" w:cs="Arial"/>
          <w:b/>
          <w:iCs/>
          <w:sz w:val="20"/>
        </w:rPr>
        <w:t>architektoniczno</w:t>
      </w:r>
      <w:proofErr w:type="spellEnd"/>
      <w:r w:rsidRPr="008E5421">
        <w:rPr>
          <w:rFonts w:ascii="Arial" w:hAnsi="Arial" w:cs="Arial"/>
          <w:b/>
          <w:iCs/>
          <w:sz w:val="20"/>
        </w:rPr>
        <w:t xml:space="preserve"> – konstrukcyjne</w:t>
      </w:r>
    </w:p>
    <w:p w14:paraId="41DB4488" w14:textId="77777777" w:rsidR="008E5421" w:rsidRPr="008E5421" w:rsidRDefault="008E5421" w:rsidP="008E5421">
      <w:pPr>
        <w:suppressAutoHyphens/>
        <w:spacing w:after="0" w:line="240" w:lineRule="auto"/>
        <w:jc w:val="both"/>
        <w:rPr>
          <w:rFonts w:ascii="Arial" w:hAnsi="Arial" w:cs="Arial"/>
          <w:bCs/>
          <w:iCs/>
          <w:sz w:val="20"/>
        </w:rPr>
      </w:pPr>
      <w:r w:rsidRPr="008E5421">
        <w:rPr>
          <w:rFonts w:ascii="Arial" w:hAnsi="Arial" w:cs="Arial"/>
          <w:bCs/>
          <w:iCs/>
          <w:sz w:val="20"/>
        </w:rPr>
        <w:lastRenderedPageBreak/>
        <w:t>Konstrukcja jezdni:</w:t>
      </w:r>
    </w:p>
    <w:p w14:paraId="13E0E283" w14:textId="4A2C4B3D" w:rsidR="008E5421" w:rsidRPr="008E5421" w:rsidRDefault="008E5421" w:rsidP="00F729EB">
      <w:pPr>
        <w:numPr>
          <w:ilvl w:val="0"/>
          <w:numId w:val="8"/>
        </w:numPr>
        <w:suppressAutoHyphens/>
        <w:spacing w:after="0" w:line="240" w:lineRule="auto"/>
        <w:ind w:left="851"/>
        <w:jc w:val="both"/>
        <w:rPr>
          <w:rFonts w:ascii="Arial" w:hAnsi="Arial" w:cs="Arial"/>
          <w:bCs/>
          <w:iCs/>
          <w:sz w:val="20"/>
        </w:rPr>
      </w:pPr>
      <w:bookmarkStart w:id="3" w:name="_Hlk99021771"/>
      <w:r w:rsidRPr="008E5421">
        <w:rPr>
          <w:rFonts w:ascii="Arial" w:hAnsi="Arial" w:cs="Arial"/>
          <w:bCs/>
          <w:iCs/>
          <w:sz w:val="20"/>
        </w:rPr>
        <w:t xml:space="preserve">warstwa ścieralna z </w:t>
      </w:r>
      <w:r w:rsidR="00F43207">
        <w:rPr>
          <w:rFonts w:ascii="Arial" w:hAnsi="Arial" w:cs="Arial"/>
          <w:bCs/>
          <w:iCs/>
          <w:sz w:val="20"/>
        </w:rPr>
        <w:t xml:space="preserve">mieszanki </w:t>
      </w:r>
      <w:proofErr w:type="spellStart"/>
      <w:r w:rsidR="00F43207">
        <w:rPr>
          <w:rFonts w:ascii="Arial" w:hAnsi="Arial" w:cs="Arial"/>
          <w:bCs/>
          <w:iCs/>
          <w:sz w:val="20"/>
        </w:rPr>
        <w:t>mineralno</w:t>
      </w:r>
      <w:proofErr w:type="spellEnd"/>
      <w:r w:rsidR="00F43207">
        <w:rPr>
          <w:rFonts w:ascii="Arial" w:hAnsi="Arial" w:cs="Arial"/>
          <w:bCs/>
          <w:iCs/>
          <w:sz w:val="20"/>
        </w:rPr>
        <w:t xml:space="preserve"> – asfaltowej, AC 11S</w:t>
      </w:r>
      <w:r w:rsidRPr="008E5421">
        <w:rPr>
          <w:rFonts w:ascii="Arial" w:hAnsi="Arial" w:cs="Arial"/>
          <w:bCs/>
          <w:iCs/>
          <w:sz w:val="20"/>
        </w:rPr>
        <w:t xml:space="preserve"> - 5 cm;</w:t>
      </w:r>
    </w:p>
    <w:p w14:paraId="355E6B8C" w14:textId="0C3DFFB1" w:rsidR="008E5421" w:rsidRPr="008E5421" w:rsidRDefault="008E5421" w:rsidP="00F729EB">
      <w:pPr>
        <w:numPr>
          <w:ilvl w:val="0"/>
          <w:numId w:val="8"/>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warstwa wiążąca z </w:t>
      </w:r>
      <w:r w:rsidR="00F43207">
        <w:rPr>
          <w:rFonts w:ascii="Arial" w:hAnsi="Arial" w:cs="Arial"/>
          <w:bCs/>
          <w:iCs/>
          <w:sz w:val="20"/>
        </w:rPr>
        <w:t xml:space="preserve">mieszanki </w:t>
      </w:r>
      <w:proofErr w:type="spellStart"/>
      <w:r w:rsidR="00F43207">
        <w:rPr>
          <w:rFonts w:ascii="Arial" w:hAnsi="Arial" w:cs="Arial"/>
          <w:bCs/>
          <w:iCs/>
          <w:sz w:val="20"/>
        </w:rPr>
        <w:t>mineralno</w:t>
      </w:r>
      <w:proofErr w:type="spellEnd"/>
      <w:r w:rsidR="00F43207">
        <w:rPr>
          <w:rFonts w:ascii="Arial" w:hAnsi="Arial" w:cs="Arial"/>
          <w:bCs/>
          <w:iCs/>
          <w:sz w:val="20"/>
        </w:rPr>
        <w:t xml:space="preserve"> – asfaltowej AC 16W</w:t>
      </w:r>
      <w:r w:rsidRPr="008E5421">
        <w:rPr>
          <w:rFonts w:ascii="Arial" w:hAnsi="Arial" w:cs="Arial"/>
          <w:bCs/>
          <w:iCs/>
          <w:sz w:val="20"/>
        </w:rPr>
        <w:t xml:space="preserve"> - 6 cm;</w:t>
      </w:r>
    </w:p>
    <w:p w14:paraId="025096EE" w14:textId="6797ADAF" w:rsidR="008E5421" w:rsidRPr="008E5421" w:rsidRDefault="008E5421" w:rsidP="00F729EB">
      <w:pPr>
        <w:numPr>
          <w:ilvl w:val="0"/>
          <w:numId w:val="8"/>
        </w:numPr>
        <w:suppressAutoHyphens/>
        <w:spacing w:after="0" w:line="240" w:lineRule="auto"/>
        <w:ind w:left="851"/>
        <w:jc w:val="both"/>
        <w:rPr>
          <w:rFonts w:ascii="Arial" w:hAnsi="Arial" w:cs="Arial"/>
          <w:bCs/>
          <w:iCs/>
          <w:sz w:val="20"/>
        </w:rPr>
      </w:pPr>
      <w:r w:rsidRPr="008E5421">
        <w:rPr>
          <w:rFonts w:ascii="Arial" w:hAnsi="Arial" w:cs="Arial"/>
          <w:bCs/>
          <w:iCs/>
          <w:sz w:val="20"/>
        </w:rPr>
        <w:t>podbudowa zasadnicza z betonu asfaltowego</w:t>
      </w:r>
      <w:r w:rsidR="00A838E7">
        <w:rPr>
          <w:rFonts w:ascii="Arial" w:hAnsi="Arial" w:cs="Arial"/>
          <w:bCs/>
          <w:iCs/>
          <w:sz w:val="20"/>
        </w:rPr>
        <w:t>, AC 22P</w:t>
      </w:r>
      <w:r w:rsidRPr="008E5421">
        <w:rPr>
          <w:rFonts w:ascii="Arial" w:hAnsi="Arial" w:cs="Arial"/>
          <w:bCs/>
          <w:iCs/>
          <w:sz w:val="20"/>
        </w:rPr>
        <w:t xml:space="preserve"> - 7 cm;</w:t>
      </w:r>
    </w:p>
    <w:p w14:paraId="68BADD5C" w14:textId="06AB7EEF" w:rsidR="008E5421" w:rsidRPr="008E5421" w:rsidRDefault="008E5421" w:rsidP="00F729EB">
      <w:pPr>
        <w:numPr>
          <w:ilvl w:val="0"/>
          <w:numId w:val="8"/>
        </w:numPr>
        <w:suppressAutoHyphens/>
        <w:spacing w:after="0" w:line="240" w:lineRule="auto"/>
        <w:ind w:left="851"/>
        <w:jc w:val="both"/>
        <w:rPr>
          <w:rFonts w:ascii="Arial" w:hAnsi="Arial" w:cs="Arial"/>
          <w:bCs/>
          <w:iCs/>
          <w:sz w:val="20"/>
        </w:rPr>
      </w:pPr>
      <w:r w:rsidRPr="008E5421">
        <w:rPr>
          <w:rFonts w:ascii="Arial" w:hAnsi="Arial" w:cs="Arial"/>
          <w:bCs/>
          <w:iCs/>
          <w:sz w:val="20"/>
        </w:rPr>
        <w:t>warstwa wyrównawcza z kruszywa łamanego 0/31,5 mm - 5 cm;</w:t>
      </w:r>
    </w:p>
    <w:p w14:paraId="63CAF567" w14:textId="1A9810DF" w:rsidR="008E5421" w:rsidRPr="008E5421" w:rsidRDefault="008E5421" w:rsidP="00F729EB">
      <w:pPr>
        <w:numPr>
          <w:ilvl w:val="0"/>
          <w:numId w:val="8"/>
        </w:numPr>
        <w:suppressAutoHyphens/>
        <w:spacing w:after="0" w:line="240" w:lineRule="auto"/>
        <w:ind w:left="851"/>
        <w:jc w:val="both"/>
        <w:rPr>
          <w:rFonts w:ascii="Arial" w:hAnsi="Arial" w:cs="Arial"/>
          <w:bCs/>
          <w:iCs/>
          <w:sz w:val="20"/>
        </w:rPr>
      </w:pPr>
      <w:r w:rsidRPr="008E5421">
        <w:rPr>
          <w:rFonts w:ascii="Arial" w:hAnsi="Arial" w:cs="Arial"/>
          <w:bCs/>
          <w:iCs/>
          <w:sz w:val="20"/>
        </w:rPr>
        <w:t>podbudowa pomocnicza z kruszywa łamanego 0/63,0 mm</w:t>
      </w:r>
      <w:r w:rsidR="00A838E7">
        <w:rPr>
          <w:rFonts w:ascii="Arial" w:hAnsi="Arial" w:cs="Arial"/>
          <w:bCs/>
          <w:iCs/>
          <w:sz w:val="20"/>
        </w:rPr>
        <w:t xml:space="preserve"> </w:t>
      </w:r>
      <w:r w:rsidRPr="008E5421">
        <w:rPr>
          <w:rFonts w:ascii="Arial" w:hAnsi="Arial" w:cs="Arial"/>
          <w:bCs/>
          <w:iCs/>
          <w:sz w:val="20"/>
        </w:rPr>
        <w:t>-</w:t>
      </w:r>
      <w:r w:rsidR="00A838E7">
        <w:rPr>
          <w:rFonts w:ascii="Arial" w:hAnsi="Arial" w:cs="Arial"/>
          <w:bCs/>
          <w:iCs/>
          <w:sz w:val="20"/>
        </w:rPr>
        <w:t xml:space="preserve"> </w:t>
      </w:r>
      <w:r w:rsidRPr="008E5421">
        <w:rPr>
          <w:rFonts w:ascii="Arial" w:hAnsi="Arial" w:cs="Arial"/>
          <w:bCs/>
          <w:iCs/>
          <w:sz w:val="20"/>
        </w:rPr>
        <w:t>15 cm;</w:t>
      </w:r>
    </w:p>
    <w:bookmarkEnd w:id="3"/>
    <w:p w14:paraId="26937370" w14:textId="77777777" w:rsidR="008E5421" w:rsidRPr="008E5421" w:rsidRDefault="008E5421" w:rsidP="008E5421">
      <w:pPr>
        <w:suppressAutoHyphens/>
        <w:spacing w:after="0" w:line="240" w:lineRule="auto"/>
        <w:jc w:val="both"/>
        <w:rPr>
          <w:rFonts w:ascii="Arial" w:hAnsi="Arial" w:cs="Arial"/>
          <w:bCs/>
          <w:iCs/>
          <w:sz w:val="20"/>
        </w:rPr>
      </w:pPr>
    </w:p>
    <w:p w14:paraId="01C0663C" w14:textId="16A8C545" w:rsidR="008E5421" w:rsidRPr="008E5421" w:rsidRDefault="008E5421" w:rsidP="008E5421">
      <w:pPr>
        <w:suppressAutoHyphens/>
        <w:spacing w:after="0" w:line="240" w:lineRule="auto"/>
        <w:jc w:val="both"/>
        <w:rPr>
          <w:rFonts w:ascii="Arial" w:hAnsi="Arial" w:cs="Arial"/>
          <w:bCs/>
          <w:iCs/>
          <w:sz w:val="20"/>
        </w:rPr>
      </w:pPr>
      <w:r w:rsidRPr="008E5421">
        <w:rPr>
          <w:rFonts w:ascii="Arial" w:hAnsi="Arial" w:cs="Arial"/>
          <w:bCs/>
          <w:iCs/>
          <w:sz w:val="20"/>
        </w:rPr>
        <w:t xml:space="preserve">Konstrukcja </w:t>
      </w:r>
      <w:r w:rsidR="00A838E7">
        <w:rPr>
          <w:rFonts w:ascii="Arial" w:hAnsi="Arial" w:cs="Arial"/>
          <w:bCs/>
          <w:iCs/>
          <w:sz w:val="20"/>
        </w:rPr>
        <w:t>jezdni na poszerzeniach:</w:t>
      </w:r>
    </w:p>
    <w:p w14:paraId="7EBA8212" w14:textId="77777777" w:rsidR="00A838E7" w:rsidRPr="008E5421" w:rsidRDefault="00A838E7" w:rsidP="00F729EB">
      <w:pPr>
        <w:numPr>
          <w:ilvl w:val="0"/>
          <w:numId w:val="11"/>
        </w:numPr>
        <w:suppressAutoHyphens/>
        <w:spacing w:after="0" w:line="240" w:lineRule="auto"/>
        <w:ind w:left="851"/>
        <w:jc w:val="both"/>
        <w:rPr>
          <w:rFonts w:ascii="Arial" w:hAnsi="Arial" w:cs="Arial"/>
          <w:bCs/>
          <w:iCs/>
          <w:sz w:val="20"/>
        </w:rPr>
      </w:pPr>
      <w:bookmarkStart w:id="4" w:name="_Hlk99021830"/>
      <w:r w:rsidRPr="008E5421">
        <w:rPr>
          <w:rFonts w:ascii="Arial" w:hAnsi="Arial" w:cs="Arial"/>
          <w:bCs/>
          <w:iCs/>
          <w:sz w:val="20"/>
        </w:rPr>
        <w:t xml:space="preserve">warstwa ścieralna z </w:t>
      </w:r>
      <w:r>
        <w:rPr>
          <w:rFonts w:ascii="Arial" w:hAnsi="Arial" w:cs="Arial"/>
          <w:bCs/>
          <w:iCs/>
          <w:sz w:val="20"/>
        </w:rPr>
        <w:t xml:space="preserve">mieszanki </w:t>
      </w:r>
      <w:proofErr w:type="spellStart"/>
      <w:r>
        <w:rPr>
          <w:rFonts w:ascii="Arial" w:hAnsi="Arial" w:cs="Arial"/>
          <w:bCs/>
          <w:iCs/>
          <w:sz w:val="20"/>
        </w:rPr>
        <w:t>mineralno</w:t>
      </w:r>
      <w:proofErr w:type="spellEnd"/>
      <w:r>
        <w:rPr>
          <w:rFonts w:ascii="Arial" w:hAnsi="Arial" w:cs="Arial"/>
          <w:bCs/>
          <w:iCs/>
          <w:sz w:val="20"/>
        </w:rPr>
        <w:t xml:space="preserve"> – asfaltowej, AC 11S</w:t>
      </w:r>
      <w:r w:rsidRPr="008E5421">
        <w:rPr>
          <w:rFonts w:ascii="Arial" w:hAnsi="Arial" w:cs="Arial"/>
          <w:bCs/>
          <w:iCs/>
          <w:sz w:val="20"/>
        </w:rPr>
        <w:t xml:space="preserve"> - 5 cm;</w:t>
      </w:r>
    </w:p>
    <w:p w14:paraId="541CF9A1" w14:textId="77777777" w:rsidR="00A838E7" w:rsidRPr="008E5421" w:rsidRDefault="00A838E7" w:rsidP="00F729EB">
      <w:pPr>
        <w:numPr>
          <w:ilvl w:val="0"/>
          <w:numId w:val="11"/>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warstwa wiążąca z </w:t>
      </w:r>
      <w:r>
        <w:rPr>
          <w:rFonts w:ascii="Arial" w:hAnsi="Arial" w:cs="Arial"/>
          <w:bCs/>
          <w:iCs/>
          <w:sz w:val="20"/>
        </w:rPr>
        <w:t xml:space="preserve">mieszanki </w:t>
      </w:r>
      <w:proofErr w:type="spellStart"/>
      <w:r>
        <w:rPr>
          <w:rFonts w:ascii="Arial" w:hAnsi="Arial" w:cs="Arial"/>
          <w:bCs/>
          <w:iCs/>
          <w:sz w:val="20"/>
        </w:rPr>
        <w:t>mineralno</w:t>
      </w:r>
      <w:proofErr w:type="spellEnd"/>
      <w:r>
        <w:rPr>
          <w:rFonts w:ascii="Arial" w:hAnsi="Arial" w:cs="Arial"/>
          <w:bCs/>
          <w:iCs/>
          <w:sz w:val="20"/>
        </w:rPr>
        <w:t xml:space="preserve"> – asfaltowej AC 16W</w:t>
      </w:r>
      <w:r w:rsidRPr="008E5421">
        <w:rPr>
          <w:rFonts w:ascii="Arial" w:hAnsi="Arial" w:cs="Arial"/>
          <w:bCs/>
          <w:iCs/>
          <w:sz w:val="20"/>
        </w:rPr>
        <w:t xml:space="preserve"> - 6 cm;</w:t>
      </w:r>
    </w:p>
    <w:p w14:paraId="76A17086" w14:textId="77777777" w:rsidR="00A838E7" w:rsidRPr="008E5421" w:rsidRDefault="00A838E7" w:rsidP="00F729EB">
      <w:pPr>
        <w:numPr>
          <w:ilvl w:val="0"/>
          <w:numId w:val="11"/>
        </w:numPr>
        <w:suppressAutoHyphens/>
        <w:spacing w:after="0" w:line="240" w:lineRule="auto"/>
        <w:ind w:left="851"/>
        <w:jc w:val="both"/>
        <w:rPr>
          <w:rFonts w:ascii="Arial" w:hAnsi="Arial" w:cs="Arial"/>
          <w:bCs/>
          <w:iCs/>
          <w:sz w:val="20"/>
        </w:rPr>
      </w:pPr>
      <w:r w:rsidRPr="008E5421">
        <w:rPr>
          <w:rFonts w:ascii="Arial" w:hAnsi="Arial" w:cs="Arial"/>
          <w:bCs/>
          <w:iCs/>
          <w:sz w:val="20"/>
        </w:rPr>
        <w:t>podbudowa zasadnicza z betonu asfaltowego</w:t>
      </w:r>
      <w:r>
        <w:rPr>
          <w:rFonts w:ascii="Arial" w:hAnsi="Arial" w:cs="Arial"/>
          <w:bCs/>
          <w:iCs/>
          <w:sz w:val="20"/>
        </w:rPr>
        <w:t>, AC 22P</w:t>
      </w:r>
      <w:r w:rsidRPr="008E5421">
        <w:rPr>
          <w:rFonts w:ascii="Arial" w:hAnsi="Arial" w:cs="Arial"/>
          <w:bCs/>
          <w:iCs/>
          <w:sz w:val="20"/>
        </w:rPr>
        <w:t xml:space="preserve"> - 7 cm;</w:t>
      </w:r>
    </w:p>
    <w:p w14:paraId="2A66B91F" w14:textId="77777777" w:rsidR="00A838E7" w:rsidRPr="008E5421" w:rsidRDefault="00A838E7" w:rsidP="00F729EB">
      <w:pPr>
        <w:numPr>
          <w:ilvl w:val="0"/>
          <w:numId w:val="11"/>
        </w:numPr>
        <w:suppressAutoHyphens/>
        <w:spacing w:after="0" w:line="240" w:lineRule="auto"/>
        <w:ind w:left="851"/>
        <w:jc w:val="both"/>
        <w:rPr>
          <w:rFonts w:ascii="Arial" w:hAnsi="Arial" w:cs="Arial"/>
          <w:bCs/>
          <w:iCs/>
          <w:sz w:val="20"/>
        </w:rPr>
      </w:pPr>
      <w:r w:rsidRPr="008E5421">
        <w:rPr>
          <w:rFonts w:ascii="Arial" w:hAnsi="Arial" w:cs="Arial"/>
          <w:bCs/>
          <w:iCs/>
          <w:sz w:val="20"/>
        </w:rPr>
        <w:t>warstwa wyrównawcza z kruszywa łamanego 0/31,5 mm - 5 cm;</w:t>
      </w:r>
    </w:p>
    <w:p w14:paraId="41D8983A" w14:textId="12E64462" w:rsidR="00A838E7" w:rsidRDefault="00A838E7" w:rsidP="00F729EB">
      <w:pPr>
        <w:numPr>
          <w:ilvl w:val="0"/>
          <w:numId w:val="11"/>
        </w:numPr>
        <w:suppressAutoHyphens/>
        <w:spacing w:after="0" w:line="240" w:lineRule="auto"/>
        <w:ind w:left="851"/>
        <w:jc w:val="both"/>
        <w:rPr>
          <w:rFonts w:ascii="Arial" w:hAnsi="Arial" w:cs="Arial"/>
          <w:bCs/>
          <w:iCs/>
          <w:sz w:val="20"/>
        </w:rPr>
      </w:pPr>
      <w:r w:rsidRPr="008E5421">
        <w:rPr>
          <w:rFonts w:ascii="Arial" w:hAnsi="Arial" w:cs="Arial"/>
          <w:bCs/>
          <w:iCs/>
          <w:sz w:val="20"/>
        </w:rPr>
        <w:t>podbudowa pomocnicza z kruszywa łamanego 0/63,0 mm</w:t>
      </w:r>
      <w:r>
        <w:rPr>
          <w:rFonts w:ascii="Arial" w:hAnsi="Arial" w:cs="Arial"/>
          <w:bCs/>
          <w:iCs/>
          <w:sz w:val="20"/>
        </w:rPr>
        <w:t xml:space="preserve"> </w:t>
      </w:r>
      <w:r w:rsidRPr="008E5421">
        <w:rPr>
          <w:rFonts w:ascii="Arial" w:hAnsi="Arial" w:cs="Arial"/>
          <w:bCs/>
          <w:iCs/>
          <w:sz w:val="20"/>
        </w:rPr>
        <w:t>-</w:t>
      </w:r>
      <w:r>
        <w:rPr>
          <w:rFonts w:ascii="Arial" w:hAnsi="Arial" w:cs="Arial"/>
          <w:bCs/>
          <w:iCs/>
          <w:sz w:val="20"/>
        </w:rPr>
        <w:t xml:space="preserve"> </w:t>
      </w:r>
      <w:r w:rsidRPr="008E5421">
        <w:rPr>
          <w:rFonts w:ascii="Arial" w:hAnsi="Arial" w:cs="Arial"/>
          <w:bCs/>
          <w:iCs/>
          <w:sz w:val="20"/>
        </w:rPr>
        <w:t>15 cm;</w:t>
      </w:r>
    </w:p>
    <w:p w14:paraId="26DA27CA" w14:textId="0835AE35" w:rsidR="00A838E7" w:rsidRDefault="00A838E7" w:rsidP="00F729EB">
      <w:pPr>
        <w:numPr>
          <w:ilvl w:val="0"/>
          <w:numId w:val="11"/>
        </w:numPr>
        <w:suppressAutoHyphens/>
        <w:spacing w:after="0" w:line="240" w:lineRule="auto"/>
        <w:ind w:left="851"/>
        <w:jc w:val="both"/>
        <w:rPr>
          <w:rFonts w:ascii="Arial" w:hAnsi="Arial" w:cs="Arial"/>
          <w:bCs/>
          <w:iCs/>
          <w:sz w:val="20"/>
        </w:rPr>
      </w:pPr>
      <w:r>
        <w:rPr>
          <w:rFonts w:ascii="Arial" w:hAnsi="Arial" w:cs="Arial"/>
          <w:bCs/>
          <w:iCs/>
          <w:sz w:val="20"/>
        </w:rPr>
        <w:t>warstwa ulepszonego podłoża z kruszywa stabilizowanego cementem C 1,5/2,0 – 10 cm.</w:t>
      </w:r>
    </w:p>
    <w:bookmarkEnd w:id="4"/>
    <w:p w14:paraId="0E68D7E3" w14:textId="77777777" w:rsidR="00A944C5" w:rsidRPr="008E5421" w:rsidRDefault="00A944C5" w:rsidP="00A944C5">
      <w:pPr>
        <w:suppressAutoHyphens/>
        <w:spacing w:after="0" w:line="240" w:lineRule="auto"/>
        <w:jc w:val="both"/>
        <w:rPr>
          <w:rFonts w:ascii="Arial" w:hAnsi="Arial" w:cs="Arial"/>
          <w:bCs/>
          <w:iCs/>
          <w:sz w:val="20"/>
        </w:rPr>
      </w:pPr>
    </w:p>
    <w:p w14:paraId="09B5A0DB" w14:textId="3A6F14D6" w:rsidR="00A944C5" w:rsidRPr="008E5421" w:rsidRDefault="00A944C5" w:rsidP="00A944C5">
      <w:pPr>
        <w:suppressAutoHyphens/>
        <w:spacing w:after="0" w:line="240" w:lineRule="auto"/>
        <w:jc w:val="both"/>
        <w:rPr>
          <w:rFonts w:ascii="Arial" w:hAnsi="Arial" w:cs="Arial"/>
          <w:bCs/>
          <w:iCs/>
          <w:sz w:val="20"/>
        </w:rPr>
      </w:pPr>
      <w:r w:rsidRPr="008E5421">
        <w:rPr>
          <w:rFonts w:ascii="Arial" w:hAnsi="Arial" w:cs="Arial"/>
          <w:bCs/>
          <w:iCs/>
          <w:sz w:val="20"/>
        </w:rPr>
        <w:t xml:space="preserve">Konstrukcja </w:t>
      </w:r>
      <w:r>
        <w:rPr>
          <w:rFonts w:ascii="Arial" w:hAnsi="Arial" w:cs="Arial"/>
          <w:bCs/>
          <w:iCs/>
          <w:sz w:val="20"/>
        </w:rPr>
        <w:t xml:space="preserve">jezdni na </w:t>
      </w:r>
      <w:r w:rsidR="00EE1A9F">
        <w:rPr>
          <w:rFonts w:ascii="Arial" w:hAnsi="Arial" w:cs="Arial"/>
          <w:bCs/>
          <w:iCs/>
          <w:sz w:val="20"/>
        </w:rPr>
        <w:t>obiekcie mostowym</w:t>
      </w:r>
    </w:p>
    <w:p w14:paraId="6176EDB2" w14:textId="54286B9A" w:rsidR="008E5421" w:rsidRDefault="00EE1A9F" w:rsidP="00F729EB">
      <w:pPr>
        <w:numPr>
          <w:ilvl w:val="0"/>
          <w:numId w:val="12"/>
        </w:numPr>
        <w:suppressAutoHyphens/>
        <w:spacing w:after="0" w:line="240" w:lineRule="auto"/>
        <w:ind w:left="851"/>
        <w:jc w:val="both"/>
        <w:rPr>
          <w:rFonts w:ascii="Arial" w:hAnsi="Arial" w:cs="Arial"/>
          <w:bCs/>
          <w:iCs/>
          <w:sz w:val="20"/>
        </w:rPr>
      </w:pPr>
      <w:bookmarkStart w:id="5" w:name="_Hlk99021891"/>
      <w:r>
        <w:rPr>
          <w:rFonts w:ascii="Arial" w:hAnsi="Arial" w:cs="Arial"/>
          <w:bCs/>
          <w:iCs/>
          <w:sz w:val="20"/>
        </w:rPr>
        <w:t>warstwa ścieralna SMA 11 – 4 cm</w:t>
      </w:r>
    </w:p>
    <w:p w14:paraId="2DB4E177" w14:textId="510B61DD" w:rsidR="00EE1A9F" w:rsidRDefault="00EE1A9F" w:rsidP="00F729EB">
      <w:pPr>
        <w:numPr>
          <w:ilvl w:val="0"/>
          <w:numId w:val="12"/>
        </w:numPr>
        <w:suppressAutoHyphens/>
        <w:spacing w:after="0" w:line="240" w:lineRule="auto"/>
        <w:ind w:left="851"/>
        <w:jc w:val="both"/>
        <w:rPr>
          <w:rFonts w:ascii="Arial" w:hAnsi="Arial" w:cs="Arial"/>
          <w:bCs/>
          <w:iCs/>
          <w:sz w:val="20"/>
        </w:rPr>
      </w:pPr>
      <w:r>
        <w:rPr>
          <w:rFonts w:ascii="Arial" w:hAnsi="Arial" w:cs="Arial"/>
          <w:bCs/>
          <w:iCs/>
          <w:sz w:val="20"/>
        </w:rPr>
        <w:t>warstwa ochronna SMA/MA 11 – 4 cm</w:t>
      </w:r>
    </w:p>
    <w:p w14:paraId="3CB64D1A" w14:textId="1C597DD7" w:rsidR="00EE1A9F" w:rsidRDefault="00EE1A9F" w:rsidP="00F729EB">
      <w:pPr>
        <w:numPr>
          <w:ilvl w:val="0"/>
          <w:numId w:val="12"/>
        </w:numPr>
        <w:suppressAutoHyphens/>
        <w:spacing w:after="0" w:line="240" w:lineRule="auto"/>
        <w:ind w:left="851"/>
        <w:jc w:val="both"/>
        <w:rPr>
          <w:rFonts w:ascii="Arial" w:hAnsi="Arial" w:cs="Arial"/>
          <w:bCs/>
          <w:iCs/>
          <w:sz w:val="20"/>
        </w:rPr>
      </w:pPr>
      <w:r>
        <w:rPr>
          <w:rFonts w:ascii="Arial" w:hAnsi="Arial" w:cs="Arial"/>
          <w:bCs/>
          <w:iCs/>
          <w:sz w:val="20"/>
        </w:rPr>
        <w:t>papa SBS</w:t>
      </w:r>
    </w:p>
    <w:p w14:paraId="303D65AB" w14:textId="08AF285E" w:rsidR="00EE1A9F" w:rsidRDefault="00EE1A9F" w:rsidP="00F729EB">
      <w:pPr>
        <w:numPr>
          <w:ilvl w:val="0"/>
          <w:numId w:val="12"/>
        </w:numPr>
        <w:suppressAutoHyphens/>
        <w:spacing w:after="0" w:line="240" w:lineRule="auto"/>
        <w:ind w:left="851"/>
        <w:jc w:val="both"/>
        <w:rPr>
          <w:rFonts w:ascii="Arial" w:hAnsi="Arial" w:cs="Arial"/>
          <w:bCs/>
          <w:iCs/>
          <w:sz w:val="20"/>
        </w:rPr>
      </w:pPr>
      <w:r>
        <w:rPr>
          <w:rFonts w:ascii="Arial" w:hAnsi="Arial" w:cs="Arial"/>
          <w:bCs/>
          <w:iCs/>
          <w:sz w:val="20"/>
        </w:rPr>
        <w:t>środek gruntujący</w:t>
      </w:r>
    </w:p>
    <w:p w14:paraId="42AC46C2" w14:textId="31AF19F0" w:rsidR="00EE1A9F" w:rsidRDefault="00EE1A9F" w:rsidP="00F729EB">
      <w:pPr>
        <w:numPr>
          <w:ilvl w:val="0"/>
          <w:numId w:val="12"/>
        </w:numPr>
        <w:suppressAutoHyphens/>
        <w:spacing w:after="0" w:line="240" w:lineRule="auto"/>
        <w:ind w:left="851"/>
        <w:jc w:val="both"/>
        <w:rPr>
          <w:rFonts w:ascii="Arial" w:hAnsi="Arial" w:cs="Arial"/>
          <w:bCs/>
          <w:iCs/>
          <w:sz w:val="20"/>
        </w:rPr>
      </w:pPr>
      <w:r>
        <w:rPr>
          <w:rFonts w:ascii="Arial" w:hAnsi="Arial" w:cs="Arial"/>
          <w:bCs/>
          <w:iCs/>
          <w:sz w:val="20"/>
        </w:rPr>
        <w:t>istniejąca konstrukcja mostu</w:t>
      </w:r>
    </w:p>
    <w:bookmarkEnd w:id="5"/>
    <w:p w14:paraId="2582DADD" w14:textId="2D249874" w:rsidR="00EE1A9F" w:rsidRDefault="00EE1A9F" w:rsidP="00EE1A9F">
      <w:pPr>
        <w:suppressAutoHyphens/>
        <w:spacing w:after="0" w:line="240" w:lineRule="auto"/>
        <w:ind w:left="851"/>
        <w:jc w:val="both"/>
        <w:rPr>
          <w:rFonts w:ascii="Arial" w:hAnsi="Arial" w:cs="Arial"/>
          <w:bCs/>
          <w:iCs/>
          <w:sz w:val="20"/>
        </w:rPr>
      </w:pPr>
    </w:p>
    <w:p w14:paraId="4BF5231E" w14:textId="469A4F52" w:rsidR="00EE1A9F" w:rsidRPr="008E5421" w:rsidRDefault="00EE1A9F" w:rsidP="00EE1A9F">
      <w:pPr>
        <w:suppressAutoHyphens/>
        <w:spacing w:after="0" w:line="240" w:lineRule="auto"/>
        <w:jc w:val="both"/>
        <w:rPr>
          <w:rFonts w:ascii="Arial" w:hAnsi="Arial" w:cs="Arial"/>
          <w:bCs/>
          <w:iCs/>
          <w:sz w:val="20"/>
        </w:rPr>
      </w:pPr>
      <w:r w:rsidRPr="008E5421">
        <w:rPr>
          <w:rFonts w:ascii="Arial" w:hAnsi="Arial" w:cs="Arial"/>
          <w:bCs/>
          <w:iCs/>
          <w:sz w:val="20"/>
        </w:rPr>
        <w:t xml:space="preserve">Konstrukcja </w:t>
      </w:r>
      <w:r>
        <w:rPr>
          <w:rFonts w:ascii="Arial" w:hAnsi="Arial" w:cs="Arial"/>
          <w:bCs/>
          <w:iCs/>
          <w:sz w:val="20"/>
        </w:rPr>
        <w:t>zjazdu indywidualnego i publicznego</w:t>
      </w:r>
    </w:p>
    <w:p w14:paraId="16512638" w14:textId="3358555D" w:rsidR="00EE1A9F" w:rsidRDefault="00EE1A9F" w:rsidP="00F729EB">
      <w:pPr>
        <w:numPr>
          <w:ilvl w:val="0"/>
          <w:numId w:val="13"/>
        </w:numPr>
        <w:suppressAutoHyphens/>
        <w:spacing w:after="0" w:line="240" w:lineRule="auto"/>
        <w:ind w:left="851"/>
        <w:jc w:val="both"/>
        <w:rPr>
          <w:rFonts w:ascii="Arial" w:hAnsi="Arial" w:cs="Arial"/>
          <w:bCs/>
          <w:iCs/>
          <w:sz w:val="20"/>
        </w:rPr>
      </w:pPr>
      <w:bookmarkStart w:id="6" w:name="_Hlk99021963"/>
      <w:r>
        <w:rPr>
          <w:rFonts w:ascii="Arial" w:hAnsi="Arial" w:cs="Arial"/>
          <w:bCs/>
          <w:iCs/>
          <w:sz w:val="20"/>
        </w:rPr>
        <w:t>nawierzchnia z kostki betonowej – 8 cm</w:t>
      </w:r>
    </w:p>
    <w:p w14:paraId="4233F089" w14:textId="1E008893" w:rsidR="00EE1A9F" w:rsidRDefault="00F65824" w:rsidP="00F729EB">
      <w:pPr>
        <w:numPr>
          <w:ilvl w:val="0"/>
          <w:numId w:val="13"/>
        </w:numPr>
        <w:suppressAutoHyphens/>
        <w:spacing w:after="0" w:line="240" w:lineRule="auto"/>
        <w:ind w:left="851"/>
        <w:jc w:val="both"/>
        <w:rPr>
          <w:rFonts w:ascii="Arial" w:hAnsi="Arial" w:cs="Arial"/>
          <w:bCs/>
          <w:iCs/>
          <w:sz w:val="20"/>
        </w:rPr>
      </w:pPr>
      <w:r>
        <w:rPr>
          <w:rFonts w:ascii="Arial" w:hAnsi="Arial" w:cs="Arial"/>
          <w:bCs/>
          <w:iCs/>
          <w:sz w:val="20"/>
        </w:rPr>
        <w:t>podsypka cementowo – piaskowa 1:4 – 3 cm</w:t>
      </w:r>
    </w:p>
    <w:p w14:paraId="5D9F8877" w14:textId="3C992175" w:rsidR="00EE1A9F" w:rsidRDefault="00F65824" w:rsidP="00F729EB">
      <w:pPr>
        <w:numPr>
          <w:ilvl w:val="0"/>
          <w:numId w:val="13"/>
        </w:numPr>
        <w:suppressAutoHyphens/>
        <w:spacing w:after="0" w:line="240" w:lineRule="auto"/>
        <w:ind w:left="851"/>
        <w:jc w:val="both"/>
        <w:rPr>
          <w:rFonts w:ascii="Arial" w:hAnsi="Arial" w:cs="Arial"/>
          <w:bCs/>
          <w:iCs/>
          <w:sz w:val="20"/>
        </w:rPr>
      </w:pPr>
      <w:r>
        <w:rPr>
          <w:rFonts w:ascii="Arial" w:hAnsi="Arial" w:cs="Arial"/>
          <w:bCs/>
          <w:iCs/>
          <w:sz w:val="20"/>
        </w:rPr>
        <w:t>podbudowa z kruszywa łamanego stabilizowanego mechanicznie 0/31,5 mm – 20 cm</w:t>
      </w:r>
    </w:p>
    <w:p w14:paraId="487395B2" w14:textId="1EF9BA49" w:rsidR="00EE1A9F" w:rsidRPr="00F65824" w:rsidRDefault="00F65824" w:rsidP="00F729EB">
      <w:pPr>
        <w:numPr>
          <w:ilvl w:val="0"/>
          <w:numId w:val="13"/>
        </w:numPr>
        <w:suppressAutoHyphens/>
        <w:spacing w:after="0" w:line="240" w:lineRule="auto"/>
        <w:ind w:left="851"/>
        <w:jc w:val="both"/>
        <w:rPr>
          <w:rFonts w:ascii="Arial" w:hAnsi="Arial" w:cs="Arial"/>
          <w:bCs/>
          <w:iCs/>
          <w:sz w:val="20"/>
        </w:rPr>
      </w:pPr>
      <w:r>
        <w:rPr>
          <w:rFonts w:ascii="Arial" w:hAnsi="Arial" w:cs="Arial"/>
          <w:bCs/>
          <w:iCs/>
          <w:sz w:val="20"/>
        </w:rPr>
        <w:t xml:space="preserve">warstwa ulepszonego podłoża z kruszywa </w:t>
      </w:r>
      <w:r w:rsidR="00610DAE">
        <w:rPr>
          <w:rFonts w:ascii="Arial" w:hAnsi="Arial" w:cs="Arial"/>
          <w:bCs/>
          <w:iCs/>
          <w:sz w:val="20"/>
        </w:rPr>
        <w:t>stabilizowanego cementem C 1,5/2,0 – 10 cm</w:t>
      </w:r>
    </w:p>
    <w:bookmarkEnd w:id="6"/>
    <w:p w14:paraId="6FF959C1" w14:textId="77777777" w:rsidR="00EE1A9F" w:rsidRPr="008E5421" w:rsidRDefault="00EE1A9F" w:rsidP="00EE1A9F">
      <w:pPr>
        <w:suppressAutoHyphens/>
        <w:spacing w:after="0" w:line="240" w:lineRule="auto"/>
        <w:ind w:left="851"/>
        <w:jc w:val="both"/>
        <w:rPr>
          <w:rFonts w:ascii="Arial" w:hAnsi="Arial" w:cs="Arial"/>
          <w:bCs/>
          <w:iCs/>
          <w:sz w:val="20"/>
        </w:rPr>
      </w:pPr>
    </w:p>
    <w:p w14:paraId="2A89BFCC" w14:textId="4119092E" w:rsidR="008E5421" w:rsidRPr="008E5421" w:rsidRDefault="008E5421" w:rsidP="008E5421">
      <w:pPr>
        <w:suppressAutoHyphens/>
        <w:spacing w:after="0" w:line="240" w:lineRule="auto"/>
        <w:jc w:val="both"/>
        <w:rPr>
          <w:rFonts w:ascii="Arial" w:hAnsi="Arial" w:cs="Arial"/>
          <w:bCs/>
          <w:iCs/>
          <w:sz w:val="20"/>
        </w:rPr>
      </w:pPr>
      <w:r w:rsidRPr="008E5421">
        <w:rPr>
          <w:rFonts w:ascii="Arial" w:hAnsi="Arial" w:cs="Arial"/>
          <w:bCs/>
          <w:iCs/>
          <w:sz w:val="20"/>
        </w:rPr>
        <w:t>Konstrukcja chodnika:</w:t>
      </w:r>
    </w:p>
    <w:p w14:paraId="018FD1CD" w14:textId="7FF089D4" w:rsidR="008E5421" w:rsidRPr="008E5421" w:rsidRDefault="008E5421" w:rsidP="00F729EB">
      <w:pPr>
        <w:numPr>
          <w:ilvl w:val="0"/>
          <w:numId w:val="9"/>
        </w:numPr>
        <w:suppressAutoHyphens/>
        <w:spacing w:after="0" w:line="240" w:lineRule="auto"/>
        <w:ind w:left="851"/>
        <w:jc w:val="both"/>
        <w:rPr>
          <w:rFonts w:ascii="Arial" w:hAnsi="Arial" w:cs="Arial"/>
          <w:bCs/>
          <w:iCs/>
          <w:sz w:val="20"/>
        </w:rPr>
      </w:pPr>
      <w:bookmarkStart w:id="7" w:name="_Hlk99022031"/>
      <w:r w:rsidRPr="008E5421">
        <w:rPr>
          <w:rFonts w:ascii="Arial" w:hAnsi="Arial" w:cs="Arial"/>
          <w:bCs/>
          <w:iCs/>
          <w:sz w:val="20"/>
        </w:rPr>
        <w:t>nawierzchnia z kostki betonowej - 8 cm;</w:t>
      </w:r>
    </w:p>
    <w:p w14:paraId="05704D0A" w14:textId="1E7C85C2" w:rsidR="008E5421" w:rsidRPr="008E5421" w:rsidRDefault="008E5421" w:rsidP="00F729EB">
      <w:pPr>
        <w:numPr>
          <w:ilvl w:val="0"/>
          <w:numId w:val="9"/>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podsypka </w:t>
      </w:r>
      <w:r w:rsidR="00610DAE">
        <w:rPr>
          <w:rFonts w:ascii="Arial" w:hAnsi="Arial" w:cs="Arial"/>
          <w:bCs/>
          <w:iCs/>
          <w:sz w:val="20"/>
        </w:rPr>
        <w:t>cementowo – piaskowa 1:4</w:t>
      </w:r>
      <w:r w:rsidRPr="008E5421">
        <w:rPr>
          <w:rFonts w:ascii="Arial" w:hAnsi="Arial" w:cs="Arial"/>
          <w:bCs/>
          <w:iCs/>
          <w:sz w:val="20"/>
        </w:rPr>
        <w:t xml:space="preserve"> - 3 cm;</w:t>
      </w:r>
    </w:p>
    <w:p w14:paraId="2B47118D" w14:textId="20067DAF" w:rsidR="008E5421" w:rsidRPr="00610DAE" w:rsidRDefault="008E5421" w:rsidP="00F729EB">
      <w:pPr>
        <w:numPr>
          <w:ilvl w:val="0"/>
          <w:numId w:val="9"/>
        </w:numPr>
        <w:suppressAutoHyphens/>
        <w:spacing w:after="0" w:line="240" w:lineRule="auto"/>
        <w:ind w:left="851"/>
        <w:jc w:val="both"/>
        <w:rPr>
          <w:rFonts w:ascii="Arial" w:hAnsi="Arial" w:cs="Arial"/>
          <w:bCs/>
          <w:iCs/>
          <w:sz w:val="20"/>
        </w:rPr>
      </w:pPr>
      <w:r w:rsidRPr="008E5421">
        <w:rPr>
          <w:rFonts w:ascii="Arial" w:hAnsi="Arial" w:cs="Arial"/>
          <w:bCs/>
          <w:iCs/>
          <w:sz w:val="20"/>
        </w:rPr>
        <w:t>podbudowa z kruszywa łamanego stabilizowanego mechanicznie 0/31,5 mm</w:t>
      </w:r>
      <w:r w:rsidRPr="00610DAE">
        <w:rPr>
          <w:rFonts w:ascii="Arial" w:hAnsi="Arial" w:cs="Arial"/>
          <w:bCs/>
          <w:iCs/>
          <w:sz w:val="20"/>
        </w:rPr>
        <w:t xml:space="preserve"> - </w:t>
      </w:r>
      <w:r w:rsidR="00610DAE" w:rsidRPr="00610DAE">
        <w:rPr>
          <w:rFonts w:ascii="Arial" w:hAnsi="Arial" w:cs="Arial"/>
          <w:bCs/>
          <w:iCs/>
          <w:sz w:val="20"/>
        </w:rPr>
        <w:t>20</w:t>
      </w:r>
      <w:r w:rsidRPr="00610DAE">
        <w:rPr>
          <w:rFonts w:ascii="Arial" w:hAnsi="Arial" w:cs="Arial"/>
          <w:bCs/>
          <w:iCs/>
          <w:sz w:val="20"/>
        </w:rPr>
        <w:t xml:space="preserve"> cm;</w:t>
      </w:r>
    </w:p>
    <w:p w14:paraId="60790E49" w14:textId="74E0623D" w:rsidR="008E5421" w:rsidRPr="008E5421" w:rsidRDefault="008E5421" w:rsidP="00F729EB">
      <w:pPr>
        <w:numPr>
          <w:ilvl w:val="0"/>
          <w:numId w:val="9"/>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warstwa </w:t>
      </w:r>
      <w:r w:rsidR="007F0DA5">
        <w:rPr>
          <w:rFonts w:ascii="Arial" w:hAnsi="Arial" w:cs="Arial"/>
          <w:bCs/>
          <w:iCs/>
          <w:sz w:val="20"/>
        </w:rPr>
        <w:t>ulepszonego podłoża z kruszywa stabilizowanego cementem C 1,5/2,0</w:t>
      </w:r>
      <w:r w:rsidRPr="008E5421">
        <w:rPr>
          <w:rFonts w:ascii="Arial" w:hAnsi="Arial" w:cs="Arial"/>
          <w:bCs/>
          <w:iCs/>
          <w:sz w:val="20"/>
        </w:rPr>
        <w:t xml:space="preserve"> - 10 cm.</w:t>
      </w:r>
    </w:p>
    <w:bookmarkEnd w:id="7"/>
    <w:p w14:paraId="1F25EBFA" w14:textId="77777777" w:rsidR="008E5421" w:rsidRPr="008E5421" w:rsidRDefault="008E5421" w:rsidP="008E5421">
      <w:pPr>
        <w:suppressAutoHyphens/>
        <w:spacing w:after="0" w:line="240" w:lineRule="auto"/>
        <w:jc w:val="both"/>
        <w:rPr>
          <w:rFonts w:ascii="Arial" w:hAnsi="Arial" w:cs="Arial"/>
          <w:bCs/>
          <w:iCs/>
          <w:sz w:val="20"/>
        </w:rPr>
      </w:pPr>
    </w:p>
    <w:p w14:paraId="0CDA870D" w14:textId="7EC56F42" w:rsidR="008E5421" w:rsidRPr="008E5421" w:rsidRDefault="008E5421" w:rsidP="008E5421">
      <w:pPr>
        <w:suppressAutoHyphens/>
        <w:spacing w:after="0" w:line="240" w:lineRule="auto"/>
        <w:jc w:val="both"/>
        <w:rPr>
          <w:rFonts w:ascii="Arial" w:hAnsi="Arial" w:cs="Arial"/>
          <w:bCs/>
          <w:iCs/>
          <w:sz w:val="20"/>
        </w:rPr>
      </w:pPr>
      <w:r w:rsidRPr="008E5421">
        <w:rPr>
          <w:rFonts w:ascii="Arial" w:hAnsi="Arial" w:cs="Arial"/>
          <w:bCs/>
          <w:iCs/>
          <w:sz w:val="20"/>
        </w:rPr>
        <w:t xml:space="preserve">Konstrukcja </w:t>
      </w:r>
      <w:r w:rsidR="007F0DA5">
        <w:rPr>
          <w:rFonts w:ascii="Arial" w:hAnsi="Arial" w:cs="Arial"/>
          <w:bCs/>
          <w:iCs/>
          <w:sz w:val="20"/>
        </w:rPr>
        <w:t>pobocza, utwardzone kostką betonową:</w:t>
      </w:r>
    </w:p>
    <w:p w14:paraId="367BBE29" w14:textId="4D2C3FC6" w:rsidR="008E5421" w:rsidRPr="008E5421" w:rsidRDefault="008E5421" w:rsidP="00F729EB">
      <w:pPr>
        <w:numPr>
          <w:ilvl w:val="0"/>
          <w:numId w:val="10"/>
        </w:numPr>
        <w:suppressAutoHyphens/>
        <w:spacing w:after="0" w:line="240" w:lineRule="auto"/>
        <w:ind w:left="851"/>
        <w:jc w:val="both"/>
        <w:rPr>
          <w:rFonts w:ascii="Arial" w:hAnsi="Arial" w:cs="Arial"/>
          <w:bCs/>
          <w:iCs/>
          <w:sz w:val="20"/>
        </w:rPr>
      </w:pPr>
      <w:r w:rsidRPr="008E5421">
        <w:rPr>
          <w:rFonts w:ascii="Arial" w:hAnsi="Arial" w:cs="Arial"/>
          <w:bCs/>
          <w:iCs/>
          <w:sz w:val="20"/>
        </w:rPr>
        <w:t>nawierzchnia z kostki betonowej -  8 cm;</w:t>
      </w:r>
    </w:p>
    <w:p w14:paraId="443B0CD3" w14:textId="78AAC83B" w:rsidR="008E5421" w:rsidRPr="008E5421" w:rsidRDefault="008E5421" w:rsidP="00F729EB">
      <w:pPr>
        <w:numPr>
          <w:ilvl w:val="0"/>
          <w:numId w:val="10"/>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podsypka piaskowo-grysowa </w:t>
      </w:r>
      <w:r w:rsidR="007F0DA5">
        <w:rPr>
          <w:rFonts w:ascii="Arial" w:hAnsi="Arial" w:cs="Arial"/>
          <w:bCs/>
          <w:iCs/>
          <w:sz w:val="20"/>
        </w:rPr>
        <w:t>1:4</w:t>
      </w:r>
      <w:r w:rsidRPr="008E5421">
        <w:rPr>
          <w:rFonts w:ascii="Arial" w:hAnsi="Arial" w:cs="Arial"/>
          <w:bCs/>
          <w:iCs/>
          <w:sz w:val="20"/>
        </w:rPr>
        <w:t xml:space="preserve"> - 3 cm;</w:t>
      </w:r>
    </w:p>
    <w:p w14:paraId="34A2BCAD" w14:textId="725E9BA8" w:rsidR="008E5421" w:rsidRPr="007F0DA5" w:rsidRDefault="008E5421" w:rsidP="00F729EB">
      <w:pPr>
        <w:numPr>
          <w:ilvl w:val="0"/>
          <w:numId w:val="10"/>
        </w:numPr>
        <w:suppressAutoHyphens/>
        <w:spacing w:after="0" w:line="240" w:lineRule="auto"/>
        <w:ind w:left="851"/>
        <w:jc w:val="both"/>
        <w:rPr>
          <w:rFonts w:ascii="Arial" w:hAnsi="Arial" w:cs="Arial"/>
          <w:bCs/>
          <w:iCs/>
          <w:sz w:val="20"/>
        </w:rPr>
      </w:pPr>
      <w:r w:rsidRPr="008E5421">
        <w:rPr>
          <w:rFonts w:ascii="Arial" w:hAnsi="Arial" w:cs="Arial"/>
          <w:bCs/>
          <w:iCs/>
          <w:sz w:val="20"/>
        </w:rPr>
        <w:t>podbudowa z kruszywa łamanego stabilizowanego mechanicznie 0/31,5 mm</w:t>
      </w:r>
      <w:r w:rsidRPr="007F0DA5">
        <w:rPr>
          <w:rFonts w:ascii="Arial" w:hAnsi="Arial" w:cs="Arial"/>
          <w:bCs/>
          <w:iCs/>
          <w:sz w:val="20"/>
        </w:rPr>
        <w:t xml:space="preserve"> - 20 cm;</w:t>
      </w:r>
    </w:p>
    <w:p w14:paraId="622D092B" w14:textId="7422BA87" w:rsidR="008E5421" w:rsidRPr="008E5421" w:rsidRDefault="008E5421" w:rsidP="00F729EB">
      <w:pPr>
        <w:numPr>
          <w:ilvl w:val="0"/>
          <w:numId w:val="10"/>
        </w:numPr>
        <w:suppressAutoHyphens/>
        <w:spacing w:after="0" w:line="240" w:lineRule="auto"/>
        <w:ind w:left="851"/>
        <w:jc w:val="both"/>
        <w:rPr>
          <w:rFonts w:ascii="Arial" w:hAnsi="Arial" w:cs="Arial"/>
          <w:bCs/>
          <w:iCs/>
          <w:sz w:val="20"/>
        </w:rPr>
      </w:pPr>
      <w:r w:rsidRPr="008E5421">
        <w:rPr>
          <w:rFonts w:ascii="Arial" w:hAnsi="Arial" w:cs="Arial"/>
          <w:bCs/>
          <w:iCs/>
          <w:sz w:val="20"/>
        </w:rPr>
        <w:t xml:space="preserve">warstwa </w:t>
      </w:r>
      <w:r w:rsidR="007F0DA5">
        <w:rPr>
          <w:rFonts w:ascii="Arial" w:hAnsi="Arial" w:cs="Arial"/>
          <w:bCs/>
          <w:iCs/>
          <w:sz w:val="20"/>
        </w:rPr>
        <w:t>ulepszonego podłoża z kruszywa stabilizowanego cementem C 1,5/2,0</w:t>
      </w:r>
      <w:r w:rsidRPr="008E5421">
        <w:rPr>
          <w:rFonts w:ascii="Arial" w:hAnsi="Arial" w:cs="Arial"/>
          <w:bCs/>
          <w:iCs/>
          <w:sz w:val="20"/>
        </w:rPr>
        <w:t xml:space="preserve"> - 10 cm.</w:t>
      </w:r>
    </w:p>
    <w:p w14:paraId="0AAA8CD4" w14:textId="77777777" w:rsidR="003264D0" w:rsidRPr="003F3A07" w:rsidRDefault="003264D0" w:rsidP="00F91FFA">
      <w:pPr>
        <w:suppressAutoHyphens/>
        <w:spacing w:after="0" w:line="240" w:lineRule="auto"/>
        <w:jc w:val="both"/>
        <w:rPr>
          <w:rFonts w:ascii="Arial" w:hAnsi="Arial" w:cs="Arial"/>
          <w:iCs/>
          <w:sz w:val="20"/>
        </w:rPr>
      </w:pPr>
    </w:p>
    <w:p w14:paraId="4BE94F65" w14:textId="31BFB63E" w:rsidR="00812B41" w:rsidRPr="00181B74" w:rsidRDefault="008602FC" w:rsidP="00181B74">
      <w:pPr>
        <w:spacing w:line="240" w:lineRule="auto"/>
        <w:jc w:val="both"/>
        <w:rPr>
          <w:rFonts w:ascii="Arial" w:hAnsi="Arial" w:cs="Arial"/>
          <w:bCs/>
          <w:iCs/>
          <w:sz w:val="20"/>
        </w:rPr>
      </w:pPr>
      <w:r>
        <w:rPr>
          <w:rFonts w:ascii="Arial" w:hAnsi="Arial" w:cs="Arial"/>
          <w:bCs/>
          <w:iCs/>
          <w:sz w:val="20"/>
        </w:rPr>
        <w:t>Szczegółowy opis przedmiotu zamówienia</w:t>
      </w:r>
      <w:r w:rsidR="00C25A9F">
        <w:rPr>
          <w:rFonts w:ascii="Arial" w:hAnsi="Arial" w:cs="Arial"/>
          <w:bCs/>
          <w:iCs/>
          <w:sz w:val="20"/>
        </w:rPr>
        <w:t> </w:t>
      </w:r>
      <w:r w:rsidR="00AC7C0F">
        <w:rPr>
          <w:rFonts w:ascii="Arial" w:hAnsi="Arial" w:cs="Arial"/>
          <w:bCs/>
          <w:iCs/>
          <w:sz w:val="20"/>
        </w:rPr>
        <w:t xml:space="preserve">zawiera projekt budowlany, </w:t>
      </w:r>
      <w:proofErr w:type="spellStart"/>
      <w:r w:rsidR="00C25A9F">
        <w:rPr>
          <w:rFonts w:ascii="Arial" w:hAnsi="Arial" w:cs="Arial"/>
          <w:bCs/>
          <w:iCs/>
          <w:sz w:val="20"/>
        </w:rPr>
        <w:t>STWiORB</w:t>
      </w:r>
      <w:proofErr w:type="spellEnd"/>
      <w:r w:rsidR="00C25A9F">
        <w:rPr>
          <w:rFonts w:ascii="Arial" w:hAnsi="Arial" w:cs="Arial"/>
          <w:bCs/>
          <w:iCs/>
          <w:sz w:val="20"/>
        </w:rPr>
        <w:t xml:space="preserve"> oraz przedmiar robót.</w:t>
      </w:r>
    </w:p>
    <w:p w14:paraId="5097C03D" w14:textId="77777777" w:rsidR="00C63DB4" w:rsidRPr="00575441" w:rsidRDefault="00C63DB4" w:rsidP="00575441">
      <w:pPr>
        <w:spacing w:line="240" w:lineRule="auto"/>
        <w:ind w:left="426"/>
        <w:jc w:val="both"/>
        <w:rPr>
          <w:rFonts w:ascii="Arial" w:hAnsi="Arial" w:cs="Arial"/>
          <w:b/>
          <w:iCs/>
          <w:sz w:val="20"/>
          <w:u w:val="single"/>
        </w:rPr>
      </w:pPr>
      <w:r w:rsidRPr="00575441">
        <w:rPr>
          <w:rFonts w:ascii="Arial" w:hAnsi="Arial" w:cs="Arial"/>
          <w:b/>
          <w:iCs/>
          <w:sz w:val="20"/>
          <w:u w:val="single"/>
        </w:rPr>
        <w:t>Wymagania ogólne</w:t>
      </w:r>
    </w:p>
    <w:p w14:paraId="68B6C93C" w14:textId="77777777" w:rsidR="00C63DB4" w:rsidRPr="007254D6" w:rsidRDefault="00C63DB4" w:rsidP="00F729EB">
      <w:pPr>
        <w:pStyle w:val="Akapitzlist"/>
        <w:numPr>
          <w:ilvl w:val="0"/>
          <w:numId w:val="4"/>
        </w:numPr>
        <w:spacing w:line="240" w:lineRule="auto"/>
        <w:jc w:val="both"/>
        <w:rPr>
          <w:rFonts w:ascii="Arial" w:eastAsiaTheme="minorHAnsi" w:hAnsi="Arial" w:cs="Arial"/>
          <w:iCs/>
          <w:sz w:val="20"/>
          <w:lang w:eastAsia="en-US"/>
        </w:rPr>
      </w:pPr>
      <w:r w:rsidRPr="007254D6">
        <w:rPr>
          <w:rFonts w:ascii="Arial" w:eastAsiaTheme="minorHAnsi" w:hAnsi="Arial" w:cs="Arial"/>
          <w:iCs/>
          <w:sz w:val="20"/>
          <w:lang w:eastAsia="en-US"/>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 i administracyjnych.</w:t>
      </w:r>
    </w:p>
    <w:p w14:paraId="47530446" w14:textId="77777777" w:rsidR="00C63DB4" w:rsidRPr="00224695" w:rsidRDefault="00C63DB4" w:rsidP="00F729EB">
      <w:pPr>
        <w:pStyle w:val="Akapitzlist"/>
        <w:numPr>
          <w:ilvl w:val="0"/>
          <w:numId w:val="4"/>
        </w:numPr>
        <w:spacing w:line="240" w:lineRule="auto"/>
        <w:ind w:left="426"/>
        <w:jc w:val="both"/>
        <w:rPr>
          <w:rFonts w:ascii="Arial" w:eastAsiaTheme="minorHAnsi" w:hAnsi="Arial" w:cs="Arial"/>
          <w:b/>
          <w:bCs/>
          <w:iCs/>
          <w:sz w:val="20"/>
          <w:lang w:eastAsia="en-US"/>
        </w:rPr>
      </w:pPr>
      <w:r w:rsidRPr="00224695">
        <w:rPr>
          <w:rFonts w:ascii="Arial" w:eastAsiaTheme="minorHAnsi" w:hAnsi="Arial" w:cs="Arial"/>
          <w:b/>
          <w:bCs/>
          <w:iCs/>
          <w:sz w:val="20"/>
          <w:lang w:eastAsia="en-US"/>
        </w:rPr>
        <w:t xml:space="preserve">Zamawiający nie dopuszcza stosowania mieszanek ze skał wapiennych. Żadne kruszywa użyte do wykonania nawierzchni nie może być </w:t>
      </w:r>
      <w:proofErr w:type="spellStart"/>
      <w:r w:rsidRPr="00224695">
        <w:rPr>
          <w:rFonts w:ascii="Arial" w:eastAsiaTheme="minorHAnsi" w:hAnsi="Arial" w:cs="Arial"/>
          <w:b/>
          <w:bCs/>
          <w:iCs/>
          <w:sz w:val="20"/>
          <w:lang w:eastAsia="en-US"/>
        </w:rPr>
        <w:t>zaglinione</w:t>
      </w:r>
      <w:proofErr w:type="spellEnd"/>
      <w:r w:rsidRPr="00224695">
        <w:rPr>
          <w:rFonts w:ascii="Arial" w:eastAsiaTheme="minorHAnsi" w:hAnsi="Arial" w:cs="Arial"/>
          <w:b/>
          <w:bCs/>
          <w:iCs/>
          <w:sz w:val="20"/>
          <w:lang w:eastAsia="en-US"/>
        </w:rPr>
        <w:t xml:space="preserve">. Należy zastosować kruszywa łamane uzyskane w wyniku </w:t>
      </w:r>
      <w:proofErr w:type="spellStart"/>
      <w:r w:rsidRPr="00224695">
        <w:rPr>
          <w:rFonts w:ascii="Arial" w:eastAsiaTheme="minorHAnsi" w:hAnsi="Arial" w:cs="Arial"/>
          <w:b/>
          <w:bCs/>
          <w:iCs/>
          <w:sz w:val="20"/>
          <w:lang w:eastAsia="en-US"/>
        </w:rPr>
        <w:t>przekruszenia</w:t>
      </w:r>
      <w:proofErr w:type="spellEnd"/>
      <w:r w:rsidRPr="00224695">
        <w:rPr>
          <w:rFonts w:ascii="Arial" w:eastAsiaTheme="minorHAnsi" w:hAnsi="Arial" w:cs="Arial"/>
          <w:b/>
          <w:bCs/>
          <w:iCs/>
          <w:sz w:val="20"/>
          <w:lang w:eastAsia="en-US"/>
        </w:rPr>
        <w:t xml:space="preserve"> surowca skalnego, odpowiadające wymaganiom PN-EN 13242:2004; PN-EN 13285:2004</w:t>
      </w:r>
    </w:p>
    <w:p w14:paraId="56D7C679" w14:textId="77777777" w:rsidR="00C63DB4" w:rsidRPr="007254D6" w:rsidRDefault="00C63DB4" w:rsidP="00C63DB4">
      <w:pPr>
        <w:spacing w:after="0" w:line="240" w:lineRule="auto"/>
        <w:jc w:val="both"/>
        <w:rPr>
          <w:rFonts w:ascii="Arial" w:hAnsi="Arial" w:cs="Arial"/>
          <w:iCs/>
          <w:sz w:val="20"/>
        </w:rPr>
      </w:pPr>
      <w:r w:rsidRPr="007254D6">
        <w:rPr>
          <w:rFonts w:ascii="Arial" w:hAnsi="Arial" w:cs="Arial"/>
          <w:iCs/>
          <w:sz w:val="20"/>
        </w:rPr>
        <w:t>Realizowana inwestycja winna spełniać wymagania określone w:</w:t>
      </w:r>
    </w:p>
    <w:p w14:paraId="2EE5F004" w14:textId="77777777" w:rsidR="00C63DB4" w:rsidRPr="007254D6" w:rsidRDefault="00C63DB4" w:rsidP="00F729EB">
      <w:pPr>
        <w:pStyle w:val="Akapitzlist"/>
        <w:numPr>
          <w:ilvl w:val="0"/>
          <w:numId w:val="3"/>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przepisach techniczno-budowlanych (Prawo Budowlane),</w:t>
      </w:r>
    </w:p>
    <w:p w14:paraId="46359E0C" w14:textId="77777777" w:rsidR="00C63DB4" w:rsidRPr="007254D6" w:rsidRDefault="00C63DB4" w:rsidP="00F729EB">
      <w:pPr>
        <w:pStyle w:val="Akapitzlist"/>
        <w:numPr>
          <w:ilvl w:val="0"/>
          <w:numId w:val="3"/>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polskich normach, przenoszących normy europejskie, odnoszących się do infrastruktury technicznej,</w:t>
      </w:r>
    </w:p>
    <w:p w14:paraId="11FD0EF9" w14:textId="77777777" w:rsidR="00C63DB4" w:rsidRPr="007254D6" w:rsidRDefault="00C63DB4" w:rsidP="00F729EB">
      <w:pPr>
        <w:pStyle w:val="Akapitzlist"/>
        <w:numPr>
          <w:ilvl w:val="0"/>
          <w:numId w:val="3"/>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lastRenderedPageBreak/>
        <w:t xml:space="preserve">aprobatach technicznych i innych dokumentach normujących wprowadzenie wyrobów do obrotu </w:t>
      </w:r>
      <w:r w:rsidRPr="007254D6">
        <w:rPr>
          <w:rFonts w:ascii="Arial" w:eastAsiaTheme="minorHAnsi" w:hAnsi="Arial" w:cs="Arial"/>
          <w:iCs/>
          <w:sz w:val="20"/>
          <w:lang w:eastAsia="en-US"/>
        </w:rPr>
        <w:br/>
        <w:t>i stosowania w budownictwie,</w:t>
      </w:r>
    </w:p>
    <w:p w14:paraId="34342D6A" w14:textId="77777777" w:rsidR="00C63DB4" w:rsidRPr="007254D6" w:rsidRDefault="00C63DB4" w:rsidP="00F729EB">
      <w:pPr>
        <w:pStyle w:val="Akapitzlist"/>
        <w:numPr>
          <w:ilvl w:val="0"/>
          <w:numId w:val="3"/>
        </w:numPr>
        <w:spacing w:line="240" w:lineRule="auto"/>
        <w:ind w:left="426"/>
        <w:jc w:val="both"/>
        <w:rPr>
          <w:rFonts w:ascii="Arial" w:eastAsiaTheme="minorHAnsi" w:hAnsi="Arial" w:cs="Arial"/>
          <w:iCs/>
          <w:sz w:val="20"/>
          <w:lang w:eastAsia="en-US"/>
        </w:rPr>
      </w:pPr>
      <w:r w:rsidRPr="007254D6">
        <w:rPr>
          <w:rFonts w:ascii="Arial" w:eastAsiaTheme="minorHAnsi" w:hAnsi="Arial" w:cs="Arial"/>
          <w:iCs/>
          <w:sz w:val="20"/>
          <w:lang w:eastAsia="en-US"/>
        </w:rPr>
        <w:t>pozostałych obowiązujących normach i przepisach.</w:t>
      </w:r>
    </w:p>
    <w:p w14:paraId="50BF15DF" w14:textId="77777777" w:rsidR="00C63DB4" w:rsidRPr="007254D6" w:rsidRDefault="00C63DB4" w:rsidP="00BE5A33">
      <w:pPr>
        <w:pStyle w:val="Akapitzlist"/>
        <w:spacing w:line="240" w:lineRule="auto"/>
        <w:ind w:left="426"/>
        <w:jc w:val="both"/>
        <w:rPr>
          <w:rFonts w:ascii="Arial" w:eastAsia="Arial" w:hAnsi="Arial" w:cs="Arial"/>
          <w:sz w:val="18"/>
          <w:szCs w:val="20"/>
        </w:rPr>
      </w:pPr>
    </w:p>
    <w:p w14:paraId="4DB6E819" w14:textId="77777777" w:rsidR="00C63DB4" w:rsidRPr="007254D6" w:rsidRDefault="00C63DB4" w:rsidP="00F729EB">
      <w:pPr>
        <w:pStyle w:val="Akapitzlist"/>
        <w:numPr>
          <w:ilvl w:val="0"/>
          <w:numId w:val="4"/>
        </w:numPr>
        <w:spacing w:line="240" w:lineRule="auto"/>
        <w:ind w:left="426"/>
        <w:jc w:val="both"/>
        <w:rPr>
          <w:rFonts w:ascii="Arial" w:hAnsi="Arial" w:cs="Arial"/>
          <w:b/>
          <w:sz w:val="20"/>
          <w:u w:val="single"/>
        </w:rPr>
      </w:pPr>
      <w:r w:rsidRPr="007254D6">
        <w:rPr>
          <w:rFonts w:ascii="Arial" w:hAnsi="Arial" w:cs="Arial"/>
          <w:b/>
          <w:sz w:val="20"/>
          <w:u w:val="single"/>
        </w:rPr>
        <w:t>Wymagany okres gwarancji na wykonany przedmiot zamówienia wynosi minimum 36 miesięcy</w:t>
      </w:r>
      <w:r w:rsidRPr="007254D6">
        <w:rPr>
          <w:rFonts w:ascii="Arial" w:hAnsi="Arial" w:cs="Arial"/>
          <w:sz w:val="20"/>
          <w:u w:val="single"/>
        </w:rPr>
        <w:t xml:space="preserve"> </w:t>
      </w:r>
      <w:r w:rsidRPr="007254D6">
        <w:rPr>
          <w:rFonts w:ascii="Arial" w:hAnsi="Arial" w:cs="Arial"/>
          <w:b/>
          <w:sz w:val="20"/>
          <w:u w:val="single"/>
        </w:rPr>
        <w:t>od dnia podpisania protokołu odbioru końcowego</w:t>
      </w:r>
      <w:r w:rsidRPr="007254D6">
        <w:rPr>
          <w:rFonts w:ascii="Arial" w:hAnsi="Arial" w:cs="Arial"/>
          <w:sz w:val="20"/>
        </w:rPr>
        <w:t xml:space="preserve">. </w:t>
      </w:r>
      <w:r w:rsidRPr="007254D6">
        <w:rPr>
          <w:rFonts w:ascii="Arial" w:hAnsi="Arial" w:cs="Arial"/>
          <w:b/>
          <w:sz w:val="20"/>
          <w:u w:val="single"/>
        </w:rPr>
        <w:t>Deklarowany okres gwarancji obejmuje wszelkie roboty, materiały i urządzenia użyte do realizacji zamówienia, niezależnie od okresu udzielanego wykonawcy przez producenta.</w:t>
      </w:r>
    </w:p>
    <w:p w14:paraId="7CF2E9FC" w14:textId="77777777" w:rsidR="00C63DB4" w:rsidRPr="007254D6" w:rsidRDefault="00C63DB4" w:rsidP="00F729EB">
      <w:pPr>
        <w:pStyle w:val="Akapitzlist"/>
        <w:numPr>
          <w:ilvl w:val="0"/>
          <w:numId w:val="4"/>
        </w:numPr>
        <w:spacing w:line="240" w:lineRule="auto"/>
        <w:ind w:left="426"/>
        <w:jc w:val="both"/>
        <w:rPr>
          <w:rFonts w:ascii="Arial" w:hAnsi="Arial" w:cs="Arial"/>
          <w:b/>
          <w:sz w:val="20"/>
          <w:u w:val="single"/>
        </w:rPr>
      </w:pPr>
      <w:r w:rsidRPr="007254D6">
        <w:rPr>
          <w:rFonts w:ascii="Arial" w:hAnsi="Arial" w:cs="Arial"/>
          <w:sz w:val="20"/>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14:paraId="0E075FC3" w14:textId="77777777" w:rsidR="00C63DB4" w:rsidRPr="007254D6" w:rsidRDefault="00C63DB4" w:rsidP="00F729EB">
      <w:pPr>
        <w:pStyle w:val="Akapitzlist"/>
        <w:numPr>
          <w:ilvl w:val="0"/>
          <w:numId w:val="4"/>
        </w:numPr>
        <w:spacing w:line="240" w:lineRule="auto"/>
        <w:ind w:left="426"/>
        <w:jc w:val="both"/>
        <w:rPr>
          <w:rFonts w:ascii="Arial" w:hAnsi="Arial" w:cs="Arial"/>
          <w:b/>
          <w:sz w:val="20"/>
          <w:u w:val="single"/>
        </w:rPr>
      </w:pPr>
      <w:r w:rsidRPr="007254D6">
        <w:rPr>
          <w:rFonts w:ascii="Arial" w:hAnsi="Arial" w:cs="Arial"/>
          <w:sz w:val="20"/>
        </w:rPr>
        <w:t>Wykonawca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14:paraId="4BF16F04" w14:textId="77777777" w:rsidR="00C63DB4" w:rsidRPr="007254D6" w:rsidRDefault="00C63DB4" w:rsidP="00F729EB">
      <w:pPr>
        <w:pStyle w:val="Akapitzlist"/>
        <w:numPr>
          <w:ilvl w:val="0"/>
          <w:numId w:val="4"/>
        </w:numPr>
        <w:spacing w:line="240" w:lineRule="auto"/>
        <w:ind w:left="426"/>
        <w:jc w:val="both"/>
        <w:rPr>
          <w:rFonts w:ascii="Arial" w:hAnsi="Arial" w:cs="Arial"/>
          <w:b/>
          <w:sz w:val="20"/>
          <w:u w:val="single"/>
        </w:rPr>
      </w:pPr>
      <w:r w:rsidRPr="007254D6">
        <w:rPr>
          <w:rFonts w:ascii="Arial" w:hAnsi="Arial" w:cs="Arial"/>
          <w:color w:val="000000"/>
          <w:sz w:val="20"/>
        </w:rPr>
        <w:t xml:space="preserve">Cena oferty musi zawierać wszystkie koszty związane z należytą realizacją przedmiotu zamówienia wynikające z dokumentacji projektowej, specyfikacji technicznej wykonania </w:t>
      </w:r>
      <w:r w:rsidRPr="007254D6">
        <w:rPr>
          <w:rFonts w:ascii="Arial" w:hAnsi="Arial" w:cs="Arial"/>
          <w:color w:val="000000"/>
          <w:sz w:val="20"/>
        </w:rPr>
        <w:br/>
        <w:t xml:space="preserve">i odbioru robót, przedmiaru i obmiaru robót, wizji lokalnej na miejscu przyszłej budowy, jak również wszystkie pozostałe koszty, bez których nie można wykonać przedmiotowego zamówienia. </w:t>
      </w:r>
    </w:p>
    <w:p w14:paraId="083CC89E" w14:textId="77777777" w:rsidR="00561513" w:rsidRPr="007254D6" w:rsidRDefault="00561513" w:rsidP="00561513">
      <w:pPr>
        <w:pStyle w:val="Akapitzlist"/>
        <w:spacing w:line="240" w:lineRule="auto"/>
        <w:ind w:left="426"/>
        <w:jc w:val="both"/>
        <w:rPr>
          <w:rFonts w:ascii="Arial" w:hAnsi="Arial" w:cs="Arial"/>
          <w:b/>
          <w:sz w:val="20"/>
          <w:u w:val="single"/>
        </w:rPr>
      </w:pPr>
    </w:p>
    <w:p w14:paraId="1EE918E9" w14:textId="77777777" w:rsidR="00561513" w:rsidRPr="007254D6" w:rsidRDefault="00561513" w:rsidP="00561513">
      <w:pPr>
        <w:pStyle w:val="Akapitzlist"/>
        <w:spacing w:line="240" w:lineRule="auto"/>
        <w:ind w:left="360"/>
        <w:jc w:val="both"/>
        <w:rPr>
          <w:rFonts w:ascii="Arial" w:eastAsiaTheme="minorHAnsi" w:hAnsi="Arial" w:cs="Arial"/>
          <w:iCs/>
          <w:sz w:val="20"/>
          <w:u w:val="single"/>
        </w:rPr>
      </w:pPr>
      <w:r w:rsidRPr="007254D6">
        <w:rPr>
          <w:rFonts w:ascii="Arial" w:eastAsiaTheme="minorHAnsi" w:hAnsi="Arial" w:cs="Arial"/>
          <w:iCs/>
          <w:sz w:val="20"/>
          <w:u w:val="single"/>
        </w:rPr>
        <w:t>Rozwiązania równoważności</w:t>
      </w:r>
    </w:p>
    <w:p w14:paraId="6F6D6F5E" w14:textId="77777777" w:rsidR="00561513" w:rsidRPr="007254D6" w:rsidRDefault="00561513" w:rsidP="00561513">
      <w:pPr>
        <w:tabs>
          <w:tab w:val="left" w:pos="284"/>
        </w:tabs>
        <w:spacing w:after="0"/>
        <w:contextualSpacing/>
        <w:jc w:val="both"/>
        <w:rPr>
          <w:rFonts w:ascii="Arial" w:hAnsi="Arial" w:cs="Arial"/>
          <w:sz w:val="20"/>
        </w:rPr>
      </w:pPr>
      <w:r w:rsidRPr="007254D6">
        <w:rPr>
          <w:rFonts w:ascii="Arial" w:hAnsi="Arial" w:cs="Arial"/>
          <w:sz w:val="20"/>
        </w:rPr>
        <w:t xml:space="preserve">Jeżeli specyfikacja techniczna wykonania i odbioru robót budowlanych – stanowiąca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 wystarczająco precyzyjny i zrozumiały sposób, wówczas Zamawiający – zgodnie </w:t>
      </w:r>
      <w:r w:rsidRPr="007254D6">
        <w:rPr>
          <w:rFonts w:ascii="Arial" w:hAnsi="Arial" w:cs="Arial"/>
          <w:sz w:val="20"/>
        </w:rPr>
        <w:br/>
        <w:t xml:space="preserve">z zapisami art. 99 ustawy </w:t>
      </w:r>
      <w:proofErr w:type="spellStart"/>
      <w:r w:rsidRPr="007254D6">
        <w:rPr>
          <w:rFonts w:ascii="Arial" w:hAnsi="Arial" w:cs="Arial"/>
          <w:sz w:val="20"/>
        </w:rPr>
        <w:t>Pzp</w:t>
      </w:r>
      <w:proofErr w:type="spellEnd"/>
      <w:r w:rsidRPr="007254D6">
        <w:rPr>
          <w:rFonts w:ascii="Arial" w:hAnsi="Arial" w:cs="Arial"/>
          <w:sz w:val="20"/>
        </w:rPr>
        <w:t xml:space="preserve">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14:paraId="5456695A" w14:textId="77777777" w:rsidR="00561513" w:rsidRPr="007254D6" w:rsidRDefault="00561513" w:rsidP="00561513">
      <w:pPr>
        <w:tabs>
          <w:tab w:val="left" w:pos="284"/>
          <w:tab w:val="left" w:pos="567"/>
        </w:tabs>
        <w:autoSpaceDE w:val="0"/>
        <w:autoSpaceDN w:val="0"/>
        <w:adjustRightInd w:val="0"/>
        <w:spacing w:after="0"/>
        <w:contextualSpacing/>
        <w:jc w:val="both"/>
        <w:rPr>
          <w:rFonts w:ascii="Arial" w:hAnsi="Arial" w:cs="Arial"/>
          <w:b/>
          <w:sz w:val="20"/>
        </w:rPr>
      </w:pPr>
      <w:r w:rsidRPr="007254D6">
        <w:rPr>
          <w:rFonts w:ascii="Arial" w:hAnsi="Arial" w:cs="Arial"/>
          <w:sz w:val="20"/>
        </w:rPr>
        <w:t xml:space="preserve">Ponadto, zgodnie z art. 101 ust. 4 ustawy </w:t>
      </w:r>
      <w:proofErr w:type="spellStart"/>
      <w:r w:rsidRPr="007254D6">
        <w:rPr>
          <w:rFonts w:ascii="Arial" w:hAnsi="Arial" w:cs="Arial"/>
          <w:sz w:val="20"/>
        </w:rPr>
        <w:t>Pzp</w:t>
      </w:r>
      <w:proofErr w:type="spellEnd"/>
      <w:r w:rsidRPr="007254D6">
        <w:rPr>
          <w:rFonts w:ascii="Arial" w:hAnsi="Arial" w:cs="Arial"/>
          <w:sz w:val="20"/>
        </w:rPr>
        <w:t xml:space="preserve">, opisując przedmiot zamówienia przez odniesienie </w:t>
      </w:r>
      <w:r w:rsidRPr="007254D6">
        <w:rPr>
          <w:rFonts w:ascii="Arial" w:hAnsi="Arial" w:cs="Arial"/>
          <w:sz w:val="20"/>
        </w:rPr>
        <w:br/>
        <w:t xml:space="preserve">do norm, ocen technicznych, specyfikacji technicznych i systemów referencji technicznych, o których mowa w art. 101 ust. 1 pkt 2 oraz ust. 3 – Zamawiający wskazuje, że dopuszcza rozwiązania równoważne w stosunku do opisywanych </w:t>
      </w:r>
      <w:r w:rsidRPr="007254D6">
        <w:rPr>
          <w:rFonts w:ascii="Arial" w:hAnsi="Arial" w:cs="Arial"/>
          <w:b/>
          <w:sz w:val="20"/>
        </w:rPr>
        <w:t>a odniesieniu takiemu towarzyszą wyrazy „lub równoważne”.</w:t>
      </w:r>
    </w:p>
    <w:p w14:paraId="12147372" w14:textId="77777777" w:rsidR="00561513" w:rsidRPr="007254D6" w:rsidRDefault="00561513" w:rsidP="00561513">
      <w:pPr>
        <w:tabs>
          <w:tab w:val="left" w:pos="284"/>
          <w:tab w:val="left" w:pos="567"/>
        </w:tabs>
        <w:autoSpaceDE w:val="0"/>
        <w:autoSpaceDN w:val="0"/>
        <w:adjustRightInd w:val="0"/>
        <w:spacing w:after="0"/>
        <w:contextualSpacing/>
        <w:jc w:val="both"/>
        <w:rPr>
          <w:rFonts w:ascii="Arial" w:hAnsi="Arial" w:cs="Arial"/>
          <w:b/>
          <w:sz w:val="20"/>
        </w:rPr>
      </w:pPr>
    </w:p>
    <w:p w14:paraId="359D9669" w14:textId="77777777" w:rsidR="00561513" w:rsidRPr="007254D6" w:rsidRDefault="00561513" w:rsidP="00561513">
      <w:pPr>
        <w:pStyle w:val="Akapitzlist"/>
        <w:spacing w:line="240" w:lineRule="auto"/>
        <w:ind w:left="360"/>
        <w:jc w:val="both"/>
        <w:rPr>
          <w:rFonts w:ascii="Arial" w:eastAsiaTheme="minorHAnsi" w:hAnsi="Arial" w:cs="Arial"/>
          <w:iCs/>
          <w:sz w:val="20"/>
          <w:u w:val="single"/>
        </w:rPr>
      </w:pPr>
      <w:r w:rsidRPr="007254D6">
        <w:rPr>
          <w:rFonts w:ascii="Arial" w:eastAsiaTheme="minorHAnsi" w:hAnsi="Arial" w:cs="Arial"/>
          <w:iCs/>
          <w:sz w:val="20"/>
          <w:u w:val="single"/>
        </w:rPr>
        <w:t>Kryteria stosowane w celu oceny równoważności</w:t>
      </w:r>
    </w:p>
    <w:p w14:paraId="79A0043F" w14:textId="77777777" w:rsidR="00561513" w:rsidRPr="007254D6" w:rsidRDefault="00561513" w:rsidP="00561513">
      <w:pPr>
        <w:shd w:val="clear" w:color="auto" w:fill="FFFFFF"/>
        <w:tabs>
          <w:tab w:val="left" w:pos="284"/>
          <w:tab w:val="left" w:pos="567"/>
        </w:tabs>
        <w:spacing w:after="0"/>
        <w:contextualSpacing/>
        <w:jc w:val="both"/>
        <w:rPr>
          <w:rFonts w:ascii="Arial" w:hAnsi="Arial" w:cs="Arial"/>
          <w:b/>
          <w:sz w:val="20"/>
        </w:rPr>
      </w:pPr>
      <w:r w:rsidRPr="007254D6">
        <w:rPr>
          <w:rFonts w:ascii="Arial" w:hAnsi="Arial" w:cs="Arial"/>
          <w:b/>
          <w:sz w:val="20"/>
        </w:rPr>
        <w:t>Zamawiający</w:t>
      </w:r>
      <w:r w:rsidRPr="007254D6">
        <w:rPr>
          <w:rFonts w:ascii="Arial" w:hAnsi="Arial" w:cs="Arial"/>
          <w:sz w:val="20"/>
        </w:rPr>
        <w:t xml:space="preserve">, wskazując oznaczenie konkretnego producenta (dostawcy) lub konkretny produkt przy opisie przedmiotu zamówienia, </w:t>
      </w:r>
      <w:r w:rsidRPr="007254D6">
        <w:rPr>
          <w:rFonts w:ascii="Arial" w:hAnsi="Arial" w:cs="Arial"/>
          <w:b/>
          <w:sz w:val="20"/>
        </w:rPr>
        <w:t>dopuszcza jednocześnie produkty równoważne o parametrach jakościowych i cechach użytkowych co najmniej na poziomie parametrów wskazanego produktu, uznając tym samym każdy produkt o wskazanych lub lepszych parametrach. Zamawiający do oceny równoważności będzie brał pod uwagę wyłącznie te parametry, które podane są w opisie przedmiotu zamówienia.</w:t>
      </w:r>
    </w:p>
    <w:p w14:paraId="0ACFD761" w14:textId="77777777" w:rsidR="00561513" w:rsidRPr="007254D6" w:rsidRDefault="00561513" w:rsidP="00561513">
      <w:pPr>
        <w:tabs>
          <w:tab w:val="left" w:pos="284"/>
          <w:tab w:val="left" w:pos="567"/>
        </w:tabs>
        <w:autoSpaceDE w:val="0"/>
        <w:autoSpaceDN w:val="0"/>
        <w:adjustRightInd w:val="0"/>
        <w:spacing w:after="0"/>
        <w:contextualSpacing/>
        <w:jc w:val="both"/>
        <w:rPr>
          <w:rFonts w:ascii="Arial" w:hAnsi="Arial" w:cs="Arial"/>
          <w:sz w:val="20"/>
        </w:rPr>
      </w:pPr>
      <w:r w:rsidRPr="007254D6">
        <w:rPr>
          <w:rFonts w:ascii="Arial" w:hAnsi="Arial" w:cs="Arial"/>
          <w:b/>
          <w:sz w:val="20"/>
        </w:rPr>
        <w:t xml:space="preserve">W takiej sytuacji Zamawiający wymaga złożenia stosownych dokumentów, uwiarygodniających </w:t>
      </w:r>
      <w:r w:rsidRPr="007254D6">
        <w:rPr>
          <w:rFonts w:ascii="Arial" w:hAnsi="Arial" w:cs="Arial"/>
          <w:b/>
          <w:sz w:val="20"/>
        </w:rPr>
        <w:br/>
        <w:t xml:space="preserve">te materiały lub urządzenia lub produkty lub usługi. </w:t>
      </w:r>
      <w:r w:rsidRPr="007254D6">
        <w:rPr>
          <w:rFonts w:ascii="Arial" w:hAnsi="Arial" w:cs="Arial"/>
          <w:sz w:val="20"/>
        </w:rPr>
        <w:t xml:space="preserve">W przypadku zaoferowania materiałów </w:t>
      </w:r>
      <w:r w:rsidRPr="007254D6">
        <w:rPr>
          <w:rFonts w:ascii="Arial" w:hAnsi="Arial" w:cs="Arial"/>
          <w:sz w:val="20"/>
        </w:rPr>
        <w:br/>
        <w:t xml:space="preserve">lub produktów lub usług lub urządzeń równoważnych, Wykonawca jest zobowiązany załączyć </w:t>
      </w:r>
      <w:r w:rsidRPr="007254D6">
        <w:rPr>
          <w:rFonts w:ascii="Arial" w:hAnsi="Arial" w:cs="Arial"/>
          <w:sz w:val="20"/>
        </w:rPr>
        <w:br/>
      </w:r>
      <w:r w:rsidRPr="007254D6">
        <w:rPr>
          <w:rFonts w:ascii="Arial" w:hAnsi="Arial" w:cs="Arial"/>
          <w:sz w:val="20"/>
        </w:rPr>
        <w:lastRenderedPageBreak/>
        <w:t xml:space="preserve">do oferty opis materiałów lub urządzeń lub produktów lub usług, jeżeli przewiduje ich zastosowanie </w:t>
      </w:r>
      <w:r w:rsidRPr="007254D6">
        <w:rPr>
          <w:rFonts w:ascii="Arial" w:hAnsi="Arial" w:cs="Arial"/>
          <w:sz w:val="20"/>
        </w:rPr>
        <w:br/>
        <w:t>i wskazać, jakie materiały lub urządzenia lub produkty lub usługi 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i inne dokumenty dopuszczające dany materiał/wyrób/produkt do użytkowania oraz pozwalające jednoznacznie stwierdzić, że są one rzeczywiście równoważne.</w:t>
      </w:r>
    </w:p>
    <w:p w14:paraId="62866CB1" w14:textId="77777777" w:rsidR="00561513" w:rsidRPr="007254D6" w:rsidRDefault="00561513" w:rsidP="00464DAB">
      <w:pPr>
        <w:tabs>
          <w:tab w:val="left" w:pos="284"/>
        </w:tabs>
        <w:autoSpaceDE w:val="0"/>
        <w:autoSpaceDN w:val="0"/>
        <w:adjustRightInd w:val="0"/>
        <w:spacing w:after="0"/>
        <w:contextualSpacing/>
        <w:jc w:val="both"/>
        <w:rPr>
          <w:rFonts w:ascii="Arial" w:hAnsi="Arial" w:cs="Arial"/>
          <w:sz w:val="20"/>
        </w:rPr>
      </w:pPr>
      <w:r w:rsidRPr="007254D6">
        <w:rPr>
          <w:rFonts w:ascii="Arial" w:hAnsi="Arial" w:cs="Arial"/>
          <w:sz w:val="20"/>
        </w:rPr>
        <w:t xml:space="preserve">Wykonawca zapewnia materiały i urządzenia niezbędne do wykonania przedmiotu umowy, posiadające aktualne atesty i certyfikaty pozwalające na ich stosowanie. Materiały użyte </w:t>
      </w:r>
      <w:r w:rsidRPr="007254D6">
        <w:rPr>
          <w:rFonts w:ascii="Arial" w:hAnsi="Arial" w:cs="Arial"/>
          <w:sz w:val="20"/>
        </w:rPr>
        <w:br/>
        <w:t>do wykonania zamówienia muszą być dopuszczone do obrotu w krajach UE zgodnie z Ustawą z dnia 16 kwietnia 2004 r. o wyrobach budowlanych (</w:t>
      </w:r>
      <w:proofErr w:type="spellStart"/>
      <w:r w:rsidRPr="007254D6">
        <w:rPr>
          <w:rFonts w:ascii="Arial" w:hAnsi="Arial" w:cs="Arial"/>
          <w:sz w:val="20"/>
        </w:rPr>
        <w:t>t.j</w:t>
      </w:r>
      <w:proofErr w:type="spellEnd"/>
      <w:r w:rsidRPr="007254D6">
        <w:rPr>
          <w:rFonts w:ascii="Arial" w:hAnsi="Arial" w:cs="Arial"/>
          <w:sz w:val="20"/>
        </w:rPr>
        <w:t>. Dz. U. z 2020r., 215</w:t>
      </w:r>
      <w:r w:rsidR="00464DAB" w:rsidRPr="007254D6">
        <w:rPr>
          <w:rFonts w:ascii="Arial" w:hAnsi="Arial" w:cs="Arial"/>
          <w:sz w:val="20"/>
        </w:rPr>
        <w:t xml:space="preserve"> z </w:t>
      </w:r>
      <w:proofErr w:type="spellStart"/>
      <w:r w:rsidR="00464DAB" w:rsidRPr="007254D6">
        <w:rPr>
          <w:rFonts w:ascii="Arial" w:hAnsi="Arial" w:cs="Arial"/>
          <w:sz w:val="20"/>
        </w:rPr>
        <w:t>póź</w:t>
      </w:r>
      <w:r w:rsidRPr="007254D6">
        <w:rPr>
          <w:rFonts w:ascii="Arial" w:hAnsi="Arial" w:cs="Arial"/>
          <w:sz w:val="20"/>
        </w:rPr>
        <w:t>n</w:t>
      </w:r>
      <w:proofErr w:type="spellEnd"/>
      <w:r w:rsidRPr="007254D6">
        <w:rPr>
          <w:rFonts w:ascii="Arial" w:hAnsi="Arial" w:cs="Arial"/>
          <w:sz w:val="20"/>
        </w:rPr>
        <w:t>. zm.) wraz z aktami wykonawczymi i do powszechnego stosowania w budownictwie.</w:t>
      </w:r>
    </w:p>
    <w:p w14:paraId="0EA01268" w14:textId="6CF87427" w:rsidR="00454466" w:rsidRDefault="00561513" w:rsidP="005D7EBF">
      <w:pPr>
        <w:shd w:val="clear" w:color="auto" w:fill="FFFFFF"/>
        <w:tabs>
          <w:tab w:val="left" w:pos="284"/>
          <w:tab w:val="left" w:pos="370"/>
          <w:tab w:val="left" w:pos="567"/>
        </w:tabs>
        <w:spacing w:after="0"/>
        <w:contextualSpacing/>
        <w:jc w:val="both"/>
        <w:rPr>
          <w:rFonts w:ascii="Arial" w:hAnsi="Arial" w:cs="Arial"/>
          <w:sz w:val="20"/>
        </w:rPr>
      </w:pPr>
      <w:r w:rsidRPr="007254D6">
        <w:rPr>
          <w:rFonts w:ascii="Arial" w:hAnsi="Arial" w:cs="Arial"/>
          <w:sz w:val="20"/>
        </w:rPr>
        <w:t>Wszystkie materiały użyte do realizacji niniejszego zamówienia muszą spełniać wymogi techniczne                  i jakościowe dla wyrobów budowlanych zgodnie z art. 10 ustawy z dnia 7 lipca 1994 r. Prawo budowlane (</w:t>
      </w:r>
      <w:proofErr w:type="spellStart"/>
      <w:r w:rsidRPr="007254D6">
        <w:rPr>
          <w:rFonts w:ascii="Arial" w:hAnsi="Arial" w:cs="Arial"/>
          <w:sz w:val="20"/>
        </w:rPr>
        <w:t>t.j</w:t>
      </w:r>
      <w:proofErr w:type="spellEnd"/>
      <w:r w:rsidRPr="007254D6">
        <w:rPr>
          <w:rFonts w:ascii="Arial" w:hAnsi="Arial" w:cs="Arial"/>
          <w:sz w:val="20"/>
        </w:rPr>
        <w:t>. Dz. U. z 2020 r.  poz. 1333 z późniejszymi zmianami), a w szczególności art. 4 i art. 5 ustawy z dnia 16 kwietnia 2004 r. o wyrobach budowlanych (</w:t>
      </w:r>
      <w:proofErr w:type="spellStart"/>
      <w:r w:rsidRPr="007254D6">
        <w:rPr>
          <w:rFonts w:ascii="Arial" w:hAnsi="Arial" w:cs="Arial"/>
          <w:sz w:val="20"/>
        </w:rPr>
        <w:t>t.j</w:t>
      </w:r>
      <w:proofErr w:type="spellEnd"/>
      <w:r w:rsidRPr="007254D6">
        <w:rPr>
          <w:rFonts w:ascii="Arial" w:hAnsi="Arial" w:cs="Arial"/>
          <w:sz w:val="20"/>
        </w:rPr>
        <w:t xml:space="preserve">. Dz. U. z 2020r., poz. 215 </w:t>
      </w:r>
      <w:r w:rsidRPr="007254D6">
        <w:rPr>
          <w:rFonts w:ascii="Arial" w:hAnsi="Arial" w:cs="Arial"/>
          <w:sz w:val="20"/>
        </w:rPr>
        <w:br/>
        <w:t>z późniejszymi zmianami).</w:t>
      </w:r>
    </w:p>
    <w:p w14:paraId="128CDEC7" w14:textId="77777777" w:rsidR="005D7EBF" w:rsidRPr="005D7EBF" w:rsidRDefault="005D7EBF" w:rsidP="005D7EBF">
      <w:pPr>
        <w:shd w:val="clear" w:color="auto" w:fill="FFFFFF"/>
        <w:tabs>
          <w:tab w:val="left" w:pos="284"/>
          <w:tab w:val="left" w:pos="370"/>
          <w:tab w:val="left" w:pos="567"/>
        </w:tabs>
        <w:spacing w:after="0"/>
        <w:contextualSpacing/>
        <w:jc w:val="both"/>
        <w:rPr>
          <w:rFonts w:ascii="Arial" w:hAnsi="Arial" w:cs="Arial"/>
          <w:sz w:val="20"/>
        </w:rPr>
      </w:pPr>
    </w:p>
    <w:p w14:paraId="2DEEDD60" w14:textId="77777777" w:rsidR="00C63DB4" w:rsidRPr="00C63DB4" w:rsidRDefault="00C63DB4" w:rsidP="00C63DB4">
      <w:pPr>
        <w:tabs>
          <w:tab w:val="left" w:pos="284"/>
          <w:tab w:val="left" w:pos="567"/>
        </w:tabs>
        <w:spacing w:after="0"/>
        <w:contextualSpacing/>
        <w:jc w:val="both"/>
        <w:rPr>
          <w:rFonts w:cstheme="minorHAnsi"/>
        </w:rPr>
      </w:pPr>
      <w:r w:rsidRPr="007F0DA5">
        <w:rPr>
          <w:rFonts w:ascii="Arial" w:hAnsi="Arial" w:cs="Arial"/>
          <w:sz w:val="20"/>
        </w:rPr>
        <w:t>Dokumenty stanowiące opis przedmiotu zamówienia są udost</w:t>
      </w:r>
      <w:r w:rsidR="00464DAB" w:rsidRPr="007F0DA5">
        <w:rPr>
          <w:rFonts w:ascii="Arial" w:hAnsi="Arial" w:cs="Arial"/>
          <w:sz w:val="20"/>
        </w:rPr>
        <w:t xml:space="preserve">ępnione na stronie internetowej </w:t>
      </w:r>
      <w:hyperlink r:id="rId8">
        <w:r w:rsidR="00464DAB" w:rsidRPr="00464DAB">
          <w:rPr>
            <w:rFonts w:ascii="Arial" w:eastAsia="Arial" w:hAnsi="Arial" w:cs="Arial"/>
            <w:color w:val="0000FF"/>
            <w:sz w:val="20"/>
            <w:szCs w:val="20"/>
            <w:u w:val="single"/>
            <w:lang w:val="pl" w:eastAsia="pl-PL"/>
          </w:rPr>
          <w:t>platformazakupowa</w:t>
        </w:r>
        <w:r w:rsidR="00464DAB" w:rsidRPr="00464DAB">
          <w:rPr>
            <w:rFonts w:ascii="Arial" w:eastAsia="Arial" w:hAnsi="Arial" w:cs="Arial"/>
            <w:color w:val="1155CC"/>
            <w:sz w:val="20"/>
            <w:szCs w:val="20"/>
            <w:u w:val="single"/>
            <w:lang w:val="pl" w:eastAsia="pl-PL"/>
          </w:rPr>
          <w:t>.</w:t>
        </w:r>
        <w:r w:rsidR="00464DAB" w:rsidRPr="00464DAB">
          <w:rPr>
            <w:rFonts w:ascii="Arial" w:eastAsia="Arial" w:hAnsi="Arial" w:cs="Arial"/>
            <w:color w:val="0000FF"/>
            <w:sz w:val="20"/>
            <w:szCs w:val="20"/>
            <w:u w:val="single"/>
            <w:lang w:val="pl" w:eastAsia="pl-PL"/>
          </w:rPr>
          <w:t>pl</w:t>
        </w:r>
      </w:hyperlink>
      <w:r w:rsidR="00464DAB" w:rsidRPr="00464DAB">
        <w:rPr>
          <w:rFonts w:ascii="Arial" w:eastAsia="Arial" w:hAnsi="Arial" w:cs="Arial"/>
          <w:sz w:val="20"/>
          <w:szCs w:val="20"/>
          <w:lang w:val="pl" w:eastAsia="pl-PL"/>
        </w:rPr>
        <w:t xml:space="preserve"> pod adresem</w:t>
      </w:r>
      <w:r w:rsidR="00464DAB">
        <w:rPr>
          <w:rFonts w:ascii="Arial" w:eastAsia="Arial" w:hAnsi="Arial" w:cs="Arial"/>
          <w:sz w:val="20"/>
          <w:szCs w:val="20"/>
          <w:lang w:val="pl" w:eastAsia="pl-PL"/>
        </w:rPr>
        <w:t>:</w:t>
      </w:r>
      <w:r w:rsidR="00464DAB" w:rsidRPr="00464DAB">
        <w:rPr>
          <w:rFonts w:ascii="Arial" w:eastAsia="Arial" w:hAnsi="Arial" w:cs="Arial"/>
          <w:sz w:val="20"/>
          <w:szCs w:val="20"/>
          <w:lang w:val="pl" w:eastAsia="pl-PL"/>
        </w:rPr>
        <w:t xml:space="preserve"> </w:t>
      </w:r>
      <w:hyperlink r:id="rId9" w:history="1">
        <w:r w:rsidR="00464DAB" w:rsidRPr="00464DAB">
          <w:rPr>
            <w:rFonts w:ascii="Arial" w:eastAsia="Arial" w:hAnsi="Arial" w:cs="Arial"/>
            <w:color w:val="0000FF"/>
            <w:sz w:val="20"/>
            <w:szCs w:val="20"/>
            <w:u w:val="single"/>
            <w:lang w:val="pl" w:eastAsia="pl-PL"/>
          </w:rPr>
          <w:t>https://platformazakupowa.pl/pn/zdppiotrkowtrybunalski</w:t>
        </w:r>
      </w:hyperlink>
    </w:p>
    <w:p w14:paraId="3FAF6B31" w14:textId="77777777" w:rsidR="00C63DB4" w:rsidRPr="00293F77" w:rsidRDefault="001F5EBF" w:rsidP="001F5EBF">
      <w:pPr>
        <w:pStyle w:val="Akapitzlist"/>
        <w:tabs>
          <w:tab w:val="left" w:pos="7313"/>
        </w:tabs>
        <w:spacing w:line="240" w:lineRule="auto"/>
        <w:ind w:left="426"/>
        <w:jc w:val="both"/>
        <w:rPr>
          <w:rFonts w:ascii="Times New Roman" w:eastAsia="Arial" w:hAnsi="Times New Roman" w:cs="Times New Roman"/>
          <w:sz w:val="20"/>
          <w:szCs w:val="20"/>
        </w:rPr>
      </w:pPr>
      <w:r>
        <w:rPr>
          <w:rFonts w:ascii="Times New Roman" w:eastAsia="Arial" w:hAnsi="Times New Roman" w:cs="Times New Roman"/>
          <w:sz w:val="20"/>
          <w:szCs w:val="20"/>
        </w:rPr>
        <w:tab/>
      </w:r>
    </w:p>
    <w:sectPr w:rsidR="00C63DB4" w:rsidRPr="00293F77" w:rsidSect="003264D0">
      <w:footerReference w:type="even" r:id="rId10"/>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E62E" w14:textId="77777777" w:rsidR="00F729EB" w:rsidRDefault="00F729EB">
      <w:pPr>
        <w:spacing w:after="0" w:line="240" w:lineRule="auto"/>
      </w:pPr>
      <w:r>
        <w:separator/>
      </w:r>
    </w:p>
  </w:endnote>
  <w:endnote w:type="continuationSeparator" w:id="0">
    <w:p w14:paraId="2D407A69" w14:textId="77777777" w:rsidR="00F729EB" w:rsidRDefault="00F7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E1B" w14:textId="77777777" w:rsidR="00812B41" w:rsidRDefault="00812B41" w:rsidP="00892D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9B06A0" w14:textId="77777777" w:rsidR="00812B41" w:rsidRDefault="00812B41" w:rsidP="00892D13">
    <w:pPr>
      <w:pStyle w:val="Stopka"/>
      <w:ind w:right="360"/>
    </w:pPr>
  </w:p>
  <w:p w14:paraId="365A19A4" w14:textId="77777777" w:rsidR="00BE3A14" w:rsidRDefault="00BE3A14"/>
  <w:p w14:paraId="39968989" w14:textId="77777777" w:rsidR="00BE3A14" w:rsidRDefault="00BE3A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D7F" w14:textId="77777777" w:rsidR="00812B41" w:rsidRDefault="00812B41" w:rsidP="00892D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27A53">
      <w:rPr>
        <w:rStyle w:val="Numerstrony"/>
        <w:noProof/>
      </w:rPr>
      <w:t>2</w:t>
    </w:r>
    <w:r>
      <w:rPr>
        <w:rStyle w:val="Numerstrony"/>
      </w:rPr>
      <w:fldChar w:fldCharType="end"/>
    </w:r>
  </w:p>
  <w:p w14:paraId="478422F4" w14:textId="77777777" w:rsidR="00812B41" w:rsidRDefault="00812B41" w:rsidP="00892D13">
    <w:pPr>
      <w:pStyle w:val="Stopka"/>
      <w:ind w:right="360"/>
    </w:pPr>
  </w:p>
  <w:p w14:paraId="333DC12F" w14:textId="77777777" w:rsidR="00BE3A14" w:rsidRDefault="00BE3A14"/>
  <w:p w14:paraId="6328FA0B" w14:textId="77777777" w:rsidR="00BE3A14" w:rsidRDefault="00BE3A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7DA6" w14:textId="77777777" w:rsidR="00F729EB" w:rsidRDefault="00F729EB">
      <w:pPr>
        <w:spacing w:after="0" w:line="240" w:lineRule="auto"/>
      </w:pPr>
      <w:r>
        <w:separator/>
      </w:r>
    </w:p>
  </w:footnote>
  <w:footnote w:type="continuationSeparator" w:id="0">
    <w:p w14:paraId="77F8C990" w14:textId="77777777" w:rsidR="00F729EB" w:rsidRDefault="00F72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A51215E4"/>
    <w:name w:val="WW8Num3"/>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5"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6" w15:restartNumberingAfterBreak="0">
    <w:nsid w:val="02454269"/>
    <w:multiLevelType w:val="hybridMultilevel"/>
    <w:tmpl w:val="9FC8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608C2"/>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5423C08"/>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66A125A"/>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22C331A"/>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50E0B73"/>
    <w:multiLevelType w:val="hybridMultilevel"/>
    <w:tmpl w:val="68CA7D84"/>
    <w:lvl w:ilvl="0" w:tplc="D4D8F49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A5713B"/>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4C71BA2"/>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64429FE"/>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5246E78"/>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B507C45"/>
    <w:multiLevelType w:val="hybridMultilevel"/>
    <w:tmpl w:val="27A2BE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FFB1C62"/>
    <w:multiLevelType w:val="multilevel"/>
    <w:tmpl w:val="1F3A3AA8"/>
    <w:lvl w:ilvl="0">
      <w:start w:val="1"/>
      <w:numFmt w:val="decimal"/>
      <w:lvlText w:val="%1."/>
      <w:lvlJc w:val="left"/>
      <w:pPr>
        <w:ind w:left="360" w:hanging="360"/>
      </w:pPr>
      <w:rPr>
        <w:b/>
        <w:sz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5"/>
  </w:num>
  <w:num w:numId="3">
    <w:abstractNumId w:val="6"/>
  </w:num>
  <w:num w:numId="4">
    <w:abstractNumId w:val="11"/>
  </w:num>
  <w:num w:numId="5">
    <w:abstractNumId w:val="17"/>
  </w:num>
  <w:num w:numId="6">
    <w:abstractNumId w:val="16"/>
  </w:num>
  <w:num w:numId="7">
    <w:abstractNumId w:val="9"/>
  </w:num>
  <w:num w:numId="8">
    <w:abstractNumId w:val="15"/>
  </w:num>
  <w:num w:numId="9">
    <w:abstractNumId w:val="13"/>
  </w:num>
  <w:num w:numId="10">
    <w:abstractNumId w:val="14"/>
  </w:num>
  <w:num w:numId="11">
    <w:abstractNumId w:val="12"/>
  </w:num>
  <w:num w:numId="12">
    <w:abstractNumId w:val="7"/>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2D7"/>
    <w:rsid w:val="000005D9"/>
    <w:rsid w:val="00007134"/>
    <w:rsid w:val="000121A3"/>
    <w:rsid w:val="000174ED"/>
    <w:rsid w:val="00020DFD"/>
    <w:rsid w:val="0002298D"/>
    <w:rsid w:val="00030C23"/>
    <w:rsid w:val="00041687"/>
    <w:rsid w:val="00041B81"/>
    <w:rsid w:val="00065E6D"/>
    <w:rsid w:val="000776AF"/>
    <w:rsid w:val="00082FA0"/>
    <w:rsid w:val="00083532"/>
    <w:rsid w:val="000C2EC5"/>
    <w:rsid w:val="000D47A8"/>
    <w:rsid w:val="000D6D4A"/>
    <w:rsid w:val="000E00A5"/>
    <w:rsid w:val="000F7131"/>
    <w:rsid w:val="0010273F"/>
    <w:rsid w:val="00106EAD"/>
    <w:rsid w:val="00115091"/>
    <w:rsid w:val="00120DBD"/>
    <w:rsid w:val="00123888"/>
    <w:rsid w:val="00132102"/>
    <w:rsid w:val="00134A5C"/>
    <w:rsid w:val="00135324"/>
    <w:rsid w:val="00145254"/>
    <w:rsid w:val="00161F45"/>
    <w:rsid w:val="00181B74"/>
    <w:rsid w:val="00184E34"/>
    <w:rsid w:val="001920D5"/>
    <w:rsid w:val="001A52D7"/>
    <w:rsid w:val="001C340B"/>
    <w:rsid w:val="001D6A61"/>
    <w:rsid w:val="001E08A5"/>
    <w:rsid w:val="001F12E7"/>
    <w:rsid w:val="001F5EBF"/>
    <w:rsid w:val="00203B19"/>
    <w:rsid w:val="0021271D"/>
    <w:rsid w:val="00213F39"/>
    <w:rsid w:val="002172E1"/>
    <w:rsid w:val="002173BF"/>
    <w:rsid w:val="00224695"/>
    <w:rsid w:val="00234096"/>
    <w:rsid w:val="00244A2B"/>
    <w:rsid w:val="0025030F"/>
    <w:rsid w:val="00262DF5"/>
    <w:rsid w:val="00267921"/>
    <w:rsid w:val="00270E43"/>
    <w:rsid w:val="00282064"/>
    <w:rsid w:val="00283120"/>
    <w:rsid w:val="0028323A"/>
    <w:rsid w:val="00291137"/>
    <w:rsid w:val="00293F77"/>
    <w:rsid w:val="00294C32"/>
    <w:rsid w:val="0029626D"/>
    <w:rsid w:val="002A310C"/>
    <w:rsid w:val="002A7F01"/>
    <w:rsid w:val="002C7823"/>
    <w:rsid w:val="002D27C6"/>
    <w:rsid w:val="002D61FD"/>
    <w:rsid w:val="00302A03"/>
    <w:rsid w:val="003264D0"/>
    <w:rsid w:val="00344BE9"/>
    <w:rsid w:val="00352616"/>
    <w:rsid w:val="00354E1F"/>
    <w:rsid w:val="00355224"/>
    <w:rsid w:val="00364C14"/>
    <w:rsid w:val="00365347"/>
    <w:rsid w:val="003759D0"/>
    <w:rsid w:val="00376F2E"/>
    <w:rsid w:val="0039176E"/>
    <w:rsid w:val="003928D0"/>
    <w:rsid w:val="003949EC"/>
    <w:rsid w:val="003B376E"/>
    <w:rsid w:val="003D03B6"/>
    <w:rsid w:val="003D2334"/>
    <w:rsid w:val="003E057E"/>
    <w:rsid w:val="003F3A07"/>
    <w:rsid w:val="003F5B99"/>
    <w:rsid w:val="00402BFD"/>
    <w:rsid w:val="0040525B"/>
    <w:rsid w:val="00406E66"/>
    <w:rsid w:val="00423844"/>
    <w:rsid w:val="00423EA7"/>
    <w:rsid w:val="00427A53"/>
    <w:rsid w:val="00437A9B"/>
    <w:rsid w:val="00454466"/>
    <w:rsid w:val="004545A8"/>
    <w:rsid w:val="004625C7"/>
    <w:rsid w:val="00464DAB"/>
    <w:rsid w:val="0046791D"/>
    <w:rsid w:val="004771AC"/>
    <w:rsid w:val="00481FD7"/>
    <w:rsid w:val="00496718"/>
    <w:rsid w:val="004B005A"/>
    <w:rsid w:val="004C45BF"/>
    <w:rsid w:val="004D02F6"/>
    <w:rsid w:val="004E742E"/>
    <w:rsid w:val="004F7AF2"/>
    <w:rsid w:val="00502975"/>
    <w:rsid w:val="00507AEE"/>
    <w:rsid w:val="00507B81"/>
    <w:rsid w:val="0052708B"/>
    <w:rsid w:val="00533315"/>
    <w:rsid w:val="00535FEF"/>
    <w:rsid w:val="00537D63"/>
    <w:rsid w:val="0054616F"/>
    <w:rsid w:val="00554C8C"/>
    <w:rsid w:val="00561513"/>
    <w:rsid w:val="00572838"/>
    <w:rsid w:val="00572C6B"/>
    <w:rsid w:val="00574990"/>
    <w:rsid w:val="00575441"/>
    <w:rsid w:val="00583940"/>
    <w:rsid w:val="005A5F0C"/>
    <w:rsid w:val="005C2D8B"/>
    <w:rsid w:val="005D7EBF"/>
    <w:rsid w:val="005E550C"/>
    <w:rsid w:val="005F78E4"/>
    <w:rsid w:val="0060185B"/>
    <w:rsid w:val="006101D5"/>
    <w:rsid w:val="00610DAE"/>
    <w:rsid w:val="00622079"/>
    <w:rsid w:val="00633CC9"/>
    <w:rsid w:val="00641EDA"/>
    <w:rsid w:val="00642B60"/>
    <w:rsid w:val="00647630"/>
    <w:rsid w:val="00653673"/>
    <w:rsid w:val="00653DC0"/>
    <w:rsid w:val="00662E6A"/>
    <w:rsid w:val="0066760D"/>
    <w:rsid w:val="00690AED"/>
    <w:rsid w:val="00691E20"/>
    <w:rsid w:val="00695BD1"/>
    <w:rsid w:val="00696507"/>
    <w:rsid w:val="00696A2E"/>
    <w:rsid w:val="006A3CC8"/>
    <w:rsid w:val="0070759A"/>
    <w:rsid w:val="00720920"/>
    <w:rsid w:val="007254D6"/>
    <w:rsid w:val="007275C7"/>
    <w:rsid w:val="00742C5C"/>
    <w:rsid w:val="00755AC4"/>
    <w:rsid w:val="00783B89"/>
    <w:rsid w:val="00793027"/>
    <w:rsid w:val="007976DF"/>
    <w:rsid w:val="007A032B"/>
    <w:rsid w:val="007A70F0"/>
    <w:rsid w:val="007C6871"/>
    <w:rsid w:val="007C7034"/>
    <w:rsid w:val="007D35D9"/>
    <w:rsid w:val="007E0980"/>
    <w:rsid w:val="007E3C7E"/>
    <w:rsid w:val="007F0DA5"/>
    <w:rsid w:val="007F6CD0"/>
    <w:rsid w:val="00812B41"/>
    <w:rsid w:val="00814580"/>
    <w:rsid w:val="00820F57"/>
    <w:rsid w:val="008224C7"/>
    <w:rsid w:val="00837150"/>
    <w:rsid w:val="0085600C"/>
    <w:rsid w:val="008602FC"/>
    <w:rsid w:val="00860DD7"/>
    <w:rsid w:val="00883566"/>
    <w:rsid w:val="008850B7"/>
    <w:rsid w:val="008901AB"/>
    <w:rsid w:val="008C2041"/>
    <w:rsid w:val="008D0FD7"/>
    <w:rsid w:val="008D7D85"/>
    <w:rsid w:val="008E1C84"/>
    <w:rsid w:val="008E45D0"/>
    <w:rsid w:val="008E5421"/>
    <w:rsid w:val="008F53E4"/>
    <w:rsid w:val="00917285"/>
    <w:rsid w:val="009300C5"/>
    <w:rsid w:val="00935660"/>
    <w:rsid w:val="00940B65"/>
    <w:rsid w:val="009554CC"/>
    <w:rsid w:val="00955519"/>
    <w:rsid w:val="00956E0E"/>
    <w:rsid w:val="00965DA8"/>
    <w:rsid w:val="00992446"/>
    <w:rsid w:val="009B6340"/>
    <w:rsid w:val="009C683D"/>
    <w:rsid w:val="009F0D7B"/>
    <w:rsid w:val="009F3979"/>
    <w:rsid w:val="00A0292C"/>
    <w:rsid w:val="00A173DB"/>
    <w:rsid w:val="00A3127E"/>
    <w:rsid w:val="00A31633"/>
    <w:rsid w:val="00A428CE"/>
    <w:rsid w:val="00A430B5"/>
    <w:rsid w:val="00A51832"/>
    <w:rsid w:val="00A76252"/>
    <w:rsid w:val="00A838E7"/>
    <w:rsid w:val="00A86E56"/>
    <w:rsid w:val="00A944C5"/>
    <w:rsid w:val="00A94FEE"/>
    <w:rsid w:val="00AB73F0"/>
    <w:rsid w:val="00AC6792"/>
    <w:rsid w:val="00AC7C0F"/>
    <w:rsid w:val="00AD089F"/>
    <w:rsid w:val="00AD7869"/>
    <w:rsid w:val="00AF7B5B"/>
    <w:rsid w:val="00B0227F"/>
    <w:rsid w:val="00B03E3C"/>
    <w:rsid w:val="00B11D12"/>
    <w:rsid w:val="00B12273"/>
    <w:rsid w:val="00B34332"/>
    <w:rsid w:val="00B62C25"/>
    <w:rsid w:val="00B63E4E"/>
    <w:rsid w:val="00B91AC6"/>
    <w:rsid w:val="00B935B8"/>
    <w:rsid w:val="00BA4470"/>
    <w:rsid w:val="00BB3A88"/>
    <w:rsid w:val="00BD350F"/>
    <w:rsid w:val="00BE0039"/>
    <w:rsid w:val="00BE2C81"/>
    <w:rsid w:val="00BE3A14"/>
    <w:rsid w:val="00BE5512"/>
    <w:rsid w:val="00BE5A33"/>
    <w:rsid w:val="00BF3061"/>
    <w:rsid w:val="00C0502B"/>
    <w:rsid w:val="00C25A9F"/>
    <w:rsid w:val="00C268E5"/>
    <w:rsid w:val="00C322D6"/>
    <w:rsid w:val="00C32D45"/>
    <w:rsid w:val="00C446C4"/>
    <w:rsid w:val="00C44D55"/>
    <w:rsid w:val="00C50893"/>
    <w:rsid w:val="00C55B5D"/>
    <w:rsid w:val="00C63DB4"/>
    <w:rsid w:val="00C67849"/>
    <w:rsid w:val="00C704B3"/>
    <w:rsid w:val="00C855EC"/>
    <w:rsid w:val="00CA0134"/>
    <w:rsid w:val="00CA408E"/>
    <w:rsid w:val="00CC36AA"/>
    <w:rsid w:val="00CD3F15"/>
    <w:rsid w:val="00CD5D4D"/>
    <w:rsid w:val="00CD6452"/>
    <w:rsid w:val="00CD748F"/>
    <w:rsid w:val="00CF6D3F"/>
    <w:rsid w:val="00D22FFC"/>
    <w:rsid w:val="00D33AC6"/>
    <w:rsid w:val="00D54E49"/>
    <w:rsid w:val="00D622B1"/>
    <w:rsid w:val="00D65DE9"/>
    <w:rsid w:val="00D82F5F"/>
    <w:rsid w:val="00DA1A97"/>
    <w:rsid w:val="00DA60D9"/>
    <w:rsid w:val="00DA7209"/>
    <w:rsid w:val="00DB656C"/>
    <w:rsid w:val="00DC0919"/>
    <w:rsid w:val="00DF1498"/>
    <w:rsid w:val="00E13FA7"/>
    <w:rsid w:val="00E14D24"/>
    <w:rsid w:val="00E163F8"/>
    <w:rsid w:val="00E16D16"/>
    <w:rsid w:val="00E31CC6"/>
    <w:rsid w:val="00E32965"/>
    <w:rsid w:val="00E43382"/>
    <w:rsid w:val="00E475F0"/>
    <w:rsid w:val="00E5076D"/>
    <w:rsid w:val="00E7359F"/>
    <w:rsid w:val="00E8352A"/>
    <w:rsid w:val="00EA5F9B"/>
    <w:rsid w:val="00EC176E"/>
    <w:rsid w:val="00ED348C"/>
    <w:rsid w:val="00EE1A9F"/>
    <w:rsid w:val="00F127FC"/>
    <w:rsid w:val="00F15F4D"/>
    <w:rsid w:val="00F43207"/>
    <w:rsid w:val="00F50BF1"/>
    <w:rsid w:val="00F656C2"/>
    <w:rsid w:val="00F65824"/>
    <w:rsid w:val="00F71951"/>
    <w:rsid w:val="00F729EB"/>
    <w:rsid w:val="00F77776"/>
    <w:rsid w:val="00F91FFA"/>
    <w:rsid w:val="00F93B00"/>
    <w:rsid w:val="00F975AD"/>
    <w:rsid w:val="00FA071F"/>
    <w:rsid w:val="00FC4001"/>
    <w:rsid w:val="00FC6A9A"/>
    <w:rsid w:val="00FE2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AEFD"/>
  <w15:docId w15:val="{AF897E0F-43BA-4605-9807-84189D89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AF2"/>
  </w:style>
  <w:style w:type="paragraph" w:styleId="Nagwek1">
    <w:name w:val="heading 1"/>
    <w:basedOn w:val="Normalny"/>
    <w:next w:val="Normalny"/>
    <w:link w:val="Nagwek1Znak"/>
    <w:uiPriority w:val="99"/>
    <w:qFormat/>
    <w:rsid w:val="004F7AF2"/>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F7AF2"/>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F7AF2"/>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F7AF2"/>
    <w:rPr>
      <w:rFonts w:ascii="Times New Roman" w:eastAsia="Times New Roman" w:hAnsi="Times New Roman" w:cs="Times New Roman"/>
      <w:b/>
      <w:bCs/>
      <w:i/>
      <w:iCs/>
      <w:sz w:val="26"/>
      <w:szCs w:val="26"/>
      <w:lang w:eastAsia="ar-SA"/>
    </w:rPr>
  </w:style>
  <w:style w:type="character" w:styleId="Hipercze">
    <w:name w:val="Hyperlink"/>
    <w:basedOn w:val="Domylnaczcionkaakapitu"/>
    <w:uiPriority w:val="99"/>
    <w:unhideWhenUsed/>
    <w:rsid w:val="004F7AF2"/>
    <w:rPr>
      <w:color w:val="0000FF"/>
      <w:u w:val="single"/>
    </w:rPr>
  </w:style>
  <w:style w:type="paragraph" w:styleId="Tekstpodstawowy">
    <w:name w:val="Body Text"/>
    <w:basedOn w:val="Normalny"/>
    <w:link w:val="TekstpodstawowyZnak"/>
    <w:uiPriority w:val="99"/>
    <w:unhideWhenUsed/>
    <w:rsid w:val="004F7AF2"/>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uiPriority w:val="99"/>
    <w:rsid w:val="004F7AF2"/>
    <w:rPr>
      <w:rFonts w:ascii="Times New Roman" w:eastAsia="Times New Roman" w:hAnsi="Times New Roman" w:cs="Calibri"/>
      <w:b/>
      <w:bCs/>
      <w:sz w:val="24"/>
      <w:szCs w:val="20"/>
      <w:lang w:eastAsia="ar-SA"/>
    </w:rPr>
  </w:style>
  <w:style w:type="character" w:customStyle="1" w:styleId="TekstpodstawowywcityZnak">
    <w:name w:val="Tekst podstawowy wcięty Znak"/>
    <w:basedOn w:val="Domylnaczcionkaakapitu"/>
    <w:link w:val="Tekstpodstawowywcity"/>
    <w:rsid w:val="004F7AF2"/>
  </w:style>
  <w:style w:type="paragraph" w:styleId="Tekstpodstawowywcity">
    <w:name w:val="Body Text Indent"/>
    <w:basedOn w:val="Normalny"/>
    <w:link w:val="TekstpodstawowywcityZnak"/>
    <w:unhideWhenUsed/>
    <w:rsid w:val="004F7AF2"/>
    <w:pPr>
      <w:spacing w:after="120"/>
      <w:ind w:left="283"/>
    </w:pPr>
  </w:style>
  <w:style w:type="character" w:customStyle="1" w:styleId="TekstpodstawowywcityZnak1">
    <w:name w:val="Tekst podstawowy wcięty Znak1"/>
    <w:basedOn w:val="Domylnaczcionkaakapitu"/>
    <w:uiPriority w:val="99"/>
    <w:semiHidden/>
    <w:rsid w:val="004F7AF2"/>
  </w:style>
  <w:style w:type="character" w:customStyle="1" w:styleId="Tekstpodstawowy2Znak">
    <w:name w:val="Tekst podstawowy 2 Znak"/>
    <w:basedOn w:val="Domylnaczcionkaakapitu"/>
    <w:link w:val="Tekstpodstawowy2"/>
    <w:uiPriority w:val="99"/>
    <w:semiHidden/>
    <w:rsid w:val="004F7AF2"/>
  </w:style>
  <w:style w:type="paragraph" w:styleId="Tekstpodstawowy2">
    <w:name w:val="Body Text 2"/>
    <w:basedOn w:val="Normalny"/>
    <w:link w:val="Tekstpodstawowy2Znak"/>
    <w:uiPriority w:val="99"/>
    <w:semiHidden/>
    <w:unhideWhenUsed/>
    <w:rsid w:val="004F7AF2"/>
    <w:pPr>
      <w:spacing w:after="120" w:line="480" w:lineRule="auto"/>
    </w:pPr>
  </w:style>
  <w:style w:type="character" w:customStyle="1" w:styleId="Tekstpodstawowy2Znak1">
    <w:name w:val="Tekst podstawowy 2 Znak1"/>
    <w:basedOn w:val="Domylnaczcionkaakapitu"/>
    <w:uiPriority w:val="99"/>
    <w:semiHidden/>
    <w:rsid w:val="004F7AF2"/>
  </w:style>
  <w:style w:type="character" w:customStyle="1" w:styleId="Tekstpodstawowy3Znak">
    <w:name w:val="Tekst podstawowy 3 Znak"/>
    <w:basedOn w:val="Domylnaczcionkaakapitu"/>
    <w:link w:val="Tekstpodstawowy3"/>
    <w:uiPriority w:val="99"/>
    <w:semiHidden/>
    <w:rsid w:val="004F7AF2"/>
    <w:rPr>
      <w:rFonts w:ascii="Calibri" w:eastAsia="Times New Roman" w:hAnsi="Calibri" w:cs="Calibri"/>
      <w:sz w:val="16"/>
      <w:szCs w:val="16"/>
      <w:lang w:eastAsia="ar-SA"/>
    </w:rPr>
  </w:style>
  <w:style w:type="paragraph" w:styleId="Tekstpodstawowy3">
    <w:name w:val="Body Text 3"/>
    <w:basedOn w:val="Normalny"/>
    <w:link w:val="Tekstpodstawowy3Znak"/>
    <w:uiPriority w:val="99"/>
    <w:semiHidden/>
    <w:unhideWhenUsed/>
    <w:rsid w:val="004F7AF2"/>
    <w:pPr>
      <w:suppressAutoHyphens/>
      <w:spacing w:after="120"/>
    </w:pPr>
    <w:rPr>
      <w:rFonts w:ascii="Calibri" w:eastAsia="Times New Roman" w:hAnsi="Calibri" w:cs="Calibri"/>
      <w:sz w:val="16"/>
      <w:szCs w:val="16"/>
      <w:lang w:eastAsia="ar-SA"/>
    </w:rPr>
  </w:style>
  <w:style w:type="character" w:customStyle="1" w:styleId="Tekstpodstawowy3Znak1">
    <w:name w:val="Tekst podstawowy 3 Znak1"/>
    <w:basedOn w:val="Domylnaczcionkaakapitu"/>
    <w:uiPriority w:val="99"/>
    <w:semiHidden/>
    <w:rsid w:val="004F7AF2"/>
    <w:rPr>
      <w:sz w:val="16"/>
      <w:szCs w:val="16"/>
    </w:rPr>
  </w:style>
  <w:style w:type="character" w:customStyle="1" w:styleId="TekstdymkaZnak">
    <w:name w:val="Tekst dymka Znak"/>
    <w:basedOn w:val="Domylnaczcionkaakapitu"/>
    <w:link w:val="Tekstdymka"/>
    <w:uiPriority w:val="99"/>
    <w:semiHidden/>
    <w:rsid w:val="004F7AF2"/>
    <w:rPr>
      <w:rFonts w:ascii="Tahoma" w:eastAsia="Calibri" w:hAnsi="Tahoma" w:cs="Tahoma"/>
      <w:sz w:val="16"/>
      <w:szCs w:val="16"/>
    </w:rPr>
  </w:style>
  <w:style w:type="paragraph" w:styleId="Tekstdymka">
    <w:name w:val="Balloon Text"/>
    <w:basedOn w:val="Normalny"/>
    <w:link w:val="TekstdymkaZnak"/>
    <w:uiPriority w:val="99"/>
    <w:semiHidden/>
    <w:unhideWhenUsed/>
    <w:rsid w:val="004F7AF2"/>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4F7AF2"/>
    <w:rPr>
      <w:rFonts w:ascii="Tahoma" w:hAnsi="Tahoma" w:cs="Tahoma"/>
      <w:sz w:val="16"/>
      <w:szCs w:val="16"/>
    </w:rPr>
  </w:style>
  <w:style w:type="paragraph" w:styleId="Akapitzlist">
    <w:name w:val="List Paragraph"/>
    <w:basedOn w:val="Normalny"/>
    <w:qFormat/>
    <w:rsid w:val="004F7AF2"/>
    <w:pPr>
      <w:suppressAutoHyphens/>
      <w:ind w:left="720"/>
      <w:contextualSpacing/>
    </w:pPr>
    <w:rPr>
      <w:rFonts w:ascii="Calibri" w:eastAsia="Times New Roman" w:hAnsi="Calibri" w:cs="Calibri"/>
      <w:lang w:eastAsia="ar-SA"/>
    </w:rPr>
  </w:style>
  <w:style w:type="paragraph" w:customStyle="1" w:styleId="Default">
    <w:name w:val="Default"/>
    <w:rsid w:val="004F7AF2"/>
    <w:pPr>
      <w:suppressAutoHyphens/>
      <w:autoSpaceDE w:val="0"/>
      <w:spacing w:after="0" w:line="240" w:lineRule="auto"/>
    </w:pPr>
    <w:rPr>
      <w:rFonts w:ascii="Arial" w:eastAsia="Arial" w:hAnsi="Arial" w:cs="Arial"/>
      <w:color w:val="000000"/>
      <w:sz w:val="24"/>
      <w:szCs w:val="24"/>
      <w:lang w:eastAsia="ar-SA"/>
    </w:rPr>
  </w:style>
  <w:style w:type="paragraph" w:customStyle="1" w:styleId="1">
    <w:name w:val="1."/>
    <w:basedOn w:val="Normalny"/>
    <w:rsid w:val="004F7AF2"/>
    <w:pPr>
      <w:suppressAutoHyphens/>
      <w:snapToGrid w:val="0"/>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ust">
    <w:name w:val="ust"/>
    <w:rsid w:val="004F7AF2"/>
    <w:pPr>
      <w:suppressAutoHyphens/>
      <w:spacing w:before="60" w:after="60" w:line="240" w:lineRule="auto"/>
      <w:ind w:left="426" w:hanging="284"/>
      <w:jc w:val="both"/>
    </w:pPr>
    <w:rPr>
      <w:rFonts w:ascii="Times New Roman" w:eastAsia="Times New Roman" w:hAnsi="Times New Roman" w:cs="Times New Roman"/>
      <w:kern w:val="2"/>
      <w:sz w:val="24"/>
      <w:szCs w:val="20"/>
      <w:lang w:eastAsia="ar-SA"/>
    </w:rPr>
  </w:style>
  <w:style w:type="paragraph" w:customStyle="1" w:styleId="pkt">
    <w:name w:val="pkt"/>
    <w:basedOn w:val="Normalny"/>
    <w:rsid w:val="004F7AF2"/>
    <w:pPr>
      <w:suppressAutoHyphens/>
      <w:spacing w:before="60" w:after="60" w:line="240" w:lineRule="auto"/>
      <w:ind w:left="851" w:hanging="295"/>
      <w:jc w:val="both"/>
    </w:pPr>
    <w:rPr>
      <w:rFonts w:ascii="Times New Roman" w:eastAsia="Times New Roman" w:hAnsi="Times New Roman" w:cs="Times New Roman"/>
      <w:kern w:val="2"/>
      <w:sz w:val="24"/>
      <w:szCs w:val="20"/>
      <w:lang w:eastAsia="ar-SA"/>
    </w:rPr>
  </w:style>
  <w:style w:type="paragraph" w:customStyle="1" w:styleId="Akapitzlist1">
    <w:name w:val="Akapit z listą1"/>
    <w:basedOn w:val="Normalny"/>
    <w:rsid w:val="004F7AF2"/>
    <w:pPr>
      <w:suppressAutoHyphens/>
      <w:spacing w:after="0" w:line="240" w:lineRule="auto"/>
      <w:ind w:left="720"/>
    </w:pPr>
    <w:rPr>
      <w:rFonts w:ascii="Calibri" w:eastAsia="Times New Roman" w:hAnsi="Calibri" w:cs="Calibri"/>
      <w:kern w:val="2"/>
      <w:sz w:val="24"/>
      <w:szCs w:val="24"/>
      <w:lang w:eastAsia="hi-IN" w:bidi="hi-IN"/>
    </w:rPr>
  </w:style>
  <w:style w:type="character" w:customStyle="1" w:styleId="Styl1Znak">
    <w:name w:val="Styl1 Znak"/>
    <w:basedOn w:val="Domylnaczcionkaakapitu"/>
    <w:link w:val="Styl1"/>
    <w:locked/>
    <w:rsid w:val="004F7AF2"/>
    <w:rPr>
      <w:rFonts w:ascii="Calibri" w:eastAsia="Times New Roman" w:hAnsi="Calibri"/>
      <w:sz w:val="24"/>
      <w:szCs w:val="20"/>
      <w:lang w:eastAsia="pl-PL"/>
    </w:rPr>
  </w:style>
  <w:style w:type="paragraph" w:customStyle="1" w:styleId="Styl1">
    <w:name w:val="Styl1"/>
    <w:basedOn w:val="Normalny"/>
    <w:link w:val="Styl1Znak"/>
    <w:qFormat/>
    <w:rsid w:val="004F7AF2"/>
    <w:pPr>
      <w:numPr>
        <w:numId w:val="2"/>
      </w:numPr>
      <w:spacing w:after="0" w:line="240" w:lineRule="auto"/>
      <w:jc w:val="both"/>
    </w:pPr>
    <w:rPr>
      <w:rFonts w:ascii="Calibri" w:eastAsia="Times New Roman" w:hAnsi="Calibri"/>
      <w:sz w:val="24"/>
      <w:szCs w:val="20"/>
      <w:lang w:eastAsia="pl-PL"/>
    </w:rPr>
  </w:style>
  <w:style w:type="paragraph" w:styleId="Stopka">
    <w:name w:val="footer"/>
    <w:basedOn w:val="Normalny"/>
    <w:link w:val="StopkaZnak"/>
    <w:rsid w:val="004F7AF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4F7AF2"/>
    <w:rPr>
      <w:rFonts w:ascii="Times New Roman" w:eastAsia="Times New Roman" w:hAnsi="Times New Roman" w:cs="Times New Roman"/>
      <w:sz w:val="24"/>
      <w:szCs w:val="24"/>
    </w:rPr>
  </w:style>
  <w:style w:type="character" w:customStyle="1" w:styleId="Domylnaczcionkaakapitu2">
    <w:name w:val="Domyślna czcionka akapitu2"/>
    <w:rsid w:val="004F7AF2"/>
  </w:style>
  <w:style w:type="character" w:customStyle="1" w:styleId="FontStyle47">
    <w:name w:val="Font Style47"/>
    <w:rsid w:val="004F7AF2"/>
    <w:rPr>
      <w:rFonts w:ascii="Tahoma" w:hAnsi="Tahoma" w:cs="Tahoma"/>
      <w:sz w:val="18"/>
      <w:szCs w:val="18"/>
    </w:rPr>
  </w:style>
  <w:style w:type="paragraph" w:styleId="Nagwek">
    <w:name w:val="header"/>
    <w:basedOn w:val="Normalny"/>
    <w:link w:val="NagwekZnak"/>
    <w:uiPriority w:val="99"/>
    <w:unhideWhenUsed/>
    <w:rsid w:val="004F7AF2"/>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4F7AF2"/>
    <w:rPr>
      <w:rFonts w:eastAsiaTheme="minorEastAsia"/>
      <w:lang w:eastAsia="pl-PL"/>
    </w:rPr>
  </w:style>
  <w:style w:type="paragraph" w:styleId="Tekstprzypisudolnego">
    <w:name w:val="footnote text"/>
    <w:basedOn w:val="Normalny"/>
    <w:link w:val="TekstprzypisudolnegoZnak"/>
    <w:unhideWhenUsed/>
    <w:rsid w:val="004F7AF2"/>
    <w:pPr>
      <w:spacing w:after="0" w:line="240" w:lineRule="auto"/>
    </w:pPr>
    <w:rPr>
      <w:sz w:val="20"/>
      <w:szCs w:val="20"/>
    </w:rPr>
  </w:style>
  <w:style w:type="character" w:customStyle="1" w:styleId="TekstprzypisudolnegoZnak">
    <w:name w:val="Tekst przypisu dolnego Znak"/>
    <w:basedOn w:val="Domylnaczcionkaakapitu"/>
    <w:link w:val="Tekstprzypisudolnego"/>
    <w:rsid w:val="004F7AF2"/>
    <w:rPr>
      <w:sz w:val="20"/>
      <w:szCs w:val="20"/>
    </w:rPr>
  </w:style>
  <w:style w:type="character" w:styleId="Odwoaniedokomentarza">
    <w:name w:val="annotation reference"/>
    <w:uiPriority w:val="99"/>
    <w:unhideWhenUsed/>
    <w:rsid w:val="004F7AF2"/>
    <w:rPr>
      <w:sz w:val="16"/>
      <w:szCs w:val="16"/>
    </w:rPr>
  </w:style>
  <w:style w:type="character" w:customStyle="1" w:styleId="Znakiprzypiswdolnych">
    <w:name w:val="Znaki przypisów dolnych"/>
    <w:rsid w:val="004F7AF2"/>
    <w:rPr>
      <w:vertAlign w:val="superscript"/>
    </w:rPr>
  </w:style>
  <w:style w:type="character" w:styleId="Pogrubienie">
    <w:name w:val="Strong"/>
    <w:basedOn w:val="Domylnaczcionkaakapitu"/>
    <w:uiPriority w:val="22"/>
    <w:qFormat/>
    <w:rsid w:val="004F7AF2"/>
    <w:rPr>
      <w:b/>
      <w:bCs/>
    </w:rPr>
  </w:style>
  <w:style w:type="character" w:styleId="HTML-cytat">
    <w:name w:val="HTML Cite"/>
    <w:basedOn w:val="Domylnaczcionkaakapitu"/>
    <w:uiPriority w:val="99"/>
    <w:semiHidden/>
    <w:unhideWhenUsed/>
    <w:rsid w:val="0025030F"/>
    <w:rPr>
      <w:i/>
      <w:iCs/>
    </w:rPr>
  </w:style>
  <w:style w:type="character" w:styleId="Numerstrony">
    <w:name w:val="page number"/>
    <w:basedOn w:val="Domylnaczcionkaakapitu"/>
    <w:rsid w:val="0081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63114">
      <w:bodyDiv w:val="1"/>
      <w:marLeft w:val="0"/>
      <w:marRight w:val="0"/>
      <w:marTop w:val="0"/>
      <w:marBottom w:val="0"/>
      <w:divBdr>
        <w:top w:val="none" w:sz="0" w:space="0" w:color="auto"/>
        <w:left w:val="none" w:sz="0" w:space="0" w:color="auto"/>
        <w:bottom w:val="none" w:sz="0" w:space="0" w:color="auto"/>
        <w:right w:val="none" w:sz="0" w:space="0" w:color="auto"/>
      </w:divBdr>
      <w:divsChild>
        <w:div w:id="1859930114">
          <w:marLeft w:val="0"/>
          <w:marRight w:val="0"/>
          <w:marTop w:val="0"/>
          <w:marBottom w:val="0"/>
          <w:divBdr>
            <w:top w:val="none" w:sz="0" w:space="0" w:color="auto"/>
            <w:left w:val="none" w:sz="0" w:space="0" w:color="auto"/>
            <w:bottom w:val="none" w:sz="0" w:space="0" w:color="auto"/>
            <w:right w:val="none" w:sz="0" w:space="0" w:color="auto"/>
          </w:divBdr>
        </w:div>
        <w:div w:id="2087914877">
          <w:marLeft w:val="45"/>
          <w:marRight w:val="45"/>
          <w:marTop w:val="15"/>
          <w:marBottom w:val="0"/>
          <w:divBdr>
            <w:top w:val="none" w:sz="0" w:space="0" w:color="auto"/>
            <w:left w:val="none" w:sz="0" w:space="0" w:color="auto"/>
            <w:bottom w:val="none" w:sz="0" w:space="0" w:color="auto"/>
            <w:right w:val="none" w:sz="0" w:space="0" w:color="auto"/>
          </w:divBdr>
          <w:divsChild>
            <w:div w:id="1775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dppiotrkowtrybunal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299C-F8C6-4AFF-92DC-C0A211F0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4197</TotalTime>
  <Pages>1</Pages>
  <Words>1674</Words>
  <Characters>10048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 Starosta</dc:creator>
  <cp:lastModifiedBy>M.Cejnuk</cp:lastModifiedBy>
  <cp:revision>81</cp:revision>
  <cp:lastPrinted>2022-03-24T12:31:00Z</cp:lastPrinted>
  <dcterms:created xsi:type="dcterms:W3CDTF">2019-01-24T06:17:00Z</dcterms:created>
  <dcterms:modified xsi:type="dcterms:W3CDTF">2022-03-24T12:48:00Z</dcterms:modified>
</cp:coreProperties>
</file>