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AF" w:rsidRPr="002C6C99" w:rsidRDefault="002863AF" w:rsidP="002863AF">
      <w:pPr>
        <w:pStyle w:val="Nagwek1"/>
        <w:pBdr>
          <w:top w:val="single" w:sz="4" w:space="1" w:color="auto"/>
          <w:bottom w:val="single" w:sz="4" w:space="0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3a</w:t>
      </w:r>
    </w:p>
    <w:p w:rsidR="002863AF" w:rsidRPr="003637AB" w:rsidRDefault="002863AF" w:rsidP="002863AF">
      <w:pPr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:rsidR="002863AF" w:rsidRPr="003637AB" w:rsidRDefault="002863AF" w:rsidP="002863AF">
      <w:pPr>
        <w:ind w:left="5664"/>
        <w:rPr>
          <w:rFonts w:ascii="Tahoma" w:hAnsi="Tahoma" w:cs="Tahoma"/>
          <w:sz w:val="20"/>
          <w:szCs w:val="20"/>
        </w:rPr>
      </w:pPr>
    </w:p>
    <w:p w:rsidR="002863AF" w:rsidRPr="003637AB" w:rsidRDefault="002863AF" w:rsidP="002863AF">
      <w:pPr>
        <w:ind w:left="5664"/>
        <w:jc w:val="right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................</w:t>
      </w:r>
      <w:r>
        <w:rPr>
          <w:rFonts w:ascii="Tahoma" w:hAnsi="Tahoma" w:cs="Tahoma"/>
          <w:sz w:val="20"/>
          <w:szCs w:val="20"/>
        </w:rPr>
        <w:t>......................</w:t>
      </w:r>
      <w:bookmarkStart w:id="0" w:name="_GoBack"/>
      <w:bookmarkEnd w:id="0"/>
      <w:r w:rsidRPr="003637AB">
        <w:rPr>
          <w:rFonts w:ascii="Tahoma" w:hAnsi="Tahoma" w:cs="Tahoma"/>
          <w:sz w:val="20"/>
          <w:szCs w:val="20"/>
        </w:rPr>
        <w:t xml:space="preserve">    (miejscowość, data)</w:t>
      </w:r>
    </w:p>
    <w:p w:rsidR="002863AF" w:rsidRPr="003637AB" w:rsidRDefault="002863AF" w:rsidP="002863AF">
      <w:pPr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:rsidR="002863AF" w:rsidRPr="003637AB" w:rsidRDefault="002863AF" w:rsidP="002863AF">
      <w:pPr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:rsidR="002863AF" w:rsidRPr="003637AB" w:rsidRDefault="002863AF" w:rsidP="002863AF">
      <w:pPr>
        <w:ind w:right="6803"/>
        <w:jc w:val="center"/>
        <w:rPr>
          <w:rFonts w:ascii="Tahoma" w:hAnsi="Tahoma" w:cs="Tahoma"/>
          <w:sz w:val="20"/>
          <w:szCs w:val="20"/>
        </w:rPr>
      </w:pPr>
    </w:p>
    <w:p w:rsidR="002863AF" w:rsidRPr="003637AB" w:rsidRDefault="002863AF" w:rsidP="002863AF">
      <w:pPr>
        <w:rPr>
          <w:rFonts w:ascii="Tahoma" w:hAnsi="Tahoma" w:cs="Tahoma"/>
          <w:sz w:val="20"/>
          <w:szCs w:val="20"/>
        </w:rPr>
      </w:pPr>
    </w:p>
    <w:p w:rsidR="002863AF" w:rsidRPr="003637AB" w:rsidRDefault="002863AF" w:rsidP="002863AF">
      <w:pPr>
        <w:rPr>
          <w:rFonts w:ascii="Tahoma" w:hAnsi="Tahoma" w:cs="Tahoma"/>
          <w:sz w:val="20"/>
          <w:szCs w:val="20"/>
        </w:rPr>
      </w:pPr>
    </w:p>
    <w:p w:rsidR="002863AF" w:rsidRPr="003637AB" w:rsidRDefault="002863AF" w:rsidP="002863AF">
      <w:pPr>
        <w:rPr>
          <w:rFonts w:ascii="Tahoma" w:hAnsi="Tahoma" w:cs="Tahoma"/>
          <w:sz w:val="20"/>
          <w:szCs w:val="20"/>
        </w:rPr>
      </w:pPr>
    </w:p>
    <w:p w:rsidR="002863AF" w:rsidRPr="003637AB" w:rsidRDefault="002863AF" w:rsidP="002863AF">
      <w:pPr>
        <w:rPr>
          <w:rFonts w:ascii="Tahoma" w:hAnsi="Tahoma" w:cs="Tahoma"/>
          <w:sz w:val="20"/>
          <w:szCs w:val="20"/>
        </w:rPr>
      </w:pPr>
    </w:p>
    <w:p w:rsidR="002863AF" w:rsidRDefault="002863AF" w:rsidP="002863AF">
      <w:pPr>
        <w:pStyle w:val="Wcicienormalne1"/>
        <w:ind w:left="0"/>
        <w:jc w:val="center"/>
      </w:pPr>
      <w:r w:rsidRPr="003637AB">
        <w:rPr>
          <w:rFonts w:ascii="Tahoma" w:hAnsi="Tahoma" w:cs="Tahoma"/>
          <w:b/>
          <w:sz w:val="20"/>
          <w:szCs w:val="20"/>
        </w:rPr>
        <w:t>OŚWIADCZENIE  WYKONAWCY</w:t>
      </w:r>
      <w:r w:rsidRPr="00B908B7">
        <w:t xml:space="preserve"> </w:t>
      </w:r>
    </w:p>
    <w:p w:rsidR="002863AF" w:rsidRPr="003637AB" w:rsidRDefault="002863AF" w:rsidP="002863AF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843910"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</w:t>
      </w:r>
      <w:r w:rsidRPr="00B908B7">
        <w:rPr>
          <w:rFonts w:ascii="Tahoma" w:hAnsi="Tahoma" w:cs="Tahoma"/>
          <w:b/>
          <w:sz w:val="20"/>
          <w:szCs w:val="20"/>
        </w:rPr>
        <w:t xml:space="preserve">art. 125 ust. 1 ustawy z dnia 11 września 2019 r. Prawo zamówień publicznych </w:t>
      </w:r>
    </w:p>
    <w:p w:rsidR="002863AF" w:rsidRDefault="002863AF" w:rsidP="002863AF">
      <w:pPr>
        <w:spacing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:rsidR="002863AF" w:rsidRDefault="002863AF" w:rsidP="002863AF">
      <w:pPr>
        <w:spacing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</w:p>
    <w:p w:rsidR="002863AF" w:rsidRPr="0010515A" w:rsidRDefault="002863AF" w:rsidP="002863AF">
      <w:pPr>
        <w:jc w:val="both"/>
        <w:rPr>
          <w:rFonts w:ascii="Tahoma" w:hAnsi="Tahoma" w:cs="Tahoma"/>
          <w:b/>
        </w:rPr>
      </w:pPr>
      <w:bookmarkStart w:id="1" w:name="_Hlk117688636"/>
      <w:r w:rsidRPr="00CE34C2">
        <w:rPr>
          <w:rFonts w:ascii="Tahoma" w:eastAsia="Arial Narrow" w:hAnsi="Tahoma" w:cs="Tahoma"/>
          <w:b/>
          <w:sz w:val="20"/>
          <w:szCs w:val="20"/>
        </w:rPr>
        <w:t>POSTĘPOWANI</w:t>
      </w:r>
      <w:r>
        <w:rPr>
          <w:rFonts w:ascii="Tahoma" w:eastAsia="Arial Narrow" w:hAnsi="Tahoma" w:cs="Tahoma"/>
          <w:b/>
          <w:sz w:val="20"/>
          <w:szCs w:val="20"/>
        </w:rPr>
        <w:t>A</w:t>
      </w:r>
      <w:r w:rsidRPr="00CE34C2">
        <w:rPr>
          <w:rFonts w:ascii="Tahoma" w:eastAsia="Arial Narrow" w:hAnsi="Tahoma" w:cs="Tahoma"/>
          <w:b/>
          <w:sz w:val="20"/>
          <w:szCs w:val="20"/>
        </w:rPr>
        <w:t xml:space="preserve"> O UDZIELENIE ZAMÓWIENIA </w:t>
      </w:r>
      <w:r>
        <w:rPr>
          <w:rFonts w:ascii="Tahoma" w:eastAsia="Arial Narrow" w:hAnsi="Tahoma" w:cs="Tahoma"/>
          <w:b/>
          <w:sz w:val="20"/>
          <w:szCs w:val="20"/>
        </w:rPr>
        <w:t xml:space="preserve">PUBLICZNEGO </w:t>
      </w:r>
      <w:r w:rsidRPr="00CE34C2">
        <w:rPr>
          <w:rFonts w:ascii="Tahoma" w:eastAsia="Arial Narrow" w:hAnsi="Tahoma" w:cs="Tahoma"/>
          <w:b/>
          <w:sz w:val="20"/>
          <w:szCs w:val="20"/>
        </w:rPr>
        <w:t xml:space="preserve">NA </w:t>
      </w:r>
      <w:r w:rsidRPr="0010515A">
        <w:rPr>
          <w:rFonts w:ascii="Tahoma" w:hAnsi="Tahoma" w:cs="Tahoma"/>
          <w:b/>
        </w:rPr>
        <w:t>GRUPOWE UBEZPIECZENIE PRACOWNIKÓW, ICH WSPÓŁMAŁŻONKÓW LUB PARTNERÓW ŻYCIOWYCH I PEŁNOLETNICH DZIECI PRACOWNIKÓW SZPITALA WIELOSPECJALISTYCZNEGO IM. DR. LUDWIKA BŁAŻKA W INOWROCŁAWIU</w:t>
      </w:r>
    </w:p>
    <w:bookmarkEnd w:id="1"/>
    <w:p w:rsidR="002863AF" w:rsidRPr="00B65BCB" w:rsidRDefault="002863AF" w:rsidP="002863AF">
      <w:pPr>
        <w:spacing w:line="276" w:lineRule="auto"/>
        <w:jc w:val="both"/>
        <w:rPr>
          <w:rFonts w:ascii="Tahoma" w:eastAsia="Arial Narrow" w:hAnsi="Tahoma" w:cs="Tahoma"/>
          <w:sz w:val="20"/>
          <w:szCs w:val="20"/>
        </w:rPr>
      </w:pPr>
    </w:p>
    <w:p w:rsidR="002863AF" w:rsidRPr="006679B0" w:rsidRDefault="002863AF" w:rsidP="002863AF">
      <w:pPr>
        <w:autoSpaceDE w:val="0"/>
        <w:spacing w:line="276" w:lineRule="auto"/>
        <w:jc w:val="both"/>
        <w:rPr>
          <w:rFonts w:ascii="Tahoma" w:eastAsia="Arial Narrow" w:hAnsi="Tahoma" w:cs="Tahoma"/>
          <w:sz w:val="20"/>
          <w:szCs w:val="20"/>
        </w:rPr>
      </w:pPr>
      <w:r w:rsidRPr="006679B0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6679B0">
        <w:rPr>
          <w:rFonts w:ascii="Tahoma" w:hAnsi="Tahoma" w:cs="Tahoma"/>
          <w:sz w:val="20"/>
          <w:szCs w:val="20"/>
        </w:rPr>
        <w:t>że informacje zawarte w złożonym oświadczeniu, o którym mowa w art. 125 ust. 1 ustawy z dnia 11 września 2019 r. Prawo zamówień publicznych (</w:t>
      </w:r>
      <w:bookmarkStart w:id="2" w:name="_Hlk81811972"/>
      <w:bookmarkStart w:id="3" w:name="_Hlk81809282"/>
      <w:r w:rsidRPr="006679B0">
        <w:rPr>
          <w:rFonts w:ascii="Tahoma" w:hAnsi="Tahoma" w:cs="Tahoma"/>
          <w:sz w:val="20"/>
          <w:szCs w:val="20"/>
        </w:rPr>
        <w:t xml:space="preserve">Dz.U. </w:t>
      </w:r>
      <w:bookmarkEnd w:id="2"/>
      <w:bookmarkEnd w:id="3"/>
      <w:r w:rsidRPr="006679B0">
        <w:rPr>
          <w:rFonts w:ascii="Tahoma" w:hAnsi="Tahoma" w:cs="Tahoma"/>
          <w:sz w:val="20"/>
          <w:szCs w:val="20"/>
        </w:rPr>
        <w:t xml:space="preserve">z 2022 r. poz. 1710) w zakresie podstaw wykluczenia z postępowania wskazanych przez Zamawiającego, o których mowa w: art. 108 ust. 1 pkt 3 ustawy, pkt 4 (dotyczących orzeczenia zakazu ubiegania się o zamówienie publiczne tytułem środka zapobiegawczego, pkt 5 ustawy (dotyczących zawarcia z innymi wykonawcami porozumienia mającego na celu zakłócenia konkurencji), pkt 6 Ustawy są aktualne. </w:t>
      </w:r>
    </w:p>
    <w:p w:rsidR="002863AF" w:rsidRPr="006679B0" w:rsidRDefault="002863AF" w:rsidP="002863AF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:rsidR="002863AF" w:rsidRPr="006679B0" w:rsidRDefault="002863AF" w:rsidP="002863AF">
      <w:pPr>
        <w:pStyle w:val="Tekstpodstawowywcity2"/>
        <w:spacing w:after="0" w:line="276" w:lineRule="auto"/>
        <w:ind w:left="0"/>
        <w:rPr>
          <w:rFonts w:ascii="Tahoma" w:hAnsi="Tahoma" w:cs="Tahoma"/>
          <w:i/>
          <w:sz w:val="20"/>
          <w:szCs w:val="20"/>
        </w:rPr>
      </w:pPr>
    </w:p>
    <w:p w:rsidR="002863AF" w:rsidRPr="006679B0" w:rsidRDefault="002863AF" w:rsidP="002863AF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2863AF" w:rsidRPr="006679B0" w:rsidRDefault="002863AF" w:rsidP="002863AF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863AF" w:rsidRDefault="002863AF" w:rsidP="002863AF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C734F" w:rsidRPr="002863AF" w:rsidRDefault="003C734F" w:rsidP="002863AF"/>
    <w:sectPr w:rsidR="003C734F" w:rsidRPr="002863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342" w:rsidRDefault="00AB3342" w:rsidP="002863AF">
      <w:r>
        <w:separator/>
      </w:r>
    </w:p>
  </w:endnote>
  <w:endnote w:type="continuationSeparator" w:id="0">
    <w:p w:rsidR="00AB3342" w:rsidRDefault="00AB3342" w:rsidP="0028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342" w:rsidRDefault="00AB3342" w:rsidP="002863AF">
      <w:r>
        <w:separator/>
      </w:r>
    </w:p>
  </w:footnote>
  <w:footnote w:type="continuationSeparator" w:id="0">
    <w:p w:rsidR="00AB3342" w:rsidRDefault="00AB3342" w:rsidP="0028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3AF" w:rsidRDefault="002863AF">
    <w:pPr>
      <w:pStyle w:val="Nagwek"/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D1358B4" wp14:editId="7A3EDDB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09725" cy="37020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9F3"/>
    <w:multiLevelType w:val="hybridMultilevel"/>
    <w:tmpl w:val="D8887F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9E47DF8"/>
    <w:multiLevelType w:val="hybridMultilevel"/>
    <w:tmpl w:val="BA641C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82"/>
    <w:rsid w:val="00013382"/>
    <w:rsid w:val="000E2730"/>
    <w:rsid w:val="002863AF"/>
    <w:rsid w:val="003C734F"/>
    <w:rsid w:val="003F0BED"/>
    <w:rsid w:val="005A32F5"/>
    <w:rsid w:val="005E03FA"/>
    <w:rsid w:val="00964C53"/>
    <w:rsid w:val="00A461BA"/>
    <w:rsid w:val="00AB3342"/>
    <w:rsid w:val="00B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E5EE"/>
  <w15:chartTrackingRefBased/>
  <w15:docId w15:val="{73C741EC-C56D-42E7-AD9A-657C7DBE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3AF"/>
    <w:pPr>
      <w:spacing w:before="240"/>
      <w:outlineLvl w:val="0"/>
    </w:pPr>
    <w:rPr>
      <w:rFonts w:ascii="Arial" w:hAnsi="Arial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2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730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qFormat/>
    <w:rsid w:val="00964C53"/>
    <w:pPr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Pogrubienie">
    <w:name w:val="Strong"/>
    <w:qFormat/>
    <w:rsid w:val="00964C53"/>
    <w:rPr>
      <w:b/>
      <w:bCs/>
    </w:rPr>
  </w:style>
  <w:style w:type="character" w:styleId="Hipercze">
    <w:name w:val="Hyperlink"/>
    <w:basedOn w:val="Domylnaczcionkaakapitu"/>
    <w:uiPriority w:val="99"/>
    <w:unhideWhenUsed/>
    <w:rsid w:val="003C734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2863AF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863A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63AF"/>
  </w:style>
  <w:style w:type="paragraph" w:styleId="Tekstpodstawowy">
    <w:name w:val="Body Text"/>
    <w:basedOn w:val="Normalny"/>
    <w:link w:val="TekstpodstawowyZnak"/>
    <w:unhideWhenUsed/>
    <w:rsid w:val="002863AF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863AF"/>
  </w:style>
  <w:style w:type="paragraph" w:customStyle="1" w:styleId="Wcicienormalne1">
    <w:name w:val="Wcięcie normalne1"/>
    <w:basedOn w:val="Normalny"/>
    <w:rsid w:val="002863AF"/>
    <w:pPr>
      <w:widowControl w:val="0"/>
      <w:suppressAutoHyphens/>
      <w:ind w:left="708"/>
    </w:pPr>
    <w:rPr>
      <w:rFonts w:eastAsia="Lucida Sans Unicod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863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3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6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3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2</cp:revision>
  <cp:lastPrinted>2021-12-28T11:20:00Z</cp:lastPrinted>
  <dcterms:created xsi:type="dcterms:W3CDTF">2023-01-02T07:19:00Z</dcterms:created>
  <dcterms:modified xsi:type="dcterms:W3CDTF">2023-01-02T07:19:00Z</dcterms:modified>
</cp:coreProperties>
</file>