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2404" w14:textId="28C1F64F" w:rsidR="005863EF" w:rsidRDefault="001A6C28" w:rsidP="00EC0DBE">
      <w:pPr>
        <w:rPr>
          <w:rFonts w:asciiTheme="minorHAnsi" w:hAnsiTheme="minorHAnsi" w:cstheme="minorHAnsi"/>
          <w:sz w:val="20"/>
          <w:szCs w:val="20"/>
        </w:rPr>
      </w:pPr>
      <w:r>
        <w:rPr>
          <w:noProof/>
        </w:rPr>
        <w:drawing>
          <wp:inline distT="0" distB="0" distL="0" distR="0" wp14:anchorId="6895F8E0" wp14:editId="0C352FCA">
            <wp:extent cx="5849620" cy="1638935"/>
            <wp:effectExtent l="0" t="0" r="0" b="0"/>
            <wp:docPr id="2" name="Obraz 2" descr="TE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9620" cy="1638935"/>
                    </a:xfrm>
                    <a:prstGeom prst="rect">
                      <a:avLst/>
                    </a:prstGeom>
                    <a:noFill/>
                    <a:ln>
                      <a:noFill/>
                    </a:ln>
                  </pic:spPr>
                </pic:pic>
              </a:graphicData>
            </a:graphic>
          </wp:inline>
        </w:drawing>
      </w:r>
    </w:p>
    <w:p w14:paraId="59C3030B" w14:textId="77777777" w:rsidR="005863EF" w:rsidRDefault="005863EF" w:rsidP="00EC0DBE">
      <w:pPr>
        <w:rPr>
          <w:rFonts w:asciiTheme="minorHAnsi" w:hAnsiTheme="minorHAnsi" w:cstheme="minorHAnsi"/>
          <w:sz w:val="20"/>
          <w:szCs w:val="20"/>
        </w:rPr>
      </w:pPr>
    </w:p>
    <w:p w14:paraId="4779D796" w14:textId="77777777" w:rsidR="005863EF" w:rsidRDefault="005863EF" w:rsidP="00EC0DBE">
      <w:pPr>
        <w:rPr>
          <w:rFonts w:asciiTheme="minorHAnsi" w:hAnsiTheme="minorHAnsi" w:cstheme="minorHAnsi"/>
          <w:sz w:val="20"/>
          <w:szCs w:val="20"/>
        </w:rPr>
      </w:pPr>
    </w:p>
    <w:p w14:paraId="668ECAC9" w14:textId="342BDF0E" w:rsidR="005863EF" w:rsidRPr="00982CE8" w:rsidRDefault="005863EF" w:rsidP="005863EF">
      <w:pPr>
        <w:rPr>
          <w:rFonts w:asciiTheme="minorHAnsi" w:hAnsiTheme="minorHAnsi" w:cstheme="minorHAnsi"/>
          <w:bCs/>
        </w:rPr>
      </w:pPr>
      <w:r w:rsidRPr="00982CE8">
        <w:rPr>
          <w:rFonts w:asciiTheme="minorHAnsi" w:hAnsiTheme="minorHAnsi" w:cstheme="minorHAnsi"/>
          <w:bCs/>
        </w:rPr>
        <w:t xml:space="preserve">Zamawiający: </w:t>
      </w:r>
      <w:r w:rsidR="001A6C28">
        <w:rPr>
          <w:rFonts w:asciiTheme="minorHAnsi" w:hAnsiTheme="minorHAnsi" w:cstheme="minorHAnsi"/>
          <w:b/>
          <w:bCs/>
        </w:rPr>
        <w:t>Technika Komunalna TEKOM Sp. z o.o., ul. Podwale 12a, 56-200 Góra</w:t>
      </w:r>
    </w:p>
    <w:p w14:paraId="2FC92D31" w14:textId="77777777" w:rsidR="005863EF" w:rsidRDefault="005863EF" w:rsidP="00EC0DBE">
      <w:pPr>
        <w:rPr>
          <w:rFonts w:asciiTheme="minorHAnsi" w:hAnsiTheme="minorHAnsi" w:cstheme="minorHAnsi"/>
          <w:sz w:val="20"/>
          <w:szCs w:val="20"/>
        </w:rPr>
      </w:pPr>
    </w:p>
    <w:p w14:paraId="1574B714" w14:textId="77777777" w:rsidR="005863EF" w:rsidRDefault="005863EF" w:rsidP="00EC0DBE">
      <w:pPr>
        <w:rPr>
          <w:rFonts w:asciiTheme="minorHAnsi" w:hAnsiTheme="minorHAnsi" w:cstheme="minorHAnsi"/>
          <w:sz w:val="20"/>
          <w:szCs w:val="20"/>
        </w:rPr>
      </w:pPr>
    </w:p>
    <w:p w14:paraId="54B95925" w14:textId="77777777" w:rsidR="005863EF" w:rsidRDefault="005863EF" w:rsidP="00EC0DBE">
      <w:pPr>
        <w:rPr>
          <w:rFonts w:asciiTheme="minorHAnsi" w:hAnsiTheme="minorHAnsi" w:cstheme="minorHAnsi"/>
          <w:sz w:val="20"/>
          <w:szCs w:val="20"/>
        </w:rPr>
      </w:pPr>
    </w:p>
    <w:p w14:paraId="72B7A305" w14:textId="77777777" w:rsidR="005863EF" w:rsidRDefault="005863EF" w:rsidP="00EC0DBE">
      <w:pPr>
        <w:rPr>
          <w:rFonts w:asciiTheme="minorHAnsi" w:hAnsiTheme="minorHAnsi" w:cstheme="minorHAnsi"/>
          <w:sz w:val="20"/>
          <w:szCs w:val="20"/>
        </w:rPr>
      </w:pPr>
    </w:p>
    <w:p w14:paraId="38CDD21F" w14:textId="77777777" w:rsidR="005863EF" w:rsidRDefault="005863EF" w:rsidP="00EC0DBE">
      <w:pPr>
        <w:rPr>
          <w:rFonts w:asciiTheme="minorHAnsi" w:hAnsiTheme="minorHAnsi" w:cstheme="minorHAnsi"/>
          <w:sz w:val="20"/>
          <w:szCs w:val="20"/>
        </w:rPr>
      </w:pPr>
    </w:p>
    <w:p w14:paraId="4656CBB1" w14:textId="77777777" w:rsidR="005863EF" w:rsidRDefault="005863EF" w:rsidP="00EC0DBE">
      <w:pPr>
        <w:rPr>
          <w:rFonts w:asciiTheme="minorHAnsi" w:hAnsiTheme="minorHAnsi" w:cstheme="minorHAnsi"/>
          <w:sz w:val="20"/>
          <w:szCs w:val="20"/>
        </w:rPr>
      </w:pPr>
    </w:p>
    <w:p w14:paraId="247E51EF" w14:textId="5421782D" w:rsidR="00ED394C" w:rsidRPr="00B7464C" w:rsidRDefault="00F126E2" w:rsidP="005863EF">
      <w:pPr>
        <w:jc w:val="center"/>
        <w:rPr>
          <w:rFonts w:asciiTheme="minorHAnsi" w:hAnsiTheme="minorHAnsi" w:cstheme="minorHAnsi"/>
          <w:sz w:val="20"/>
          <w:szCs w:val="20"/>
        </w:rPr>
      </w:pPr>
      <w:r w:rsidRPr="00B7464C">
        <w:rPr>
          <w:rFonts w:asciiTheme="minorHAnsi" w:hAnsiTheme="minorHAnsi" w:cstheme="minorHAnsi"/>
          <w:sz w:val="20"/>
          <w:szCs w:val="20"/>
        </w:rPr>
        <w:t xml:space="preserve">Numer postępowania: </w:t>
      </w:r>
      <w:r w:rsidR="000C17D9">
        <w:rPr>
          <w:rFonts w:asciiTheme="minorHAnsi" w:hAnsiTheme="minorHAnsi" w:cstheme="minorHAnsi"/>
          <w:b/>
          <w:bCs/>
          <w:sz w:val="20"/>
          <w:szCs w:val="20"/>
          <w:lang w:eastAsia="en-US"/>
        </w:rPr>
        <w:t>2</w:t>
      </w:r>
      <w:r w:rsidR="00DB7A1C">
        <w:rPr>
          <w:rFonts w:asciiTheme="minorHAnsi" w:hAnsiTheme="minorHAnsi" w:cstheme="minorHAnsi"/>
          <w:b/>
          <w:bCs/>
          <w:sz w:val="20"/>
          <w:szCs w:val="20"/>
          <w:lang w:eastAsia="en-US"/>
        </w:rPr>
        <w:t>.2021</w:t>
      </w:r>
    </w:p>
    <w:p w14:paraId="1D1A0529" w14:textId="77777777" w:rsidR="00ED394C" w:rsidRPr="00B7464C" w:rsidRDefault="00ED394C" w:rsidP="00EC0DBE">
      <w:pPr>
        <w:rPr>
          <w:rFonts w:asciiTheme="minorHAnsi" w:hAnsiTheme="minorHAnsi" w:cstheme="minorHAnsi"/>
          <w:sz w:val="18"/>
          <w:szCs w:val="18"/>
        </w:rPr>
      </w:pPr>
    </w:p>
    <w:p w14:paraId="0A44A660" w14:textId="77777777" w:rsidR="002B1483" w:rsidRPr="00B7464C" w:rsidRDefault="002B1483" w:rsidP="00EC0DBE">
      <w:pPr>
        <w:rPr>
          <w:rFonts w:asciiTheme="minorHAnsi" w:hAnsiTheme="minorHAnsi" w:cstheme="minorHAnsi"/>
          <w:sz w:val="18"/>
          <w:szCs w:val="18"/>
        </w:rPr>
      </w:pPr>
    </w:p>
    <w:p w14:paraId="06AF785C" w14:textId="77777777" w:rsidR="005A0099" w:rsidRPr="00B7464C" w:rsidRDefault="005A0099" w:rsidP="00EC0DBE">
      <w:pPr>
        <w:rPr>
          <w:rFonts w:asciiTheme="minorHAnsi" w:hAnsiTheme="minorHAnsi" w:cstheme="minorHAnsi"/>
          <w:sz w:val="18"/>
          <w:szCs w:val="18"/>
        </w:rPr>
      </w:pPr>
    </w:p>
    <w:p w14:paraId="14A91FD7" w14:textId="77777777" w:rsidR="005A0099" w:rsidRPr="00B7464C" w:rsidRDefault="005A0099" w:rsidP="00EC0DBE">
      <w:pPr>
        <w:rPr>
          <w:rFonts w:asciiTheme="minorHAnsi" w:hAnsiTheme="minorHAnsi" w:cstheme="minorHAnsi"/>
          <w:sz w:val="18"/>
          <w:szCs w:val="18"/>
        </w:rPr>
      </w:pPr>
    </w:p>
    <w:p w14:paraId="37373A59" w14:textId="77777777" w:rsidR="00ED394C" w:rsidRPr="00B7464C" w:rsidRDefault="00ED394C" w:rsidP="00EC0DBE">
      <w:pPr>
        <w:rPr>
          <w:rFonts w:asciiTheme="minorHAnsi" w:hAnsiTheme="minorHAnsi" w:cstheme="minorHAnsi"/>
          <w:sz w:val="18"/>
          <w:szCs w:val="18"/>
        </w:rPr>
      </w:pPr>
    </w:p>
    <w:p w14:paraId="5CC6277F" w14:textId="77777777" w:rsidR="00597356" w:rsidRPr="00B7464C" w:rsidRDefault="00597356" w:rsidP="00EC0DBE">
      <w:pPr>
        <w:rPr>
          <w:rFonts w:asciiTheme="minorHAnsi" w:hAnsiTheme="minorHAnsi" w:cstheme="minorHAnsi"/>
          <w:sz w:val="18"/>
          <w:szCs w:val="18"/>
        </w:rPr>
      </w:pPr>
    </w:p>
    <w:p w14:paraId="38E611B2" w14:textId="77777777" w:rsidR="00B60040" w:rsidRPr="005863EF" w:rsidRDefault="00B60040" w:rsidP="00EC0DBE">
      <w:pPr>
        <w:keepNext/>
        <w:jc w:val="center"/>
        <w:outlineLvl w:val="8"/>
        <w:rPr>
          <w:rFonts w:asciiTheme="minorHAnsi" w:hAnsiTheme="minorHAnsi" w:cstheme="minorHAnsi"/>
          <w:b/>
          <w:bCs/>
          <w:sz w:val="40"/>
        </w:rPr>
      </w:pPr>
      <w:r w:rsidRPr="005863EF">
        <w:rPr>
          <w:rFonts w:asciiTheme="minorHAnsi" w:hAnsiTheme="minorHAnsi" w:cstheme="minorHAnsi"/>
          <w:b/>
          <w:bCs/>
          <w:sz w:val="40"/>
        </w:rPr>
        <w:t>SPECYFIKACJA WARUNKÓW ZAMÓWIENIA</w:t>
      </w:r>
    </w:p>
    <w:p w14:paraId="6D41BC58" w14:textId="0289C15B" w:rsidR="00B60040" w:rsidRPr="00B7464C" w:rsidRDefault="006505F7" w:rsidP="00EC0DBE">
      <w:pPr>
        <w:jc w:val="center"/>
        <w:rPr>
          <w:rFonts w:asciiTheme="minorHAnsi" w:eastAsia="Arial Unicode MS" w:hAnsiTheme="minorHAnsi" w:cstheme="minorHAnsi"/>
          <w:bCs/>
          <w:sz w:val="20"/>
          <w:szCs w:val="18"/>
        </w:rPr>
      </w:pPr>
      <w:r w:rsidRPr="00B7464C">
        <w:rPr>
          <w:rFonts w:asciiTheme="minorHAnsi" w:hAnsiTheme="minorHAnsi" w:cstheme="minorHAnsi"/>
          <w:bCs/>
          <w:sz w:val="20"/>
          <w:szCs w:val="18"/>
        </w:rPr>
        <w:t>Zamówienie publiczne</w:t>
      </w:r>
      <w:r w:rsidR="00B60040" w:rsidRPr="00B7464C">
        <w:rPr>
          <w:rFonts w:asciiTheme="minorHAnsi" w:hAnsiTheme="minorHAnsi" w:cstheme="minorHAnsi"/>
          <w:bCs/>
          <w:sz w:val="20"/>
          <w:szCs w:val="18"/>
        </w:rPr>
        <w:t xml:space="preserve"> </w:t>
      </w:r>
      <w:r w:rsidR="00241C8D" w:rsidRPr="00B7464C">
        <w:rPr>
          <w:rFonts w:asciiTheme="minorHAnsi" w:eastAsia="Arial Unicode MS" w:hAnsiTheme="minorHAnsi" w:cstheme="minorHAnsi"/>
          <w:bCs/>
          <w:sz w:val="20"/>
          <w:szCs w:val="18"/>
        </w:rPr>
        <w:t>p</w:t>
      </w:r>
      <w:r w:rsidR="00B60040" w:rsidRPr="00B7464C">
        <w:rPr>
          <w:rFonts w:asciiTheme="minorHAnsi" w:eastAsia="Arial Unicode MS" w:hAnsiTheme="minorHAnsi" w:cstheme="minorHAnsi"/>
          <w:bCs/>
          <w:sz w:val="20"/>
          <w:szCs w:val="18"/>
        </w:rPr>
        <w:t>n.:</w:t>
      </w:r>
    </w:p>
    <w:p w14:paraId="0DE35E47" w14:textId="77777777" w:rsidR="00F25901" w:rsidRPr="00B7464C" w:rsidRDefault="00F25901" w:rsidP="00EC0DBE">
      <w:pPr>
        <w:jc w:val="both"/>
        <w:outlineLvl w:val="0"/>
        <w:rPr>
          <w:rFonts w:asciiTheme="minorHAnsi" w:hAnsiTheme="minorHAnsi" w:cstheme="minorHAnsi"/>
          <w:b/>
          <w:bCs/>
          <w:sz w:val="18"/>
          <w:szCs w:val="18"/>
        </w:rPr>
      </w:pPr>
    </w:p>
    <w:p w14:paraId="66A48941" w14:textId="77777777" w:rsidR="002E4A59" w:rsidRPr="00B7464C" w:rsidRDefault="002E4A59" w:rsidP="00EC0DBE">
      <w:pPr>
        <w:jc w:val="both"/>
        <w:outlineLvl w:val="0"/>
        <w:rPr>
          <w:rFonts w:asciiTheme="minorHAnsi" w:hAnsiTheme="minorHAnsi" w:cstheme="minorHAnsi"/>
          <w:b/>
          <w:bCs/>
          <w:sz w:val="18"/>
          <w:szCs w:val="18"/>
        </w:rPr>
      </w:pPr>
    </w:p>
    <w:p w14:paraId="64D2B663" w14:textId="77777777" w:rsidR="00673538" w:rsidRPr="00B7464C" w:rsidRDefault="00673538" w:rsidP="00EC0DBE">
      <w:pPr>
        <w:jc w:val="both"/>
        <w:outlineLvl w:val="0"/>
        <w:rPr>
          <w:rFonts w:asciiTheme="minorHAnsi" w:hAnsiTheme="minorHAnsi" w:cstheme="minorHAnsi"/>
          <w:b/>
          <w:bCs/>
          <w:sz w:val="18"/>
          <w:szCs w:val="18"/>
        </w:rPr>
      </w:pPr>
    </w:p>
    <w:p w14:paraId="295B6AA5" w14:textId="5E2EC10B" w:rsidR="001A6C28" w:rsidRPr="001A6C28" w:rsidRDefault="001A6C28" w:rsidP="001A6C28">
      <w:pPr>
        <w:spacing w:line="360" w:lineRule="auto"/>
        <w:jc w:val="center"/>
        <w:rPr>
          <w:rFonts w:asciiTheme="minorHAnsi" w:hAnsiTheme="minorHAnsi" w:cstheme="minorHAnsi"/>
          <w:sz w:val="32"/>
          <w:szCs w:val="32"/>
        </w:rPr>
      </w:pPr>
      <w:r w:rsidRPr="001A6C28">
        <w:rPr>
          <w:rFonts w:asciiTheme="minorHAnsi" w:hAnsiTheme="minorHAnsi" w:cstheme="minorHAnsi"/>
          <w:b/>
          <w:bCs/>
          <w:sz w:val="32"/>
          <w:szCs w:val="32"/>
        </w:rPr>
        <w:t xml:space="preserve">Załadunek, odbiór, transport i przetwarzanie ustabilizowanych osadów ściekowych o kodzie 190805 z oczyszczalni ścieków </w:t>
      </w:r>
      <w:r>
        <w:rPr>
          <w:rFonts w:asciiTheme="minorHAnsi" w:hAnsiTheme="minorHAnsi" w:cstheme="minorHAnsi"/>
          <w:b/>
          <w:bCs/>
          <w:sz w:val="32"/>
          <w:szCs w:val="32"/>
        </w:rPr>
        <w:br/>
      </w:r>
      <w:r w:rsidRPr="001A6C28">
        <w:rPr>
          <w:rFonts w:asciiTheme="minorHAnsi" w:hAnsiTheme="minorHAnsi" w:cstheme="minorHAnsi"/>
          <w:b/>
          <w:bCs/>
          <w:sz w:val="32"/>
          <w:szCs w:val="32"/>
        </w:rPr>
        <w:t xml:space="preserve">w Górze i Czerninie Dolnej </w:t>
      </w:r>
    </w:p>
    <w:p w14:paraId="6AAEDCC4" w14:textId="77777777" w:rsidR="00673538" w:rsidRPr="00B7464C" w:rsidRDefault="00673538" w:rsidP="00EC0DBE">
      <w:pPr>
        <w:jc w:val="both"/>
        <w:outlineLvl w:val="0"/>
        <w:rPr>
          <w:rFonts w:asciiTheme="minorHAnsi" w:hAnsiTheme="minorHAnsi" w:cstheme="minorHAnsi"/>
          <w:b/>
          <w:bCs/>
          <w:sz w:val="18"/>
          <w:szCs w:val="18"/>
        </w:rPr>
      </w:pPr>
    </w:p>
    <w:p w14:paraId="754EF060" w14:textId="2B556886" w:rsidR="00B7464C" w:rsidRDefault="00B7464C" w:rsidP="007D777F">
      <w:pPr>
        <w:autoSpaceDE w:val="0"/>
        <w:autoSpaceDN w:val="0"/>
        <w:adjustRightInd w:val="0"/>
        <w:jc w:val="center"/>
        <w:rPr>
          <w:rFonts w:asciiTheme="minorHAnsi" w:hAnsiTheme="minorHAnsi" w:cstheme="minorHAnsi"/>
          <w:sz w:val="20"/>
          <w:szCs w:val="20"/>
        </w:rPr>
      </w:pPr>
    </w:p>
    <w:p w14:paraId="5A971FAA" w14:textId="541218D1" w:rsidR="00163779" w:rsidRPr="00163779" w:rsidRDefault="00163779" w:rsidP="00163779">
      <w:pPr>
        <w:spacing w:before="120"/>
        <w:jc w:val="center"/>
        <w:rPr>
          <w:rFonts w:asciiTheme="minorHAnsi" w:hAnsiTheme="minorHAnsi" w:cstheme="minorHAnsi"/>
          <w:i/>
          <w:iCs/>
          <w:sz w:val="20"/>
          <w:szCs w:val="20"/>
        </w:rPr>
      </w:pPr>
      <w:r w:rsidRPr="00163779">
        <w:rPr>
          <w:rFonts w:asciiTheme="minorHAnsi" w:hAnsiTheme="minorHAnsi" w:cstheme="minorHAnsi"/>
          <w:i/>
          <w:iCs/>
          <w:sz w:val="20"/>
          <w:szCs w:val="20"/>
        </w:rPr>
        <w:t xml:space="preserve">Postępowanie prowadzone jest w trybie przetargu nieograniczonego na podstawie </w:t>
      </w:r>
      <w:bookmarkStart w:id="0" w:name="_Hlk78972943"/>
      <w:r w:rsidRPr="00163779">
        <w:rPr>
          <w:rFonts w:asciiTheme="minorHAnsi" w:hAnsiTheme="minorHAnsi" w:cstheme="minorHAnsi"/>
          <w:b/>
          <w:i/>
          <w:iCs/>
          <w:sz w:val="20"/>
          <w:szCs w:val="20"/>
        </w:rPr>
        <w:t>Regulaminu Udzielania Zamówień Sektorowych Techniki Komunalnej „TEKOM” Sp. z o.o. w Górze</w:t>
      </w:r>
      <w:bookmarkEnd w:id="0"/>
    </w:p>
    <w:p w14:paraId="36678EA1" w14:textId="6D869CAA" w:rsidR="00163779" w:rsidRDefault="00163779" w:rsidP="00163779">
      <w:pPr>
        <w:spacing w:before="120"/>
        <w:jc w:val="center"/>
        <w:rPr>
          <w:rFonts w:asciiTheme="minorHAnsi" w:hAnsiTheme="minorHAnsi" w:cstheme="minorHAnsi"/>
          <w:i/>
          <w:iCs/>
          <w:sz w:val="20"/>
          <w:szCs w:val="20"/>
        </w:rPr>
      </w:pPr>
      <w:r w:rsidRPr="00163779">
        <w:rPr>
          <w:rFonts w:asciiTheme="minorHAnsi" w:hAnsiTheme="minorHAnsi" w:cstheme="minorHAnsi"/>
          <w:i/>
          <w:iCs/>
          <w:sz w:val="20"/>
          <w:szCs w:val="20"/>
        </w:rPr>
        <w:t xml:space="preserve">Regulamin jest dostępny na stronie internetowej Zamawiającego pod adresem: </w:t>
      </w:r>
      <w:hyperlink r:id="rId9" w:history="1">
        <w:r w:rsidRPr="00D7106C">
          <w:rPr>
            <w:rStyle w:val="Hipercze"/>
            <w:rFonts w:asciiTheme="minorHAnsi" w:hAnsiTheme="minorHAnsi" w:cstheme="minorHAnsi"/>
            <w:i/>
            <w:iCs/>
            <w:sz w:val="20"/>
            <w:szCs w:val="20"/>
          </w:rPr>
          <w:t>http://www.tekom.net.pl/</w:t>
        </w:r>
      </w:hyperlink>
    </w:p>
    <w:p w14:paraId="4196FA5F" w14:textId="65024053" w:rsidR="00F16469" w:rsidRDefault="00F16469" w:rsidP="007D777F">
      <w:pPr>
        <w:autoSpaceDE w:val="0"/>
        <w:autoSpaceDN w:val="0"/>
        <w:adjustRightInd w:val="0"/>
        <w:jc w:val="center"/>
        <w:rPr>
          <w:rFonts w:asciiTheme="minorHAnsi" w:hAnsiTheme="minorHAnsi" w:cstheme="minorHAnsi"/>
          <w:i/>
          <w:iCs/>
          <w:sz w:val="20"/>
          <w:szCs w:val="20"/>
        </w:rPr>
      </w:pPr>
    </w:p>
    <w:p w14:paraId="226A8F50" w14:textId="77777777" w:rsidR="00163779" w:rsidRPr="00B7464C" w:rsidRDefault="00163779" w:rsidP="007D777F">
      <w:pPr>
        <w:autoSpaceDE w:val="0"/>
        <w:autoSpaceDN w:val="0"/>
        <w:adjustRightInd w:val="0"/>
        <w:jc w:val="center"/>
        <w:rPr>
          <w:rFonts w:asciiTheme="minorHAnsi" w:hAnsiTheme="minorHAnsi" w:cstheme="minorHAnsi"/>
          <w:b/>
          <w:bCs/>
          <w:sz w:val="20"/>
          <w:szCs w:val="20"/>
        </w:rPr>
      </w:pPr>
    </w:p>
    <w:p w14:paraId="580FD65E" w14:textId="3649508F" w:rsidR="009D48E5" w:rsidRPr="00B7464C" w:rsidRDefault="00F16469" w:rsidP="007D777F">
      <w:pPr>
        <w:autoSpaceDE w:val="0"/>
        <w:autoSpaceDN w:val="0"/>
        <w:adjustRightInd w:val="0"/>
        <w:jc w:val="center"/>
        <w:rPr>
          <w:rFonts w:asciiTheme="minorHAnsi" w:hAnsiTheme="minorHAnsi" w:cstheme="minorHAnsi"/>
          <w:bCs/>
          <w:sz w:val="20"/>
          <w:szCs w:val="20"/>
        </w:rPr>
      </w:pPr>
      <w:r w:rsidRPr="00B7464C">
        <w:rPr>
          <w:rFonts w:asciiTheme="minorHAnsi" w:hAnsiTheme="minorHAnsi" w:cstheme="minorHAnsi"/>
          <w:bCs/>
          <w:sz w:val="20"/>
          <w:szCs w:val="20"/>
        </w:rPr>
        <w:t>Przedmiotowe postę</w:t>
      </w:r>
      <w:r w:rsidR="005D0DD5" w:rsidRPr="00B7464C">
        <w:rPr>
          <w:rFonts w:asciiTheme="minorHAnsi" w:hAnsiTheme="minorHAnsi" w:cstheme="minorHAnsi"/>
          <w:bCs/>
          <w:sz w:val="20"/>
          <w:szCs w:val="20"/>
        </w:rPr>
        <w:t>powanie prowadzone jest przy użyciu środków komunikacji elektronicznej. Składanie ofert następuje za pośrednictwem</w:t>
      </w:r>
      <w:r w:rsidR="003F1EBB" w:rsidRPr="00B7464C">
        <w:rPr>
          <w:rFonts w:asciiTheme="minorHAnsi" w:hAnsiTheme="minorHAnsi" w:cstheme="minorHAnsi"/>
          <w:bCs/>
          <w:sz w:val="20"/>
          <w:szCs w:val="20"/>
        </w:rPr>
        <w:t xml:space="preserve"> darmowej </w:t>
      </w:r>
      <w:r w:rsidR="005D0DD5" w:rsidRPr="00B7464C">
        <w:rPr>
          <w:rFonts w:asciiTheme="minorHAnsi" w:hAnsiTheme="minorHAnsi" w:cstheme="minorHAnsi"/>
          <w:bCs/>
          <w:sz w:val="20"/>
          <w:szCs w:val="20"/>
        </w:rPr>
        <w:t xml:space="preserve"> platformy </w:t>
      </w:r>
      <w:r w:rsidR="00D71D79" w:rsidRPr="00B7464C">
        <w:rPr>
          <w:rFonts w:asciiTheme="minorHAnsi" w:hAnsiTheme="minorHAnsi" w:cstheme="minorHAnsi"/>
          <w:bCs/>
          <w:sz w:val="20"/>
          <w:szCs w:val="20"/>
        </w:rPr>
        <w:t>przetargowej</w:t>
      </w:r>
      <w:r w:rsidR="005D0DD5" w:rsidRPr="00B7464C">
        <w:rPr>
          <w:rFonts w:asciiTheme="minorHAnsi" w:hAnsiTheme="minorHAnsi" w:cstheme="minorHAnsi"/>
          <w:bCs/>
          <w:sz w:val="20"/>
          <w:szCs w:val="20"/>
        </w:rPr>
        <w:t xml:space="preserve"> dostępnej pod adresem internetowym: </w:t>
      </w:r>
    </w:p>
    <w:p w14:paraId="5D462D8F" w14:textId="33286100" w:rsidR="005D0DD5" w:rsidRPr="00163779" w:rsidRDefault="0079260E" w:rsidP="007D777F">
      <w:pPr>
        <w:autoSpaceDE w:val="0"/>
        <w:autoSpaceDN w:val="0"/>
        <w:adjustRightInd w:val="0"/>
        <w:jc w:val="center"/>
        <w:rPr>
          <w:rFonts w:asciiTheme="minorHAnsi" w:hAnsiTheme="minorHAnsi" w:cstheme="minorHAnsi"/>
          <w:bCs/>
          <w:sz w:val="16"/>
          <w:szCs w:val="16"/>
        </w:rPr>
      </w:pPr>
      <w:hyperlink r:id="rId10" w:history="1">
        <w:r w:rsidR="00163779" w:rsidRPr="00163779">
          <w:rPr>
            <w:rStyle w:val="Hipercze"/>
            <w:rFonts w:asciiTheme="minorHAnsi" w:hAnsiTheme="minorHAnsi" w:cstheme="minorHAnsi"/>
            <w:sz w:val="20"/>
            <w:szCs w:val="20"/>
          </w:rPr>
          <w:t>https://platformazakupowa.pl/pn/tekom</w:t>
        </w:r>
      </w:hyperlink>
      <w:r w:rsidR="00163779" w:rsidRPr="00163779">
        <w:rPr>
          <w:rFonts w:asciiTheme="minorHAnsi" w:hAnsiTheme="minorHAnsi" w:cstheme="minorHAnsi"/>
          <w:sz w:val="20"/>
          <w:szCs w:val="20"/>
        </w:rPr>
        <w:t xml:space="preserve"> </w:t>
      </w:r>
    </w:p>
    <w:p w14:paraId="684EB88A" w14:textId="77777777" w:rsidR="00554ED9" w:rsidRPr="00B7464C" w:rsidRDefault="00554ED9" w:rsidP="00EC0DBE">
      <w:pPr>
        <w:autoSpaceDE w:val="0"/>
        <w:autoSpaceDN w:val="0"/>
        <w:adjustRightInd w:val="0"/>
        <w:jc w:val="both"/>
        <w:rPr>
          <w:rFonts w:asciiTheme="minorHAnsi" w:hAnsiTheme="minorHAnsi" w:cstheme="minorHAnsi"/>
          <w:b/>
          <w:bCs/>
          <w:sz w:val="18"/>
          <w:szCs w:val="18"/>
        </w:rPr>
      </w:pPr>
    </w:p>
    <w:p w14:paraId="2F0A6E0F" w14:textId="77777777" w:rsidR="00673538" w:rsidRPr="00B7464C" w:rsidRDefault="00673538" w:rsidP="00EC0DBE">
      <w:pPr>
        <w:autoSpaceDE w:val="0"/>
        <w:autoSpaceDN w:val="0"/>
        <w:adjustRightInd w:val="0"/>
        <w:jc w:val="both"/>
        <w:rPr>
          <w:rFonts w:asciiTheme="minorHAnsi" w:hAnsiTheme="minorHAnsi" w:cstheme="minorHAnsi"/>
          <w:b/>
          <w:bCs/>
          <w:sz w:val="18"/>
          <w:szCs w:val="18"/>
        </w:rPr>
      </w:pPr>
    </w:p>
    <w:p w14:paraId="3E2D0CD1" w14:textId="77777777" w:rsidR="00673538" w:rsidRPr="00B7464C" w:rsidRDefault="00673538" w:rsidP="00EC0DBE">
      <w:pPr>
        <w:autoSpaceDE w:val="0"/>
        <w:autoSpaceDN w:val="0"/>
        <w:adjustRightInd w:val="0"/>
        <w:jc w:val="both"/>
        <w:rPr>
          <w:rFonts w:asciiTheme="minorHAnsi" w:hAnsiTheme="minorHAnsi" w:cstheme="minorHAnsi"/>
          <w:b/>
          <w:bCs/>
          <w:sz w:val="18"/>
          <w:szCs w:val="18"/>
        </w:rPr>
      </w:pPr>
    </w:p>
    <w:p w14:paraId="2F24C6E0" w14:textId="77777777" w:rsidR="0067117F" w:rsidRPr="00B7464C" w:rsidRDefault="0067117F" w:rsidP="00EC0DBE">
      <w:pPr>
        <w:rPr>
          <w:rFonts w:asciiTheme="minorHAnsi" w:hAnsiTheme="minorHAnsi" w:cstheme="minorHAnsi"/>
          <w:sz w:val="18"/>
          <w:szCs w:val="18"/>
        </w:rPr>
      </w:pPr>
    </w:p>
    <w:p w14:paraId="30EE39F8" w14:textId="77777777" w:rsidR="0067117F" w:rsidRPr="00B7464C" w:rsidRDefault="0067117F" w:rsidP="00EC0DBE">
      <w:pPr>
        <w:rPr>
          <w:rFonts w:asciiTheme="minorHAnsi" w:hAnsiTheme="minorHAnsi" w:cstheme="minorHAnsi"/>
          <w:sz w:val="18"/>
          <w:szCs w:val="18"/>
        </w:rPr>
      </w:pPr>
    </w:p>
    <w:p w14:paraId="3E32BA95" w14:textId="77777777" w:rsidR="0067117F" w:rsidRPr="00B7464C" w:rsidRDefault="0067117F" w:rsidP="00EC0DBE">
      <w:pPr>
        <w:rPr>
          <w:rFonts w:asciiTheme="minorHAnsi" w:hAnsiTheme="minorHAnsi" w:cstheme="minorHAnsi"/>
          <w:sz w:val="18"/>
          <w:szCs w:val="18"/>
        </w:rPr>
      </w:pPr>
    </w:p>
    <w:p w14:paraId="3B2CB7A7" w14:textId="77777777" w:rsidR="0067117F" w:rsidRPr="00B7464C" w:rsidRDefault="0067117F" w:rsidP="00EC0DBE">
      <w:pPr>
        <w:rPr>
          <w:rFonts w:asciiTheme="minorHAnsi" w:hAnsiTheme="minorHAnsi" w:cstheme="minorHAnsi"/>
          <w:sz w:val="18"/>
          <w:szCs w:val="18"/>
        </w:rPr>
      </w:pPr>
    </w:p>
    <w:p w14:paraId="3D8E4D1F" w14:textId="77777777" w:rsidR="0067117F" w:rsidRPr="00B7464C" w:rsidRDefault="0067117F" w:rsidP="00EC0DBE">
      <w:pPr>
        <w:rPr>
          <w:rFonts w:asciiTheme="minorHAnsi" w:hAnsiTheme="minorHAnsi" w:cstheme="minorHAnsi"/>
          <w:sz w:val="18"/>
          <w:szCs w:val="18"/>
        </w:rPr>
      </w:pPr>
    </w:p>
    <w:p w14:paraId="173174BB" w14:textId="4662B666" w:rsidR="0067117F" w:rsidRPr="00B7464C" w:rsidRDefault="0064297E" w:rsidP="0067117F">
      <w:pPr>
        <w:jc w:val="center"/>
        <w:rPr>
          <w:rFonts w:asciiTheme="minorHAnsi" w:hAnsiTheme="minorHAnsi" w:cstheme="minorHAnsi"/>
          <w:b/>
          <w:bCs/>
          <w:sz w:val="18"/>
          <w:szCs w:val="18"/>
        </w:rPr>
      </w:pPr>
      <w:r>
        <w:rPr>
          <w:rFonts w:asciiTheme="minorHAnsi" w:hAnsiTheme="minorHAnsi" w:cstheme="minorHAnsi"/>
          <w:b/>
          <w:bCs/>
          <w:sz w:val="18"/>
          <w:szCs w:val="18"/>
        </w:rPr>
        <w:t>Góra</w:t>
      </w:r>
      <w:r w:rsidR="0067117F" w:rsidRPr="00B7464C">
        <w:rPr>
          <w:rFonts w:asciiTheme="minorHAnsi" w:hAnsiTheme="minorHAnsi" w:cstheme="minorHAnsi"/>
          <w:b/>
          <w:bCs/>
          <w:sz w:val="18"/>
          <w:szCs w:val="18"/>
        </w:rPr>
        <w:t xml:space="preserve">, </w:t>
      </w:r>
      <w:r w:rsidR="00D911B2">
        <w:rPr>
          <w:rFonts w:asciiTheme="minorHAnsi" w:hAnsiTheme="minorHAnsi" w:cstheme="minorHAnsi"/>
          <w:b/>
          <w:bCs/>
          <w:sz w:val="18"/>
          <w:szCs w:val="18"/>
        </w:rPr>
        <w:t>sierpień</w:t>
      </w:r>
      <w:r w:rsidR="0067117F" w:rsidRPr="00B7464C">
        <w:rPr>
          <w:rFonts w:asciiTheme="minorHAnsi" w:hAnsiTheme="minorHAnsi" w:cstheme="minorHAnsi"/>
          <w:b/>
          <w:bCs/>
          <w:sz w:val="18"/>
          <w:szCs w:val="18"/>
        </w:rPr>
        <w:t xml:space="preserve"> 2021</w:t>
      </w:r>
    </w:p>
    <w:p w14:paraId="02CACBDA" w14:textId="77777777" w:rsidR="00E54BFE" w:rsidRPr="00674436" w:rsidRDefault="00E54BFE" w:rsidP="0067117F">
      <w:pPr>
        <w:jc w:val="center"/>
        <w:rPr>
          <w:rFonts w:asciiTheme="minorHAnsi" w:hAnsiTheme="minorHAnsi" w:cs="Arial"/>
          <w:b/>
          <w:bCs/>
          <w:sz w:val="18"/>
          <w:szCs w:val="18"/>
        </w:rPr>
      </w:pPr>
      <w:r w:rsidRPr="00674436">
        <w:rPr>
          <w:rFonts w:asciiTheme="minorHAnsi" w:hAnsiTheme="minorHAnsi" w:cs="Arial"/>
          <w:b/>
          <w:bCs/>
          <w:sz w:val="18"/>
          <w:szCs w:val="18"/>
        </w:rPr>
        <w:br w:type="page"/>
      </w:r>
    </w:p>
    <w:p w14:paraId="38FB1C06" w14:textId="77777777" w:rsidR="00B60040" w:rsidRPr="00674436" w:rsidRDefault="00BF5DEB" w:rsidP="00EC0DBE">
      <w:pPr>
        <w:rPr>
          <w:rFonts w:asciiTheme="minorHAnsi" w:hAnsiTheme="minorHAnsi" w:cs="Arial"/>
          <w:b/>
          <w:bCs/>
          <w:sz w:val="18"/>
          <w:szCs w:val="18"/>
        </w:rPr>
      </w:pPr>
      <w:r w:rsidRPr="00674436">
        <w:rPr>
          <w:rFonts w:asciiTheme="minorHAnsi" w:hAnsiTheme="minorHAnsi" w:cs="Arial"/>
          <w:b/>
          <w:bCs/>
          <w:sz w:val="18"/>
          <w:szCs w:val="18"/>
        </w:rPr>
        <w:lastRenderedPageBreak/>
        <w:t>SPIS TREŚCI:</w:t>
      </w:r>
    </w:p>
    <w:p w14:paraId="146EE402" w14:textId="77777777" w:rsidR="00554ED9" w:rsidRPr="00674436" w:rsidRDefault="00994742"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Postanowienia</w:t>
      </w:r>
      <w:r w:rsidR="00554ED9" w:rsidRPr="00674436">
        <w:rPr>
          <w:rFonts w:ascii="Calibri" w:hAnsi="Calibri" w:cs="Tahoma"/>
          <w:bCs/>
          <w:sz w:val="18"/>
          <w:szCs w:val="18"/>
        </w:rPr>
        <w:t xml:space="preserve"> ogólne.</w:t>
      </w:r>
      <w:r w:rsidRPr="00674436">
        <w:rPr>
          <w:rFonts w:ascii="Calibri" w:hAnsi="Calibri" w:cs="Tahoma"/>
          <w:bCs/>
          <w:sz w:val="18"/>
          <w:szCs w:val="18"/>
        </w:rPr>
        <w:t xml:space="preserve"> Tryb udzielenia zamówienia.</w:t>
      </w:r>
    </w:p>
    <w:p w14:paraId="7D2DD253" w14:textId="77777777" w:rsidR="00A062A9" w:rsidRPr="00674436" w:rsidRDefault="00A062A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Ochrona danych osobowych.</w:t>
      </w:r>
    </w:p>
    <w:p w14:paraId="61EAC3CB" w14:textId="77777777" w:rsidR="009E132A" w:rsidRPr="00674436" w:rsidRDefault="009E132A"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Opis przedmiotu zamówienia.</w:t>
      </w:r>
    </w:p>
    <w:p w14:paraId="06663684"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Podwykonawstwo.</w:t>
      </w:r>
    </w:p>
    <w:p w14:paraId="1A460B6B" w14:textId="77777777" w:rsidR="00194350"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Termin wykonania zamówienia.</w:t>
      </w:r>
    </w:p>
    <w:p w14:paraId="0C30DAD2"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Warunki udziału w postępowaniu.</w:t>
      </w:r>
    </w:p>
    <w:p w14:paraId="2752871B"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Sposób komunikacji</w:t>
      </w:r>
      <w:r w:rsidR="00BC160D" w:rsidRPr="00674436">
        <w:rPr>
          <w:rFonts w:ascii="Calibri" w:hAnsi="Calibri" w:cs="Tahoma"/>
          <w:bCs/>
          <w:sz w:val="18"/>
          <w:szCs w:val="18"/>
        </w:rPr>
        <w:t>.</w:t>
      </w:r>
    </w:p>
    <w:p w14:paraId="2415E4F6"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Udzielanie wyjaśnień treści SWZ.</w:t>
      </w:r>
    </w:p>
    <w:p w14:paraId="76FD7626"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Opis sposobu przygotowania ofert</w:t>
      </w:r>
      <w:r w:rsidR="00BC160D" w:rsidRPr="00674436">
        <w:rPr>
          <w:rFonts w:ascii="Calibri" w:hAnsi="Calibri" w:cs="Tahoma"/>
          <w:bCs/>
          <w:sz w:val="18"/>
          <w:szCs w:val="18"/>
        </w:rPr>
        <w:t xml:space="preserve"> oraz wymagania formalne dotyczące składanych oświadczeń i dokumentów</w:t>
      </w:r>
      <w:r w:rsidRPr="00674436">
        <w:rPr>
          <w:rFonts w:ascii="Calibri" w:hAnsi="Calibri" w:cs="Tahoma"/>
          <w:bCs/>
          <w:sz w:val="18"/>
          <w:szCs w:val="18"/>
        </w:rPr>
        <w:t>.</w:t>
      </w:r>
    </w:p>
    <w:p w14:paraId="74AA8643"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Opis sposobu obliczenia ceny oferty.</w:t>
      </w:r>
    </w:p>
    <w:p w14:paraId="4CEDBF49"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Wymagania dotyczące wadium.</w:t>
      </w:r>
    </w:p>
    <w:p w14:paraId="57D0329A"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Miejsce oraz termin składania ofert.</w:t>
      </w:r>
    </w:p>
    <w:p w14:paraId="69322B0A"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Miejsce, sposób i termin otwarcia ofert.</w:t>
      </w:r>
    </w:p>
    <w:p w14:paraId="44AA0A74"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Termin związania ofertą.</w:t>
      </w:r>
    </w:p>
    <w:p w14:paraId="4A5FEC97"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Kryteria wyboru i sposób oceny ofert oraz udzielenie zamówienia.</w:t>
      </w:r>
    </w:p>
    <w:p w14:paraId="5D043EA3"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Ogłoszenie wyników postępowania oraz informacja o formalnościach, jakie powinny zostać dopełnione po wyborze oferty w celu zawarcia umowy w sprawie zamówienia publicznego.</w:t>
      </w:r>
    </w:p>
    <w:p w14:paraId="06E3CEA2" w14:textId="77777777" w:rsidR="00937208" w:rsidRPr="00674436" w:rsidRDefault="00937208"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Zabezpieczenie należytego wykonania umowy.</w:t>
      </w:r>
    </w:p>
    <w:p w14:paraId="6C7AC10A"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14:paraId="3C4C9292" w14:textId="77777777" w:rsidR="00554ED9" w:rsidRPr="00674436" w:rsidRDefault="00554ED9" w:rsidP="00381F44">
      <w:pPr>
        <w:widowControl w:val="0"/>
        <w:numPr>
          <w:ilvl w:val="0"/>
          <w:numId w:val="2"/>
        </w:numPr>
        <w:tabs>
          <w:tab w:val="clear" w:pos="1174"/>
        </w:tabs>
        <w:ind w:left="567" w:hanging="567"/>
        <w:jc w:val="both"/>
        <w:rPr>
          <w:rFonts w:ascii="Calibri" w:hAnsi="Calibri" w:cs="Tahoma"/>
          <w:bCs/>
          <w:sz w:val="18"/>
          <w:szCs w:val="18"/>
        </w:rPr>
      </w:pPr>
      <w:r w:rsidRPr="00674436">
        <w:rPr>
          <w:rFonts w:ascii="Calibri" w:hAnsi="Calibri" w:cs="Tahoma"/>
          <w:bCs/>
          <w:sz w:val="18"/>
          <w:szCs w:val="18"/>
        </w:rPr>
        <w:t>Pouczenie o środkach ochrony prawnej.</w:t>
      </w:r>
    </w:p>
    <w:p w14:paraId="609FC148" w14:textId="77777777" w:rsidR="00B60040" w:rsidRPr="00674436" w:rsidRDefault="00B60040" w:rsidP="00EC0DBE">
      <w:pPr>
        <w:widowControl w:val="0"/>
        <w:rPr>
          <w:rFonts w:asciiTheme="minorHAnsi" w:hAnsiTheme="minorHAnsi" w:cs="Arial"/>
          <w:bCs/>
          <w:sz w:val="18"/>
          <w:szCs w:val="18"/>
        </w:rPr>
      </w:pPr>
    </w:p>
    <w:p w14:paraId="6BC6C39E" w14:textId="77777777" w:rsidR="00B60040" w:rsidRPr="00674436" w:rsidRDefault="003D3B74" w:rsidP="00EC0DBE">
      <w:pPr>
        <w:widowControl w:val="0"/>
        <w:rPr>
          <w:rFonts w:asciiTheme="minorHAnsi" w:hAnsiTheme="minorHAnsi" w:cs="Arial"/>
          <w:b/>
          <w:bCs/>
          <w:sz w:val="18"/>
          <w:szCs w:val="18"/>
        </w:rPr>
      </w:pPr>
      <w:r w:rsidRPr="00674436">
        <w:rPr>
          <w:rFonts w:asciiTheme="minorHAnsi" w:hAnsiTheme="minorHAnsi" w:cs="Arial"/>
          <w:b/>
          <w:bCs/>
          <w:sz w:val="18"/>
          <w:szCs w:val="18"/>
        </w:rPr>
        <w:t>ZAŁĄCZNIKI:</w:t>
      </w:r>
    </w:p>
    <w:p w14:paraId="434B63C8" w14:textId="77777777" w:rsidR="00B60040" w:rsidRPr="00674436" w:rsidRDefault="00554ED9" w:rsidP="005C244F">
      <w:pPr>
        <w:widowControl w:val="0"/>
        <w:spacing w:line="269" w:lineRule="auto"/>
        <w:jc w:val="both"/>
        <w:rPr>
          <w:rFonts w:asciiTheme="minorHAnsi" w:hAnsiTheme="minorHAnsi" w:cs="Arial"/>
          <w:sz w:val="18"/>
          <w:szCs w:val="18"/>
        </w:rPr>
      </w:pPr>
      <w:r w:rsidRPr="00674436">
        <w:rPr>
          <w:rFonts w:asciiTheme="minorHAnsi" w:hAnsiTheme="minorHAnsi" w:cs="Arial"/>
          <w:bCs/>
          <w:sz w:val="18"/>
          <w:szCs w:val="18"/>
        </w:rPr>
        <w:t>Załącznik nr 1</w:t>
      </w:r>
      <w:r w:rsidRPr="00674436">
        <w:rPr>
          <w:rFonts w:asciiTheme="minorHAnsi" w:hAnsiTheme="minorHAnsi" w:cs="Arial"/>
          <w:bCs/>
          <w:sz w:val="18"/>
          <w:szCs w:val="18"/>
        </w:rPr>
        <w:tab/>
      </w:r>
      <w:r w:rsidR="00B60040" w:rsidRPr="00674436">
        <w:rPr>
          <w:rFonts w:asciiTheme="minorHAnsi" w:hAnsiTheme="minorHAnsi" w:cs="Arial"/>
          <w:sz w:val="18"/>
          <w:szCs w:val="18"/>
        </w:rPr>
        <w:t>FORMULARZ OFERTY</w:t>
      </w:r>
    </w:p>
    <w:p w14:paraId="3E3FD256" w14:textId="3FEF717D" w:rsidR="00F16469" w:rsidRDefault="00F16469" w:rsidP="005C244F">
      <w:pPr>
        <w:widowControl w:val="0"/>
        <w:spacing w:line="269" w:lineRule="auto"/>
        <w:jc w:val="both"/>
        <w:rPr>
          <w:rFonts w:asciiTheme="minorHAnsi" w:hAnsiTheme="minorHAnsi" w:cs="Arial"/>
          <w:sz w:val="18"/>
          <w:szCs w:val="18"/>
        </w:rPr>
      </w:pPr>
      <w:r w:rsidRPr="00674436">
        <w:rPr>
          <w:rFonts w:asciiTheme="minorHAnsi" w:hAnsiTheme="minorHAnsi" w:cs="Arial"/>
          <w:sz w:val="18"/>
          <w:szCs w:val="18"/>
        </w:rPr>
        <w:t xml:space="preserve">Załącznik nr </w:t>
      </w:r>
      <w:r w:rsidR="00FD737E" w:rsidRPr="00674436">
        <w:rPr>
          <w:rFonts w:asciiTheme="minorHAnsi" w:hAnsiTheme="minorHAnsi" w:cs="Arial"/>
          <w:sz w:val="18"/>
          <w:szCs w:val="18"/>
        </w:rPr>
        <w:t>2</w:t>
      </w:r>
      <w:r w:rsidRPr="00674436">
        <w:rPr>
          <w:rFonts w:asciiTheme="minorHAnsi" w:hAnsiTheme="minorHAnsi" w:cs="Arial"/>
          <w:sz w:val="18"/>
          <w:szCs w:val="18"/>
        </w:rPr>
        <w:t xml:space="preserve"> </w:t>
      </w:r>
      <w:r w:rsidR="00AF061D" w:rsidRPr="00674436">
        <w:rPr>
          <w:rFonts w:asciiTheme="minorHAnsi" w:hAnsiTheme="minorHAnsi" w:cs="Arial"/>
          <w:sz w:val="18"/>
          <w:szCs w:val="18"/>
        </w:rPr>
        <w:tab/>
      </w:r>
      <w:r w:rsidRPr="00674436">
        <w:rPr>
          <w:rFonts w:asciiTheme="minorHAnsi" w:hAnsiTheme="minorHAnsi" w:cs="Arial"/>
          <w:sz w:val="18"/>
          <w:szCs w:val="18"/>
        </w:rPr>
        <w:t xml:space="preserve">OŚWIADCZENIE WYKONAWCY </w:t>
      </w:r>
    </w:p>
    <w:p w14:paraId="5FE19AFB" w14:textId="14DFEA29" w:rsidR="00675989" w:rsidRPr="00674436" w:rsidRDefault="00675989" w:rsidP="005C244F">
      <w:pPr>
        <w:widowControl w:val="0"/>
        <w:spacing w:line="269" w:lineRule="auto"/>
        <w:jc w:val="both"/>
        <w:rPr>
          <w:rFonts w:asciiTheme="minorHAnsi" w:hAnsiTheme="minorHAnsi" w:cs="Arial"/>
          <w:sz w:val="18"/>
          <w:szCs w:val="18"/>
        </w:rPr>
      </w:pPr>
      <w:r w:rsidRPr="00674436">
        <w:rPr>
          <w:rFonts w:asciiTheme="minorHAnsi" w:hAnsiTheme="minorHAnsi" w:cs="Arial"/>
          <w:sz w:val="18"/>
          <w:szCs w:val="18"/>
        </w:rPr>
        <w:t>Załącznik nr 2</w:t>
      </w:r>
      <w:r>
        <w:rPr>
          <w:rFonts w:asciiTheme="minorHAnsi" w:hAnsiTheme="minorHAnsi" w:cs="Arial"/>
          <w:sz w:val="18"/>
          <w:szCs w:val="18"/>
        </w:rPr>
        <w:t>A</w:t>
      </w:r>
      <w:r w:rsidRPr="00674436">
        <w:rPr>
          <w:rFonts w:asciiTheme="minorHAnsi" w:hAnsiTheme="minorHAnsi" w:cs="Arial"/>
          <w:sz w:val="18"/>
          <w:szCs w:val="18"/>
        </w:rPr>
        <w:tab/>
        <w:t>OŚWIADCZENIE</w:t>
      </w:r>
    </w:p>
    <w:p w14:paraId="31750F8D" w14:textId="66656C20" w:rsidR="0002141E" w:rsidRPr="00674436" w:rsidRDefault="00554ED9" w:rsidP="005C244F">
      <w:pPr>
        <w:widowControl w:val="0"/>
        <w:spacing w:line="269" w:lineRule="auto"/>
        <w:jc w:val="both"/>
        <w:rPr>
          <w:rFonts w:asciiTheme="minorHAnsi" w:hAnsiTheme="minorHAnsi" w:cs="Arial"/>
          <w:sz w:val="18"/>
          <w:szCs w:val="18"/>
        </w:rPr>
      </w:pPr>
      <w:r w:rsidRPr="00674436">
        <w:rPr>
          <w:rFonts w:asciiTheme="minorHAnsi" w:hAnsiTheme="minorHAnsi" w:cs="Arial"/>
          <w:bCs/>
          <w:sz w:val="18"/>
          <w:szCs w:val="18"/>
        </w:rPr>
        <w:t xml:space="preserve">Załącznik nr </w:t>
      </w:r>
      <w:r w:rsidR="00FD737E" w:rsidRPr="00674436">
        <w:rPr>
          <w:rFonts w:asciiTheme="minorHAnsi" w:hAnsiTheme="minorHAnsi" w:cs="Arial"/>
          <w:sz w:val="18"/>
          <w:szCs w:val="18"/>
        </w:rPr>
        <w:t>3</w:t>
      </w:r>
      <w:r w:rsidRPr="00674436">
        <w:rPr>
          <w:rFonts w:asciiTheme="minorHAnsi" w:hAnsiTheme="minorHAnsi" w:cs="Arial"/>
          <w:sz w:val="18"/>
          <w:szCs w:val="18"/>
        </w:rPr>
        <w:tab/>
      </w:r>
      <w:r w:rsidR="00F95147">
        <w:rPr>
          <w:rFonts w:asciiTheme="minorHAnsi" w:hAnsiTheme="minorHAnsi" w:cs="Arial"/>
          <w:sz w:val="18"/>
          <w:szCs w:val="18"/>
        </w:rPr>
        <w:t>WYKAZ USŁUG</w:t>
      </w:r>
    </w:p>
    <w:p w14:paraId="0EE02B88" w14:textId="32921948" w:rsidR="00B8197D" w:rsidRPr="00F60F43" w:rsidRDefault="00133E6B" w:rsidP="00F60F43">
      <w:pPr>
        <w:spacing w:line="269" w:lineRule="auto"/>
        <w:jc w:val="both"/>
        <w:rPr>
          <w:rFonts w:asciiTheme="minorHAnsi" w:hAnsiTheme="minorHAnsi" w:cs="Arial"/>
          <w:bCs/>
          <w:sz w:val="18"/>
          <w:szCs w:val="18"/>
        </w:rPr>
      </w:pPr>
      <w:r w:rsidRPr="00674436">
        <w:rPr>
          <w:rFonts w:asciiTheme="minorHAnsi" w:hAnsiTheme="minorHAnsi" w:cs="Arial"/>
          <w:noProof/>
          <w:sz w:val="18"/>
          <w:szCs w:val="18"/>
          <w:lang w:eastAsia="en-US"/>
        </w:rPr>
        <w:t xml:space="preserve">Załącznik nr </w:t>
      </w:r>
      <w:r w:rsidR="00DB7388">
        <w:rPr>
          <w:rFonts w:asciiTheme="minorHAnsi" w:hAnsiTheme="minorHAnsi" w:cs="Arial"/>
          <w:noProof/>
          <w:sz w:val="18"/>
          <w:szCs w:val="18"/>
          <w:lang w:eastAsia="en-US"/>
        </w:rPr>
        <w:t>4</w:t>
      </w:r>
      <w:r w:rsidR="00B27659" w:rsidRPr="00674436">
        <w:rPr>
          <w:rFonts w:asciiTheme="minorHAnsi" w:hAnsiTheme="minorHAnsi" w:cs="Arial"/>
          <w:noProof/>
          <w:sz w:val="18"/>
          <w:szCs w:val="18"/>
          <w:lang w:eastAsia="en-US"/>
        </w:rPr>
        <w:tab/>
      </w:r>
      <w:r w:rsidR="0068521E" w:rsidRPr="00674436">
        <w:rPr>
          <w:rFonts w:asciiTheme="minorHAnsi" w:hAnsiTheme="minorHAnsi" w:cs="Arial"/>
          <w:noProof/>
          <w:sz w:val="18"/>
          <w:szCs w:val="18"/>
          <w:lang w:eastAsia="en-US"/>
        </w:rPr>
        <w:t>WZÓR UMOWY</w:t>
      </w:r>
    </w:p>
    <w:p w14:paraId="232508AE" w14:textId="77777777" w:rsidR="00554ED9" w:rsidRPr="00674436" w:rsidRDefault="00554ED9" w:rsidP="00EC0DBE">
      <w:pPr>
        <w:widowControl w:val="0"/>
        <w:jc w:val="both"/>
        <w:rPr>
          <w:rFonts w:asciiTheme="minorHAnsi" w:hAnsiTheme="minorHAnsi" w:cs="Arial"/>
          <w:smallCaps/>
          <w:sz w:val="20"/>
          <w:szCs w:val="20"/>
        </w:rPr>
      </w:pPr>
      <w:r w:rsidRPr="00674436">
        <w:rPr>
          <w:rFonts w:asciiTheme="minorHAnsi" w:hAnsiTheme="minorHAnsi" w:cs="Arial"/>
          <w:b/>
          <w:smallCaps/>
          <w:sz w:val="20"/>
          <w:szCs w:val="20"/>
        </w:rPr>
        <w:br w:type="page"/>
      </w:r>
    </w:p>
    <w:p w14:paraId="5ECAB966" w14:textId="77777777" w:rsidR="00B60040" w:rsidRPr="00674436" w:rsidRDefault="00C11333" w:rsidP="0089382A">
      <w:pPr>
        <w:keepNext/>
        <w:spacing w:before="240" w:after="120"/>
        <w:outlineLvl w:val="6"/>
        <w:rPr>
          <w:rFonts w:asciiTheme="minorHAnsi" w:hAnsiTheme="minorHAnsi" w:cs="Arial"/>
          <w:b/>
          <w:smallCaps/>
          <w:sz w:val="18"/>
          <w:szCs w:val="18"/>
        </w:rPr>
      </w:pPr>
      <w:r w:rsidRPr="00674436">
        <w:rPr>
          <w:rFonts w:asciiTheme="minorHAnsi" w:hAnsiTheme="minorHAnsi" w:cs="Arial"/>
          <w:b/>
          <w:smallCaps/>
          <w:sz w:val="18"/>
          <w:szCs w:val="18"/>
          <w:highlight w:val="lightGray"/>
        </w:rPr>
        <w:lastRenderedPageBreak/>
        <w:t>1.</w:t>
      </w:r>
      <w:r w:rsidR="008472A4" w:rsidRPr="00674436">
        <w:rPr>
          <w:rFonts w:asciiTheme="minorHAnsi" w:hAnsiTheme="minorHAnsi" w:cs="Arial"/>
          <w:b/>
          <w:smallCaps/>
          <w:sz w:val="18"/>
          <w:szCs w:val="18"/>
          <w:highlight w:val="lightGray"/>
        </w:rPr>
        <w:tab/>
      </w:r>
      <w:r w:rsidR="004E391A" w:rsidRPr="00674436">
        <w:rPr>
          <w:rFonts w:asciiTheme="minorHAnsi" w:hAnsiTheme="minorHAnsi" w:cs="Arial"/>
          <w:b/>
          <w:smallCaps/>
          <w:sz w:val="18"/>
          <w:szCs w:val="18"/>
          <w:highlight w:val="lightGray"/>
        </w:rPr>
        <w:t>POSTANOWIENIA</w:t>
      </w:r>
      <w:r w:rsidR="00CA48DF" w:rsidRPr="00674436">
        <w:rPr>
          <w:rFonts w:asciiTheme="minorHAnsi" w:hAnsiTheme="minorHAnsi" w:cs="Arial"/>
          <w:b/>
          <w:smallCaps/>
          <w:sz w:val="18"/>
          <w:szCs w:val="18"/>
          <w:highlight w:val="lightGray"/>
        </w:rPr>
        <w:t xml:space="preserve"> OGÓLNE</w:t>
      </w:r>
      <w:r w:rsidR="004E391A" w:rsidRPr="00674436">
        <w:rPr>
          <w:rFonts w:asciiTheme="minorHAnsi" w:hAnsiTheme="minorHAnsi" w:cs="Arial"/>
          <w:b/>
          <w:smallCaps/>
          <w:sz w:val="18"/>
          <w:szCs w:val="18"/>
          <w:highlight w:val="lightGray"/>
        </w:rPr>
        <w:t>. TRYB UDZ</w:t>
      </w:r>
      <w:r w:rsidR="00994742" w:rsidRPr="00674436">
        <w:rPr>
          <w:rFonts w:asciiTheme="minorHAnsi" w:hAnsiTheme="minorHAnsi" w:cs="Arial"/>
          <w:b/>
          <w:smallCaps/>
          <w:sz w:val="18"/>
          <w:szCs w:val="18"/>
          <w:highlight w:val="lightGray"/>
        </w:rPr>
        <w:t>IE</w:t>
      </w:r>
      <w:r w:rsidR="004E391A" w:rsidRPr="00674436">
        <w:rPr>
          <w:rFonts w:asciiTheme="minorHAnsi" w:hAnsiTheme="minorHAnsi" w:cs="Arial"/>
          <w:b/>
          <w:smallCaps/>
          <w:sz w:val="18"/>
          <w:szCs w:val="18"/>
          <w:highlight w:val="lightGray"/>
        </w:rPr>
        <w:t>LENIA ZAMÓWIENIA</w:t>
      </w:r>
    </w:p>
    <w:p w14:paraId="3D463E1B" w14:textId="399B5FDF" w:rsidR="005E62AB" w:rsidRPr="0064297E" w:rsidRDefault="0064297E" w:rsidP="00381F44">
      <w:pPr>
        <w:numPr>
          <w:ilvl w:val="1"/>
          <w:numId w:val="4"/>
        </w:numPr>
        <w:spacing w:before="120"/>
        <w:ind w:left="567" w:hanging="567"/>
        <w:jc w:val="both"/>
        <w:outlineLvl w:val="0"/>
        <w:rPr>
          <w:rFonts w:asciiTheme="minorHAnsi" w:hAnsiTheme="minorHAnsi" w:cstheme="minorHAnsi"/>
          <w:bCs/>
          <w:sz w:val="18"/>
          <w:szCs w:val="18"/>
        </w:rPr>
      </w:pPr>
      <w:r>
        <w:rPr>
          <w:rFonts w:asciiTheme="minorHAnsi" w:hAnsiTheme="minorHAnsi" w:cstheme="minorHAnsi"/>
          <w:b/>
          <w:bCs/>
          <w:color w:val="000000"/>
          <w:sz w:val="18"/>
          <w:szCs w:val="18"/>
        </w:rPr>
        <w:t>Technika Komunalna TEKOM Sp. z o.o.</w:t>
      </w:r>
    </w:p>
    <w:p w14:paraId="18B9C4EE" w14:textId="5A99457D" w:rsidR="0064297E" w:rsidRDefault="0064297E" w:rsidP="0064297E">
      <w:pPr>
        <w:spacing w:before="120"/>
        <w:ind w:left="567"/>
        <w:jc w:val="both"/>
        <w:outlineLvl w:val="0"/>
        <w:rPr>
          <w:rFonts w:asciiTheme="minorHAnsi" w:hAnsiTheme="minorHAnsi" w:cstheme="minorHAnsi"/>
          <w:b/>
          <w:bCs/>
          <w:color w:val="000000"/>
          <w:sz w:val="18"/>
          <w:szCs w:val="18"/>
        </w:rPr>
      </w:pPr>
      <w:r>
        <w:rPr>
          <w:rFonts w:asciiTheme="minorHAnsi" w:hAnsiTheme="minorHAnsi" w:cstheme="minorHAnsi"/>
          <w:b/>
          <w:bCs/>
          <w:color w:val="000000"/>
          <w:sz w:val="18"/>
          <w:szCs w:val="18"/>
        </w:rPr>
        <w:t>ul. Podwale 12a</w:t>
      </w:r>
    </w:p>
    <w:p w14:paraId="51C18F01" w14:textId="312BDDB3" w:rsidR="0064297E" w:rsidRDefault="0064297E" w:rsidP="0064297E">
      <w:pPr>
        <w:spacing w:before="120"/>
        <w:ind w:left="567"/>
        <w:jc w:val="both"/>
        <w:outlineLvl w:val="0"/>
        <w:rPr>
          <w:rFonts w:asciiTheme="minorHAnsi" w:hAnsiTheme="minorHAnsi" w:cstheme="minorHAnsi"/>
          <w:b/>
          <w:bCs/>
          <w:color w:val="000000"/>
          <w:sz w:val="18"/>
          <w:szCs w:val="18"/>
        </w:rPr>
      </w:pPr>
      <w:r>
        <w:rPr>
          <w:rFonts w:asciiTheme="minorHAnsi" w:hAnsiTheme="minorHAnsi" w:cstheme="minorHAnsi"/>
          <w:b/>
          <w:bCs/>
          <w:color w:val="000000"/>
          <w:sz w:val="18"/>
          <w:szCs w:val="18"/>
        </w:rPr>
        <w:t>56-200 Góra</w:t>
      </w:r>
    </w:p>
    <w:p w14:paraId="7AE4EE38" w14:textId="336648D0" w:rsidR="0064297E" w:rsidRPr="005E62AB" w:rsidRDefault="0064297E" w:rsidP="0064297E">
      <w:pPr>
        <w:spacing w:before="120"/>
        <w:ind w:left="567"/>
        <w:jc w:val="both"/>
        <w:outlineLvl w:val="0"/>
        <w:rPr>
          <w:rFonts w:asciiTheme="minorHAnsi" w:hAnsiTheme="minorHAnsi" w:cstheme="minorHAnsi"/>
          <w:bCs/>
          <w:sz w:val="18"/>
          <w:szCs w:val="18"/>
        </w:rPr>
      </w:pPr>
      <w:r>
        <w:rPr>
          <w:rFonts w:asciiTheme="minorHAnsi" w:hAnsiTheme="minorHAnsi" w:cstheme="minorHAnsi"/>
          <w:bCs/>
          <w:sz w:val="18"/>
          <w:szCs w:val="18"/>
        </w:rPr>
        <w:t>Tel. 65 543 21 59, 65 543 36 32</w:t>
      </w:r>
    </w:p>
    <w:p w14:paraId="26D5FB8C" w14:textId="77777777" w:rsidR="0064297E" w:rsidRPr="0064297E" w:rsidRDefault="0064297E" w:rsidP="0064297E">
      <w:pPr>
        <w:spacing w:line="360" w:lineRule="auto"/>
        <w:jc w:val="both"/>
        <w:rPr>
          <w:rFonts w:asciiTheme="minorHAnsi" w:hAnsiTheme="minorHAnsi" w:cstheme="minorHAnsi"/>
          <w:b/>
          <w:bCs/>
          <w:color w:val="000000"/>
          <w:sz w:val="18"/>
          <w:szCs w:val="18"/>
        </w:rPr>
      </w:pPr>
    </w:p>
    <w:p w14:paraId="2939D340" w14:textId="0DC5D95A" w:rsidR="005E62AB" w:rsidRPr="0064297E" w:rsidRDefault="005E62AB" w:rsidP="0064297E">
      <w:pPr>
        <w:spacing w:line="360" w:lineRule="auto"/>
        <w:jc w:val="both"/>
        <w:rPr>
          <w:rFonts w:asciiTheme="minorHAnsi" w:hAnsiTheme="minorHAnsi" w:cstheme="minorHAnsi"/>
          <w:b/>
          <w:bCs/>
          <w:color w:val="0000FF"/>
          <w:sz w:val="18"/>
          <w:szCs w:val="18"/>
        </w:rPr>
      </w:pPr>
      <w:r w:rsidRPr="0064297E">
        <w:rPr>
          <w:rFonts w:asciiTheme="minorHAnsi" w:hAnsiTheme="minorHAnsi" w:cstheme="minorHAnsi"/>
          <w:b/>
          <w:bCs/>
          <w:color w:val="000000"/>
          <w:sz w:val="18"/>
          <w:szCs w:val="18"/>
        </w:rPr>
        <w:t xml:space="preserve">e-mail: </w:t>
      </w:r>
      <w:r w:rsidR="0064297E" w:rsidRPr="0064297E">
        <w:rPr>
          <w:rFonts w:asciiTheme="minorHAnsi" w:hAnsiTheme="minorHAnsi" w:cstheme="minorHAnsi"/>
          <w:sz w:val="18"/>
          <w:szCs w:val="18"/>
        </w:rPr>
        <w:t>sekretariat_tekom@wp.pl</w:t>
      </w:r>
    </w:p>
    <w:p w14:paraId="2489B372" w14:textId="77777777" w:rsidR="0064297E" w:rsidRPr="0064297E" w:rsidRDefault="005E62AB" w:rsidP="0064297E">
      <w:pPr>
        <w:spacing w:line="360" w:lineRule="auto"/>
        <w:rPr>
          <w:rFonts w:asciiTheme="minorHAnsi" w:hAnsiTheme="minorHAnsi" w:cstheme="minorHAnsi"/>
          <w:i/>
          <w:iCs/>
          <w:sz w:val="18"/>
          <w:szCs w:val="18"/>
        </w:rPr>
      </w:pPr>
      <w:r w:rsidRPr="0064297E">
        <w:rPr>
          <w:rFonts w:asciiTheme="minorHAnsi" w:hAnsiTheme="minorHAnsi" w:cstheme="minorHAnsi"/>
          <w:b/>
          <w:bCs/>
          <w:color w:val="000000"/>
          <w:sz w:val="18"/>
          <w:szCs w:val="18"/>
        </w:rPr>
        <w:t xml:space="preserve">Adres strony internetowej: </w:t>
      </w:r>
      <w:hyperlink r:id="rId11" w:history="1">
        <w:r w:rsidR="0064297E" w:rsidRPr="0064297E">
          <w:rPr>
            <w:rStyle w:val="Hipercze"/>
            <w:rFonts w:asciiTheme="minorHAnsi" w:hAnsiTheme="minorHAnsi" w:cstheme="minorHAnsi"/>
            <w:i/>
            <w:iCs/>
            <w:sz w:val="18"/>
            <w:szCs w:val="18"/>
          </w:rPr>
          <w:t>http://www.tekom.net.pl/</w:t>
        </w:r>
      </w:hyperlink>
    </w:p>
    <w:p w14:paraId="4B1725F6" w14:textId="77777777" w:rsidR="0064297E" w:rsidRPr="0064297E" w:rsidRDefault="00C914E3" w:rsidP="0064297E">
      <w:pPr>
        <w:autoSpaceDE w:val="0"/>
        <w:autoSpaceDN w:val="0"/>
        <w:adjustRightInd w:val="0"/>
        <w:spacing w:line="360" w:lineRule="auto"/>
        <w:rPr>
          <w:rFonts w:asciiTheme="minorHAnsi" w:hAnsiTheme="minorHAnsi" w:cstheme="minorHAnsi"/>
          <w:bCs/>
          <w:sz w:val="18"/>
          <w:szCs w:val="18"/>
        </w:rPr>
      </w:pPr>
      <w:r w:rsidRPr="0064297E">
        <w:rPr>
          <w:rFonts w:asciiTheme="minorHAnsi" w:hAnsiTheme="minorHAnsi" w:cstheme="minorHAnsi"/>
          <w:color w:val="000000"/>
          <w:sz w:val="18"/>
          <w:szCs w:val="18"/>
        </w:rPr>
        <w:t>A</w:t>
      </w:r>
      <w:r w:rsidR="005E62AB" w:rsidRPr="0064297E">
        <w:rPr>
          <w:rFonts w:asciiTheme="minorHAnsi" w:hAnsiTheme="minorHAnsi" w:cstheme="minorHAnsi"/>
          <w:color w:val="000000"/>
          <w:sz w:val="18"/>
          <w:szCs w:val="18"/>
        </w:rPr>
        <w:t xml:space="preserve">dres strony internetowej prowadzonego postępowania: </w:t>
      </w:r>
      <w:hyperlink r:id="rId12" w:history="1">
        <w:r w:rsidR="0064297E" w:rsidRPr="0064297E">
          <w:rPr>
            <w:rStyle w:val="Hipercze"/>
            <w:rFonts w:asciiTheme="minorHAnsi" w:hAnsiTheme="minorHAnsi" w:cstheme="minorHAnsi"/>
            <w:sz w:val="18"/>
            <w:szCs w:val="18"/>
          </w:rPr>
          <w:t>https://platformazakupowa.pl/pn/tekom</w:t>
        </w:r>
      </w:hyperlink>
      <w:r w:rsidR="0064297E" w:rsidRPr="0064297E">
        <w:rPr>
          <w:rFonts w:asciiTheme="minorHAnsi" w:hAnsiTheme="minorHAnsi" w:cstheme="minorHAnsi"/>
          <w:sz w:val="18"/>
          <w:szCs w:val="18"/>
        </w:rPr>
        <w:t xml:space="preserve"> </w:t>
      </w:r>
    </w:p>
    <w:p w14:paraId="1D015592" w14:textId="77777777" w:rsidR="0064297E" w:rsidRPr="0064297E" w:rsidRDefault="005E62AB" w:rsidP="0064297E">
      <w:pPr>
        <w:autoSpaceDE w:val="0"/>
        <w:autoSpaceDN w:val="0"/>
        <w:adjustRightInd w:val="0"/>
        <w:spacing w:line="360" w:lineRule="auto"/>
        <w:rPr>
          <w:rFonts w:asciiTheme="minorHAnsi" w:hAnsiTheme="minorHAnsi" w:cstheme="minorHAnsi"/>
          <w:bCs/>
          <w:sz w:val="18"/>
          <w:szCs w:val="18"/>
        </w:rPr>
      </w:pPr>
      <w:r w:rsidRPr="0064297E">
        <w:rPr>
          <w:rFonts w:asciiTheme="minorHAnsi" w:hAnsiTheme="minorHAnsi" w:cstheme="minorHAnsi"/>
          <w:color w:val="000000"/>
          <w:sz w:val="18"/>
          <w:szCs w:val="18"/>
        </w:rPr>
        <w:t>Adres strony internetowej, na której udostępnione będą zmiany i wyjaśnienia SWZ oraz inne dokumenty</w:t>
      </w:r>
      <w:r w:rsidR="00C914E3" w:rsidRPr="0064297E">
        <w:rPr>
          <w:rFonts w:asciiTheme="minorHAnsi" w:hAnsiTheme="minorHAnsi" w:cstheme="minorHAnsi"/>
          <w:color w:val="000000"/>
          <w:sz w:val="18"/>
          <w:szCs w:val="18"/>
        </w:rPr>
        <w:t xml:space="preserve"> </w:t>
      </w:r>
      <w:r w:rsidRPr="0064297E">
        <w:rPr>
          <w:rFonts w:asciiTheme="minorHAnsi" w:hAnsiTheme="minorHAnsi" w:cstheme="minorHAnsi"/>
          <w:color w:val="000000"/>
          <w:sz w:val="18"/>
          <w:szCs w:val="18"/>
        </w:rPr>
        <w:t xml:space="preserve">bezpośrednio związane z postępowaniem o udzielenie zamówienia: </w:t>
      </w:r>
      <w:hyperlink r:id="rId13" w:history="1">
        <w:r w:rsidR="0064297E" w:rsidRPr="0064297E">
          <w:rPr>
            <w:rStyle w:val="Hipercze"/>
            <w:rFonts w:asciiTheme="minorHAnsi" w:hAnsiTheme="minorHAnsi" w:cstheme="minorHAnsi"/>
            <w:sz w:val="18"/>
            <w:szCs w:val="18"/>
          </w:rPr>
          <w:t>https://platformazakupowa.pl/pn/tekom</w:t>
        </w:r>
      </w:hyperlink>
      <w:r w:rsidR="0064297E" w:rsidRPr="0064297E">
        <w:rPr>
          <w:rFonts w:asciiTheme="minorHAnsi" w:hAnsiTheme="minorHAnsi" w:cstheme="minorHAnsi"/>
          <w:sz w:val="18"/>
          <w:szCs w:val="18"/>
        </w:rPr>
        <w:t xml:space="preserve"> </w:t>
      </w:r>
    </w:p>
    <w:p w14:paraId="674165A6" w14:textId="778C5728" w:rsidR="006944F9" w:rsidRPr="0064297E" w:rsidRDefault="005E62AB" w:rsidP="0064297E">
      <w:pPr>
        <w:autoSpaceDE w:val="0"/>
        <w:autoSpaceDN w:val="0"/>
        <w:adjustRightInd w:val="0"/>
        <w:spacing w:line="360" w:lineRule="auto"/>
        <w:rPr>
          <w:rFonts w:asciiTheme="minorHAnsi" w:hAnsiTheme="minorHAnsi" w:cstheme="minorHAnsi"/>
          <w:b/>
          <w:bCs/>
          <w:color w:val="000000"/>
          <w:sz w:val="18"/>
          <w:szCs w:val="18"/>
        </w:rPr>
      </w:pPr>
      <w:r w:rsidRPr="0064297E">
        <w:rPr>
          <w:rFonts w:asciiTheme="minorHAnsi" w:hAnsiTheme="minorHAnsi" w:cstheme="minorHAnsi"/>
          <w:color w:val="000000"/>
          <w:sz w:val="18"/>
          <w:szCs w:val="18"/>
        </w:rPr>
        <w:t xml:space="preserve">Dni i godziny pracy Zamawiającego: </w:t>
      </w:r>
    </w:p>
    <w:p w14:paraId="55A84D7F" w14:textId="3806E690" w:rsidR="00C914E3" w:rsidRPr="0064297E" w:rsidRDefault="00C914E3" w:rsidP="0064297E">
      <w:pPr>
        <w:spacing w:line="360" w:lineRule="auto"/>
        <w:jc w:val="both"/>
        <w:rPr>
          <w:rFonts w:asciiTheme="minorHAnsi" w:hAnsiTheme="minorHAnsi" w:cstheme="minorHAnsi"/>
          <w:sz w:val="18"/>
          <w:szCs w:val="18"/>
        </w:rPr>
      </w:pPr>
      <w:r w:rsidRPr="0064297E">
        <w:rPr>
          <w:rFonts w:asciiTheme="minorHAnsi" w:hAnsiTheme="minorHAnsi" w:cstheme="minorHAnsi"/>
          <w:sz w:val="18"/>
          <w:szCs w:val="18"/>
        </w:rPr>
        <w:t>Poniedziałek</w:t>
      </w:r>
      <w:r w:rsidR="0064297E" w:rsidRPr="0064297E">
        <w:rPr>
          <w:rFonts w:asciiTheme="minorHAnsi" w:hAnsiTheme="minorHAnsi" w:cstheme="minorHAnsi"/>
          <w:sz w:val="18"/>
          <w:szCs w:val="18"/>
        </w:rPr>
        <w:t xml:space="preserve"> – piątek: </w:t>
      </w:r>
      <w:r w:rsidRPr="0064297E">
        <w:rPr>
          <w:rFonts w:asciiTheme="minorHAnsi" w:hAnsiTheme="minorHAnsi" w:cstheme="minorHAnsi"/>
          <w:sz w:val="18"/>
          <w:szCs w:val="18"/>
        </w:rPr>
        <w:t>7:</w:t>
      </w:r>
      <w:r w:rsidR="0064297E" w:rsidRPr="0064297E">
        <w:rPr>
          <w:rFonts w:asciiTheme="minorHAnsi" w:hAnsiTheme="minorHAnsi" w:cstheme="minorHAnsi"/>
          <w:sz w:val="18"/>
          <w:szCs w:val="18"/>
        </w:rPr>
        <w:t>0</w:t>
      </w:r>
      <w:r w:rsidRPr="0064297E">
        <w:rPr>
          <w:rFonts w:asciiTheme="minorHAnsi" w:hAnsiTheme="minorHAnsi" w:cstheme="minorHAnsi"/>
          <w:sz w:val="18"/>
          <w:szCs w:val="18"/>
        </w:rPr>
        <w:t>0 – 15:</w:t>
      </w:r>
      <w:r w:rsidR="0064297E" w:rsidRPr="0064297E">
        <w:rPr>
          <w:rFonts w:asciiTheme="minorHAnsi" w:hAnsiTheme="minorHAnsi" w:cstheme="minorHAnsi"/>
          <w:sz w:val="18"/>
          <w:szCs w:val="18"/>
        </w:rPr>
        <w:t>0</w:t>
      </w:r>
      <w:r w:rsidRPr="0064297E">
        <w:rPr>
          <w:rFonts w:asciiTheme="minorHAnsi" w:hAnsiTheme="minorHAnsi" w:cstheme="minorHAnsi"/>
          <w:sz w:val="18"/>
          <w:szCs w:val="18"/>
        </w:rPr>
        <w:t>0</w:t>
      </w:r>
    </w:p>
    <w:p w14:paraId="41AE3B03" w14:textId="77777777" w:rsidR="0064297E" w:rsidRDefault="0064297E" w:rsidP="005E62AB">
      <w:pPr>
        <w:spacing w:before="120"/>
        <w:ind w:left="567"/>
        <w:jc w:val="both"/>
        <w:outlineLvl w:val="0"/>
        <w:rPr>
          <w:rFonts w:asciiTheme="minorHAnsi" w:hAnsiTheme="minorHAnsi" w:cstheme="minorHAnsi"/>
          <w:sz w:val="18"/>
          <w:szCs w:val="18"/>
        </w:rPr>
      </w:pPr>
    </w:p>
    <w:p w14:paraId="09729871" w14:textId="42A22198" w:rsidR="005E62AB" w:rsidRPr="0064297E" w:rsidRDefault="005E62AB" w:rsidP="0064297E">
      <w:pPr>
        <w:spacing w:before="120"/>
        <w:jc w:val="both"/>
        <w:outlineLvl w:val="0"/>
        <w:rPr>
          <w:rFonts w:asciiTheme="minorHAnsi" w:hAnsiTheme="minorHAnsi" w:cstheme="minorHAnsi"/>
          <w:sz w:val="18"/>
          <w:szCs w:val="18"/>
        </w:rPr>
      </w:pPr>
      <w:r w:rsidRPr="0064297E">
        <w:rPr>
          <w:rFonts w:asciiTheme="minorHAnsi" w:hAnsiTheme="minorHAnsi" w:cstheme="minorHAnsi"/>
          <w:sz w:val="18"/>
          <w:szCs w:val="18"/>
        </w:rPr>
        <w:t>Zamawiający</w:t>
      </w:r>
      <w:r w:rsidRPr="0064297E">
        <w:rPr>
          <w:rFonts w:asciiTheme="minorHAnsi" w:hAnsiTheme="minorHAnsi" w:cstheme="minorHAnsi"/>
          <w:sz w:val="18"/>
          <w:szCs w:val="18"/>
          <w:u w:val="single"/>
        </w:rPr>
        <w:t xml:space="preserve"> </w:t>
      </w:r>
      <w:r w:rsidRPr="0064297E">
        <w:rPr>
          <w:rFonts w:asciiTheme="minorHAnsi" w:hAnsiTheme="minorHAnsi" w:cstheme="minorHAnsi"/>
          <w:sz w:val="18"/>
          <w:szCs w:val="18"/>
        </w:rPr>
        <w:t xml:space="preserve">zaprasza Wykonawców do udziału w postępowaniu o udzielenie zamówienia publicznego prowadzonego </w:t>
      </w:r>
      <w:r w:rsidR="0064297E" w:rsidRPr="0064297E">
        <w:rPr>
          <w:rFonts w:asciiTheme="minorHAnsi" w:hAnsiTheme="minorHAnsi" w:cstheme="minorHAnsi"/>
          <w:sz w:val="18"/>
          <w:szCs w:val="18"/>
        </w:rPr>
        <w:t xml:space="preserve">w trybie przetargu nieograniczonego na podstawie </w:t>
      </w:r>
      <w:r w:rsidR="0064297E" w:rsidRPr="0064297E">
        <w:rPr>
          <w:rFonts w:asciiTheme="minorHAnsi" w:hAnsiTheme="minorHAnsi" w:cstheme="minorHAnsi"/>
          <w:b/>
          <w:sz w:val="18"/>
          <w:szCs w:val="18"/>
        </w:rPr>
        <w:t>Regulaminu Udzielania Zamówień Sektorowych Techniki Komunalnej „TEKOM” Sp. z o.o. w Górze</w:t>
      </w:r>
    </w:p>
    <w:p w14:paraId="23AF8F60" w14:textId="77777777" w:rsidR="00C914E3" w:rsidRDefault="00C914E3" w:rsidP="005E62AB">
      <w:pPr>
        <w:spacing w:before="120"/>
        <w:ind w:left="567"/>
        <w:jc w:val="both"/>
        <w:outlineLvl w:val="0"/>
        <w:rPr>
          <w:rFonts w:asciiTheme="minorHAnsi" w:hAnsiTheme="minorHAnsi" w:cstheme="minorHAnsi"/>
          <w:sz w:val="18"/>
          <w:szCs w:val="18"/>
        </w:rPr>
      </w:pPr>
    </w:p>
    <w:p w14:paraId="17EBBD2B" w14:textId="389EEA17" w:rsidR="0064297E" w:rsidRPr="0064297E" w:rsidRDefault="0064297E" w:rsidP="0064297E">
      <w:pPr>
        <w:spacing w:line="360" w:lineRule="auto"/>
        <w:jc w:val="center"/>
        <w:rPr>
          <w:rFonts w:asciiTheme="minorHAnsi" w:hAnsiTheme="minorHAnsi" w:cstheme="minorHAnsi"/>
          <w:sz w:val="20"/>
          <w:szCs w:val="20"/>
        </w:rPr>
      </w:pPr>
      <w:bookmarkStart w:id="1" w:name="_Hlk78973298"/>
      <w:r w:rsidRPr="0064297E">
        <w:rPr>
          <w:rFonts w:asciiTheme="minorHAnsi" w:hAnsiTheme="minorHAnsi" w:cstheme="minorHAnsi"/>
          <w:b/>
          <w:bCs/>
          <w:sz w:val="20"/>
          <w:szCs w:val="20"/>
        </w:rPr>
        <w:t>Załadunek, odbiór, transport i przetwarzanie ustabilizowanych osadów ściekowych o kodzie 190805 z oczyszczalni ścieków w Górze i Czerninie Dolnej</w:t>
      </w:r>
    </w:p>
    <w:bookmarkEnd w:id="1"/>
    <w:p w14:paraId="551D3E59" w14:textId="783DB5B9" w:rsidR="00AC0545" w:rsidRPr="00AC0545" w:rsidRDefault="002836BC" w:rsidP="00381F44">
      <w:pPr>
        <w:numPr>
          <w:ilvl w:val="1"/>
          <w:numId w:val="4"/>
        </w:numPr>
        <w:spacing w:before="120"/>
        <w:ind w:left="567" w:hanging="567"/>
        <w:jc w:val="both"/>
        <w:outlineLvl w:val="0"/>
        <w:rPr>
          <w:rFonts w:asciiTheme="minorHAnsi" w:hAnsiTheme="minorHAnsi" w:cs="Arial"/>
          <w:b/>
          <w:bCs/>
          <w:sz w:val="18"/>
          <w:szCs w:val="18"/>
        </w:rPr>
      </w:pPr>
      <w:r w:rsidRPr="00674436">
        <w:rPr>
          <w:rFonts w:asciiTheme="minorHAnsi" w:hAnsiTheme="minorHAnsi" w:cs="Arial"/>
          <w:sz w:val="18"/>
          <w:szCs w:val="18"/>
        </w:rPr>
        <w:t>Ogłoszenie o zamówieniu</w:t>
      </w:r>
      <w:r w:rsidR="007A4BBA" w:rsidRPr="00674436">
        <w:rPr>
          <w:rFonts w:asciiTheme="minorHAnsi" w:hAnsiTheme="minorHAnsi" w:cs="Arial"/>
          <w:sz w:val="18"/>
          <w:szCs w:val="18"/>
        </w:rPr>
        <w:t xml:space="preserve"> </w:t>
      </w:r>
      <w:r w:rsidRPr="00674436">
        <w:rPr>
          <w:rFonts w:asciiTheme="minorHAnsi" w:hAnsiTheme="minorHAnsi" w:cs="Arial"/>
          <w:sz w:val="18"/>
          <w:szCs w:val="18"/>
        </w:rPr>
        <w:t>zamieszczono</w:t>
      </w:r>
      <w:r w:rsidR="00F16469" w:rsidRPr="00674436">
        <w:rPr>
          <w:rFonts w:asciiTheme="minorHAnsi" w:hAnsiTheme="minorHAnsi" w:cs="Arial"/>
          <w:sz w:val="18"/>
          <w:szCs w:val="18"/>
        </w:rPr>
        <w:t xml:space="preserve"> </w:t>
      </w:r>
      <w:r w:rsidR="0064297E">
        <w:rPr>
          <w:rFonts w:asciiTheme="minorHAnsi" w:hAnsiTheme="minorHAnsi" w:cs="Arial"/>
          <w:sz w:val="18"/>
          <w:szCs w:val="18"/>
        </w:rPr>
        <w:t xml:space="preserve">na </w:t>
      </w:r>
      <w:r w:rsidR="00B11AFA" w:rsidRPr="00674436">
        <w:rPr>
          <w:rFonts w:asciiTheme="minorHAnsi" w:hAnsiTheme="minorHAnsi" w:cs="Arial"/>
          <w:iCs/>
          <w:sz w:val="18"/>
          <w:szCs w:val="18"/>
        </w:rPr>
        <w:t xml:space="preserve">Platformie </w:t>
      </w:r>
      <w:r w:rsidR="00053C65" w:rsidRPr="00674436">
        <w:rPr>
          <w:rFonts w:asciiTheme="minorHAnsi" w:hAnsiTheme="minorHAnsi" w:cs="Arial"/>
          <w:iCs/>
          <w:sz w:val="18"/>
          <w:szCs w:val="18"/>
        </w:rPr>
        <w:t>Przetargowej</w:t>
      </w:r>
      <w:r w:rsidR="0064297E">
        <w:rPr>
          <w:rFonts w:asciiTheme="minorHAnsi" w:hAnsiTheme="minorHAnsi" w:cs="Arial"/>
          <w:iCs/>
          <w:sz w:val="18"/>
          <w:szCs w:val="18"/>
        </w:rPr>
        <w:t xml:space="preserve"> </w:t>
      </w:r>
      <w:hyperlink r:id="rId14" w:history="1">
        <w:r w:rsidR="0064297E" w:rsidRPr="0064297E">
          <w:rPr>
            <w:rStyle w:val="Hipercze"/>
            <w:rFonts w:asciiTheme="minorHAnsi" w:hAnsiTheme="minorHAnsi" w:cstheme="minorHAnsi"/>
            <w:sz w:val="18"/>
            <w:szCs w:val="18"/>
          </w:rPr>
          <w:t>https://platformazakupowa.pl/pn/tekom</w:t>
        </w:r>
      </w:hyperlink>
    </w:p>
    <w:p w14:paraId="47AC7A31" w14:textId="10DA48A5" w:rsidR="00C914E3" w:rsidRPr="00C914E3" w:rsidRDefault="00DE3E9E" w:rsidP="00C914E3">
      <w:pPr>
        <w:autoSpaceDE w:val="0"/>
        <w:autoSpaceDN w:val="0"/>
        <w:adjustRightInd w:val="0"/>
        <w:ind w:left="567"/>
        <w:jc w:val="both"/>
        <w:rPr>
          <w:rFonts w:asciiTheme="minorHAnsi" w:hAnsiTheme="minorHAnsi" w:cstheme="minorHAnsi"/>
          <w:sz w:val="18"/>
          <w:szCs w:val="18"/>
        </w:rPr>
      </w:pPr>
      <w:r w:rsidRPr="00C914E3">
        <w:rPr>
          <w:rFonts w:asciiTheme="minorHAnsi" w:hAnsiTheme="minorHAnsi" w:cstheme="minorHAnsi"/>
          <w:sz w:val="18"/>
          <w:szCs w:val="18"/>
        </w:rPr>
        <w:t>Wsparcia technicznego w zakresie działania Platformy przetargowej udziela jej dostawca</w:t>
      </w:r>
      <w:r w:rsidR="00AC0545" w:rsidRPr="00C914E3">
        <w:rPr>
          <w:rFonts w:asciiTheme="minorHAnsi" w:hAnsiTheme="minorHAnsi" w:cstheme="minorHAnsi"/>
          <w:sz w:val="18"/>
          <w:szCs w:val="18"/>
        </w:rPr>
        <w:t>.</w:t>
      </w:r>
      <w:r w:rsidRPr="00C914E3">
        <w:rPr>
          <w:rFonts w:asciiTheme="minorHAnsi" w:hAnsiTheme="minorHAnsi" w:cstheme="minorHAnsi"/>
          <w:sz w:val="18"/>
          <w:szCs w:val="18"/>
        </w:rPr>
        <w:t xml:space="preserve"> </w:t>
      </w:r>
      <w:r w:rsidR="00C914E3" w:rsidRPr="00C914E3">
        <w:rPr>
          <w:rFonts w:asciiTheme="minorHAnsi" w:hAnsiTheme="minorHAnsi" w:cstheme="minorHAnsi"/>
          <w:sz w:val="18"/>
          <w:szCs w:val="18"/>
          <w:lang w:eastAsia="ar-SA"/>
        </w:rPr>
        <w:t xml:space="preserve">Centrum Wsparcia Klienta dostępne jest od poniedziałku do piątku w godz.: od 7:00 do 17:00 pod numerem telefonu (22)-101-02-02 lub e-mail </w:t>
      </w:r>
      <w:hyperlink r:id="rId15" w:history="1">
        <w:r w:rsidR="00C914E3" w:rsidRPr="00C914E3">
          <w:rPr>
            <w:rFonts w:asciiTheme="minorHAnsi" w:hAnsiTheme="minorHAnsi" w:cstheme="minorHAnsi"/>
            <w:color w:val="0000FF"/>
            <w:sz w:val="18"/>
            <w:szCs w:val="18"/>
            <w:u w:val="single"/>
            <w:lang w:eastAsia="ar-SA"/>
          </w:rPr>
          <w:t>cwk@platformazakupowa.pl</w:t>
        </w:r>
      </w:hyperlink>
      <w:r w:rsidR="00C914E3" w:rsidRPr="00C914E3">
        <w:rPr>
          <w:rFonts w:asciiTheme="minorHAnsi" w:hAnsiTheme="minorHAnsi" w:cstheme="minorHAnsi"/>
          <w:sz w:val="18"/>
          <w:szCs w:val="18"/>
          <w:lang w:eastAsia="ar-SA"/>
        </w:rPr>
        <w:t>,</w:t>
      </w:r>
    </w:p>
    <w:p w14:paraId="71EE0A26" w14:textId="77777777" w:rsidR="00B60040" w:rsidRPr="00674436" w:rsidRDefault="00B60040" w:rsidP="00381F44">
      <w:pPr>
        <w:numPr>
          <w:ilvl w:val="1"/>
          <w:numId w:val="4"/>
        </w:numPr>
        <w:spacing w:before="120"/>
        <w:ind w:left="567" w:hanging="567"/>
        <w:jc w:val="both"/>
        <w:outlineLvl w:val="0"/>
        <w:rPr>
          <w:rFonts w:asciiTheme="minorHAnsi" w:hAnsiTheme="minorHAnsi" w:cs="Arial"/>
          <w:sz w:val="18"/>
          <w:szCs w:val="18"/>
        </w:rPr>
      </w:pPr>
      <w:r w:rsidRPr="00674436">
        <w:rPr>
          <w:rFonts w:asciiTheme="minorHAnsi" w:hAnsiTheme="minorHAnsi" w:cs="Arial"/>
          <w:sz w:val="18"/>
          <w:szCs w:val="18"/>
        </w:rPr>
        <w:t>Wykonawca winien zapoznać się ze wszystkimi wymaganiami określonymi w niniejszej specyfikacji</w:t>
      </w:r>
      <w:r w:rsidR="00B11AFA" w:rsidRPr="00674436">
        <w:rPr>
          <w:rFonts w:asciiTheme="minorHAnsi" w:hAnsiTheme="minorHAnsi" w:cs="Arial"/>
          <w:sz w:val="18"/>
          <w:szCs w:val="18"/>
        </w:rPr>
        <w:t xml:space="preserve"> i złożyć ofertę zgodnie z jej wymaganiami</w:t>
      </w:r>
      <w:r w:rsidRPr="00674436">
        <w:rPr>
          <w:rFonts w:asciiTheme="minorHAnsi" w:hAnsiTheme="minorHAnsi" w:cs="Arial"/>
          <w:sz w:val="18"/>
          <w:szCs w:val="18"/>
        </w:rPr>
        <w:t>.</w:t>
      </w:r>
    </w:p>
    <w:p w14:paraId="223D49B8" w14:textId="77777777" w:rsidR="00B60040" w:rsidRPr="00674436" w:rsidRDefault="00B60040" w:rsidP="00381F44">
      <w:pPr>
        <w:numPr>
          <w:ilvl w:val="1"/>
          <w:numId w:val="4"/>
        </w:numPr>
        <w:spacing w:before="120"/>
        <w:ind w:left="567" w:hanging="567"/>
        <w:jc w:val="both"/>
        <w:outlineLvl w:val="0"/>
        <w:rPr>
          <w:rFonts w:asciiTheme="minorHAnsi" w:hAnsiTheme="minorHAnsi" w:cs="Arial"/>
          <w:sz w:val="18"/>
          <w:szCs w:val="18"/>
        </w:rPr>
      </w:pPr>
      <w:r w:rsidRPr="00674436">
        <w:rPr>
          <w:rFonts w:asciiTheme="minorHAnsi" w:hAnsiTheme="minorHAnsi" w:cs="Arial"/>
          <w:sz w:val="18"/>
          <w:szCs w:val="18"/>
        </w:rPr>
        <w:t>Do czynności podejmowanych przez Zamawiającego i Wykonawcę stosować się będzie przepisy ustawy z dnia 23</w:t>
      </w:r>
      <w:r w:rsidR="00877175" w:rsidRPr="00674436">
        <w:rPr>
          <w:rFonts w:asciiTheme="minorHAnsi" w:hAnsiTheme="minorHAnsi" w:cs="Arial"/>
          <w:sz w:val="18"/>
          <w:szCs w:val="18"/>
        </w:rPr>
        <w:t> </w:t>
      </w:r>
      <w:r w:rsidRPr="00674436">
        <w:rPr>
          <w:rFonts w:asciiTheme="minorHAnsi" w:hAnsiTheme="minorHAnsi" w:cs="Arial"/>
          <w:sz w:val="18"/>
          <w:szCs w:val="18"/>
        </w:rPr>
        <w:t>kwietnia 1964</w:t>
      </w:r>
      <w:r w:rsidR="00877175" w:rsidRPr="00674436">
        <w:rPr>
          <w:rFonts w:asciiTheme="minorHAnsi" w:hAnsiTheme="minorHAnsi" w:cs="Arial"/>
          <w:sz w:val="18"/>
          <w:szCs w:val="18"/>
        </w:rPr>
        <w:t> </w:t>
      </w:r>
      <w:r w:rsidR="00133E6B" w:rsidRPr="00674436">
        <w:rPr>
          <w:rFonts w:asciiTheme="minorHAnsi" w:hAnsiTheme="minorHAnsi" w:cs="Arial"/>
          <w:sz w:val="18"/>
          <w:szCs w:val="18"/>
        </w:rPr>
        <w:t xml:space="preserve">r. Kodeks cywilny, </w:t>
      </w:r>
      <w:r w:rsidRPr="00674436">
        <w:rPr>
          <w:rFonts w:asciiTheme="minorHAnsi" w:hAnsiTheme="minorHAnsi" w:cs="Arial"/>
          <w:sz w:val="18"/>
          <w:szCs w:val="18"/>
        </w:rPr>
        <w:t>jeżeli przepisy ustawy nie stanowią inaczej.</w:t>
      </w:r>
    </w:p>
    <w:p w14:paraId="2441E818" w14:textId="77777777" w:rsidR="00B60040" w:rsidRPr="00674436" w:rsidRDefault="00B60040" w:rsidP="00381F44">
      <w:pPr>
        <w:numPr>
          <w:ilvl w:val="1"/>
          <w:numId w:val="4"/>
        </w:numPr>
        <w:spacing w:before="120"/>
        <w:ind w:left="567" w:hanging="567"/>
        <w:jc w:val="both"/>
        <w:outlineLvl w:val="0"/>
        <w:rPr>
          <w:rFonts w:asciiTheme="minorHAnsi" w:hAnsiTheme="minorHAnsi" w:cs="Arial"/>
          <w:sz w:val="18"/>
          <w:szCs w:val="18"/>
        </w:rPr>
      </w:pPr>
      <w:r w:rsidRPr="00674436">
        <w:rPr>
          <w:rFonts w:asciiTheme="minorHAnsi" w:hAnsiTheme="minorHAnsi" w:cs="Arial"/>
          <w:sz w:val="18"/>
          <w:szCs w:val="18"/>
        </w:rPr>
        <w:t>Wykonawca ponosi wszelkie koszty związane z przygotowaniem i złożeniem oferty. Wymaga się, aby Wykonawca zdobył wszystkie informacje, które mogą być konieczne do przygotowania oferty oraz podpisania umowy.</w:t>
      </w:r>
    </w:p>
    <w:p w14:paraId="0F71A8CE" w14:textId="77777777" w:rsidR="00217183" w:rsidRPr="00674436" w:rsidRDefault="00217183" w:rsidP="00381F44">
      <w:pPr>
        <w:numPr>
          <w:ilvl w:val="1"/>
          <w:numId w:val="4"/>
        </w:numPr>
        <w:spacing w:before="120"/>
        <w:ind w:left="567" w:hanging="567"/>
        <w:jc w:val="both"/>
        <w:outlineLvl w:val="0"/>
        <w:rPr>
          <w:rFonts w:asciiTheme="minorHAnsi" w:hAnsiTheme="minorHAnsi" w:cs="Arial"/>
          <w:sz w:val="18"/>
          <w:szCs w:val="18"/>
        </w:rPr>
      </w:pPr>
      <w:r w:rsidRPr="00674436">
        <w:rPr>
          <w:rFonts w:asciiTheme="minorHAnsi" w:hAnsiTheme="minorHAnsi" w:cs="Arial"/>
          <w:sz w:val="18"/>
          <w:szCs w:val="18"/>
        </w:rPr>
        <w:t>Wszystkie oświadczenia, wnioski, zawiadomienia, pytania, wezwania i odpowiedzi oraz inne informacje Zamawiający i</w:t>
      </w:r>
      <w:r w:rsidR="00B65561" w:rsidRPr="00674436">
        <w:rPr>
          <w:rFonts w:asciiTheme="minorHAnsi" w:hAnsiTheme="minorHAnsi" w:cs="Arial"/>
          <w:sz w:val="18"/>
          <w:szCs w:val="18"/>
        </w:rPr>
        <w:t> </w:t>
      </w:r>
      <w:r w:rsidRPr="00674436">
        <w:rPr>
          <w:rFonts w:asciiTheme="minorHAnsi" w:hAnsiTheme="minorHAnsi" w:cs="Arial"/>
          <w:sz w:val="18"/>
          <w:szCs w:val="18"/>
        </w:rPr>
        <w:t>Wykonawcy, muszą przek</w:t>
      </w:r>
      <w:r w:rsidR="000D1F4A" w:rsidRPr="00674436">
        <w:rPr>
          <w:rFonts w:asciiTheme="minorHAnsi" w:hAnsiTheme="minorHAnsi" w:cs="Arial"/>
          <w:sz w:val="18"/>
          <w:szCs w:val="18"/>
        </w:rPr>
        <w:t>azywać zgodnie z rozdziałem 11 S</w:t>
      </w:r>
      <w:r w:rsidRPr="00674436">
        <w:rPr>
          <w:rFonts w:asciiTheme="minorHAnsi" w:hAnsiTheme="minorHAnsi" w:cs="Arial"/>
          <w:sz w:val="18"/>
          <w:szCs w:val="18"/>
        </w:rPr>
        <w:t>WZ.</w:t>
      </w:r>
    </w:p>
    <w:p w14:paraId="16659046" w14:textId="77777777" w:rsidR="00710C2A" w:rsidRPr="00674436" w:rsidRDefault="00B60040" w:rsidP="00381F44">
      <w:pPr>
        <w:numPr>
          <w:ilvl w:val="1"/>
          <w:numId w:val="4"/>
        </w:numPr>
        <w:spacing w:before="120"/>
        <w:ind w:left="567" w:hanging="567"/>
        <w:jc w:val="both"/>
        <w:outlineLvl w:val="0"/>
        <w:rPr>
          <w:rFonts w:asciiTheme="minorHAnsi" w:hAnsiTheme="minorHAnsi" w:cs="Arial"/>
          <w:sz w:val="18"/>
          <w:szCs w:val="18"/>
        </w:rPr>
      </w:pPr>
      <w:r w:rsidRPr="00674436">
        <w:rPr>
          <w:rFonts w:asciiTheme="minorHAnsi" w:hAnsiTheme="minorHAnsi" w:cs="Arial"/>
          <w:sz w:val="18"/>
          <w:szCs w:val="18"/>
        </w:rPr>
        <w:t>Zamawiający nie przewiduje:</w:t>
      </w:r>
    </w:p>
    <w:p w14:paraId="515C9210" w14:textId="77777777" w:rsidR="00B60040" w:rsidRPr="00674436" w:rsidRDefault="00B60040" w:rsidP="00381F44">
      <w:pPr>
        <w:numPr>
          <w:ilvl w:val="0"/>
          <w:numId w:val="3"/>
        </w:numPr>
        <w:tabs>
          <w:tab w:val="left" w:pos="851"/>
        </w:tabs>
        <w:spacing w:before="60"/>
        <w:ind w:left="1134" w:hanging="567"/>
        <w:jc w:val="both"/>
        <w:rPr>
          <w:rFonts w:asciiTheme="minorHAnsi" w:hAnsiTheme="minorHAnsi" w:cs="Arial"/>
          <w:sz w:val="18"/>
          <w:szCs w:val="18"/>
        </w:rPr>
      </w:pPr>
      <w:r w:rsidRPr="00674436">
        <w:rPr>
          <w:rFonts w:asciiTheme="minorHAnsi" w:hAnsiTheme="minorHAnsi" w:cs="Arial"/>
          <w:sz w:val="18"/>
          <w:szCs w:val="18"/>
        </w:rPr>
        <w:t>zebrania Wykonawców,</w:t>
      </w:r>
    </w:p>
    <w:p w14:paraId="675C5856" w14:textId="77777777" w:rsidR="00B60040" w:rsidRPr="00674436" w:rsidRDefault="00B60040" w:rsidP="00381F44">
      <w:pPr>
        <w:numPr>
          <w:ilvl w:val="0"/>
          <w:numId w:val="3"/>
        </w:numPr>
        <w:tabs>
          <w:tab w:val="left" w:pos="851"/>
        </w:tabs>
        <w:spacing w:before="60"/>
        <w:ind w:left="1134" w:hanging="567"/>
        <w:jc w:val="both"/>
        <w:rPr>
          <w:rFonts w:asciiTheme="minorHAnsi" w:hAnsiTheme="minorHAnsi" w:cs="Arial"/>
          <w:sz w:val="18"/>
          <w:szCs w:val="18"/>
        </w:rPr>
      </w:pPr>
      <w:r w:rsidRPr="00674436">
        <w:rPr>
          <w:rFonts w:asciiTheme="minorHAnsi" w:hAnsiTheme="minorHAnsi" w:cs="Arial"/>
          <w:sz w:val="18"/>
          <w:szCs w:val="18"/>
        </w:rPr>
        <w:t>zawarcia umowy ramowej,</w:t>
      </w:r>
    </w:p>
    <w:p w14:paraId="442CBE91" w14:textId="0CD89A6A" w:rsidR="00EA537E" w:rsidRPr="00674436" w:rsidRDefault="00EA537E" w:rsidP="00381F44">
      <w:pPr>
        <w:numPr>
          <w:ilvl w:val="0"/>
          <w:numId w:val="3"/>
        </w:numPr>
        <w:tabs>
          <w:tab w:val="left" w:pos="851"/>
        </w:tabs>
        <w:spacing w:before="60"/>
        <w:ind w:left="851" w:hanging="284"/>
        <w:jc w:val="both"/>
        <w:rPr>
          <w:rFonts w:asciiTheme="minorHAnsi" w:hAnsiTheme="minorHAnsi" w:cs="Arial"/>
          <w:sz w:val="18"/>
          <w:szCs w:val="18"/>
        </w:rPr>
      </w:pPr>
      <w:r w:rsidRPr="00674436">
        <w:rPr>
          <w:rFonts w:asciiTheme="minorHAnsi" w:hAnsiTheme="minorHAnsi" w:cs="Arial"/>
          <w:sz w:val="18"/>
          <w:szCs w:val="18"/>
        </w:rPr>
        <w:t>złożenia</w:t>
      </w:r>
      <w:r w:rsidR="005316C0" w:rsidRPr="00674436">
        <w:rPr>
          <w:rFonts w:asciiTheme="minorHAnsi" w:hAnsiTheme="minorHAnsi" w:cs="Arial"/>
          <w:sz w:val="18"/>
          <w:szCs w:val="18"/>
        </w:rPr>
        <w:t xml:space="preserve"> oferty</w:t>
      </w:r>
      <w:r w:rsidRPr="00674436">
        <w:rPr>
          <w:rFonts w:asciiTheme="minorHAnsi" w:hAnsiTheme="minorHAnsi" w:cs="Arial"/>
          <w:sz w:val="18"/>
          <w:szCs w:val="18"/>
        </w:rPr>
        <w:t xml:space="preserve"> </w:t>
      </w:r>
      <w:r w:rsidR="00A045A5" w:rsidRPr="00674436">
        <w:rPr>
          <w:rFonts w:asciiTheme="minorHAnsi" w:hAnsiTheme="minorHAnsi" w:cs="Arial"/>
          <w:sz w:val="18"/>
          <w:szCs w:val="18"/>
        </w:rPr>
        <w:t>po</w:t>
      </w:r>
      <w:r w:rsidR="005316C0" w:rsidRPr="00674436">
        <w:rPr>
          <w:rFonts w:asciiTheme="minorHAnsi" w:hAnsiTheme="minorHAnsi" w:cs="Arial"/>
          <w:sz w:val="18"/>
          <w:szCs w:val="18"/>
        </w:rPr>
        <w:t xml:space="preserve"> </w:t>
      </w:r>
      <w:r w:rsidRPr="00674436">
        <w:rPr>
          <w:rFonts w:asciiTheme="minorHAnsi" w:hAnsiTheme="minorHAnsi" w:cs="Arial"/>
          <w:sz w:val="18"/>
          <w:szCs w:val="18"/>
        </w:rPr>
        <w:t>sprawdzeniu dokumentów niezbędnych do realizacji zamówienia dostępnych na miejscu u Zamawiającego,</w:t>
      </w:r>
    </w:p>
    <w:p w14:paraId="38B00246" w14:textId="77777777" w:rsidR="00710C2A" w:rsidRPr="00674436" w:rsidRDefault="00710C2A" w:rsidP="00381F44">
      <w:pPr>
        <w:numPr>
          <w:ilvl w:val="0"/>
          <w:numId w:val="3"/>
        </w:numPr>
        <w:tabs>
          <w:tab w:val="left" w:pos="851"/>
        </w:tabs>
        <w:spacing w:before="60"/>
        <w:ind w:left="1134" w:hanging="567"/>
        <w:jc w:val="both"/>
        <w:rPr>
          <w:rFonts w:asciiTheme="minorHAnsi" w:hAnsiTheme="minorHAnsi" w:cs="Arial"/>
          <w:sz w:val="18"/>
          <w:szCs w:val="18"/>
        </w:rPr>
      </w:pPr>
      <w:r w:rsidRPr="00674436">
        <w:rPr>
          <w:rFonts w:asciiTheme="minorHAnsi" w:hAnsiTheme="minorHAnsi" w:cs="Arial"/>
          <w:sz w:val="18"/>
          <w:szCs w:val="18"/>
        </w:rPr>
        <w:t>wyboru najkorzystniejszej oferty z zastosowaniem aukcji elektronicznej,</w:t>
      </w:r>
    </w:p>
    <w:p w14:paraId="535407D4" w14:textId="0D0BDF86" w:rsidR="00710C2A" w:rsidRPr="00674436" w:rsidRDefault="00710C2A" w:rsidP="00381F44">
      <w:pPr>
        <w:pStyle w:val="Akapitzlist"/>
        <w:numPr>
          <w:ilvl w:val="0"/>
          <w:numId w:val="3"/>
        </w:numPr>
        <w:spacing w:before="60"/>
        <w:ind w:left="851" w:hanging="284"/>
        <w:rPr>
          <w:rFonts w:asciiTheme="minorHAnsi" w:hAnsiTheme="minorHAnsi" w:cs="Arial"/>
          <w:sz w:val="18"/>
          <w:szCs w:val="18"/>
          <w:lang w:eastAsia="pl-PL"/>
        </w:rPr>
      </w:pPr>
      <w:r w:rsidRPr="00674436">
        <w:rPr>
          <w:rFonts w:asciiTheme="minorHAnsi" w:hAnsiTheme="minorHAnsi" w:cs="Arial"/>
          <w:sz w:val="18"/>
          <w:szCs w:val="18"/>
          <w:lang w:eastAsia="pl-PL"/>
        </w:rPr>
        <w:t>zwrotu kosztów udziału w postępowaniu</w:t>
      </w:r>
      <w:r w:rsidR="00FB4C57" w:rsidRPr="00674436">
        <w:rPr>
          <w:rFonts w:asciiTheme="minorHAnsi" w:hAnsiTheme="minorHAnsi" w:cs="Arial"/>
          <w:sz w:val="18"/>
          <w:szCs w:val="18"/>
          <w:lang w:eastAsia="pl-PL"/>
        </w:rPr>
        <w:t>,</w:t>
      </w:r>
    </w:p>
    <w:p w14:paraId="1B8AD307" w14:textId="66538526" w:rsidR="00FB4C57" w:rsidRPr="00674436" w:rsidRDefault="00FB4C57" w:rsidP="00381F44">
      <w:pPr>
        <w:pStyle w:val="Akapitzlist"/>
        <w:numPr>
          <w:ilvl w:val="0"/>
          <w:numId w:val="3"/>
        </w:numPr>
        <w:ind w:left="851" w:hanging="284"/>
        <w:rPr>
          <w:rFonts w:asciiTheme="minorHAnsi" w:hAnsiTheme="minorHAnsi" w:cs="Arial"/>
          <w:sz w:val="18"/>
          <w:szCs w:val="18"/>
          <w:lang w:eastAsia="pl-PL"/>
        </w:rPr>
      </w:pPr>
      <w:r w:rsidRPr="00674436">
        <w:rPr>
          <w:rFonts w:asciiTheme="minorHAnsi" w:hAnsiTheme="minorHAnsi" w:cs="Arial"/>
          <w:sz w:val="18"/>
          <w:szCs w:val="18"/>
          <w:lang w:eastAsia="pl-PL"/>
        </w:rPr>
        <w:t>wyboru najkorzystniejszej oferty z możliwością prowadzenia negocjacji.</w:t>
      </w:r>
    </w:p>
    <w:p w14:paraId="4868EED3" w14:textId="77777777" w:rsidR="00CF1571" w:rsidRPr="00674436" w:rsidRDefault="00A062A9" w:rsidP="00381F44">
      <w:pPr>
        <w:pStyle w:val="Akapitzlist"/>
        <w:numPr>
          <w:ilvl w:val="0"/>
          <w:numId w:val="4"/>
        </w:numPr>
        <w:spacing w:before="240"/>
        <w:ind w:left="567" w:hanging="567"/>
        <w:jc w:val="both"/>
        <w:outlineLvl w:val="0"/>
        <w:rPr>
          <w:rFonts w:ascii="Calibri" w:hAnsi="Calibri" w:cs="Tahoma"/>
          <w:sz w:val="18"/>
          <w:szCs w:val="18"/>
          <w:highlight w:val="lightGray"/>
        </w:rPr>
      </w:pPr>
      <w:r w:rsidRPr="00674436">
        <w:rPr>
          <w:rFonts w:ascii="Calibri" w:hAnsi="Calibri" w:cs="Tahoma"/>
          <w:b/>
          <w:sz w:val="18"/>
          <w:szCs w:val="18"/>
          <w:highlight w:val="lightGray"/>
        </w:rPr>
        <w:t>OCHRONA DANYCH OSOBOWYCH</w:t>
      </w:r>
    </w:p>
    <w:p w14:paraId="14762FD9" w14:textId="77777777" w:rsidR="00B606DC" w:rsidRDefault="00B606DC" w:rsidP="00B606DC">
      <w:pPr>
        <w:pStyle w:val="Tekstpodstawowy"/>
        <w:ind w:right="188"/>
        <w:rPr>
          <w:sz w:val="18"/>
          <w:szCs w:val="18"/>
        </w:rPr>
      </w:pPr>
    </w:p>
    <w:p w14:paraId="777A2002" w14:textId="6A1DCE09" w:rsidR="00B606DC" w:rsidRPr="0064297E" w:rsidRDefault="00B606DC" w:rsidP="0064297E">
      <w:pPr>
        <w:pStyle w:val="Tekstpodstawowy"/>
        <w:spacing w:line="276" w:lineRule="auto"/>
        <w:ind w:right="188"/>
        <w:jc w:val="both"/>
        <w:rPr>
          <w:rFonts w:asciiTheme="minorHAnsi" w:hAnsiTheme="minorHAnsi" w:cstheme="minorHAnsi"/>
          <w:sz w:val="18"/>
          <w:szCs w:val="18"/>
        </w:rPr>
      </w:pPr>
      <w:r w:rsidRPr="0064297E">
        <w:rPr>
          <w:rFonts w:asciiTheme="minorHAnsi" w:hAnsiTheme="minorHAnsi" w:cstheme="minorHAnsi"/>
          <w:sz w:val="18"/>
          <w:szCs w:val="18"/>
        </w:rPr>
        <w:t>Niniejsza informacja przekazywana jest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w:t>
      </w:r>
      <w:r w:rsidRPr="0064297E">
        <w:rPr>
          <w:rFonts w:asciiTheme="minorHAnsi" w:hAnsiTheme="minorHAnsi" w:cstheme="minorHAnsi"/>
          <w:spacing w:val="-12"/>
          <w:sz w:val="18"/>
          <w:szCs w:val="18"/>
        </w:rPr>
        <w:t xml:space="preserve"> </w:t>
      </w:r>
      <w:r w:rsidRPr="0064297E">
        <w:rPr>
          <w:rFonts w:asciiTheme="minorHAnsi" w:hAnsiTheme="minorHAnsi" w:cstheme="minorHAnsi"/>
          <w:sz w:val="18"/>
          <w:szCs w:val="18"/>
        </w:rPr>
        <w:t xml:space="preserve">119/1). </w:t>
      </w:r>
    </w:p>
    <w:p w14:paraId="427C59FA" w14:textId="77777777" w:rsidR="0064297E" w:rsidRPr="0064297E" w:rsidRDefault="0064297E" w:rsidP="0064297E">
      <w:pPr>
        <w:pStyle w:val="Bezodstpw"/>
        <w:spacing w:line="276" w:lineRule="auto"/>
        <w:rPr>
          <w:rFonts w:asciiTheme="minorHAnsi" w:hAnsiTheme="minorHAnsi" w:cstheme="minorHAnsi"/>
          <w:sz w:val="18"/>
          <w:szCs w:val="18"/>
        </w:rPr>
      </w:pPr>
      <w:r w:rsidRPr="0064297E">
        <w:rPr>
          <w:rFonts w:asciiTheme="minorHAnsi" w:hAnsiTheme="minorHAnsi" w:cstheme="minorHAnsi"/>
          <w:sz w:val="18"/>
          <w:szCs w:val="18"/>
        </w:rPr>
        <w:t>Zgodnie z art. 13 ogólnego Rozporządzenia o Ochronie Danych Osobowych z dnia 27 kwietnia 2016 r.(Dz. Urz. UE L 119 z 04.05.2016) informuję, iż:</w:t>
      </w:r>
    </w:p>
    <w:p w14:paraId="37949A1F" w14:textId="77777777" w:rsidR="0064297E" w:rsidRPr="0064297E" w:rsidRDefault="0064297E" w:rsidP="0064297E">
      <w:pPr>
        <w:spacing w:line="276" w:lineRule="auto"/>
        <w:rPr>
          <w:rFonts w:asciiTheme="minorHAnsi" w:hAnsiTheme="minorHAnsi" w:cstheme="minorHAnsi"/>
          <w:sz w:val="18"/>
          <w:szCs w:val="18"/>
        </w:rPr>
      </w:pPr>
    </w:p>
    <w:p w14:paraId="5AE969FB" w14:textId="77777777" w:rsidR="0064297E" w:rsidRPr="0064297E" w:rsidRDefault="0064297E" w:rsidP="00D03AEE">
      <w:pPr>
        <w:numPr>
          <w:ilvl w:val="0"/>
          <w:numId w:val="31"/>
        </w:numPr>
        <w:tabs>
          <w:tab w:val="left" w:pos="721"/>
        </w:tabs>
        <w:spacing w:line="276" w:lineRule="auto"/>
        <w:ind w:left="721" w:right="20" w:hanging="361"/>
        <w:jc w:val="both"/>
        <w:rPr>
          <w:rFonts w:asciiTheme="minorHAnsi" w:hAnsiTheme="minorHAnsi" w:cstheme="minorHAnsi"/>
          <w:sz w:val="18"/>
          <w:szCs w:val="18"/>
        </w:rPr>
      </w:pPr>
      <w:r w:rsidRPr="0064297E">
        <w:rPr>
          <w:rFonts w:asciiTheme="minorHAnsi" w:hAnsiTheme="minorHAnsi" w:cstheme="minorHAnsi"/>
          <w:sz w:val="18"/>
          <w:szCs w:val="18"/>
        </w:rPr>
        <w:lastRenderedPageBreak/>
        <w:t>Administratorem Pani/Pana danych osobowych jest firma: Technika Komunalna „TEKOM” Spółka z ograniczoną odpowiedzialnością, ul. Podwale 12A, 56-200 Góra, KRS 0000193384</w:t>
      </w:r>
    </w:p>
    <w:p w14:paraId="4793B067" w14:textId="77777777" w:rsidR="0064297E" w:rsidRPr="0064297E" w:rsidRDefault="0064297E" w:rsidP="00D03AEE">
      <w:pPr>
        <w:numPr>
          <w:ilvl w:val="0"/>
          <w:numId w:val="31"/>
        </w:numPr>
        <w:tabs>
          <w:tab w:val="left" w:pos="721"/>
        </w:tabs>
        <w:spacing w:line="276" w:lineRule="auto"/>
        <w:ind w:left="721" w:right="20" w:hanging="361"/>
        <w:jc w:val="both"/>
        <w:rPr>
          <w:rFonts w:asciiTheme="minorHAnsi" w:hAnsiTheme="minorHAnsi" w:cstheme="minorHAnsi"/>
          <w:sz w:val="18"/>
          <w:szCs w:val="18"/>
        </w:rPr>
      </w:pPr>
      <w:r w:rsidRPr="0064297E">
        <w:rPr>
          <w:rFonts w:asciiTheme="minorHAnsi" w:hAnsiTheme="minorHAnsi" w:cstheme="minorHAnsi"/>
          <w:sz w:val="18"/>
          <w:szCs w:val="18"/>
        </w:rPr>
        <w:t xml:space="preserve">W sprawach dotyczących ochrony danych osobowych można kontaktować się przez adres e-mail: </w:t>
      </w:r>
      <w:r w:rsidRPr="0064297E">
        <w:rPr>
          <w:rFonts w:asciiTheme="minorHAnsi" w:hAnsiTheme="minorHAnsi" w:cstheme="minorHAnsi"/>
          <w:color w:val="0000FF"/>
          <w:sz w:val="18"/>
          <w:szCs w:val="18"/>
        </w:rPr>
        <w:t>ochronadanychosobowych24@gmail.com</w:t>
      </w:r>
    </w:p>
    <w:p w14:paraId="07E340AE" w14:textId="77777777" w:rsidR="0064297E" w:rsidRPr="0064297E" w:rsidRDefault="0064297E" w:rsidP="00D03AEE">
      <w:pPr>
        <w:numPr>
          <w:ilvl w:val="0"/>
          <w:numId w:val="31"/>
        </w:numPr>
        <w:tabs>
          <w:tab w:val="left" w:pos="721"/>
        </w:tabs>
        <w:spacing w:line="276" w:lineRule="auto"/>
        <w:ind w:left="721" w:hanging="361"/>
        <w:jc w:val="both"/>
        <w:rPr>
          <w:rFonts w:asciiTheme="minorHAnsi" w:hAnsiTheme="minorHAnsi" w:cstheme="minorHAnsi"/>
          <w:sz w:val="18"/>
          <w:szCs w:val="18"/>
        </w:rPr>
      </w:pPr>
      <w:r w:rsidRPr="0064297E">
        <w:rPr>
          <w:rFonts w:asciiTheme="minorHAnsi" w:hAnsiTheme="minorHAnsi" w:cstheme="minorHAnsi"/>
          <w:sz w:val="18"/>
          <w:szCs w:val="18"/>
        </w:rPr>
        <w:t>Pani/Pana dane będą przetwarzane celem:</w:t>
      </w:r>
    </w:p>
    <w:p w14:paraId="3434FDD9" w14:textId="77777777" w:rsidR="0064297E" w:rsidRPr="0064297E" w:rsidRDefault="0064297E" w:rsidP="00D03AEE">
      <w:pPr>
        <w:numPr>
          <w:ilvl w:val="1"/>
          <w:numId w:val="31"/>
        </w:numPr>
        <w:spacing w:line="276" w:lineRule="auto"/>
        <w:ind w:left="1121" w:hanging="401"/>
        <w:jc w:val="both"/>
        <w:rPr>
          <w:rFonts w:asciiTheme="minorHAnsi" w:hAnsiTheme="minorHAnsi" w:cstheme="minorHAnsi"/>
          <w:sz w:val="18"/>
          <w:szCs w:val="18"/>
        </w:rPr>
      </w:pPr>
      <w:r w:rsidRPr="0064297E">
        <w:rPr>
          <w:rFonts w:asciiTheme="minorHAnsi" w:hAnsiTheme="minorHAnsi" w:cstheme="minorHAnsi"/>
          <w:sz w:val="18"/>
          <w:szCs w:val="18"/>
        </w:rPr>
        <w:t>realizacji niniejszej umowy lub podjęcia czynności niezbędnych do jej zawarcia,</w:t>
      </w:r>
    </w:p>
    <w:p w14:paraId="6FFB2EDE" w14:textId="77777777" w:rsidR="0064297E" w:rsidRPr="0064297E" w:rsidRDefault="0064297E" w:rsidP="00D03AEE">
      <w:pPr>
        <w:numPr>
          <w:ilvl w:val="1"/>
          <w:numId w:val="31"/>
        </w:numPr>
        <w:tabs>
          <w:tab w:val="left" w:pos="1560"/>
        </w:tabs>
        <w:spacing w:line="276" w:lineRule="auto"/>
        <w:ind w:left="1134" w:hanging="414"/>
        <w:jc w:val="both"/>
        <w:rPr>
          <w:rFonts w:asciiTheme="minorHAnsi" w:hAnsiTheme="minorHAnsi" w:cstheme="minorHAnsi"/>
          <w:sz w:val="18"/>
          <w:szCs w:val="18"/>
        </w:rPr>
      </w:pPr>
      <w:r w:rsidRPr="0064297E">
        <w:rPr>
          <w:rFonts w:asciiTheme="minorHAnsi" w:hAnsiTheme="minorHAnsi" w:cstheme="minorHAnsi"/>
          <w:sz w:val="18"/>
          <w:szCs w:val="18"/>
        </w:rPr>
        <w:t>wypełnienia obowiązków prawnych ciążących na Spółce TEKOM w Górze w związku z prowadzeniem działalności i realizacją zawartych umów,</w:t>
      </w:r>
    </w:p>
    <w:p w14:paraId="1241EDF7" w14:textId="77777777" w:rsidR="0064297E" w:rsidRPr="0064297E" w:rsidRDefault="0064297E" w:rsidP="00D03AEE">
      <w:pPr>
        <w:numPr>
          <w:ilvl w:val="1"/>
          <w:numId w:val="31"/>
        </w:numPr>
        <w:tabs>
          <w:tab w:val="left" w:pos="1276"/>
        </w:tabs>
        <w:spacing w:line="276" w:lineRule="auto"/>
        <w:ind w:left="1134" w:hanging="414"/>
        <w:jc w:val="both"/>
        <w:rPr>
          <w:rFonts w:asciiTheme="minorHAnsi" w:hAnsiTheme="minorHAnsi" w:cstheme="minorHAnsi"/>
          <w:sz w:val="18"/>
          <w:szCs w:val="18"/>
        </w:rPr>
      </w:pPr>
      <w:r w:rsidRPr="0064297E">
        <w:rPr>
          <w:rFonts w:asciiTheme="minorHAnsi" w:hAnsiTheme="minorHAnsi" w:cstheme="minorHAnsi"/>
          <w:sz w:val="18"/>
          <w:szCs w:val="18"/>
        </w:rPr>
        <w:t>dochodzenia należności.</w:t>
      </w:r>
    </w:p>
    <w:p w14:paraId="0652E531" w14:textId="77777777" w:rsidR="0064297E" w:rsidRPr="0064297E" w:rsidRDefault="0064297E" w:rsidP="00D03AEE">
      <w:pPr>
        <w:numPr>
          <w:ilvl w:val="0"/>
          <w:numId w:val="31"/>
        </w:numPr>
        <w:tabs>
          <w:tab w:val="left" w:pos="721"/>
        </w:tabs>
        <w:spacing w:line="276" w:lineRule="auto"/>
        <w:ind w:left="721" w:right="20" w:hanging="361"/>
        <w:jc w:val="both"/>
        <w:rPr>
          <w:rFonts w:asciiTheme="minorHAnsi" w:hAnsiTheme="minorHAnsi" w:cstheme="minorHAnsi"/>
          <w:sz w:val="18"/>
          <w:szCs w:val="18"/>
        </w:rPr>
      </w:pPr>
      <w:r w:rsidRPr="0064297E">
        <w:rPr>
          <w:rFonts w:asciiTheme="minorHAnsi" w:hAnsiTheme="minorHAnsi" w:cstheme="minorHAnsi"/>
          <w:sz w:val="18"/>
          <w:szCs w:val="18"/>
        </w:rPr>
        <w:t>Odbiorcami Pani/Pana danych osobowych będą wyłącznie podmioty uprawnione do uzyskania danych osobowych na podstawie przepisów prawa w celu realizacji niniejszej umowy.</w:t>
      </w:r>
    </w:p>
    <w:p w14:paraId="352F2EB7" w14:textId="77777777" w:rsidR="0064297E" w:rsidRPr="0064297E" w:rsidRDefault="0064297E" w:rsidP="00D03AEE">
      <w:pPr>
        <w:numPr>
          <w:ilvl w:val="0"/>
          <w:numId w:val="31"/>
        </w:numPr>
        <w:tabs>
          <w:tab w:val="left" w:pos="721"/>
        </w:tabs>
        <w:spacing w:line="276" w:lineRule="auto"/>
        <w:ind w:left="721" w:hanging="361"/>
        <w:jc w:val="both"/>
        <w:rPr>
          <w:rFonts w:asciiTheme="minorHAnsi" w:hAnsiTheme="minorHAnsi" w:cstheme="minorHAnsi"/>
          <w:sz w:val="18"/>
          <w:szCs w:val="18"/>
        </w:rPr>
      </w:pPr>
      <w:r w:rsidRPr="0064297E">
        <w:rPr>
          <w:rFonts w:asciiTheme="minorHAnsi" w:hAnsiTheme="minorHAnsi" w:cstheme="minorHAnsi"/>
          <w:sz w:val="18"/>
          <w:szCs w:val="18"/>
        </w:rPr>
        <w:t>Pani/Pana dane osobowe przechowywane będą w czasie określonym przepisami prawa.</w:t>
      </w:r>
    </w:p>
    <w:p w14:paraId="6E1FF8DF" w14:textId="77777777" w:rsidR="0064297E" w:rsidRPr="0064297E" w:rsidRDefault="0064297E" w:rsidP="00D03AEE">
      <w:pPr>
        <w:numPr>
          <w:ilvl w:val="0"/>
          <w:numId w:val="31"/>
        </w:numPr>
        <w:tabs>
          <w:tab w:val="left" w:pos="721"/>
        </w:tabs>
        <w:spacing w:line="276" w:lineRule="auto"/>
        <w:ind w:left="721" w:hanging="361"/>
        <w:jc w:val="both"/>
        <w:rPr>
          <w:rFonts w:asciiTheme="minorHAnsi" w:hAnsiTheme="minorHAnsi" w:cstheme="minorHAnsi"/>
          <w:sz w:val="18"/>
          <w:szCs w:val="18"/>
        </w:rPr>
      </w:pPr>
      <w:r w:rsidRPr="0064297E">
        <w:rPr>
          <w:rFonts w:asciiTheme="minorHAnsi" w:hAnsiTheme="minorHAnsi" w:cstheme="minorHAnsi"/>
          <w:sz w:val="18"/>
          <w:szCs w:val="18"/>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5B9B6D69" w14:textId="77777777" w:rsidR="0064297E" w:rsidRPr="0064297E" w:rsidRDefault="0064297E" w:rsidP="00D03AEE">
      <w:pPr>
        <w:numPr>
          <w:ilvl w:val="0"/>
          <w:numId w:val="31"/>
        </w:numPr>
        <w:tabs>
          <w:tab w:val="left" w:pos="721"/>
        </w:tabs>
        <w:spacing w:line="276" w:lineRule="auto"/>
        <w:ind w:left="721" w:hanging="361"/>
        <w:jc w:val="both"/>
        <w:rPr>
          <w:rFonts w:asciiTheme="minorHAnsi" w:hAnsiTheme="minorHAnsi" w:cstheme="minorHAnsi"/>
          <w:sz w:val="18"/>
          <w:szCs w:val="18"/>
        </w:rPr>
      </w:pPr>
      <w:r w:rsidRPr="0064297E">
        <w:rPr>
          <w:rFonts w:asciiTheme="minorHAnsi" w:hAnsiTheme="minorHAnsi" w:cstheme="minorHAnsi"/>
          <w:sz w:val="18"/>
          <w:szCs w:val="18"/>
        </w:rPr>
        <w:t>Ma Pani/Pan prawo wniesienia skargi do organu nadzorczego – Prezes Urzędu Ochrony Danych Osobowych.</w:t>
      </w:r>
    </w:p>
    <w:p w14:paraId="74C12C49" w14:textId="77777777" w:rsidR="0064297E" w:rsidRPr="0064297E" w:rsidRDefault="0064297E" w:rsidP="00D03AEE">
      <w:pPr>
        <w:numPr>
          <w:ilvl w:val="0"/>
          <w:numId w:val="31"/>
        </w:numPr>
        <w:tabs>
          <w:tab w:val="left" w:pos="721"/>
        </w:tabs>
        <w:spacing w:line="276" w:lineRule="auto"/>
        <w:ind w:left="721" w:hanging="361"/>
        <w:jc w:val="both"/>
        <w:rPr>
          <w:rFonts w:asciiTheme="minorHAnsi" w:hAnsiTheme="minorHAnsi" w:cstheme="minorHAnsi"/>
          <w:sz w:val="18"/>
          <w:szCs w:val="18"/>
        </w:rPr>
      </w:pPr>
      <w:r w:rsidRPr="0064297E">
        <w:rPr>
          <w:rFonts w:asciiTheme="minorHAnsi" w:hAnsiTheme="minorHAnsi" w:cstheme="minorHAnsi"/>
          <w:sz w:val="18"/>
          <w:szCs w:val="18"/>
        </w:rPr>
        <w:t>W zakresie, w jakim przetwarzanie Pani/Pana danych następuje, w celu zawarcia i/lub realizacji umowy z Techniką Komunalną „TEKOM” Sp. z o. o., podanie przez Panią/Pana danych jest warunkiem zawarcia tej umowy. Podanie danych ma charakter dobrowolny, jednak konsekwencją niepodanie tych danych będzie brak możliwości zawarcia i/lub realizacji umowy z Techniką Komunalną „TEKOM” Sp. z o. o. w Górze.</w:t>
      </w:r>
    </w:p>
    <w:p w14:paraId="02830597" w14:textId="6131AC2B" w:rsidR="00B606DC" w:rsidRPr="00B606DC" w:rsidRDefault="00B606DC" w:rsidP="00AC0545">
      <w:pPr>
        <w:spacing w:before="120"/>
        <w:ind w:left="426"/>
        <w:contextualSpacing/>
        <w:jc w:val="both"/>
        <w:rPr>
          <w:rFonts w:asciiTheme="minorHAnsi" w:hAnsiTheme="minorHAnsi" w:cstheme="minorHAnsi"/>
          <w:spacing w:val="4"/>
          <w:sz w:val="18"/>
          <w:szCs w:val="18"/>
        </w:rPr>
      </w:pPr>
    </w:p>
    <w:p w14:paraId="7E4076E8" w14:textId="3252E244" w:rsidR="00706305" w:rsidRPr="00060C6B" w:rsidRDefault="00706305" w:rsidP="00D03AEE">
      <w:pPr>
        <w:pStyle w:val="Akapitzlist"/>
        <w:numPr>
          <w:ilvl w:val="0"/>
          <w:numId w:val="10"/>
        </w:numPr>
        <w:spacing w:before="240" w:after="120"/>
        <w:ind w:left="567" w:hanging="567"/>
        <w:jc w:val="both"/>
        <w:rPr>
          <w:rFonts w:asciiTheme="minorHAnsi" w:hAnsiTheme="minorHAnsi" w:cs="Arial"/>
          <w:sz w:val="18"/>
          <w:szCs w:val="18"/>
          <w:highlight w:val="lightGray"/>
        </w:rPr>
      </w:pPr>
      <w:r w:rsidRPr="00674436">
        <w:rPr>
          <w:rFonts w:asciiTheme="minorHAnsi" w:hAnsiTheme="minorHAnsi" w:cs="Arial"/>
          <w:b/>
          <w:sz w:val="18"/>
          <w:szCs w:val="18"/>
          <w:highlight w:val="lightGray"/>
        </w:rPr>
        <w:t>OPIS PRZEDMIOTU ZAMÓWIENIA</w:t>
      </w:r>
    </w:p>
    <w:p w14:paraId="224538BD" w14:textId="786CFB39" w:rsidR="0064297E" w:rsidRPr="00240B0E" w:rsidRDefault="00BE543E" w:rsidP="00BE543E">
      <w:pPr>
        <w:widowControl w:val="0"/>
        <w:tabs>
          <w:tab w:val="left" w:pos="1282"/>
        </w:tabs>
        <w:autoSpaceDE w:val="0"/>
        <w:autoSpaceDN w:val="0"/>
        <w:spacing w:before="119"/>
        <w:ind w:right="188"/>
        <w:jc w:val="both"/>
        <w:rPr>
          <w:rFonts w:asciiTheme="minorHAnsi" w:hAnsiTheme="minorHAnsi" w:cstheme="minorHAnsi"/>
          <w:sz w:val="22"/>
          <w:szCs w:val="22"/>
        </w:rPr>
      </w:pPr>
      <w:r>
        <w:rPr>
          <w:rFonts w:asciiTheme="minorHAnsi" w:hAnsiTheme="minorHAnsi" w:cstheme="minorHAnsi"/>
          <w:sz w:val="18"/>
          <w:szCs w:val="18"/>
        </w:rPr>
        <w:t>3.1 P</w:t>
      </w:r>
      <w:r w:rsidR="0064297E" w:rsidRPr="00240B0E">
        <w:rPr>
          <w:rFonts w:asciiTheme="minorHAnsi" w:hAnsiTheme="minorHAnsi" w:cstheme="minorHAnsi"/>
          <w:sz w:val="18"/>
          <w:szCs w:val="18"/>
        </w:rPr>
        <w:t xml:space="preserve">rzedmiotem zamówienia jest sukcesywny odbiór i zagospodarowanie ustabilizowanych komunalnych osadów ściekowych w okresie </w:t>
      </w:r>
      <w:r w:rsidR="00240B0E">
        <w:rPr>
          <w:rFonts w:asciiTheme="minorHAnsi" w:hAnsiTheme="minorHAnsi" w:cstheme="minorHAnsi"/>
          <w:sz w:val="18"/>
          <w:szCs w:val="18"/>
        </w:rPr>
        <w:t>trwania umowy</w:t>
      </w:r>
      <w:r w:rsidR="0064297E" w:rsidRPr="00240B0E">
        <w:rPr>
          <w:rFonts w:asciiTheme="minorHAnsi" w:hAnsiTheme="minorHAnsi" w:cstheme="minorHAnsi"/>
          <w:sz w:val="18"/>
          <w:szCs w:val="18"/>
        </w:rPr>
        <w:t xml:space="preserve"> stanowiących odpady o kodzie 19 08 05, z Oczyszczalni ścieków w Górze i Czerninie Dolnej, z zachowaniem wymogów określonych przepisami prawa, w tym w zgodzie z Ustawą z dnia 14 grudnia 2012 r. o odpadach (</w:t>
      </w:r>
      <w:proofErr w:type="spellStart"/>
      <w:r w:rsidR="0064297E" w:rsidRPr="00240B0E">
        <w:rPr>
          <w:rFonts w:asciiTheme="minorHAnsi" w:hAnsiTheme="minorHAnsi" w:cstheme="minorHAnsi"/>
          <w:sz w:val="18"/>
          <w:szCs w:val="18"/>
        </w:rPr>
        <w:t>t.j</w:t>
      </w:r>
      <w:proofErr w:type="spellEnd"/>
      <w:r w:rsidR="0064297E" w:rsidRPr="00240B0E">
        <w:rPr>
          <w:rFonts w:asciiTheme="minorHAnsi" w:hAnsiTheme="minorHAnsi" w:cstheme="minorHAnsi"/>
          <w:sz w:val="18"/>
          <w:szCs w:val="18"/>
        </w:rPr>
        <w:t xml:space="preserve">. Dz. U. z 2019 r., poz. 701 ze zm., dalej </w:t>
      </w:r>
      <w:proofErr w:type="spellStart"/>
      <w:r w:rsidR="0064297E" w:rsidRPr="00240B0E">
        <w:rPr>
          <w:rFonts w:asciiTheme="minorHAnsi" w:hAnsiTheme="minorHAnsi" w:cstheme="minorHAnsi"/>
          <w:sz w:val="18"/>
          <w:szCs w:val="18"/>
        </w:rPr>
        <w:t>Uodp</w:t>
      </w:r>
      <w:proofErr w:type="spellEnd"/>
      <w:r w:rsidR="0064297E" w:rsidRPr="00240B0E">
        <w:rPr>
          <w:rFonts w:asciiTheme="minorHAnsi" w:hAnsiTheme="minorHAnsi" w:cstheme="minorHAnsi"/>
          <w:sz w:val="18"/>
          <w:szCs w:val="18"/>
        </w:rPr>
        <w:t>), ustawie z dnia 27 kwietnia 2001 r. Prawo ochrony środowiska (</w:t>
      </w:r>
      <w:proofErr w:type="spellStart"/>
      <w:r w:rsidR="0064297E" w:rsidRPr="00240B0E">
        <w:rPr>
          <w:rFonts w:asciiTheme="minorHAnsi" w:hAnsiTheme="minorHAnsi" w:cstheme="minorHAnsi"/>
          <w:sz w:val="18"/>
          <w:szCs w:val="18"/>
        </w:rPr>
        <w:t>t.j</w:t>
      </w:r>
      <w:proofErr w:type="spellEnd"/>
      <w:r w:rsidR="0064297E" w:rsidRPr="00240B0E">
        <w:rPr>
          <w:rFonts w:asciiTheme="minorHAnsi" w:hAnsiTheme="minorHAnsi" w:cstheme="minorHAnsi"/>
          <w:sz w:val="18"/>
          <w:szCs w:val="18"/>
        </w:rPr>
        <w:t>. Dz. U. z 2019r., poz. 1396ze zm.), Rozporządzeniem Ministra Środowiska z dnia 6 lutego 2015 r. w sprawie komunalnych osadów ściekowych (Dz. U. poz. 257) oraz pozostałych aktów powszechnie obowiązującego prawa dotyczących realizacji zamówienia.</w:t>
      </w:r>
    </w:p>
    <w:p w14:paraId="687F3E15" w14:textId="77777777" w:rsidR="00BE543E" w:rsidRDefault="00BE543E" w:rsidP="0064297E">
      <w:pPr>
        <w:spacing w:line="360" w:lineRule="auto"/>
        <w:jc w:val="both"/>
        <w:rPr>
          <w:rFonts w:asciiTheme="minorHAnsi" w:hAnsiTheme="minorHAnsi" w:cstheme="minorHAnsi"/>
          <w:b/>
          <w:bCs/>
          <w:sz w:val="18"/>
          <w:szCs w:val="18"/>
          <w:u w:val="single"/>
        </w:rPr>
      </w:pPr>
    </w:p>
    <w:p w14:paraId="5EB2E6AA" w14:textId="07EEA010"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b/>
          <w:bCs/>
          <w:sz w:val="18"/>
          <w:szCs w:val="18"/>
          <w:u w:val="single"/>
        </w:rPr>
        <w:t xml:space="preserve">Szacunkowa ilość odpadu objętego przedmiotem zamówienia: </w:t>
      </w:r>
    </w:p>
    <w:p w14:paraId="1047EF03" w14:textId="7E08F580" w:rsidR="0064297E" w:rsidRPr="00BE543E" w:rsidRDefault="0064297E" w:rsidP="0064297E">
      <w:pPr>
        <w:spacing w:line="360" w:lineRule="auto"/>
        <w:rPr>
          <w:rFonts w:asciiTheme="minorHAnsi" w:hAnsiTheme="minorHAnsi" w:cstheme="minorHAnsi"/>
          <w:sz w:val="22"/>
          <w:szCs w:val="22"/>
        </w:rPr>
      </w:pPr>
      <w:r w:rsidRPr="00BE543E">
        <w:rPr>
          <w:rFonts w:asciiTheme="minorHAnsi" w:hAnsiTheme="minorHAnsi" w:cstheme="minorHAnsi"/>
          <w:sz w:val="18"/>
          <w:szCs w:val="18"/>
        </w:rPr>
        <w:t>Łączna ilość o</w:t>
      </w:r>
      <w:r w:rsidR="00BE543E" w:rsidRPr="00BE543E">
        <w:rPr>
          <w:rFonts w:asciiTheme="minorHAnsi" w:hAnsiTheme="minorHAnsi" w:cstheme="minorHAnsi"/>
          <w:sz w:val="18"/>
          <w:szCs w:val="18"/>
        </w:rPr>
        <w:t>s</w:t>
      </w:r>
      <w:r w:rsidRPr="00BE543E">
        <w:rPr>
          <w:rFonts w:asciiTheme="minorHAnsi" w:hAnsiTheme="minorHAnsi" w:cstheme="minorHAnsi"/>
          <w:sz w:val="18"/>
          <w:szCs w:val="18"/>
        </w:rPr>
        <w:t xml:space="preserve">adów około </w:t>
      </w:r>
      <w:r w:rsidR="00BE543E" w:rsidRPr="00BE543E">
        <w:rPr>
          <w:rFonts w:asciiTheme="minorHAnsi" w:hAnsiTheme="minorHAnsi" w:cstheme="minorHAnsi"/>
          <w:sz w:val="18"/>
          <w:szCs w:val="18"/>
        </w:rPr>
        <w:t>6 378</w:t>
      </w:r>
      <w:r w:rsidRPr="00BE543E">
        <w:rPr>
          <w:rFonts w:asciiTheme="minorHAnsi" w:hAnsiTheme="minorHAnsi" w:cstheme="minorHAnsi"/>
          <w:sz w:val="18"/>
          <w:szCs w:val="18"/>
        </w:rPr>
        <w:t xml:space="preserve"> Mg</w:t>
      </w:r>
    </w:p>
    <w:p w14:paraId="32A9051B" w14:textId="1BA849AD" w:rsidR="0064297E" w:rsidRPr="00BE543E" w:rsidRDefault="0064297E" w:rsidP="0064297E">
      <w:pPr>
        <w:spacing w:line="360" w:lineRule="auto"/>
        <w:rPr>
          <w:rFonts w:asciiTheme="minorHAnsi" w:hAnsiTheme="minorHAnsi" w:cstheme="minorHAnsi"/>
          <w:sz w:val="22"/>
          <w:szCs w:val="22"/>
        </w:rPr>
      </w:pPr>
      <w:r w:rsidRPr="00BE543E">
        <w:rPr>
          <w:rFonts w:asciiTheme="minorHAnsi" w:hAnsiTheme="minorHAnsi" w:cstheme="minorHAnsi"/>
          <w:sz w:val="18"/>
          <w:szCs w:val="18"/>
        </w:rPr>
        <w:t xml:space="preserve">Ilość osadów w Górze około </w:t>
      </w:r>
      <w:r w:rsidR="00BE543E" w:rsidRPr="00BE543E">
        <w:rPr>
          <w:rFonts w:asciiTheme="minorHAnsi" w:hAnsiTheme="minorHAnsi" w:cstheme="minorHAnsi"/>
          <w:sz w:val="18"/>
          <w:szCs w:val="18"/>
        </w:rPr>
        <w:t xml:space="preserve">6 062 </w:t>
      </w:r>
      <w:r w:rsidRPr="00BE543E">
        <w:rPr>
          <w:rFonts w:asciiTheme="minorHAnsi" w:hAnsiTheme="minorHAnsi" w:cstheme="minorHAnsi"/>
          <w:sz w:val="18"/>
          <w:szCs w:val="18"/>
        </w:rPr>
        <w:t>Mg.</w:t>
      </w:r>
    </w:p>
    <w:p w14:paraId="1935AD6F" w14:textId="493855A4" w:rsidR="0064297E" w:rsidRPr="00BE543E" w:rsidRDefault="0064297E" w:rsidP="0064297E">
      <w:pPr>
        <w:spacing w:line="360" w:lineRule="auto"/>
        <w:rPr>
          <w:rFonts w:asciiTheme="minorHAnsi" w:hAnsiTheme="minorHAnsi" w:cstheme="minorHAnsi"/>
          <w:sz w:val="22"/>
          <w:szCs w:val="22"/>
        </w:rPr>
      </w:pPr>
      <w:r w:rsidRPr="00BE543E">
        <w:rPr>
          <w:rFonts w:asciiTheme="minorHAnsi" w:hAnsiTheme="minorHAnsi" w:cstheme="minorHAnsi"/>
          <w:sz w:val="18"/>
          <w:szCs w:val="18"/>
        </w:rPr>
        <w:t xml:space="preserve">Ilość osadów w Czerninie Dolnej około </w:t>
      </w:r>
      <w:r w:rsidR="00BE543E" w:rsidRPr="00BE543E">
        <w:rPr>
          <w:rFonts w:asciiTheme="minorHAnsi" w:hAnsiTheme="minorHAnsi" w:cstheme="minorHAnsi"/>
          <w:sz w:val="18"/>
          <w:szCs w:val="18"/>
        </w:rPr>
        <w:t xml:space="preserve">316 </w:t>
      </w:r>
      <w:r w:rsidRPr="00BE543E">
        <w:rPr>
          <w:rFonts w:asciiTheme="minorHAnsi" w:hAnsiTheme="minorHAnsi" w:cstheme="minorHAnsi"/>
          <w:sz w:val="18"/>
          <w:szCs w:val="18"/>
        </w:rPr>
        <w:t>Mg.</w:t>
      </w:r>
    </w:p>
    <w:p w14:paraId="50DEA2A8" w14:textId="24660D62" w:rsidR="0064297E" w:rsidRDefault="0064297E" w:rsidP="0064297E">
      <w:pPr>
        <w:spacing w:line="360" w:lineRule="auto"/>
        <w:rPr>
          <w:rFonts w:asciiTheme="minorHAnsi" w:hAnsiTheme="minorHAnsi" w:cstheme="minorHAnsi"/>
          <w:sz w:val="18"/>
          <w:szCs w:val="18"/>
        </w:rPr>
      </w:pPr>
    </w:p>
    <w:p w14:paraId="27B24BCC" w14:textId="04E4306A" w:rsidR="00D911B2" w:rsidRPr="00D911B2" w:rsidRDefault="00D911B2" w:rsidP="00D911B2">
      <w:pPr>
        <w:spacing w:line="264" w:lineRule="auto"/>
        <w:contextualSpacing/>
        <w:jc w:val="both"/>
        <w:rPr>
          <w:rFonts w:asciiTheme="minorHAnsi" w:hAnsiTheme="minorHAnsi" w:cstheme="minorHAnsi"/>
          <w:sz w:val="18"/>
          <w:szCs w:val="18"/>
        </w:rPr>
      </w:pPr>
      <w:r w:rsidRPr="00D911B2">
        <w:rPr>
          <w:rFonts w:asciiTheme="minorHAnsi" w:hAnsiTheme="minorHAnsi" w:cstheme="minorHAnsi"/>
          <w:sz w:val="18"/>
          <w:szCs w:val="18"/>
        </w:rPr>
        <w:t>Wywóz wytworzonych ustabilizowanych osadów ściekowych odbywać się będzie z częstotliwością co najmniej dwóch razy w miesiącu, w terminie wskazanym przez Zamawiającego, po uprzednim telefonicznym zawiadomieniu Wykonawcy dokonanym na co najmniej 2 dni przed wywozem.</w:t>
      </w:r>
    </w:p>
    <w:p w14:paraId="7A1C388C" w14:textId="77777777" w:rsidR="00D911B2" w:rsidRPr="00240B0E" w:rsidRDefault="00D911B2" w:rsidP="0064297E">
      <w:pPr>
        <w:spacing w:line="360" w:lineRule="auto"/>
        <w:rPr>
          <w:rFonts w:asciiTheme="minorHAnsi" w:hAnsiTheme="minorHAnsi" w:cstheme="minorHAnsi"/>
          <w:sz w:val="22"/>
          <w:szCs w:val="22"/>
        </w:rPr>
      </w:pPr>
    </w:p>
    <w:p w14:paraId="5A23BBD5"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 xml:space="preserve">Zamawiający zastrzega, że podane ilości są ilościami szacunkowymi i Zamawiający nie musi zrealizować oznaczonej ilości Mg. </w:t>
      </w:r>
    </w:p>
    <w:p w14:paraId="572D4D7B" w14:textId="77777777" w:rsidR="0064297E" w:rsidRPr="00240B0E" w:rsidRDefault="0064297E" w:rsidP="0064297E">
      <w:pPr>
        <w:spacing w:line="360" w:lineRule="auto"/>
        <w:jc w:val="both"/>
        <w:rPr>
          <w:rFonts w:asciiTheme="minorHAnsi" w:hAnsiTheme="minorHAnsi" w:cstheme="minorHAnsi"/>
          <w:sz w:val="18"/>
          <w:szCs w:val="18"/>
        </w:rPr>
      </w:pPr>
    </w:p>
    <w:p w14:paraId="000249B2"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Zamawiający zastrzega nadto, że osady nie mogą zostać w czasie realizacji niniejszego zamówienia/obowiązywania umowy przekazane do zagospodarowania podmiotom trzecim. Wykonawca oświadcza, że rozumie poczynione tu zastrzeżenia, oraz że jest świadom tego, że powyższe okoliczności skutkować mogą otrzymaniem przez niego niższego wynagrodzenia niż wynosi szacunkowa wartość realizacji umowy. W związku z powyższym wykonawca oświadcza, że nie będzie rościł sobie (zrzeka się) wobec Zamawiającego praw do otrzymania jakichkolwiek kwot, pod jakimkolwiek tytułem, z uwagi na przekazanie mu do zagospodarowania mniejszej ilości odpadów niż oszacowano.</w:t>
      </w:r>
    </w:p>
    <w:p w14:paraId="72D1D541"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Jakość osadu podlegającego odbiorowi określony został w sprawozdaniu z badań stanowiącym załącznik do SWZ.</w:t>
      </w:r>
    </w:p>
    <w:p w14:paraId="76EF032A"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b/>
          <w:bCs/>
          <w:sz w:val="18"/>
          <w:szCs w:val="18"/>
        </w:rPr>
        <w:t>Miejsce odbioru osadów:</w:t>
      </w:r>
    </w:p>
    <w:p w14:paraId="4A596741"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 xml:space="preserve">Osady odbierane będą z: </w:t>
      </w:r>
    </w:p>
    <w:p w14:paraId="62DB1256"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1.Oczyszczalni ścieków w Górze, położonej przy ul. Zielonej 12,</w:t>
      </w:r>
    </w:p>
    <w:p w14:paraId="095B5266"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lastRenderedPageBreak/>
        <w:t xml:space="preserve">2. Oczyszczalni ścieków w Czerninie Dolnej, </w:t>
      </w:r>
    </w:p>
    <w:p w14:paraId="0F74CEC7"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w dni robocze od 7:00 –18:00.</w:t>
      </w:r>
    </w:p>
    <w:p w14:paraId="58D055A0"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b/>
          <w:bCs/>
          <w:sz w:val="18"/>
          <w:szCs w:val="18"/>
        </w:rPr>
        <w:t>Warunki techniczno-organizacyjne odbioru odpadów</w:t>
      </w:r>
      <w:r w:rsidRPr="00240B0E">
        <w:rPr>
          <w:rFonts w:asciiTheme="minorHAnsi" w:hAnsiTheme="minorHAnsi" w:cstheme="minorHAnsi"/>
          <w:sz w:val="18"/>
          <w:szCs w:val="18"/>
        </w:rPr>
        <w:t xml:space="preserve"> </w:t>
      </w:r>
    </w:p>
    <w:p w14:paraId="4B71D28F"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Osad na oczyszczalniach jest sukcesywnie odwadniany, składowany na poletkach znajdujących się na oczyszczalniach w Górze i Czerninie Dolnej.</w:t>
      </w:r>
    </w:p>
    <w:p w14:paraId="68A7A651"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Wykonawca zapewnia ciągłość odbioru osadu. Załadunek winien odbywać się ładowarką Wykonawcy, który będzie ładował osad z poletka osadowego Zamawiającego. Zamawiający wymaga od Wykonawcy zorganizowania niezbędnego nadzoru w trakcie transportu i nad zagospodarowaniem osadów.</w:t>
      </w:r>
    </w:p>
    <w:p w14:paraId="02A460A0" w14:textId="77777777" w:rsidR="0064297E" w:rsidRPr="00240B0E" w:rsidRDefault="0064297E" w:rsidP="0064297E">
      <w:pPr>
        <w:spacing w:line="360" w:lineRule="auto"/>
        <w:jc w:val="both"/>
        <w:rPr>
          <w:rFonts w:asciiTheme="minorHAnsi" w:hAnsiTheme="minorHAnsi" w:cstheme="minorHAnsi"/>
          <w:sz w:val="18"/>
          <w:szCs w:val="18"/>
        </w:rPr>
      </w:pPr>
    </w:p>
    <w:p w14:paraId="771B7C84"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b/>
          <w:bCs/>
          <w:sz w:val="18"/>
          <w:szCs w:val="18"/>
        </w:rPr>
        <w:t>Określanie masy przekazywanych odpadów</w:t>
      </w:r>
    </w:p>
    <w:p w14:paraId="7484BC1A" w14:textId="6763FBEA" w:rsidR="0064297E" w:rsidRPr="00240B0E" w:rsidRDefault="0064297E" w:rsidP="0064297E">
      <w:pPr>
        <w:spacing w:line="360" w:lineRule="auto"/>
        <w:jc w:val="both"/>
        <w:rPr>
          <w:rFonts w:asciiTheme="minorHAnsi" w:hAnsiTheme="minorHAnsi" w:cstheme="minorHAnsi"/>
          <w:sz w:val="18"/>
          <w:szCs w:val="18"/>
        </w:rPr>
      </w:pPr>
      <w:r w:rsidRPr="00BE543E">
        <w:rPr>
          <w:rFonts w:asciiTheme="minorHAnsi" w:hAnsiTheme="minorHAnsi" w:cstheme="minorHAnsi"/>
          <w:sz w:val="18"/>
          <w:szCs w:val="18"/>
        </w:rPr>
        <w:t xml:space="preserve">Masa odpadów przekazywanych będzie określana na podstawie ważenia na wadze samochodowej. Waga znajduje się w </w:t>
      </w:r>
      <w:r w:rsidR="00BE543E" w:rsidRPr="00BE543E">
        <w:rPr>
          <w:rFonts w:asciiTheme="minorHAnsi" w:hAnsiTheme="minorHAnsi" w:cstheme="minorHAnsi"/>
          <w:sz w:val="18"/>
          <w:szCs w:val="18"/>
        </w:rPr>
        <w:t>przy ul. Witosa 10 w Górze.</w:t>
      </w:r>
      <w:r w:rsidRPr="00BE543E">
        <w:rPr>
          <w:rFonts w:asciiTheme="minorHAnsi" w:hAnsiTheme="minorHAnsi" w:cstheme="minorHAnsi"/>
          <w:sz w:val="18"/>
          <w:szCs w:val="18"/>
        </w:rPr>
        <w:t xml:space="preserve"> Dopuszcza się ważenie na innych przyrządach pomiarowych, po uzyskaniu akceptacji przez Zamawiającego. Kwit wagowy powinien zostać przekazany</w:t>
      </w:r>
      <w:r w:rsidRPr="00240B0E">
        <w:rPr>
          <w:rFonts w:asciiTheme="minorHAnsi" w:hAnsiTheme="minorHAnsi" w:cstheme="minorHAnsi"/>
          <w:sz w:val="18"/>
          <w:szCs w:val="18"/>
        </w:rPr>
        <w:t xml:space="preserve"> Zamawiającemu przy następnym odbiorze odpadu. Koszty ważenia w każdym przypadku pokrywa samodzielnie Wykonawca. </w:t>
      </w:r>
    </w:p>
    <w:p w14:paraId="233134CC" w14:textId="77777777" w:rsidR="0064297E" w:rsidRPr="00240B0E" w:rsidRDefault="0064297E" w:rsidP="0064297E">
      <w:pPr>
        <w:spacing w:line="360" w:lineRule="auto"/>
        <w:jc w:val="both"/>
        <w:rPr>
          <w:rFonts w:asciiTheme="minorHAnsi" w:hAnsiTheme="minorHAnsi" w:cstheme="minorHAnsi"/>
          <w:sz w:val="18"/>
          <w:szCs w:val="18"/>
        </w:rPr>
      </w:pPr>
    </w:p>
    <w:p w14:paraId="31C3399F"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b/>
          <w:bCs/>
          <w:sz w:val="18"/>
          <w:szCs w:val="18"/>
        </w:rPr>
        <w:t>Uwarunkowania prawne</w:t>
      </w:r>
    </w:p>
    <w:p w14:paraId="2986557D" w14:textId="77777777" w:rsidR="0064297E" w:rsidRPr="00240B0E" w:rsidRDefault="0064297E" w:rsidP="002E7BAE">
      <w:pPr>
        <w:suppressAutoHyphens/>
        <w:spacing w:line="360" w:lineRule="auto"/>
        <w:jc w:val="both"/>
        <w:rPr>
          <w:rFonts w:asciiTheme="minorHAnsi" w:hAnsiTheme="minorHAnsi" w:cstheme="minorHAnsi"/>
          <w:sz w:val="22"/>
          <w:szCs w:val="22"/>
        </w:rPr>
      </w:pPr>
      <w:r w:rsidRPr="00240B0E">
        <w:rPr>
          <w:rFonts w:asciiTheme="minorHAnsi" w:hAnsiTheme="minorHAnsi" w:cstheme="minorHAnsi"/>
          <w:b/>
          <w:bCs/>
          <w:sz w:val="18"/>
          <w:szCs w:val="18"/>
        </w:rPr>
        <w:t xml:space="preserve">Zmawiający nie dopuszcza stosowania odzysku osadów ściekowych na podstawie z art.96 ust. 1 Ustawy o odpadach z dnia 14 grudnia 2012 r. </w:t>
      </w:r>
    </w:p>
    <w:p w14:paraId="218A7640" w14:textId="77777777" w:rsidR="0064297E" w:rsidRPr="00240B0E" w:rsidRDefault="0064297E" w:rsidP="0064297E">
      <w:pPr>
        <w:spacing w:line="360" w:lineRule="auto"/>
        <w:ind w:left="720"/>
        <w:jc w:val="both"/>
        <w:rPr>
          <w:rFonts w:asciiTheme="minorHAnsi" w:hAnsiTheme="minorHAnsi" w:cstheme="minorHAnsi"/>
          <w:sz w:val="18"/>
          <w:szCs w:val="18"/>
        </w:rPr>
      </w:pPr>
    </w:p>
    <w:p w14:paraId="362522AD"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b/>
          <w:bCs/>
          <w:sz w:val="18"/>
          <w:szCs w:val="18"/>
        </w:rPr>
        <w:t>Wykonawca zobowiązany jest do:</w:t>
      </w:r>
    </w:p>
    <w:p w14:paraId="49B011ED"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1)dostarczenia na własny koszt, własnych środków transportu przystosowanych do przewozu komunalnych osadów ściekowych, oraz maszyn do ich załadunku,</w:t>
      </w:r>
    </w:p>
    <w:p w14:paraId="02AC8B17"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2)świadczenia usług w sposób terminowy i niezawodny, z częstotliwością zapewniającą ciągłość odbioru w ciągu roku – w przypadku nieterminowego wywozu Wykonawca będzie ponosił koszty składowania,</w:t>
      </w:r>
    </w:p>
    <w:p w14:paraId="3060AA9A"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W przypadku kontroli Inspekcji Państwowych oraz ewentualnych kar finansowych nałożonych na Zamawiającego, jako wytwórcę wynikających z zagospodarowania osadów niezgodnie z warunkami zawartymi w umowie, Zamawiający obciąży finansowo Wykonawcę, a Wykonawca zobowiązany będzie do pokrycia kar w całości. Zgodnie z art. 27 ust. 3 Ustawy o odpadach Wykonawca staje się posiadaczem odpadu z wszelkimi konsekwencjami wynikającymi z zapisów Ustawy o odpadach w tym zakresie, a w szczególności Wykonawca przejmuje odpowiedzialność za postępowanie z ustabilizowanym komunalnym osadem ściekowym o kodzie 19 08 05. Odpowiedzialność Wykonawcy zaczyna się z chwilą przekazania odpadów tj. od momentu wywiezienia osadu poza teren Oczyszczalni Ścieków w Górze lub Czerninie Dolnej.</w:t>
      </w:r>
    </w:p>
    <w:p w14:paraId="077DA719" w14:textId="77777777" w:rsidR="0064297E" w:rsidRPr="00240B0E" w:rsidRDefault="0064297E" w:rsidP="0064297E">
      <w:pPr>
        <w:spacing w:line="360" w:lineRule="auto"/>
        <w:jc w:val="both"/>
        <w:rPr>
          <w:rFonts w:asciiTheme="minorHAnsi" w:hAnsiTheme="minorHAnsi" w:cstheme="minorHAnsi"/>
          <w:sz w:val="18"/>
          <w:szCs w:val="18"/>
        </w:rPr>
      </w:pPr>
    </w:p>
    <w:p w14:paraId="7A8029B1" w14:textId="04EC2A44"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b/>
          <w:bCs/>
          <w:sz w:val="18"/>
          <w:szCs w:val="18"/>
        </w:rPr>
        <w:t>Zamawiający zobowiązany jest do:</w:t>
      </w:r>
    </w:p>
    <w:p w14:paraId="21CC73AC"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1) dostarczenia Wykonawcy wyników badań osadów ściekowych.</w:t>
      </w:r>
    </w:p>
    <w:p w14:paraId="3B7E5770" w14:textId="77777777" w:rsidR="0064297E" w:rsidRPr="00240B0E" w:rsidRDefault="0064297E" w:rsidP="0064297E">
      <w:pPr>
        <w:spacing w:line="360" w:lineRule="auto"/>
        <w:jc w:val="both"/>
        <w:rPr>
          <w:rFonts w:asciiTheme="minorHAnsi" w:hAnsiTheme="minorHAnsi" w:cstheme="minorHAnsi"/>
          <w:sz w:val="22"/>
          <w:szCs w:val="22"/>
        </w:rPr>
      </w:pPr>
      <w:r w:rsidRPr="00240B0E">
        <w:rPr>
          <w:rFonts w:asciiTheme="minorHAnsi" w:hAnsiTheme="minorHAnsi" w:cstheme="minorHAnsi"/>
          <w:sz w:val="18"/>
          <w:szCs w:val="18"/>
        </w:rPr>
        <w:t>2)umożliwienia Wykonawcy swobodnego wjazdu na teren Oczyszczalni Ścieków w Górze oraz Czerninie Dolnej.</w:t>
      </w:r>
    </w:p>
    <w:p w14:paraId="76EB883D" w14:textId="77777777" w:rsidR="0064297E" w:rsidRPr="00060C6B" w:rsidRDefault="0064297E" w:rsidP="0064297E">
      <w:pPr>
        <w:pStyle w:val="Akapitzlist"/>
        <w:widowControl w:val="0"/>
        <w:tabs>
          <w:tab w:val="left" w:pos="1282"/>
        </w:tabs>
        <w:autoSpaceDE w:val="0"/>
        <w:autoSpaceDN w:val="0"/>
        <w:spacing w:before="119"/>
        <w:ind w:left="360" w:right="188"/>
        <w:jc w:val="both"/>
        <w:rPr>
          <w:rFonts w:asciiTheme="minorHAnsi" w:hAnsiTheme="minorHAnsi" w:cstheme="minorHAnsi"/>
          <w:sz w:val="18"/>
          <w:szCs w:val="18"/>
        </w:rPr>
      </w:pPr>
    </w:p>
    <w:p w14:paraId="7AB6B60A" w14:textId="77777777" w:rsidR="00B0538D" w:rsidRDefault="00060C6B" w:rsidP="00D03AEE">
      <w:pPr>
        <w:pStyle w:val="Akapitzlist"/>
        <w:numPr>
          <w:ilvl w:val="1"/>
          <w:numId w:val="16"/>
        </w:numPr>
        <w:contextualSpacing/>
        <w:jc w:val="both"/>
        <w:rPr>
          <w:rFonts w:asciiTheme="minorHAnsi" w:hAnsiTheme="minorHAnsi" w:cstheme="minorHAnsi"/>
          <w:sz w:val="18"/>
          <w:szCs w:val="18"/>
        </w:rPr>
      </w:pPr>
      <w:r w:rsidRPr="00B0538D">
        <w:rPr>
          <w:rFonts w:asciiTheme="minorHAnsi" w:hAnsiTheme="minorHAnsi" w:cstheme="minorHAnsi"/>
          <w:sz w:val="18"/>
          <w:szCs w:val="18"/>
        </w:rPr>
        <w:t>Szczegółowe informacje dotyczące realizacji przedmiotu zamówienia przedstawione zostały w projekcie umowy oraz w Opisie Przedmiotu Zamówienia.</w:t>
      </w:r>
    </w:p>
    <w:p w14:paraId="2D7D4E3D" w14:textId="77777777" w:rsidR="00B0538D" w:rsidRDefault="006A04C0" w:rsidP="00D03AEE">
      <w:pPr>
        <w:pStyle w:val="Akapitzlist"/>
        <w:numPr>
          <w:ilvl w:val="1"/>
          <w:numId w:val="16"/>
        </w:numPr>
        <w:contextualSpacing/>
        <w:jc w:val="both"/>
        <w:rPr>
          <w:rFonts w:asciiTheme="minorHAnsi" w:hAnsiTheme="minorHAnsi" w:cstheme="minorHAnsi"/>
          <w:sz w:val="18"/>
          <w:szCs w:val="18"/>
        </w:rPr>
      </w:pPr>
      <w:r w:rsidRPr="00B0538D">
        <w:rPr>
          <w:rFonts w:asciiTheme="minorHAnsi" w:hAnsiTheme="minorHAnsi" w:cstheme="minorHAnsi"/>
          <w:sz w:val="18"/>
          <w:szCs w:val="18"/>
        </w:rPr>
        <w:t>Wykonanie przedmiotu zamówienia nastąpi zgodnie z postanowieniami zawartymi w niniejszej specyfikacji</w:t>
      </w:r>
      <w:r w:rsidR="00B41DFE" w:rsidRPr="00B0538D">
        <w:rPr>
          <w:rFonts w:asciiTheme="minorHAnsi" w:hAnsiTheme="minorHAnsi" w:cstheme="minorHAnsi"/>
          <w:sz w:val="18"/>
          <w:szCs w:val="18"/>
        </w:rPr>
        <w:t xml:space="preserve"> </w:t>
      </w:r>
      <w:r w:rsidRPr="00B0538D">
        <w:rPr>
          <w:rFonts w:asciiTheme="minorHAnsi" w:hAnsiTheme="minorHAnsi" w:cstheme="minorHAnsi"/>
          <w:sz w:val="18"/>
          <w:szCs w:val="18"/>
        </w:rPr>
        <w:t>wraz z załącznikami, oraz projekcie umowy stanowiącym załącznik do SWZ.</w:t>
      </w:r>
    </w:p>
    <w:p w14:paraId="14DA4637" w14:textId="77777777" w:rsidR="00B0538D" w:rsidRDefault="006A04C0" w:rsidP="00D03AEE">
      <w:pPr>
        <w:pStyle w:val="Akapitzlist"/>
        <w:numPr>
          <w:ilvl w:val="1"/>
          <w:numId w:val="16"/>
        </w:numPr>
        <w:contextualSpacing/>
        <w:jc w:val="both"/>
        <w:rPr>
          <w:rFonts w:asciiTheme="minorHAnsi" w:hAnsiTheme="minorHAnsi" w:cstheme="minorHAnsi"/>
          <w:sz w:val="18"/>
          <w:szCs w:val="18"/>
        </w:rPr>
      </w:pPr>
      <w:r w:rsidRPr="00B0538D">
        <w:rPr>
          <w:rFonts w:asciiTheme="minorHAnsi" w:hAnsiTheme="minorHAnsi" w:cstheme="minorHAnsi"/>
          <w:sz w:val="18"/>
          <w:szCs w:val="18"/>
        </w:rPr>
        <w:t>Mogące występować w dokumentach zamówienia wraz z załącznikami wskazanie znaków towarowych,</w:t>
      </w:r>
      <w:r w:rsidR="00B41DFE" w:rsidRPr="00B0538D">
        <w:rPr>
          <w:rFonts w:asciiTheme="minorHAnsi" w:hAnsiTheme="minorHAnsi" w:cstheme="minorHAnsi"/>
          <w:sz w:val="18"/>
          <w:szCs w:val="18"/>
        </w:rPr>
        <w:t xml:space="preserve"> </w:t>
      </w:r>
      <w:r w:rsidRPr="00B0538D">
        <w:rPr>
          <w:rFonts w:asciiTheme="minorHAnsi" w:hAnsiTheme="minorHAnsi" w:cstheme="minorHAnsi"/>
          <w:sz w:val="18"/>
          <w:szCs w:val="18"/>
        </w:rPr>
        <w:t>patentów lub pochodzenia, źródła lub szczególnego procesu, który charakteryzuje produkty lub usługi</w:t>
      </w:r>
      <w:r w:rsidR="00B41DFE" w:rsidRPr="00B0538D">
        <w:rPr>
          <w:rFonts w:asciiTheme="minorHAnsi" w:hAnsiTheme="minorHAnsi" w:cstheme="minorHAnsi"/>
          <w:sz w:val="18"/>
          <w:szCs w:val="18"/>
        </w:rPr>
        <w:t xml:space="preserve"> </w:t>
      </w:r>
      <w:r w:rsidRPr="00B0538D">
        <w:rPr>
          <w:rFonts w:asciiTheme="minorHAnsi" w:hAnsiTheme="minorHAnsi" w:cstheme="minorHAnsi"/>
          <w:sz w:val="18"/>
          <w:szCs w:val="18"/>
        </w:rPr>
        <w:t>dostarczane przez konkretnego wykonawcę zostały użyte wyłącznie w celu wskazania założonego standardu</w:t>
      </w:r>
      <w:r w:rsidR="00B41DFE" w:rsidRPr="00B0538D">
        <w:rPr>
          <w:rFonts w:asciiTheme="minorHAnsi" w:hAnsiTheme="minorHAnsi" w:cstheme="minorHAnsi"/>
          <w:sz w:val="18"/>
          <w:szCs w:val="18"/>
        </w:rPr>
        <w:t xml:space="preserve"> </w:t>
      </w:r>
      <w:r w:rsidRPr="00B0538D">
        <w:rPr>
          <w:rFonts w:asciiTheme="minorHAnsi" w:hAnsiTheme="minorHAnsi" w:cstheme="minorHAnsi"/>
          <w:sz w:val="18"/>
          <w:szCs w:val="18"/>
        </w:rPr>
        <w:t>przyjętych rozwiązań i stanowią warunek równoważności dla rozwiązań zamiennych. Należy każdorazowo</w:t>
      </w:r>
      <w:r w:rsidR="00B41DFE" w:rsidRPr="00B0538D">
        <w:rPr>
          <w:rFonts w:asciiTheme="minorHAnsi" w:hAnsiTheme="minorHAnsi" w:cstheme="minorHAnsi"/>
          <w:sz w:val="18"/>
          <w:szCs w:val="18"/>
        </w:rPr>
        <w:t xml:space="preserve"> </w:t>
      </w:r>
      <w:r w:rsidRPr="00B0538D">
        <w:rPr>
          <w:rFonts w:asciiTheme="minorHAnsi" w:hAnsiTheme="minorHAnsi" w:cstheme="minorHAnsi"/>
          <w:sz w:val="18"/>
          <w:szCs w:val="18"/>
        </w:rPr>
        <w:t>przyjąć, że wskazaniu takiemu towarzyszą wyrazy „lub równoważny”</w:t>
      </w:r>
    </w:p>
    <w:p w14:paraId="544C40CB" w14:textId="1A6E4F06" w:rsidR="000669C5" w:rsidRPr="00B0538D" w:rsidRDefault="000669C5" w:rsidP="00D03AEE">
      <w:pPr>
        <w:pStyle w:val="Akapitzlist"/>
        <w:numPr>
          <w:ilvl w:val="1"/>
          <w:numId w:val="16"/>
        </w:numPr>
        <w:contextualSpacing/>
        <w:jc w:val="both"/>
        <w:rPr>
          <w:rFonts w:asciiTheme="minorHAnsi" w:hAnsiTheme="minorHAnsi" w:cstheme="minorHAnsi"/>
          <w:sz w:val="18"/>
          <w:szCs w:val="18"/>
        </w:rPr>
      </w:pPr>
      <w:r w:rsidRPr="00B0538D">
        <w:rPr>
          <w:rFonts w:asciiTheme="minorHAnsi" w:hAnsiTheme="minorHAnsi" w:cstheme="minorHAnsi"/>
          <w:sz w:val="18"/>
          <w:szCs w:val="18"/>
        </w:rPr>
        <w:t xml:space="preserve">Wspólny Słownik Zamówień CPV: </w:t>
      </w:r>
    </w:p>
    <w:p w14:paraId="17656483" w14:textId="77777777" w:rsidR="00060C6B" w:rsidRDefault="00060C6B" w:rsidP="00060C6B">
      <w:pPr>
        <w:pStyle w:val="Akapitzlist"/>
        <w:ind w:left="360"/>
        <w:contextualSpacing/>
        <w:jc w:val="both"/>
        <w:rPr>
          <w:rFonts w:asciiTheme="minorHAnsi" w:hAnsiTheme="minorHAnsi" w:cstheme="minorHAnsi"/>
          <w:sz w:val="18"/>
          <w:szCs w:val="18"/>
        </w:rPr>
      </w:pPr>
    </w:p>
    <w:p w14:paraId="1461BADC" w14:textId="77777777" w:rsidR="002E7BAE" w:rsidRPr="002E7BAE" w:rsidRDefault="002E7BAE" w:rsidP="002E7BAE">
      <w:pPr>
        <w:spacing w:line="360" w:lineRule="auto"/>
        <w:jc w:val="both"/>
        <w:rPr>
          <w:rFonts w:asciiTheme="minorHAnsi" w:hAnsiTheme="minorHAnsi" w:cstheme="minorHAnsi"/>
          <w:sz w:val="22"/>
          <w:szCs w:val="22"/>
        </w:rPr>
      </w:pPr>
      <w:r w:rsidRPr="002E7BAE">
        <w:rPr>
          <w:rFonts w:asciiTheme="minorHAnsi" w:hAnsiTheme="minorHAnsi" w:cstheme="minorHAnsi"/>
          <w:sz w:val="18"/>
          <w:szCs w:val="18"/>
        </w:rPr>
        <w:t>90513600-2 Usługi usuwania osadów</w:t>
      </w:r>
    </w:p>
    <w:p w14:paraId="044A36A8" w14:textId="77777777" w:rsidR="002E7BAE" w:rsidRPr="002E7BAE" w:rsidRDefault="002E7BAE" w:rsidP="002E7BAE">
      <w:pPr>
        <w:spacing w:line="360" w:lineRule="auto"/>
        <w:jc w:val="both"/>
        <w:rPr>
          <w:rFonts w:asciiTheme="minorHAnsi" w:hAnsiTheme="minorHAnsi" w:cstheme="minorHAnsi"/>
          <w:sz w:val="22"/>
          <w:szCs w:val="22"/>
        </w:rPr>
      </w:pPr>
      <w:r w:rsidRPr="002E7BAE">
        <w:rPr>
          <w:rFonts w:asciiTheme="minorHAnsi" w:hAnsiTheme="minorHAnsi" w:cstheme="minorHAnsi"/>
          <w:sz w:val="18"/>
          <w:szCs w:val="18"/>
        </w:rPr>
        <w:t>90513700-3 Usługi transportu osadów</w:t>
      </w:r>
    </w:p>
    <w:p w14:paraId="2E1F8F5E" w14:textId="77777777" w:rsidR="002E7BAE" w:rsidRPr="002E7BAE" w:rsidRDefault="002E7BAE" w:rsidP="002E7BAE">
      <w:pPr>
        <w:spacing w:line="360" w:lineRule="auto"/>
        <w:jc w:val="both"/>
        <w:rPr>
          <w:rFonts w:asciiTheme="minorHAnsi" w:hAnsiTheme="minorHAnsi" w:cstheme="minorHAnsi"/>
          <w:sz w:val="22"/>
          <w:szCs w:val="22"/>
        </w:rPr>
      </w:pPr>
      <w:r w:rsidRPr="002E7BAE">
        <w:rPr>
          <w:rFonts w:asciiTheme="minorHAnsi" w:hAnsiTheme="minorHAnsi" w:cstheme="minorHAnsi"/>
          <w:sz w:val="18"/>
          <w:szCs w:val="18"/>
        </w:rPr>
        <w:t>90513800-4 Usługi obróbki osadów</w:t>
      </w:r>
    </w:p>
    <w:p w14:paraId="0BCBD5CE" w14:textId="77777777" w:rsidR="002E7BAE" w:rsidRPr="002E7BAE" w:rsidRDefault="002E7BAE" w:rsidP="002E7BAE">
      <w:pPr>
        <w:spacing w:line="360" w:lineRule="auto"/>
        <w:jc w:val="both"/>
        <w:rPr>
          <w:rFonts w:asciiTheme="minorHAnsi" w:hAnsiTheme="minorHAnsi" w:cstheme="minorHAnsi"/>
          <w:sz w:val="22"/>
          <w:szCs w:val="22"/>
        </w:rPr>
      </w:pPr>
      <w:r w:rsidRPr="002E7BAE">
        <w:rPr>
          <w:rFonts w:asciiTheme="minorHAnsi" w:hAnsiTheme="minorHAnsi" w:cstheme="minorHAnsi"/>
          <w:sz w:val="18"/>
          <w:szCs w:val="18"/>
        </w:rPr>
        <w:t>90513900-5 Usługi likwidacji osadów</w:t>
      </w:r>
    </w:p>
    <w:p w14:paraId="35CB812F" w14:textId="77777777" w:rsidR="00060C6B" w:rsidRPr="00060C6B" w:rsidRDefault="00060C6B" w:rsidP="00060C6B">
      <w:pPr>
        <w:pStyle w:val="Akapitzlist"/>
        <w:ind w:left="360"/>
        <w:contextualSpacing/>
        <w:jc w:val="both"/>
        <w:rPr>
          <w:rFonts w:asciiTheme="minorHAnsi" w:hAnsiTheme="minorHAnsi" w:cstheme="minorHAnsi"/>
          <w:sz w:val="18"/>
          <w:szCs w:val="18"/>
        </w:rPr>
      </w:pPr>
    </w:p>
    <w:p w14:paraId="3467F1AC" w14:textId="77777777" w:rsidR="00B0538D" w:rsidRDefault="000669C5" w:rsidP="00D03AEE">
      <w:pPr>
        <w:pStyle w:val="Akapitzlist"/>
        <w:numPr>
          <w:ilvl w:val="1"/>
          <w:numId w:val="16"/>
        </w:numPr>
        <w:spacing w:before="120" w:after="120"/>
        <w:jc w:val="both"/>
        <w:rPr>
          <w:rFonts w:asciiTheme="minorHAnsi" w:hAnsiTheme="minorHAnsi" w:cstheme="minorHAnsi"/>
          <w:sz w:val="18"/>
          <w:szCs w:val="18"/>
        </w:rPr>
      </w:pPr>
      <w:r w:rsidRPr="00B0538D">
        <w:rPr>
          <w:rFonts w:asciiTheme="minorHAnsi" w:hAnsiTheme="minorHAnsi" w:cstheme="minorHAnsi"/>
          <w:sz w:val="18"/>
          <w:szCs w:val="18"/>
        </w:rPr>
        <w:t>Przedmiot zamówienia nie został podzielony na części. Zamawiający nie dopuszcza składania ofert częściowych.</w:t>
      </w:r>
    </w:p>
    <w:p w14:paraId="2231B1EA" w14:textId="635AFB4F" w:rsidR="000669C5" w:rsidRPr="00B0538D" w:rsidRDefault="000669C5" w:rsidP="00D03AEE">
      <w:pPr>
        <w:pStyle w:val="Akapitzlist"/>
        <w:numPr>
          <w:ilvl w:val="1"/>
          <w:numId w:val="16"/>
        </w:numPr>
        <w:spacing w:before="120" w:after="120"/>
        <w:jc w:val="both"/>
        <w:rPr>
          <w:rFonts w:asciiTheme="minorHAnsi" w:hAnsiTheme="minorHAnsi" w:cstheme="minorHAnsi"/>
          <w:sz w:val="18"/>
          <w:szCs w:val="18"/>
        </w:rPr>
      </w:pPr>
      <w:r w:rsidRPr="00B0538D">
        <w:rPr>
          <w:rFonts w:asciiTheme="minorHAnsi" w:hAnsiTheme="minorHAnsi" w:cstheme="minorHAnsi"/>
          <w:sz w:val="18"/>
          <w:szCs w:val="18"/>
        </w:rPr>
        <w:t>Zamawiający nie dopuszcza składania ofert wariantowych oraz w postaci katalogów elektronicznych.</w:t>
      </w:r>
    </w:p>
    <w:p w14:paraId="0FA7E944" w14:textId="77777777" w:rsidR="006213F8" w:rsidRPr="00674436" w:rsidRDefault="00476C8D" w:rsidP="00D03AEE">
      <w:pPr>
        <w:pStyle w:val="Akapitzlist"/>
        <w:numPr>
          <w:ilvl w:val="0"/>
          <w:numId w:val="16"/>
        </w:numPr>
        <w:spacing w:before="240" w:after="120"/>
        <w:ind w:left="567" w:hanging="567"/>
        <w:jc w:val="both"/>
        <w:rPr>
          <w:rFonts w:asciiTheme="minorHAnsi" w:hAnsiTheme="minorHAnsi" w:cs="Arial"/>
          <w:sz w:val="18"/>
          <w:szCs w:val="18"/>
          <w:highlight w:val="lightGray"/>
        </w:rPr>
      </w:pPr>
      <w:r w:rsidRPr="00674436">
        <w:rPr>
          <w:rFonts w:asciiTheme="minorHAnsi" w:hAnsiTheme="minorHAnsi" w:cs="Arial"/>
          <w:b/>
          <w:sz w:val="18"/>
          <w:szCs w:val="18"/>
          <w:highlight w:val="lightGray"/>
        </w:rPr>
        <w:t>PODWYKONAWSTWO</w:t>
      </w:r>
    </w:p>
    <w:p w14:paraId="70934154" w14:textId="2DE1011F" w:rsidR="000A5E39" w:rsidRPr="00674436" w:rsidRDefault="000A5E39" w:rsidP="00D03AEE">
      <w:pPr>
        <w:pStyle w:val="Tekstpodstawowy2"/>
        <w:numPr>
          <w:ilvl w:val="1"/>
          <w:numId w:val="17"/>
        </w:numPr>
        <w:spacing w:line="276" w:lineRule="auto"/>
        <w:ind w:left="567" w:hanging="567"/>
        <w:rPr>
          <w:rFonts w:asciiTheme="minorHAnsi" w:hAnsiTheme="minorHAnsi" w:cs="Tahoma"/>
          <w:b w:val="0"/>
          <w:sz w:val="18"/>
          <w:szCs w:val="18"/>
        </w:rPr>
      </w:pPr>
      <w:r w:rsidRPr="00674436">
        <w:rPr>
          <w:rFonts w:asciiTheme="minorHAnsi" w:hAnsiTheme="minorHAnsi" w:cs="Tahoma"/>
          <w:b w:val="0"/>
          <w:sz w:val="18"/>
          <w:szCs w:val="18"/>
        </w:rPr>
        <w:t xml:space="preserve">Wykonawca </w:t>
      </w:r>
      <w:r w:rsidR="002E7BAE">
        <w:rPr>
          <w:rFonts w:asciiTheme="minorHAnsi" w:hAnsiTheme="minorHAnsi" w:cs="Tahoma"/>
          <w:b w:val="0"/>
          <w:sz w:val="18"/>
          <w:szCs w:val="18"/>
        </w:rPr>
        <w:t xml:space="preserve">nie </w:t>
      </w:r>
      <w:r w:rsidRPr="00674436">
        <w:rPr>
          <w:rFonts w:asciiTheme="minorHAnsi" w:hAnsiTheme="minorHAnsi" w:cs="Tahoma"/>
          <w:b w:val="0"/>
          <w:sz w:val="18"/>
          <w:szCs w:val="18"/>
        </w:rPr>
        <w:t>może powierzyć wykonani</w:t>
      </w:r>
      <w:r w:rsidR="002E7BAE">
        <w:rPr>
          <w:rFonts w:asciiTheme="minorHAnsi" w:hAnsiTheme="minorHAnsi" w:cs="Tahoma"/>
          <w:b w:val="0"/>
          <w:sz w:val="18"/>
          <w:szCs w:val="18"/>
        </w:rPr>
        <w:t>a</w:t>
      </w:r>
      <w:r w:rsidRPr="00674436">
        <w:rPr>
          <w:rFonts w:asciiTheme="minorHAnsi" w:hAnsiTheme="minorHAnsi" w:cs="Tahoma"/>
          <w:b w:val="0"/>
          <w:sz w:val="18"/>
          <w:szCs w:val="18"/>
        </w:rPr>
        <w:t xml:space="preserve"> części zamówienia podwykonawcy.</w:t>
      </w:r>
    </w:p>
    <w:p w14:paraId="73FF20C8" w14:textId="77777777" w:rsidR="007C5FF2" w:rsidRPr="00674436" w:rsidRDefault="007C5FF2" w:rsidP="00D03AEE">
      <w:pPr>
        <w:pStyle w:val="Akapitzlist"/>
        <w:numPr>
          <w:ilvl w:val="0"/>
          <w:numId w:val="17"/>
        </w:numPr>
        <w:spacing w:before="240" w:after="120"/>
        <w:ind w:left="567" w:hanging="567"/>
        <w:jc w:val="both"/>
        <w:rPr>
          <w:rFonts w:asciiTheme="minorHAnsi" w:hAnsiTheme="minorHAnsi"/>
          <w:b/>
          <w:bCs/>
          <w:sz w:val="18"/>
          <w:szCs w:val="18"/>
          <w:highlight w:val="lightGray"/>
        </w:rPr>
      </w:pPr>
      <w:r w:rsidRPr="00674436">
        <w:rPr>
          <w:rFonts w:asciiTheme="minorHAnsi" w:hAnsiTheme="minorHAnsi" w:cs="Arial"/>
          <w:b/>
          <w:sz w:val="18"/>
          <w:szCs w:val="18"/>
          <w:highlight w:val="lightGray"/>
        </w:rPr>
        <w:t>TERMIN</w:t>
      </w:r>
      <w:r w:rsidR="00626920" w:rsidRPr="00674436">
        <w:rPr>
          <w:rFonts w:asciiTheme="minorHAnsi" w:hAnsiTheme="minorHAnsi"/>
          <w:b/>
          <w:bCs/>
          <w:sz w:val="18"/>
          <w:szCs w:val="18"/>
          <w:highlight w:val="lightGray"/>
        </w:rPr>
        <w:t xml:space="preserve"> WYKONANIA</w:t>
      </w:r>
      <w:r w:rsidRPr="00674436">
        <w:rPr>
          <w:rFonts w:asciiTheme="minorHAnsi" w:hAnsiTheme="minorHAnsi"/>
          <w:b/>
          <w:bCs/>
          <w:sz w:val="18"/>
          <w:szCs w:val="18"/>
          <w:highlight w:val="lightGray"/>
        </w:rPr>
        <w:t xml:space="preserve"> </w:t>
      </w:r>
      <w:r w:rsidR="00AB7BFE" w:rsidRPr="00674436">
        <w:rPr>
          <w:rFonts w:asciiTheme="minorHAnsi" w:hAnsiTheme="minorHAnsi"/>
          <w:b/>
          <w:bCs/>
          <w:sz w:val="18"/>
          <w:szCs w:val="18"/>
          <w:highlight w:val="lightGray"/>
        </w:rPr>
        <w:t>ZAMÓWIENIA</w:t>
      </w:r>
    </w:p>
    <w:p w14:paraId="1D9996D7" w14:textId="3C6903DE" w:rsidR="009D5F13" w:rsidRPr="00674436" w:rsidRDefault="006D2D61" w:rsidP="004A0EE3">
      <w:pPr>
        <w:widowControl w:val="0"/>
        <w:ind w:firstLine="567"/>
        <w:jc w:val="both"/>
        <w:outlineLvl w:val="0"/>
        <w:rPr>
          <w:rFonts w:asciiTheme="minorHAnsi" w:hAnsiTheme="minorHAnsi" w:cs="Arial"/>
          <w:b/>
          <w:bCs/>
          <w:snapToGrid w:val="0"/>
          <w:sz w:val="18"/>
          <w:szCs w:val="18"/>
        </w:rPr>
      </w:pPr>
      <w:r w:rsidRPr="00674436">
        <w:rPr>
          <w:rFonts w:asciiTheme="minorHAnsi" w:hAnsiTheme="minorHAnsi" w:cs="Arial"/>
          <w:bCs/>
          <w:snapToGrid w:val="0"/>
          <w:sz w:val="18"/>
          <w:szCs w:val="18"/>
        </w:rPr>
        <w:t xml:space="preserve">Termin wykonania zamówienia: </w:t>
      </w:r>
      <w:r w:rsidR="00B0538D">
        <w:rPr>
          <w:rFonts w:asciiTheme="minorHAnsi" w:hAnsiTheme="minorHAnsi" w:cs="Arial"/>
          <w:bCs/>
          <w:snapToGrid w:val="0"/>
          <w:sz w:val="18"/>
          <w:szCs w:val="18"/>
        </w:rPr>
        <w:t>od dnia podpisania umowy do 31.12.2022 r.</w:t>
      </w:r>
    </w:p>
    <w:p w14:paraId="0DC3E759" w14:textId="309F5517" w:rsidR="007C5FF2" w:rsidRDefault="007C5FF2" w:rsidP="00D03AEE">
      <w:pPr>
        <w:pStyle w:val="Akapitzlist"/>
        <w:numPr>
          <w:ilvl w:val="0"/>
          <w:numId w:val="17"/>
        </w:numPr>
        <w:spacing w:before="240" w:after="120"/>
        <w:ind w:left="567" w:hanging="567"/>
        <w:jc w:val="both"/>
        <w:rPr>
          <w:rStyle w:val="tekstdokbold"/>
          <w:rFonts w:asciiTheme="minorHAnsi" w:hAnsiTheme="minorHAnsi"/>
          <w:sz w:val="18"/>
          <w:szCs w:val="18"/>
          <w:highlight w:val="lightGray"/>
        </w:rPr>
      </w:pPr>
      <w:r w:rsidRPr="00674436">
        <w:rPr>
          <w:rFonts w:asciiTheme="minorHAnsi" w:hAnsiTheme="minorHAnsi"/>
          <w:b/>
          <w:bCs/>
          <w:sz w:val="18"/>
          <w:szCs w:val="18"/>
          <w:highlight w:val="lightGray"/>
        </w:rPr>
        <w:t>WARUNKI</w:t>
      </w:r>
      <w:r w:rsidRPr="00674436">
        <w:rPr>
          <w:rStyle w:val="tekstdokbold"/>
          <w:rFonts w:asciiTheme="minorHAnsi" w:hAnsiTheme="minorHAnsi"/>
          <w:b w:val="0"/>
          <w:sz w:val="18"/>
          <w:szCs w:val="18"/>
          <w:highlight w:val="lightGray"/>
        </w:rPr>
        <w:t xml:space="preserve"> </w:t>
      </w:r>
      <w:r w:rsidRPr="00674436">
        <w:rPr>
          <w:rStyle w:val="tekstdokbold"/>
          <w:rFonts w:asciiTheme="minorHAnsi" w:hAnsiTheme="minorHAnsi"/>
          <w:sz w:val="18"/>
          <w:szCs w:val="18"/>
          <w:highlight w:val="lightGray"/>
        </w:rPr>
        <w:t>UDZIAŁU W POSTĘPOWANIU</w:t>
      </w:r>
    </w:p>
    <w:p w14:paraId="15BDE1DB" w14:textId="77777777" w:rsidR="00B0538D" w:rsidRPr="00B0538D" w:rsidRDefault="00B0538D" w:rsidP="00B0538D">
      <w:pPr>
        <w:widowControl w:val="0"/>
        <w:tabs>
          <w:tab w:val="left" w:pos="1141"/>
        </w:tabs>
        <w:autoSpaceDE w:val="0"/>
        <w:autoSpaceDN w:val="0"/>
        <w:adjustRightInd w:val="0"/>
        <w:jc w:val="both"/>
        <w:rPr>
          <w:rFonts w:ascii="Calibri" w:hAnsi="Calibri" w:cs="Calibri"/>
          <w:sz w:val="18"/>
          <w:szCs w:val="18"/>
        </w:rPr>
      </w:pPr>
      <w:r w:rsidRPr="00B0538D">
        <w:rPr>
          <w:rFonts w:ascii="Calibri" w:eastAsia="SimSun" w:hAnsi="Calibri" w:cs="Calibri"/>
          <w:color w:val="000000"/>
          <w:sz w:val="18"/>
          <w:szCs w:val="18"/>
        </w:rPr>
        <w:t>1. O udzielenie zamówienia mogą ubiegać się Wykonawcy, którzy, spełniają warunki dotyczące:</w:t>
      </w:r>
    </w:p>
    <w:p w14:paraId="308E493B" w14:textId="2C6AF85E" w:rsidR="00B0538D" w:rsidRPr="00666C33" w:rsidRDefault="00B0538D" w:rsidP="00B0538D">
      <w:pPr>
        <w:jc w:val="both"/>
        <w:rPr>
          <w:rFonts w:asciiTheme="minorHAnsi" w:hAnsiTheme="minorHAnsi" w:cstheme="minorHAnsi"/>
          <w:sz w:val="18"/>
          <w:szCs w:val="18"/>
        </w:rPr>
      </w:pPr>
      <w:r w:rsidRPr="00666C33">
        <w:rPr>
          <w:rFonts w:asciiTheme="minorHAnsi" w:hAnsiTheme="minorHAnsi" w:cstheme="minorHAnsi"/>
          <w:sz w:val="18"/>
          <w:szCs w:val="18"/>
        </w:rPr>
        <w:t>- posiadania uprawnień do wykonywania określonej działalności zawodowej, o ile wynika to z odrębnych przepisów,</w:t>
      </w:r>
    </w:p>
    <w:p w14:paraId="5C72B565" w14:textId="77777777" w:rsidR="00666C33" w:rsidRPr="00666C33" w:rsidRDefault="00B0538D" w:rsidP="00666C33">
      <w:pPr>
        <w:jc w:val="both"/>
        <w:rPr>
          <w:rFonts w:asciiTheme="minorHAnsi" w:hAnsiTheme="minorHAnsi" w:cstheme="minorHAnsi"/>
          <w:sz w:val="18"/>
          <w:szCs w:val="18"/>
        </w:rPr>
      </w:pPr>
      <w:r w:rsidRPr="00666C33">
        <w:rPr>
          <w:rFonts w:asciiTheme="minorHAnsi" w:hAnsiTheme="minorHAnsi" w:cstheme="minorHAnsi"/>
          <w:sz w:val="18"/>
          <w:szCs w:val="18"/>
        </w:rPr>
        <w:t>- posiadania wiedzy i doświadczenia,</w:t>
      </w:r>
    </w:p>
    <w:p w14:paraId="4938E0B6" w14:textId="70476F54" w:rsidR="00666C33" w:rsidRPr="00666C33" w:rsidRDefault="00666C33" w:rsidP="00666C33">
      <w:pPr>
        <w:jc w:val="both"/>
        <w:rPr>
          <w:rFonts w:asciiTheme="minorHAnsi" w:hAnsiTheme="minorHAnsi" w:cstheme="minorHAnsi"/>
          <w:sz w:val="18"/>
          <w:szCs w:val="18"/>
        </w:rPr>
      </w:pPr>
      <w:r w:rsidRPr="00666C33">
        <w:rPr>
          <w:rFonts w:asciiTheme="minorHAnsi" w:hAnsiTheme="minorHAnsi" w:cstheme="minorHAnsi"/>
          <w:sz w:val="18"/>
          <w:szCs w:val="18"/>
        </w:rPr>
        <w:t>- dysponowania odpowiednim potencjałem technicznym oraz osobami zdolnymi do wykonania</w:t>
      </w:r>
      <w:r w:rsidRPr="00666C33">
        <w:rPr>
          <w:rFonts w:asciiTheme="minorHAnsi" w:hAnsiTheme="minorHAnsi" w:cstheme="minorHAnsi"/>
          <w:spacing w:val="-6"/>
          <w:sz w:val="18"/>
          <w:szCs w:val="18"/>
        </w:rPr>
        <w:t xml:space="preserve"> </w:t>
      </w:r>
      <w:r w:rsidRPr="00666C33">
        <w:rPr>
          <w:rFonts w:asciiTheme="minorHAnsi" w:hAnsiTheme="minorHAnsi" w:cstheme="minorHAnsi"/>
          <w:sz w:val="18"/>
          <w:szCs w:val="18"/>
        </w:rPr>
        <w:t>zamówienia;</w:t>
      </w:r>
    </w:p>
    <w:p w14:paraId="5D9C1886" w14:textId="05E1F2B1" w:rsidR="00B0538D" w:rsidRPr="00666C33" w:rsidRDefault="00B0538D" w:rsidP="00B0538D">
      <w:pPr>
        <w:jc w:val="both"/>
        <w:rPr>
          <w:rFonts w:asciiTheme="minorHAnsi" w:hAnsiTheme="minorHAnsi" w:cstheme="minorHAnsi"/>
          <w:sz w:val="18"/>
          <w:szCs w:val="18"/>
        </w:rPr>
      </w:pPr>
      <w:r w:rsidRPr="00666C33">
        <w:rPr>
          <w:rFonts w:asciiTheme="minorHAnsi" w:hAnsiTheme="minorHAnsi" w:cstheme="minorHAnsi"/>
          <w:sz w:val="18"/>
          <w:szCs w:val="18"/>
        </w:rPr>
        <w:t xml:space="preserve">- sytuacji ekonomicznej lub finansowej,  </w:t>
      </w:r>
    </w:p>
    <w:p w14:paraId="0294A13F" w14:textId="684A59EE" w:rsidR="00B0538D" w:rsidRPr="00666C33" w:rsidRDefault="00B0538D" w:rsidP="00B0538D">
      <w:pPr>
        <w:tabs>
          <w:tab w:val="num" w:pos="1276"/>
        </w:tabs>
        <w:jc w:val="both"/>
        <w:rPr>
          <w:rFonts w:asciiTheme="minorHAnsi" w:hAnsiTheme="minorHAnsi" w:cstheme="minorHAnsi"/>
          <w:sz w:val="18"/>
          <w:szCs w:val="18"/>
        </w:rPr>
      </w:pPr>
      <w:r w:rsidRPr="00666C33">
        <w:rPr>
          <w:rFonts w:asciiTheme="minorHAnsi" w:hAnsiTheme="minorHAnsi" w:cstheme="minorHAnsi"/>
          <w:sz w:val="18"/>
          <w:szCs w:val="18"/>
        </w:rPr>
        <w:t xml:space="preserve"> - nie podlegają wykluczeniu z postępowania o udzielenie zamówienia na podstawie § </w:t>
      </w:r>
      <w:r w:rsidR="00666C33">
        <w:rPr>
          <w:rFonts w:asciiTheme="minorHAnsi" w:hAnsiTheme="minorHAnsi" w:cstheme="minorHAnsi"/>
          <w:sz w:val="18"/>
          <w:szCs w:val="18"/>
        </w:rPr>
        <w:t>12</w:t>
      </w:r>
      <w:r w:rsidRPr="00666C33">
        <w:rPr>
          <w:rFonts w:asciiTheme="minorHAnsi" w:hAnsiTheme="minorHAnsi" w:cstheme="minorHAnsi"/>
          <w:sz w:val="18"/>
          <w:szCs w:val="18"/>
        </w:rPr>
        <w:t xml:space="preserve"> </w:t>
      </w:r>
      <w:proofErr w:type="spellStart"/>
      <w:r w:rsidRPr="00666C33">
        <w:rPr>
          <w:rFonts w:asciiTheme="minorHAnsi" w:hAnsiTheme="minorHAnsi" w:cstheme="minorHAnsi"/>
          <w:sz w:val="18"/>
          <w:szCs w:val="18"/>
        </w:rPr>
        <w:t>w.w</w:t>
      </w:r>
      <w:proofErr w:type="spellEnd"/>
      <w:r w:rsidRPr="00666C33">
        <w:rPr>
          <w:rFonts w:asciiTheme="minorHAnsi" w:hAnsiTheme="minorHAnsi" w:cstheme="minorHAnsi"/>
          <w:sz w:val="18"/>
          <w:szCs w:val="18"/>
        </w:rPr>
        <w:t>. Regulaminu</w:t>
      </w:r>
    </w:p>
    <w:p w14:paraId="1AFA9A79" w14:textId="77777777" w:rsidR="00B0538D" w:rsidRPr="00B0538D" w:rsidRDefault="00B0538D" w:rsidP="00B0538D">
      <w:pPr>
        <w:tabs>
          <w:tab w:val="num" w:pos="1276"/>
        </w:tabs>
        <w:jc w:val="both"/>
        <w:rPr>
          <w:rFonts w:ascii="Calibri" w:hAnsi="Calibri" w:cs="Calibri"/>
          <w:sz w:val="18"/>
          <w:szCs w:val="18"/>
        </w:rPr>
      </w:pPr>
    </w:p>
    <w:p w14:paraId="1B04CA5C" w14:textId="77777777" w:rsidR="00B0538D" w:rsidRPr="00B0538D" w:rsidRDefault="00B0538D" w:rsidP="00B0538D">
      <w:pPr>
        <w:tabs>
          <w:tab w:val="left" w:pos="284"/>
        </w:tabs>
        <w:jc w:val="both"/>
        <w:rPr>
          <w:rFonts w:ascii="Calibri" w:hAnsi="Calibri" w:cs="Calibri"/>
          <w:sz w:val="18"/>
          <w:szCs w:val="18"/>
        </w:rPr>
      </w:pPr>
      <w:r w:rsidRPr="00B0538D">
        <w:rPr>
          <w:rFonts w:ascii="Calibri" w:hAnsi="Calibri" w:cs="Calibri"/>
          <w:sz w:val="18"/>
          <w:szCs w:val="18"/>
        </w:rPr>
        <w:t>2.W niniejszym postępowaniu mogą brać udział Wykonawcy, którzy na podstawie złożonych dokumentów wykażą, że nie podlegają wykluczeniu z postępowania o udzielenie zamówienia oraz wykażą, że spełniają warunki dotyczące:</w:t>
      </w:r>
    </w:p>
    <w:p w14:paraId="21D3F0F5" w14:textId="77777777" w:rsidR="00B0538D" w:rsidRPr="00B0538D" w:rsidRDefault="00B0538D" w:rsidP="00B0538D">
      <w:pPr>
        <w:tabs>
          <w:tab w:val="left" w:pos="284"/>
          <w:tab w:val="left" w:pos="7771"/>
        </w:tabs>
        <w:ind w:firstLine="709"/>
        <w:rPr>
          <w:rFonts w:ascii="Calibri" w:hAnsi="Calibri" w:cs="Calibri"/>
          <w:sz w:val="18"/>
          <w:szCs w:val="18"/>
        </w:rPr>
      </w:pPr>
    </w:p>
    <w:p w14:paraId="5ACFB00F" w14:textId="562F8AA8" w:rsidR="00B0538D" w:rsidRPr="00666C33" w:rsidRDefault="00B0538D" w:rsidP="00D03AEE">
      <w:pPr>
        <w:pStyle w:val="Akapitzlist"/>
        <w:numPr>
          <w:ilvl w:val="1"/>
          <w:numId w:val="32"/>
        </w:numPr>
        <w:jc w:val="both"/>
        <w:rPr>
          <w:rFonts w:ascii="Calibri" w:hAnsi="Calibri" w:cs="Calibri"/>
          <w:b/>
          <w:sz w:val="18"/>
          <w:szCs w:val="18"/>
        </w:rPr>
      </w:pPr>
      <w:r w:rsidRPr="00666C33">
        <w:rPr>
          <w:rFonts w:ascii="Calibri" w:hAnsi="Calibri" w:cs="Calibri"/>
          <w:b/>
          <w:sz w:val="18"/>
          <w:szCs w:val="18"/>
        </w:rPr>
        <w:t>posiadania kompetencji lub uprawnień do prowadzenia określonej działalności zawodowej, o ile wynika to z odrębnych przepisów</w:t>
      </w:r>
    </w:p>
    <w:p w14:paraId="6CA20D1B" w14:textId="77777777" w:rsidR="00B0538D" w:rsidRPr="00B0538D" w:rsidRDefault="00B0538D" w:rsidP="00B0538D">
      <w:pPr>
        <w:ind w:left="360"/>
        <w:jc w:val="both"/>
        <w:rPr>
          <w:rFonts w:ascii="Calibri" w:hAnsi="Calibri" w:cs="Calibri"/>
          <w:b/>
          <w:sz w:val="18"/>
          <w:szCs w:val="18"/>
        </w:rPr>
      </w:pPr>
    </w:p>
    <w:p w14:paraId="1FDDC6F6" w14:textId="77777777" w:rsidR="00B0538D" w:rsidRPr="00B0538D" w:rsidRDefault="00B0538D" w:rsidP="00B0538D">
      <w:pPr>
        <w:tabs>
          <w:tab w:val="num" w:pos="426"/>
        </w:tabs>
        <w:rPr>
          <w:rFonts w:ascii="Calibri" w:hAnsi="Calibri" w:cs="Calibri"/>
          <w:sz w:val="18"/>
          <w:szCs w:val="18"/>
        </w:rPr>
      </w:pPr>
      <w:r w:rsidRPr="00B0538D">
        <w:rPr>
          <w:rFonts w:ascii="Calibri" w:hAnsi="Calibri" w:cs="Calibri"/>
          <w:b/>
          <w:sz w:val="18"/>
          <w:szCs w:val="18"/>
        </w:rPr>
        <w:t>Opis sposobu dokonywania oceny spełnienia tego warunku</w:t>
      </w:r>
      <w:r w:rsidRPr="00B0538D">
        <w:rPr>
          <w:rFonts w:ascii="Calibri" w:hAnsi="Calibri" w:cs="Calibri"/>
          <w:sz w:val="18"/>
          <w:szCs w:val="18"/>
        </w:rPr>
        <w:t>: Wykonawca zobowiązany jest do spełnienia poniższych warunków:</w:t>
      </w:r>
    </w:p>
    <w:p w14:paraId="1A26927A" w14:textId="77777777" w:rsidR="00B0538D" w:rsidRPr="00B0538D" w:rsidRDefault="00B0538D" w:rsidP="00B0538D">
      <w:pPr>
        <w:tabs>
          <w:tab w:val="num" w:pos="426"/>
        </w:tabs>
        <w:rPr>
          <w:rFonts w:ascii="Calibri" w:hAnsi="Calibri" w:cs="Calibri"/>
          <w:sz w:val="18"/>
          <w:szCs w:val="18"/>
        </w:rPr>
      </w:pPr>
    </w:p>
    <w:p w14:paraId="34FAB139" w14:textId="77777777" w:rsidR="00666C33" w:rsidRDefault="00B0538D" w:rsidP="00D03AEE">
      <w:pPr>
        <w:pStyle w:val="Akapitzlist"/>
        <w:numPr>
          <w:ilvl w:val="2"/>
          <w:numId w:val="32"/>
        </w:numPr>
        <w:suppressAutoHyphens/>
        <w:spacing w:line="0" w:lineRule="atLeast"/>
        <w:jc w:val="both"/>
        <w:rPr>
          <w:rFonts w:ascii="Calibri" w:hAnsi="Calibri" w:cs="Calibri"/>
          <w:sz w:val="18"/>
          <w:szCs w:val="18"/>
        </w:rPr>
      </w:pPr>
      <w:r w:rsidRPr="00666C33">
        <w:rPr>
          <w:rFonts w:ascii="Calibri" w:hAnsi="Calibri" w:cs="Calibri"/>
          <w:sz w:val="18"/>
          <w:szCs w:val="18"/>
        </w:rPr>
        <w:t xml:space="preserve">Wykonawca przedstawia zezwolenie na transport odpadów o kodzie 19 08 05 lub wpis do rejestru, o którym mowa w art. 49 ust. 1 ustawy z dnia 14 grudnia 2012 r. o odpadach (Dz. U. z 2020 r. poz. 797 z </w:t>
      </w:r>
      <w:proofErr w:type="spellStart"/>
      <w:r w:rsidRPr="00666C33">
        <w:rPr>
          <w:rFonts w:ascii="Calibri" w:hAnsi="Calibri" w:cs="Calibri"/>
          <w:sz w:val="18"/>
          <w:szCs w:val="18"/>
        </w:rPr>
        <w:t>póź</w:t>
      </w:r>
      <w:proofErr w:type="spellEnd"/>
      <w:r w:rsidRPr="00666C33">
        <w:rPr>
          <w:rFonts w:ascii="Calibri" w:hAnsi="Calibri" w:cs="Calibri"/>
          <w:sz w:val="18"/>
          <w:szCs w:val="18"/>
        </w:rPr>
        <w:t>. zm.)</w:t>
      </w:r>
    </w:p>
    <w:p w14:paraId="78288AF1" w14:textId="108AB97D" w:rsidR="00B0538D" w:rsidRPr="00666C33" w:rsidRDefault="00B0538D" w:rsidP="00D03AEE">
      <w:pPr>
        <w:pStyle w:val="Akapitzlist"/>
        <w:numPr>
          <w:ilvl w:val="2"/>
          <w:numId w:val="32"/>
        </w:numPr>
        <w:suppressAutoHyphens/>
        <w:spacing w:line="0" w:lineRule="atLeast"/>
        <w:jc w:val="both"/>
        <w:rPr>
          <w:rFonts w:ascii="Calibri" w:hAnsi="Calibri" w:cs="Calibri"/>
          <w:sz w:val="18"/>
          <w:szCs w:val="18"/>
        </w:rPr>
      </w:pPr>
      <w:r w:rsidRPr="00666C33">
        <w:rPr>
          <w:rFonts w:ascii="Calibri" w:hAnsi="Calibri" w:cs="Calibri"/>
          <w:sz w:val="18"/>
          <w:szCs w:val="18"/>
        </w:rPr>
        <w:t xml:space="preserve">Wykonawca przedstawia zezwolenie na przetwarzanie odpadów o kodzie 19 08 05 lub wpis do rejestru, o  którym mowa w art. 49 ust. 1 ustawy z dnia 14 grudnia 2012 r. o odpadach (Dz. U. z 2020 r. poz. 797 z </w:t>
      </w:r>
      <w:proofErr w:type="spellStart"/>
      <w:r w:rsidRPr="00666C33">
        <w:rPr>
          <w:rFonts w:ascii="Calibri" w:hAnsi="Calibri" w:cs="Calibri"/>
          <w:sz w:val="18"/>
          <w:szCs w:val="18"/>
        </w:rPr>
        <w:t>póź</w:t>
      </w:r>
      <w:proofErr w:type="spellEnd"/>
      <w:r w:rsidRPr="00666C33">
        <w:rPr>
          <w:rFonts w:ascii="Calibri" w:hAnsi="Calibri" w:cs="Calibri"/>
          <w:sz w:val="18"/>
          <w:szCs w:val="18"/>
        </w:rPr>
        <w:t>. zm.) w zakresie przetwarzania odpadów o kodzie 19 08 05.</w:t>
      </w:r>
    </w:p>
    <w:p w14:paraId="7FD71FC2" w14:textId="77777777" w:rsidR="00B0538D" w:rsidRPr="00B0538D" w:rsidRDefault="00B0538D" w:rsidP="00B0538D">
      <w:pPr>
        <w:tabs>
          <w:tab w:val="num" w:pos="426"/>
        </w:tabs>
        <w:rPr>
          <w:rFonts w:ascii="Calibri" w:hAnsi="Calibri" w:cs="Calibri"/>
          <w:sz w:val="18"/>
          <w:szCs w:val="18"/>
        </w:rPr>
      </w:pPr>
    </w:p>
    <w:p w14:paraId="0E67E2A0" w14:textId="500F932D" w:rsidR="00B0538D" w:rsidRPr="00B0538D" w:rsidRDefault="00B0538D" w:rsidP="00B0538D">
      <w:pPr>
        <w:jc w:val="both"/>
        <w:rPr>
          <w:rFonts w:ascii="Calibri" w:hAnsi="Calibri" w:cs="Calibri"/>
          <w:sz w:val="18"/>
          <w:szCs w:val="18"/>
        </w:rPr>
      </w:pPr>
      <w:r w:rsidRPr="00B0538D">
        <w:rPr>
          <w:rFonts w:ascii="Calibri" w:hAnsi="Calibri" w:cs="Calibri"/>
          <w:sz w:val="18"/>
          <w:szCs w:val="18"/>
        </w:rPr>
        <w:t xml:space="preserve">Jeżeli zezwolenie o którym mowa w pkt </w:t>
      </w:r>
      <w:r w:rsidR="00666C33">
        <w:rPr>
          <w:rFonts w:ascii="Calibri" w:hAnsi="Calibri" w:cs="Calibri"/>
          <w:sz w:val="18"/>
          <w:szCs w:val="18"/>
        </w:rPr>
        <w:t>2</w:t>
      </w:r>
      <w:r w:rsidRPr="00B0538D">
        <w:rPr>
          <w:rFonts w:ascii="Calibri" w:hAnsi="Calibri" w:cs="Calibri"/>
          <w:sz w:val="18"/>
          <w:szCs w:val="18"/>
        </w:rPr>
        <w:t>.1</w:t>
      </w:r>
      <w:r w:rsidR="00666C33">
        <w:rPr>
          <w:rFonts w:ascii="Calibri" w:hAnsi="Calibri" w:cs="Calibri"/>
          <w:sz w:val="18"/>
          <w:szCs w:val="18"/>
        </w:rPr>
        <w:t>.1</w:t>
      </w:r>
      <w:r w:rsidRPr="00B0538D">
        <w:rPr>
          <w:rFonts w:ascii="Calibri" w:hAnsi="Calibri" w:cs="Calibri"/>
          <w:sz w:val="18"/>
          <w:szCs w:val="18"/>
        </w:rPr>
        <w:t xml:space="preserve"> i pkt </w:t>
      </w:r>
      <w:r w:rsidR="00666C33">
        <w:rPr>
          <w:rFonts w:ascii="Calibri" w:hAnsi="Calibri" w:cs="Calibri"/>
          <w:sz w:val="18"/>
          <w:szCs w:val="18"/>
        </w:rPr>
        <w:t>2.1.2</w:t>
      </w:r>
      <w:r w:rsidRPr="00B0538D">
        <w:rPr>
          <w:rFonts w:ascii="Calibri" w:hAnsi="Calibri" w:cs="Calibri"/>
          <w:sz w:val="18"/>
          <w:szCs w:val="18"/>
        </w:rPr>
        <w:t xml:space="preserve"> utraci ważność w trakcie trwania umowy Wykonawca przed upływem jego ważności przedłoży Zamawiającemu nowe zezwolenie, aby przedmiot umowy mógł być dalej realizowany lub wpis do rejestru, niezbędne do wykonania określonych prac lub czynności, jeżeli ustawy nakładają obowiązek posiadania takich uprawnień.</w:t>
      </w:r>
    </w:p>
    <w:p w14:paraId="426DDDB4" w14:textId="77777777" w:rsidR="00B0538D" w:rsidRPr="00B0538D" w:rsidRDefault="00B0538D" w:rsidP="00B0538D">
      <w:pPr>
        <w:tabs>
          <w:tab w:val="num" w:pos="426"/>
        </w:tabs>
        <w:jc w:val="both"/>
        <w:rPr>
          <w:rFonts w:ascii="Calibri" w:hAnsi="Calibri" w:cs="Calibri"/>
          <w:sz w:val="18"/>
          <w:szCs w:val="18"/>
        </w:rPr>
      </w:pPr>
    </w:p>
    <w:p w14:paraId="0BDF2A78" w14:textId="106DB61F" w:rsidR="00B0538D" w:rsidRPr="00B0538D" w:rsidRDefault="00B0538D" w:rsidP="00B0538D">
      <w:pPr>
        <w:tabs>
          <w:tab w:val="num" w:pos="426"/>
        </w:tabs>
        <w:rPr>
          <w:rFonts w:ascii="Calibri" w:hAnsi="Calibri" w:cs="Calibri"/>
          <w:sz w:val="18"/>
          <w:szCs w:val="18"/>
        </w:rPr>
      </w:pPr>
      <w:r w:rsidRPr="00B0538D">
        <w:rPr>
          <w:rFonts w:ascii="Calibri" w:hAnsi="Calibri" w:cs="Calibri"/>
          <w:sz w:val="18"/>
          <w:szCs w:val="18"/>
        </w:rPr>
        <w:t xml:space="preserve">Ocena spełnienia powyższego warunku dokonana będzie na zasadzie spełnia/nie spełnia na podstawie załączonych do oferty w/w dokumentów oraz oświadczenia </w:t>
      </w:r>
      <w:r w:rsidRPr="00675989">
        <w:rPr>
          <w:rFonts w:ascii="Calibri" w:hAnsi="Calibri" w:cs="Calibri"/>
          <w:sz w:val="18"/>
          <w:szCs w:val="18"/>
        </w:rPr>
        <w:t>Wykonawcy (załącznik nr 2 do SIWZ).</w:t>
      </w:r>
      <w:r w:rsidRPr="00B0538D">
        <w:rPr>
          <w:rFonts w:ascii="Calibri" w:hAnsi="Calibri" w:cs="Calibri"/>
          <w:sz w:val="18"/>
          <w:szCs w:val="18"/>
        </w:rPr>
        <w:t xml:space="preserve"> </w:t>
      </w:r>
    </w:p>
    <w:p w14:paraId="0B6CFC89" w14:textId="77777777" w:rsidR="00B0538D" w:rsidRPr="00B0538D" w:rsidRDefault="00B0538D" w:rsidP="00B0538D">
      <w:pPr>
        <w:tabs>
          <w:tab w:val="num" w:pos="426"/>
        </w:tabs>
        <w:rPr>
          <w:rFonts w:ascii="Calibri" w:hAnsi="Calibri" w:cs="Calibri"/>
          <w:color w:val="FF0000"/>
          <w:sz w:val="18"/>
          <w:szCs w:val="18"/>
        </w:rPr>
      </w:pPr>
    </w:p>
    <w:p w14:paraId="653EFD39" w14:textId="3915722A" w:rsidR="00B0538D" w:rsidRPr="00666C33" w:rsidRDefault="00666C33" w:rsidP="00D03AEE">
      <w:pPr>
        <w:pStyle w:val="Akapitzlist"/>
        <w:numPr>
          <w:ilvl w:val="1"/>
          <w:numId w:val="32"/>
        </w:numPr>
        <w:jc w:val="both"/>
        <w:rPr>
          <w:rFonts w:asciiTheme="minorHAnsi" w:hAnsiTheme="minorHAnsi" w:cstheme="minorHAnsi"/>
          <w:b/>
          <w:bCs/>
          <w:sz w:val="18"/>
          <w:szCs w:val="18"/>
        </w:rPr>
      </w:pPr>
      <w:r w:rsidRPr="00666C33">
        <w:rPr>
          <w:rFonts w:asciiTheme="minorHAnsi" w:hAnsiTheme="minorHAnsi" w:cstheme="minorHAnsi"/>
          <w:b/>
          <w:bCs/>
          <w:sz w:val="18"/>
          <w:szCs w:val="18"/>
        </w:rPr>
        <w:t>posiadania wiedzy i doświadczenia</w:t>
      </w:r>
    </w:p>
    <w:p w14:paraId="5E6DE5CA" w14:textId="77777777" w:rsidR="00666C33" w:rsidRPr="00666C33" w:rsidRDefault="00666C33" w:rsidP="00666C33">
      <w:pPr>
        <w:pStyle w:val="Akapitzlist"/>
        <w:ind w:left="360"/>
        <w:jc w:val="both"/>
        <w:rPr>
          <w:rFonts w:ascii="Calibri" w:hAnsi="Calibri" w:cs="Calibri"/>
          <w:b/>
          <w:bCs/>
          <w:sz w:val="18"/>
          <w:szCs w:val="18"/>
        </w:rPr>
      </w:pPr>
    </w:p>
    <w:p w14:paraId="3C855989" w14:textId="77777777" w:rsidR="00B0538D" w:rsidRPr="00B0538D" w:rsidRDefault="00B0538D" w:rsidP="00B0538D">
      <w:pPr>
        <w:jc w:val="both"/>
        <w:rPr>
          <w:rFonts w:ascii="Calibri" w:hAnsi="Calibri" w:cs="Calibri"/>
          <w:sz w:val="18"/>
          <w:szCs w:val="18"/>
        </w:rPr>
      </w:pPr>
      <w:r w:rsidRPr="00B0538D">
        <w:rPr>
          <w:rFonts w:ascii="Calibri" w:hAnsi="Calibri" w:cs="Calibri"/>
          <w:b/>
          <w:sz w:val="18"/>
          <w:szCs w:val="18"/>
        </w:rPr>
        <w:t xml:space="preserve">Opis sposobu dokonywania oceny spełnienia tego warunku: </w:t>
      </w:r>
      <w:r w:rsidRPr="00B0538D">
        <w:rPr>
          <w:rFonts w:ascii="Calibri" w:hAnsi="Calibri" w:cs="Calibri"/>
          <w:sz w:val="18"/>
          <w:szCs w:val="18"/>
        </w:rPr>
        <w:t>Wykonawca spełni warunek, jeżeli wykaże :</w:t>
      </w:r>
    </w:p>
    <w:p w14:paraId="62C8B0D6" w14:textId="77777777" w:rsidR="00B0538D" w:rsidRPr="00B0538D" w:rsidRDefault="00B0538D" w:rsidP="00B0538D">
      <w:pPr>
        <w:jc w:val="both"/>
        <w:rPr>
          <w:rFonts w:ascii="Calibri" w:hAnsi="Calibri" w:cs="Calibri"/>
          <w:sz w:val="18"/>
          <w:szCs w:val="18"/>
        </w:rPr>
      </w:pPr>
    </w:p>
    <w:p w14:paraId="4834FA4D" w14:textId="78B18738" w:rsidR="00B0538D" w:rsidRPr="00B0538D" w:rsidRDefault="00B0538D" w:rsidP="00B0538D">
      <w:pPr>
        <w:jc w:val="both"/>
        <w:rPr>
          <w:rFonts w:ascii="Calibri" w:hAnsi="Calibri" w:cs="Calibri"/>
          <w:sz w:val="18"/>
          <w:szCs w:val="18"/>
        </w:rPr>
      </w:pPr>
      <w:r w:rsidRPr="00B0538D">
        <w:rPr>
          <w:rFonts w:ascii="Calibri" w:hAnsi="Calibri" w:cs="Calibri"/>
          <w:sz w:val="18"/>
          <w:szCs w:val="18"/>
        </w:rPr>
        <w:t xml:space="preserve">-  iż w okresie ostatnich 3 lat przed upływem terminu składania ofert, a jeżeli okres prowadzenia działalności jest krótszy – w tym okresie wykonał co najmniej 1 usługę polegającą na załadunku, odbiorze, transporcie i przetwarzaniu  osadów ściekowych o kodzie odpadu 190805  w ilości minimum </w:t>
      </w:r>
      <w:r w:rsidR="00666C33">
        <w:rPr>
          <w:rFonts w:ascii="Calibri" w:hAnsi="Calibri" w:cs="Calibri"/>
          <w:sz w:val="18"/>
          <w:szCs w:val="18"/>
        </w:rPr>
        <w:t xml:space="preserve">2 </w:t>
      </w:r>
      <w:r w:rsidRPr="00B0538D">
        <w:rPr>
          <w:rFonts w:ascii="Calibri" w:hAnsi="Calibri" w:cs="Calibri"/>
          <w:sz w:val="18"/>
          <w:szCs w:val="18"/>
        </w:rPr>
        <w:t>000 Mg/rok (wykaz usług  załącznik  nr 3 do SIWZ),</w:t>
      </w:r>
    </w:p>
    <w:p w14:paraId="33733FC7" w14:textId="77777777" w:rsidR="00B0538D" w:rsidRPr="00B0538D" w:rsidRDefault="00B0538D" w:rsidP="00B0538D">
      <w:pPr>
        <w:jc w:val="both"/>
        <w:rPr>
          <w:rFonts w:ascii="Calibri" w:hAnsi="Calibri" w:cs="Calibri"/>
          <w:sz w:val="18"/>
          <w:szCs w:val="18"/>
        </w:rPr>
      </w:pPr>
    </w:p>
    <w:p w14:paraId="67628D08" w14:textId="2CA4B5FC" w:rsidR="00B0538D" w:rsidRPr="00B0538D" w:rsidRDefault="00B0538D" w:rsidP="00B0538D">
      <w:pPr>
        <w:ind w:hanging="851"/>
        <w:jc w:val="both"/>
        <w:rPr>
          <w:rFonts w:ascii="Calibri" w:hAnsi="Calibri" w:cs="Calibri"/>
          <w:sz w:val="18"/>
          <w:szCs w:val="18"/>
        </w:rPr>
      </w:pPr>
      <w:r w:rsidRPr="00B0538D">
        <w:rPr>
          <w:rFonts w:ascii="Calibri" w:hAnsi="Calibri" w:cs="Calibri"/>
          <w:sz w:val="18"/>
          <w:szCs w:val="18"/>
        </w:rPr>
        <w:t xml:space="preserve">                  Ocena spełnienia powyższego warunku dokonana będzie na zasadzie spełnia/nie spełnia na podstawie załączonego do oferty</w:t>
      </w:r>
      <w:r w:rsidR="00666C33">
        <w:rPr>
          <w:rFonts w:ascii="Calibri" w:hAnsi="Calibri" w:cs="Calibri"/>
          <w:sz w:val="18"/>
          <w:szCs w:val="18"/>
        </w:rPr>
        <w:t xml:space="preserve"> </w:t>
      </w:r>
      <w:r w:rsidRPr="00B0538D">
        <w:rPr>
          <w:rFonts w:ascii="Calibri" w:hAnsi="Calibri" w:cs="Calibri"/>
          <w:sz w:val="18"/>
          <w:szCs w:val="18"/>
        </w:rPr>
        <w:t>oświadczenia Wykonawcy (załącznik nr 2 do SIWZ) wraz z załączonym do oferty wykazem zrealizowanych usług (zał. nr 3 do SIWZ) i dokumentami potwierdzającymi, że usługa została wykonana należycie.</w:t>
      </w:r>
    </w:p>
    <w:p w14:paraId="4AC960A5" w14:textId="24F56D14" w:rsidR="00B0538D" w:rsidRDefault="00B0538D" w:rsidP="00B0538D">
      <w:pPr>
        <w:jc w:val="both"/>
        <w:rPr>
          <w:rFonts w:ascii="Calibri" w:hAnsi="Calibri" w:cs="Calibri"/>
          <w:sz w:val="18"/>
          <w:szCs w:val="18"/>
        </w:rPr>
      </w:pPr>
    </w:p>
    <w:p w14:paraId="537C9D71" w14:textId="71D79A5C" w:rsidR="00666C33" w:rsidRPr="00666C33" w:rsidRDefault="00666C33" w:rsidP="00666C33">
      <w:pPr>
        <w:jc w:val="both"/>
        <w:rPr>
          <w:rFonts w:asciiTheme="minorHAnsi" w:hAnsiTheme="minorHAnsi" w:cstheme="minorHAnsi"/>
          <w:b/>
          <w:bCs/>
          <w:sz w:val="18"/>
          <w:szCs w:val="18"/>
        </w:rPr>
      </w:pPr>
      <w:r w:rsidRPr="00666C33">
        <w:rPr>
          <w:rFonts w:ascii="Calibri" w:hAnsi="Calibri" w:cs="Calibri"/>
          <w:b/>
          <w:bCs/>
          <w:sz w:val="18"/>
          <w:szCs w:val="18"/>
        </w:rPr>
        <w:t xml:space="preserve">2.3 </w:t>
      </w:r>
      <w:r w:rsidRPr="00666C33">
        <w:rPr>
          <w:rFonts w:asciiTheme="minorHAnsi" w:hAnsiTheme="minorHAnsi" w:cstheme="minorHAnsi"/>
          <w:b/>
          <w:bCs/>
          <w:sz w:val="18"/>
          <w:szCs w:val="18"/>
        </w:rPr>
        <w:t>dysponowania odpowiednim potencjałem technicznym oraz osobami zdolnymi do wykonania</w:t>
      </w:r>
      <w:r w:rsidRPr="00666C33">
        <w:rPr>
          <w:rFonts w:asciiTheme="minorHAnsi" w:hAnsiTheme="minorHAnsi" w:cstheme="minorHAnsi"/>
          <w:b/>
          <w:bCs/>
          <w:spacing w:val="-6"/>
          <w:sz w:val="18"/>
          <w:szCs w:val="18"/>
        </w:rPr>
        <w:t xml:space="preserve"> </w:t>
      </w:r>
      <w:r w:rsidRPr="00666C33">
        <w:rPr>
          <w:rFonts w:asciiTheme="minorHAnsi" w:hAnsiTheme="minorHAnsi" w:cstheme="minorHAnsi"/>
          <w:b/>
          <w:bCs/>
          <w:sz w:val="18"/>
          <w:szCs w:val="18"/>
        </w:rPr>
        <w:t>zamówienia;</w:t>
      </w:r>
    </w:p>
    <w:p w14:paraId="76665255" w14:textId="6EB0E42B" w:rsidR="00666C33" w:rsidRPr="00666C33" w:rsidRDefault="00666C33" w:rsidP="00B0538D">
      <w:pPr>
        <w:jc w:val="both"/>
        <w:rPr>
          <w:rFonts w:ascii="Calibri" w:hAnsi="Calibri" w:cs="Calibri"/>
          <w:b/>
          <w:bCs/>
          <w:sz w:val="18"/>
          <w:szCs w:val="18"/>
        </w:rPr>
      </w:pPr>
    </w:p>
    <w:p w14:paraId="0F99D197" w14:textId="62A000D6" w:rsidR="00B0538D" w:rsidRPr="00666C33" w:rsidRDefault="00666C33" w:rsidP="00B0538D">
      <w:pPr>
        <w:jc w:val="both"/>
        <w:rPr>
          <w:rFonts w:ascii="Calibri" w:hAnsi="Calibri" w:cs="Calibri"/>
          <w:b/>
          <w:bCs/>
          <w:sz w:val="18"/>
          <w:szCs w:val="18"/>
        </w:rPr>
      </w:pPr>
      <w:r w:rsidRPr="00666C33">
        <w:rPr>
          <w:rFonts w:ascii="Calibri" w:hAnsi="Calibri" w:cs="Calibri"/>
          <w:b/>
          <w:bCs/>
          <w:sz w:val="18"/>
          <w:szCs w:val="18"/>
        </w:rPr>
        <w:t>Nie dotyczy</w:t>
      </w:r>
    </w:p>
    <w:p w14:paraId="2F4D0821" w14:textId="393DB387" w:rsidR="00666C33" w:rsidRPr="00666C33" w:rsidRDefault="00666C33" w:rsidP="00B0538D">
      <w:pPr>
        <w:jc w:val="both"/>
        <w:rPr>
          <w:rFonts w:ascii="Calibri" w:hAnsi="Calibri" w:cs="Calibri"/>
          <w:b/>
          <w:bCs/>
          <w:sz w:val="18"/>
          <w:szCs w:val="18"/>
        </w:rPr>
      </w:pPr>
    </w:p>
    <w:p w14:paraId="4E04C855" w14:textId="55C6D754" w:rsidR="00666C33" w:rsidRPr="00666C33" w:rsidRDefault="00666C33" w:rsidP="00666C33">
      <w:pPr>
        <w:jc w:val="both"/>
        <w:rPr>
          <w:rFonts w:ascii="Calibri" w:hAnsi="Calibri" w:cs="Calibri"/>
          <w:b/>
          <w:bCs/>
          <w:sz w:val="18"/>
          <w:szCs w:val="18"/>
        </w:rPr>
      </w:pPr>
      <w:r w:rsidRPr="00666C33">
        <w:rPr>
          <w:rFonts w:ascii="Calibri" w:hAnsi="Calibri" w:cs="Calibri"/>
          <w:b/>
          <w:bCs/>
          <w:sz w:val="18"/>
          <w:szCs w:val="18"/>
        </w:rPr>
        <w:t xml:space="preserve">2.4 Sytuacji ekonomicznej lub finansowej </w:t>
      </w:r>
    </w:p>
    <w:p w14:paraId="28863641" w14:textId="77777777" w:rsidR="00666C33" w:rsidRPr="00666C33" w:rsidRDefault="00666C33" w:rsidP="00666C33">
      <w:pPr>
        <w:jc w:val="both"/>
        <w:rPr>
          <w:rFonts w:ascii="Calibri" w:hAnsi="Calibri" w:cs="Calibri"/>
          <w:b/>
          <w:bCs/>
          <w:sz w:val="18"/>
          <w:szCs w:val="18"/>
        </w:rPr>
      </w:pPr>
    </w:p>
    <w:p w14:paraId="3FDC1921" w14:textId="77777777" w:rsidR="00666C33" w:rsidRPr="00666C33" w:rsidRDefault="00666C33" w:rsidP="00666C33">
      <w:pPr>
        <w:jc w:val="both"/>
        <w:rPr>
          <w:rFonts w:ascii="Calibri" w:hAnsi="Calibri" w:cs="Calibri"/>
          <w:b/>
          <w:bCs/>
          <w:sz w:val="18"/>
          <w:szCs w:val="18"/>
        </w:rPr>
      </w:pPr>
      <w:r w:rsidRPr="00666C33">
        <w:rPr>
          <w:rFonts w:ascii="Calibri" w:hAnsi="Calibri" w:cs="Calibri"/>
          <w:b/>
          <w:bCs/>
          <w:sz w:val="18"/>
          <w:szCs w:val="18"/>
        </w:rPr>
        <w:t>Nie dotyczy</w:t>
      </w:r>
    </w:p>
    <w:p w14:paraId="3A4040DA" w14:textId="77777777" w:rsidR="00666C33" w:rsidRPr="00B0538D" w:rsidRDefault="00666C33" w:rsidP="00B0538D">
      <w:pPr>
        <w:jc w:val="both"/>
        <w:rPr>
          <w:rFonts w:ascii="Calibri" w:hAnsi="Calibri" w:cs="Calibri"/>
          <w:color w:val="FF0000"/>
          <w:sz w:val="18"/>
          <w:szCs w:val="18"/>
        </w:rPr>
      </w:pPr>
    </w:p>
    <w:p w14:paraId="1B0A4920" w14:textId="5090D26C" w:rsidR="00B0538D" w:rsidRPr="00666C33" w:rsidRDefault="00B0538D" w:rsidP="00D03AEE">
      <w:pPr>
        <w:pStyle w:val="Akapitzlist"/>
        <w:numPr>
          <w:ilvl w:val="1"/>
          <w:numId w:val="33"/>
        </w:numPr>
        <w:jc w:val="both"/>
        <w:rPr>
          <w:rFonts w:ascii="Calibri" w:hAnsi="Calibri" w:cs="Calibri"/>
          <w:b/>
          <w:sz w:val="18"/>
          <w:szCs w:val="18"/>
        </w:rPr>
      </w:pPr>
      <w:r w:rsidRPr="00666C33">
        <w:rPr>
          <w:rFonts w:ascii="Calibri" w:hAnsi="Calibri" w:cs="Calibri"/>
          <w:b/>
          <w:sz w:val="18"/>
          <w:szCs w:val="18"/>
        </w:rPr>
        <w:t xml:space="preserve">nie podlegania wykluczenia z postępowania o udzielenie zamówienia na podstawie </w:t>
      </w:r>
      <w:r w:rsidRPr="00666C33">
        <w:rPr>
          <w:rFonts w:ascii="Calibri" w:hAnsi="Calibri" w:cs="Calibri"/>
          <w:b/>
          <w:bCs/>
          <w:sz w:val="18"/>
          <w:szCs w:val="18"/>
        </w:rPr>
        <w:t xml:space="preserve">§ </w:t>
      </w:r>
      <w:r w:rsidR="00666C33" w:rsidRPr="00666C33">
        <w:rPr>
          <w:rFonts w:ascii="Calibri" w:hAnsi="Calibri" w:cs="Calibri"/>
          <w:b/>
          <w:bCs/>
          <w:sz w:val="18"/>
          <w:szCs w:val="18"/>
        </w:rPr>
        <w:t>12</w:t>
      </w:r>
      <w:r w:rsidRPr="00666C33">
        <w:rPr>
          <w:rFonts w:ascii="Calibri" w:hAnsi="Calibri" w:cs="Calibri"/>
          <w:b/>
          <w:sz w:val="18"/>
          <w:szCs w:val="18"/>
        </w:rPr>
        <w:t xml:space="preserve"> ww. Regulaminu</w:t>
      </w:r>
    </w:p>
    <w:p w14:paraId="74A41E19" w14:textId="77777777" w:rsidR="00B0538D" w:rsidRPr="00B0538D" w:rsidRDefault="00B0538D" w:rsidP="00B0538D">
      <w:pPr>
        <w:jc w:val="both"/>
        <w:rPr>
          <w:rFonts w:ascii="Calibri" w:hAnsi="Calibri" w:cs="Calibri"/>
          <w:strike/>
          <w:sz w:val="18"/>
          <w:szCs w:val="18"/>
        </w:rPr>
      </w:pPr>
    </w:p>
    <w:p w14:paraId="0AB4C466" w14:textId="77777777" w:rsidR="00666C33" w:rsidRPr="00733556" w:rsidRDefault="00666C33" w:rsidP="00666C33">
      <w:pPr>
        <w:jc w:val="both"/>
        <w:rPr>
          <w:rFonts w:ascii="Calibri" w:hAnsi="Calibri" w:cs="Calibri"/>
          <w:b/>
          <w:sz w:val="18"/>
          <w:szCs w:val="18"/>
        </w:rPr>
      </w:pPr>
      <w:r w:rsidRPr="00733556">
        <w:rPr>
          <w:rFonts w:ascii="Calibri" w:hAnsi="Calibri" w:cs="Calibri"/>
          <w:b/>
          <w:sz w:val="18"/>
          <w:szCs w:val="18"/>
        </w:rPr>
        <w:t xml:space="preserve">W celu wykazania braku podstaw do wykluczenia z postępowania Zamawiający żąda do złożenia przez Wykonawcę wraz z ofertą następujących dokumentów: </w:t>
      </w:r>
    </w:p>
    <w:p w14:paraId="53DF3E64" w14:textId="77777777" w:rsidR="00666C33" w:rsidRPr="00733556" w:rsidRDefault="00666C33" w:rsidP="00666C33">
      <w:pPr>
        <w:tabs>
          <w:tab w:val="num" w:pos="567"/>
        </w:tabs>
        <w:ind w:firstLine="709"/>
        <w:rPr>
          <w:rFonts w:ascii="Calibri" w:hAnsi="Calibri" w:cs="Calibri"/>
          <w:sz w:val="18"/>
          <w:szCs w:val="18"/>
          <w:highlight w:val="yellow"/>
        </w:rPr>
      </w:pPr>
    </w:p>
    <w:p w14:paraId="457992C1" w14:textId="77777777" w:rsidR="00733556" w:rsidRPr="00733556" w:rsidRDefault="00666C33" w:rsidP="00D03AEE">
      <w:pPr>
        <w:numPr>
          <w:ilvl w:val="0"/>
          <w:numId w:val="34"/>
        </w:numPr>
        <w:tabs>
          <w:tab w:val="num" w:pos="851"/>
        </w:tabs>
        <w:ind w:left="851" w:hanging="284"/>
        <w:jc w:val="both"/>
        <w:rPr>
          <w:rFonts w:ascii="Calibri" w:hAnsi="Calibri" w:cs="Calibri"/>
          <w:sz w:val="18"/>
          <w:szCs w:val="18"/>
        </w:rPr>
      </w:pPr>
      <w:r w:rsidRPr="00733556">
        <w:rPr>
          <w:rFonts w:ascii="Calibri" w:hAnsi="Calibri" w:cs="Calibri"/>
          <w:sz w:val="18"/>
          <w:szCs w:val="18"/>
        </w:rPr>
        <w:t>Wypełnione i podpisane Oświadczenie Wykonawcy o braku podstaw do wykluczenia z postępowania o udzielenie zamówienia (załącznik nr 2 A do SIWZ).</w:t>
      </w:r>
    </w:p>
    <w:p w14:paraId="6428C259" w14:textId="29874548" w:rsidR="00666C33" w:rsidRPr="00733556" w:rsidRDefault="00666C33" w:rsidP="00D03AEE">
      <w:pPr>
        <w:numPr>
          <w:ilvl w:val="0"/>
          <w:numId w:val="34"/>
        </w:numPr>
        <w:tabs>
          <w:tab w:val="num" w:pos="851"/>
        </w:tabs>
        <w:ind w:left="851" w:hanging="284"/>
        <w:jc w:val="both"/>
        <w:rPr>
          <w:rFonts w:ascii="Calibri" w:hAnsi="Calibri" w:cs="Calibri"/>
          <w:sz w:val="18"/>
          <w:szCs w:val="18"/>
        </w:rPr>
      </w:pPr>
      <w:r w:rsidRPr="00733556">
        <w:rPr>
          <w:rFonts w:ascii="Calibri" w:hAnsi="Calibri" w:cs="Calibri"/>
          <w:sz w:val="18"/>
          <w:szCs w:val="18"/>
        </w:rPr>
        <w:t>aktualny odpis z właściwego rejestru lub z centralnej ewidencji i informacji o działalności gospodarczej, jeżeli odrębne przepisy wymagają wpisu do rejestru lub ewidencji</w:t>
      </w:r>
    </w:p>
    <w:p w14:paraId="426C74DB" w14:textId="77777777" w:rsidR="00B0538D" w:rsidRPr="00B0538D" w:rsidRDefault="00B0538D" w:rsidP="00B0538D">
      <w:pPr>
        <w:keepNext/>
        <w:tabs>
          <w:tab w:val="left" w:pos="284"/>
        </w:tabs>
        <w:jc w:val="both"/>
        <w:outlineLvl w:val="3"/>
        <w:rPr>
          <w:rFonts w:ascii="Calibri" w:hAnsi="Calibri" w:cs="Calibri"/>
          <w:sz w:val="18"/>
          <w:szCs w:val="18"/>
        </w:rPr>
      </w:pPr>
    </w:p>
    <w:p w14:paraId="55CBD9D0" w14:textId="77777777" w:rsidR="00B0538D" w:rsidRPr="00B0538D" w:rsidRDefault="00B0538D" w:rsidP="00B0538D">
      <w:pPr>
        <w:jc w:val="both"/>
        <w:rPr>
          <w:rFonts w:ascii="Calibri" w:hAnsi="Calibri" w:cs="Calibri"/>
          <w:sz w:val="18"/>
          <w:szCs w:val="18"/>
        </w:rPr>
      </w:pPr>
      <w:r w:rsidRPr="00B0538D">
        <w:rPr>
          <w:rFonts w:ascii="Calibri" w:hAnsi="Calibri" w:cs="Calibri"/>
          <w:sz w:val="18"/>
          <w:szCs w:val="18"/>
        </w:rPr>
        <w:t>Wykonawcy wspólnie mogą ubiegać się o udzielenie zamówienia. W takim przypadku Wykonawcy tacy ustanawiają pełnomocnika do reprezentowania ich w postępowaniu o udzielenie zamówienia albo reprezentowania w postępowaniu i zawarciu umowy w sprawie zamówienia. Wykonawcy wspólnie ubiegających się o  udzielenie zamówienia zobowiązani są do dołączenia do oferty pełnomocnictwa do reprezentowania wszystkich Wykonawców wspólnie ubiegających się o udzielenie zamówienia. Każdy z Wykonawców zobowiązany jest do dołączenia do oferty pisemnego oświadczenia o spełnieniu warunków udziału w postępowaniu oraz o braku podstaw do wykluczenia z postępowania.</w:t>
      </w:r>
    </w:p>
    <w:p w14:paraId="2DAB2DE7" w14:textId="70F3C8BB" w:rsidR="00F11AC8" w:rsidRDefault="001249DC" w:rsidP="00D0250C">
      <w:pPr>
        <w:pStyle w:val="Akapitzlist"/>
        <w:numPr>
          <w:ilvl w:val="0"/>
          <w:numId w:val="11"/>
        </w:numPr>
        <w:spacing w:before="240" w:after="120"/>
        <w:jc w:val="both"/>
        <w:rPr>
          <w:rFonts w:asciiTheme="minorHAnsi" w:hAnsiTheme="minorHAnsi"/>
          <w:b/>
          <w:sz w:val="18"/>
          <w:szCs w:val="18"/>
          <w:highlight w:val="lightGray"/>
        </w:rPr>
      </w:pPr>
      <w:r w:rsidRPr="00674436">
        <w:rPr>
          <w:rFonts w:asciiTheme="minorHAnsi" w:hAnsiTheme="minorHAnsi"/>
          <w:b/>
          <w:sz w:val="18"/>
          <w:szCs w:val="18"/>
          <w:highlight w:val="lightGray"/>
        </w:rPr>
        <w:t xml:space="preserve">SPOSÓB KOMUNIKACJI </w:t>
      </w:r>
    </w:p>
    <w:p w14:paraId="73AAF414" w14:textId="77777777" w:rsidR="00567022" w:rsidRDefault="00F650F7" w:rsidP="00D03AEE">
      <w:pPr>
        <w:pStyle w:val="NormalnyWeb"/>
        <w:numPr>
          <w:ilvl w:val="0"/>
          <w:numId w:val="1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Osobą uprawnioną do kontaktu z Wykonawcami jest: </w:t>
      </w:r>
    </w:p>
    <w:p w14:paraId="5A22B4F7" w14:textId="2A187F00" w:rsidR="00F650F7" w:rsidRDefault="00567022" w:rsidP="00567022">
      <w:pPr>
        <w:pStyle w:val="NormalnyWeb"/>
        <w:spacing w:before="0" w:beforeAutospacing="0" w:after="0" w:afterAutospacing="0" w:line="276" w:lineRule="auto"/>
        <w:ind w:left="7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 xml:space="preserve">- w sprawach merytorycznych: Pan </w:t>
      </w:r>
      <w:r w:rsidR="00733556">
        <w:rPr>
          <w:rFonts w:asciiTheme="minorHAnsi" w:hAnsiTheme="minorHAnsi" w:cstheme="minorHAnsi"/>
          <w:color w:val="000000"/>
          <w:sz w:val="18"/>
          <w:szCs w:val="18"/>
        </w:rPr>
        <w:t>Andrzej Czaja</w:t>
      </w:r>
      <w:r>
        <w:rPr>
          <w:rFonts w:asciiTheme="minorHAnsi" w:hAnsiTheme="minorHAnsi" w:cstheme="minorHAnsi"/>
          <w:color w:val="000000"/>
          <w:sz w:val="18"/>
          <w:szCs w:val="18"/>
        </w:rPr>
        <w:t xml:space="preserve">, tel. </w:t>
      </w:r>
      <w:r w:rsidR="00733556">
        <w:rPr>
          <w:rFonts w:asciiTheme="minorHAnsi" w:hAnsiTheme="minorHAnsi" w:cstheme="minorHAnsi"/>
          <w:bCs/>
          <w:sz w:val="18"/>
          <w:szCs w:val="18"/>
        </w:rPr>
        <w:t>65 543 21 59</w:t>
      </w:r>
    </w:p>
    <w:p w14:paraId="0E6C1E06" w14:textId="607EF2C6" w:rsidR="00567022" w:rsidRPr="00F650F7" w:rsidRDefault="00567022" w:rsidP="00567022">
      <w:pPr>
        <w:pStyle w:val="NormalnyWeb"/>
        <w:spacing w:before="0" w:beforeAutospacing="0" w:after="0" w:afterAutospacing="0" w:line="276" w:lineRule="auto"/>
        <w:ind w:left="7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 xml:space="preserve">- w sprawach dotyczących zamówień publicznych: Pan Paweł Pilarski tel. </w:t>
      </w:r>
      <w:r w:rsidR="00733556">
        <w:rPr>
          <w:rFonts w:asciiTheme="minorHAnsi" w:hAnsiTheme="minorHAnsi" w:cstheme="minorHAnsi"/>
          <w:color w:val="000000"/>
          <w:sz w:val="18"/>
          <w:szCs w:val="18"/>
        </w:rPr>
        <w:t>661708166</w:t>
      </w:r>
      <w:r w:rsidR="00733556" w:rsidRPr="00F650F7">
        <w:rPr>
          <w:rFonts w:asciiTheme="minorHAnsi" w:hAnsiTheme="minorHAnsi" w:cstheme="minorHAnsi"/>
          <w:color w:val="000000"/>
          <w:sz w:val="18"/>
          <w:szCs w:val="18"/>
        </w:rPr>
        <w:t xml:space="preserve"> </w:t>
      </w:r>
    </w:p>
    <w:p w14:paraId="522C85DA" w14:textId="7C82BC6D" w:rsidR="00567022" w:rsidRPr="00567022" w:rsidRDefault="00F650F7" w:rsidP="00D03AEE">
      <w:pPr>
        <w:pStyle w:val="NormalnyWeb"/>
        <w:numPr>
          <w:ilvl w:val="0"/>
          <w:numId w:val="1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Postępowanie prowadzone jest w języku polskim w formie elektronicznej za pośrednictwem </w:t>
      </w:r>
      <w:hyperlink r:id="rId16"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xml:space="preserve"> pod adresem: </w:t>
      </w:r>
      <w:r w:rsidR="00567022">
        <w:rPr>
          <w:rFonts w:asciiTheme="minorHAnsi" w:hAnsiTheme="minorHAnsi" w:cstheme="minorHAnsi"/>
          <w:color w:val="000000"/>
          <w:sz w:val="18"/>
          <w:szCs w:val="18"/>
        </w:rPr>
        <w:t xml:space="preserve"> </w:t>
      </w:r>
      <w:hyperlink r:id="rId17" w:history="1">
        <w:r w:rsidR="00733556" w:rsidRPr="00E45340">
          <w:rPr>
            <w:rStyle w:val="Hipercze"/>
            <w:rFonts w:asciiTheme="minorHAnsi" w:hAnsiTheme="minorHAnsi" w:cstheme="minorHAnsi"/>
            <w:b/>
            <w:bCs/>
            <w:sz w:val="18"/>
            <w:szCs w:val="18"/>
          </w:rPr>
          <w:t>https://platformazakupowa.pl/pn/tekom</w:t>
        </w:r>
      </w:hyperlink>
      <w:r w:rsidR="00567022" w:rsidRPr="00661992">
        <w:rPr>
          <w:rFonts w:asciiTheme="minorHAnsi" w:hAnsiTheme="minorHAnsi" w:cstheme="minorHAnsi"/>
          <w:b/>
          <w:bCs/>
          <w:sz w:val="18"/>
          <w:szCs w:val="18"/>
        </w:rPr>
        <w:t xml:space="preserve"> </w:t>
      </w:r>
    </w:p>
    <w:p w14:paraId="17B4DBBA" w14:textId="77777777" w:rsidR="00F650F7" w:rsidRPr="00F650F7" w:rsidRDefault="00F650F7" w:rsidP="00D03AEE">
      <w:pPr>
        <w:pStyle w:val="NormalnyWeb"/>
        <w:numPr>
          <w:ilvl w:val="0"/>
          <w:numId w:val="1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W celu skrócenia czasu udzielenia odpowiedzi na pytania komunikacja między zamawiającym a wykonawcami w zakresie:</w:t>
      </w:r>
    </w:p>
    <w:p w14:paraId="105E1A8F" w14:textId="77777777"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shd w:val="clear" w:color="auto" w:fill="FFFFFF"/>
        </w:rPr>
        <w:t>- przesyłania Zamawiającemu pytań do treści SWZ;</w:t>
      </w:r>
    </w:p>
    <w:p w14:paraId="052D9078" w14:textId="77777777"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shd w:val="clear" w:color="auto" w:fill="FFFFFF"/>
        </w:rPr>
        <w:t>- przesyłania odpowiedzi na wezwanie Zamawiającego do złożenia podmiotowych środków dowodowych;</w:t>
      </w:r>
    </w:p>
    <w:p w14:paraId="400C0361" w14:textId="62136B7D"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shd w:val="clear" w:color="auto" w:fill="FFFFFF"/>
        </w:rPr>
        <w:t>- przesyłania odpowiedzi na wezwanie Zamawiającego do złożenia/poprawienia/uzupełnienia oświadczenia, podmiotowych środków dowodowych, innych dokumentów lub oświadczeń składanych w postępowaniu;</w:t>
      </w:r>
    </w:p>
    <w:p w14:paraId="27EA6FC7" w14:textId="20A8A354"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shd w:val="clear" w:color="auto" w:fill="FFFFFF"/>
        </w:rPr>
        <w:t>- przesyłania odpowiedzi na wezwanie Zamawiającego do złożenia wyjaśnień dotyczących treści oświadczenia, lub złożonych podmiotowych środków dowodowych lub innych dokumentów lub oświadczeń składanych w postępowaniu;</w:t>
      </w:r>
    </w:p>
    <w:p w14:paraId="67CEE4AE" w14:textId="77777777"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shd w:val="clear" w:color="auto" w:fill="FFFFFF"/>
        </w:rPr>
        <w:t>- przesyłania odpowiedzi na wezwanie Zamawiającego do złożenia wyjaśnień dot. treści przedmiotowych środków dowodowych;</w:t>
      </w:r>
    </w:p>
    <w:p w14:paraId="0727DAAE" w14:textId="7CB17EE7"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shd w:val="clear" w:color="auto" w:fill="FFFFFF"/>
        </w:rPr>
        <w:t xml:space="preserve">- przesłania odpowiedzi na inne wezwania Zamawiającego wynikające z </w:t>
      </w:r>
      <w:r w:rsidR="00733556">
        <w:rPr>
          <w:rFonts w:asciiTheme="minorHAnsi" w:hAnsiTheme="minorHAnsi" w:cstheme="minorHAnsi"/>
          <w:color w:val="000000"/>
          <w:sz w:val="18"/>
          <w:szCs w:val="18"/>
          <w:shd w:val="clear" w:color="auto" w:fill="FFFFFF"/>
        </w:rPr>
        <w:t>regulaminu.</w:t>
      </w:r>
    </w:p>
    <w:p w14:paraId="1EFCF52B" w14:textId="77777777"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shd w:val="clear" w:color="auto" w:fill="FFFFFF"/>
        </w:rPr>
        <w:t>- przesyłania wniosków, informacji, oświadczeń Wykonawcy;</w:t>
      </w:r>
    </w:p>
    <w:p w14:paraId="69562FAF" w14:textId="77777777"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shd w:val="clear" w:color="auto" w:fill="FFFFFF"/>
        </w:rPr>
        <w:t>- przesyłania odwołania/inne</w:t>
      </w:r>
    </w:p>
    <w:p w14:paraId="2A704E34" w14:textId="77777777"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rPr>
        <w:t xml:space="preserve">odbywa się za pośrednictwem </w:t>
      </w:r>
      <w:hyperlink r:id="rId18"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xml:space="preserve"> i formularza „Wyślij wiadomość do zamawiającego”. </w:t>
      </w:r>
    </w:p>
    <w:p w14:paraId="3174DD82" w14:textId="77777777" w:rsidR="00F650F7" w:rsidRPr="00F650F7" w:rsidRDefault="00F650F7" w:rsidP="00F650F7">
      <w:pPr>
        <w:pStyle w:val="NormalnyWeb"/>
        <w:spacing w:before="0" w:beforeAutospacing="0" w:after="0" w:afterAutospacing="0" w:line="276" w:lineRule="auto"/>
        <w:ind w:left="720"/>
        <w:rPr>
          <w:rFonts w:asciiTheme="minorHAnsi" w:hAnsiTheme="minorHAnsi" w:cstheme="minorHAnsi"/>
          <w:sz w:val="18"/>
          <w:szCs w:val="18"/>
        </w:rPr>
      </w:pPr>
      <w:r w:rsidRPr="00F650F7">
        <w:rPr>
          <w:rFonts w:asciiTheme="minorHAnsi" w:hAnsiTheme="minorHAnsi" w:cstheme="minorHAnsi"/>
          <w:color w:val="000000"/>
          <w:sz w:val="18"/>
          <w:szCs w:val="18"/>
        </w:rPr>
        <w:t xml:space="preserve">Za datę przekazania (wpływu) oświadczeń, wniosków, zawiadomień oraz informacji przyjmuje się datę ich przesłania za pośrednictwem </w:t>
      </w:r>
      <w:hyperlink r:id="rId19"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xml:space="preserve"> poprzez kliknięcie przycisku  „Wyślij wiadomość do zamawiającego” po których pojawi się komunikat, że wiadomość została wysłana do zamawiającego.</w:t>
      </w:r>
    </w:p>
    <w:p w14:paraId="6B629C0A" w14:textId="77777777" w:rsidR="00F650F7" w:rsidRPr="00F650F7" w:rsidRDefault="00F650F7" w:rsidP="00D03AEE">
      <w:pPr>
        <w:pStyle w:val="NormalnyWeb"/>
        <w:numPr>
          <w:ilvl w:val="0"/>
          <w:numId w:val="19"/>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Zamawiający będzie przekazywał wykonawcom informacje w formie elektronicznej za pośrednictwem </w:t>
      </w:r>
      <w:hyperlink r:id="rId20"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xml:space="preserve"> do konkretnego wykonawcy.</w:t>
      </w:r>
    </w:p>
    <w:p w14:paraId="41092757" w14:textId="77777777" w:rsidR="00F650F7" w:rsidRPr="00F650F7" w:rsidRDefault="00F650F7" w:rsidP="00D03AEE">
      <w:pPr>
        <w:pStyle w:val="NormalnyWeb"/>
        <w:numPr>
          <w:ilvl w:val="0"/>
          <w:numId w:val="20"/>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7370A40" w14:textId="77777777" w:rsidR="00F650F7" w:rsidRPr="00F650F7" w:rsidRDefault="00F650F7" w:rsidP="00D03AEE">
      <w:pPr>
        <w:pStyle w:val="NormalnyWeb"/>
        <w:numPr>
          <w:ilvl w:val="0"/>
          <w:numId w:val="21"/>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Zamawiający, zgodnie z Rozporządzeniem </w:t>
      </w:r>
      <w:r w:rsidRPr="00F650F7">
        <w:rPr>
          <w:rFonts w:asciiTheme="minorHAnsi" w:hAnsiTheme="minorHAnsi" w:cstheme="minorHAnsi"/>
          <w:color w:val="202124"/>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650F7">
        <w:rPr>
          <w:rFonts w:asciiTheme="minorHAnsi" w:hAnsiTheme="minorHAnsi" w:cstheme="minorHAnsi"/>
          <w:color w:val="000000"/>
          <w:sz w:val="18"/>
          <w:szCs w:val="18"/>
        </w:rPr>
        <w:t xml:space="preserve">, określa niezbędne wymagania sprzętowo - aplikacyjne umożliwiające pracę na </w:t>
      </w:r>
      <w:hyperlink r:id="rId22"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tj.:</w:t>
      </w:r>
    </w:p>
    <w:p w14:paraId="35910454" w14:textId="77777777" w:rsidR="00F650F7" w:rsidRPr="00F650F7" w:rsidRDefault="00F650F7" w:rsidP="00D03AEE">
      <w:pPr>
        <w:pStyle w:val="NormalnyWeb"/>
        <w:numPr>
          <w:ilvl w:val="1"/>
          <w:numId w:val="22"/>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lastRenderedPageBreak/>
        <w:t xml:space="preserve">stały dostęp do sieci Internet o gwarantowanej przepustowości nie mniejszej niż 512 </w:t>
      </w:r>
      <w:proofErr w:type="spellStart"/>
      <w:r w:rsidRPr="00F650F7">
        <w:rPr>
          <w:rFonts w:asciiTheme="minorHAnsi" w:hAnsiTheme="minorHAnsi" w:cstheme="minorHAnsi"/>
          <w:color w:val="000000"/>
          <w:sz w:val="18"/>
          <w:szCs w:val="18"/>
        </w:rPr>
        <w:t>kb</w:t>
      </w:r>
      <w:proofErr w:type="spellEnd"/>
      <w:r w:rsidRPr="00F650F7">
        <w:rPr>
          <w:rFonts w:asciiTheme="minorHAnsi" w:hAnsiTheme="minorHAnsi" w:cstheme="minorHAnsi"/>
          <w:color w:val="000000"/>
          <w:sz w:val="18"/>
          <w:szCs w:val="18"/>
        </w:rPr>
        <w:t>/s,</w:t>
      </w:r>
    </w:p>
    <w:p w14:paraId="175FE482" w14:textId="77777777" w:rsidR="00F650F7" w:rsidRPr="00F650F7" w:rsidRDefault="00F650F7" w:rsidP="00D03AEE">
      <w:pPr>
        <w:pStyle w:val="NormalnyWeb"/>
        <w:numPr>
          <w:ilvl w:val="1"/>
          <w:numId w:val="22"/>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54CE0879" w14:textId="77777777" w:rsidR="00F650F7" w:rsidRPr="00F650F7" w:rsidRDefault="00F650F7" w:rsidP="00D03AEE">
      <w:pPr>
        <w:pStyle w:val="NormalnyWeb"/>
        <w:numPr>
          <w:ilvl w:val="1"/>
          <w:numId w:val="22"/>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zainstalowana dowolna przeglądarka internetowa, w przypadku Internet Explorer minimalnie wersja 10.0,</w:t>
      </w:r>
    </w:p>
    <w:p w14:paraId="7F27DB1A" w14:textId="77777777" w:rsidR="00F650F7" w:rsidRPr="00F650F7" w:rsidRDefault="00F650F7" w:rsidP="00D03AEE">
      <w:pPr>
        <w:pStyle w:val="NormalnyWeb"/>
        <w:numPr>
          <w:ilvl w:val="1"/>
          <w:numId w:val="22"/>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włączona obsługa JavaScript,</w:t>
      </w:r>
    </w:p>
    <w:p w14:paraId="370D69C9" w14:textId="77777777" w:rsidR="00F650F7" w:rsidRPr="00F650F7" w:rsidRDefault="00F650F7" w:rsidP="00D03AEE">
      <w:pPr>
        <w:pStyle w:val="NormalnyWeb"/>
        <w:numPr>
          <w:ilvl w:val="1"/>
          <w:numId w:val="22"/>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zainstalowany program Adobe </w:t>
      </w:r>
      <w:proofErr w:type="spellStart"/>
      <w:r w:rsidRPr="00F650F7">
        <w:rPr>
          <w:rFonts w:asciiTheme="minorHAnsi" w:hAnsiTheme="minorHAnsi" w:cstheme="minorHAnsi"/>
          <w:color w:val="000000"/>
          <w:sz w:val="18"/>
          <w:szCs w:val="18"/>
        </w:rPr>
        <w:t>Acrobat</w:t>
      </w:r>
      <w:proofErr w:type="spellEnd"/>
      <w:r w:rsidRPr="00F650F7">
        <w:rPr>
          <w:rFonts w:asciiTheme="minorHAnsi" w:hAnsiTheme="minorHAnsi" w:cstheme="minorHAnsi"/>
          <w:color w:val="000000"/>
          <w:sz w:val="18"/>
          <w:szCs w:val="18"/>
        </w:rPr>
        <w:t xml:space="preserve"> Reader lub inny obsługujący format plików .pdf,</w:t>
      </w:r>
    </w:p>
    <w:p w14:paraId="18A008E2" w14:textId="77777777" w:rsidR="00F650F7" w:rsidRPr="00F650F7" w:rsidRDefault="00F650F7" w:rsidP="00D03AEE">
      <w:pPr>
        <w:pStyle w:val="NormalnyWeb"/>
        <w:numPr>
          <w:ilvl w:val="1"/>
          <w:numId w:val="22"/>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Szyfrowanie na platformazakupowa.pl odbywa się za pomocą protokołu TLS 1.3.</w:t>
      </w:r>
    </w:p>
    <w:p w14:paraId="4E8176CE" w14:textId="77777777" w:rsidR="00F650F7" w:rsidRPr="00F650F7" w:rsidRDefault="00F650F7" w:rsidP="00D03AEE">
      <w:pPr>
        <w:pStyle w:val="NormalnyWeb"/>
        <w:numPr>
          <w:ilvl w:val="1"/>
          <w:numId w:val="22"/>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Oznaczenie czasu odbioru danych przez platformę zakupową stanowi datę oraz dokładny czas (</w:t>
      </w:r>
      <w:proofErr w:type="spellStart"/>
      <w:r w:rsidRPr="00F650F7">
        <w:rPr>
          <w:rFonts w:asciiTheme="minorHAnsi" w:hAnsiTheme="minorHAnsi" w:cstheme="minorHAnsi"/>
          <w:color w:val="000000"/>
          <w:sz w:val="18"/>
          <w:szCs w:val="18"/>
        </w:rPr>
        <w:t>hh:mm:ss</w:t>
      </w:r>
      <w:proofErr w:type="spellEnd"/>
      <w:r w:rsidRPr="00F650F7">
        <w:rPr>
          <w:rFonts w:asciiTheme="minorHAnsi" w:hAnsiTheme="minorHAnsi" w:cstheme="minorHAnsi"/>
          <w:color w:val="000000"/>
          <w:sz w:val="18"/>
          <w:szCs w:val="18"/>
        </w:rPr>
        <w:t>) generowany wg. czasu lokalnego serwera synchronizowanego z zegarem Głównego Urzędu Miar.</w:t>
      </w:r>
    </w:p>
    <w:p w14:paraId="57B79939" w14:textId="77777777" w:rsidR="00F650F7" w:rsidRPr="00F650F7" w:rsidRDefault="00F650F7" w:rsidP="00D03AEE">
      <w:pPr>
        <w:pStyle w:val="NormalnyWeb"/>
        <w:numPr>
          <w:ilvl w:val="0"/>
          <w:numId w:val="23"/>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Wykonawca, przystępując do niniejszego postępowania o udzielenie zamówienia publicznego:</w:t>
      </w:r>
    </w:p>
    <w:p w14:paraId="397DF820" w14:textId="77777777" w:rsidR="00F650F7" w:rsidRPr="00F650F7" w:rsidRDefault="00F650F7" w:rsidP="00D03AEE">
      <w:pPr>
        <w:pStyle w:val="NormalnyWeb"/>
        <w:numPr>
          <w:ilvl w:val="1"/>
          <w:numId w:val="24"/>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akceptuje warunki korzystania z </w:t>
      </w:r>
      <w:hyperlink r:id="rId23"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xml:space="preserve"> określone w Regulaminie zamieszczonym na stronie internetowej </w:t>
      </w:r>
      <w:hyperlink r:id="rId24" w:history="1">
        <w:r w:rsidRPr="00F650F7">
          <w:rPr>
            <w:rStyle w:val="Hipercze"/>
            <w:rFonts w:asciiTheme="minorHAnsi" w:hAnsiTheme="minorHAnsi" w:cstheme="minorHAnsi"/>
            <w:color w:val="000000"/>
            <w:sz w:val="18"/>
            <w:szCs w:val="18"/>
          </w:rPr>
          <w:t>pod linkiem</w:t>
        </w:r>
      </w:hyperlink>
      <w:r w:rsidRPr="00F650F7">
        <w:rPr>
          <w:rFonts w:asciiTheme="minorHAnsi" w:hAnsiTheme="minorHAnsi" w:cstheme="minorHAnsi"/>
          <w:color w:val="000000"/>
          <w:sz w:val="18"/>
          <w:szCs w:val="18"/>
        </w:rPr>
        <w:t>  w zakładce „Regulamin" oraz uznaje go za wiążący,</w:t>
      </w:r>
    </w:p>
    <w:p w14:paraId="30A4A3FD" w14:textId="77777777" w:rsidR="00F650F7" w:rsidRPr="00F650F7" w:rsidRDefault="00F650F7" w:rsidP="00D03AEE">
      <w:pPr>
        <w:pStyle w:val="NormalnyWeb"/>
        <w:numPr>
          <w:ilvl w:val="1"/>
          <w:numId w:val="24"/>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zapoznał i stosuje się do Instrukcji składania ofert/wniosków dostępnej </w:t>
      </w:r>
      <w:hyperlink r:id="rId25" w:history="1">
        <w:r w:rsidRPr="00F650F7">
          <w:rPr>
            <w:rStyle w:val="Hipercze"/>
            <w:rFonts w:asciiTheme="minorHAnsi" w:hAnsiTheme="minorHAnsi" w:cstheme="minorHAnsi"/>
            <w:color w:val="1155CC"/>
            <w:sz w:val="18"/>
            <w:szCs w:val="18"/>
          </w:rPr>
          <w:t>pod linkiem</w:t>
        </w:r>
      </w:hyperlink>
      <w:r w:rsidRPr="00F650F7">
        <w:rPr>
          <w:rFonts w:asciiTheme="minorHAnsi" w:hAnsiTheme="minorHAnsi" w:cstheme="minorHAnsi"/>
          <w:color w:val="000000"/>
          <w:sz w:val="18"/>
          <w:szCs w:val="18"/>
        </w:rPr>
        <w:t>. </w:t>
      </w:r>
    </w:p>
    <w:p w14:paraId="3733FBE0" w14:textId="77777777" w:rsidR="00F650F7" w:rsidRPr="00F650F7" w:rsidRDefault="00F650F7" w:rsidP="00D03AEE">
      <w:pPr>
        <w:pStyle w:val="NormalnyWeb"/>
        <w:numPr>
          <w:ilvl w:val="0"/>
          <w:numId w:val="25"/>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b/>
          <w:bCs/>
          <w:color w:val="000000"/>
          <w:sz w:val="18"/>
          <w:szCs w:val="18"/>
        </w:rPr>
        <w:t xml:space="preserve">Zamawiający nie ponosi odpowiedzialności za złożenie oferty w sposób niezgodny z Instrukcją korzystania z </w:t>
      </w:r>
      <w:hyperlink r:id="rId26" w:history="1">
        <w:r w:rsidRPr="00F650F7">
          <w:rPr>
            <w:rStyle w:val="Hipercze"/>
            <w:rFonts w:asciiTheme="minorHAnsi" w:hAnsiTheme="minorHAnsi" w:cstheme="minorHAnsi"/>
            <w:b/>
            <w:bCs/>
            <w:color w:val="1155CC"/>
            <w:sz w:val="18"/>
            <w:szCs w:val="18"/>
          </w:rPr>
          <w:t>platformazakupowa.pl</w:t>
        </w:r>
      </w:hyperlink>
      <w:r w:rsidRPr="00F650F7">
        <w:rPr>
          <w:rFonts w:asciiTheme="minorHAnsi" w:hAnsiTheme="minorHAnsi" w:cstheme="minorHAnsi"/>
          <w:color w:val="000000"/>
          <w:sz w:val="18"/>
          <w:szCs w:val="18"/>
        </w:rPr>
        <w:t xml:space="preserve">, w szczególności za sytuację, gdy zamawiający zapozna się z treścią oferty przed upływem terminu składania ofert (np. złożenie oferty w zakładce „Wyślij wiadomość do zamawiającego”). </w:t>
      </w:r>
      <w:r w:rsidRPr="00F650F7">
        <w:rPr>
          <w:rFonts w:asciiTheme="minorHAnsi" w:hAnsiTheme="minorHAnsi" w:cstheme="minorHAnsi"/>
          <w:color w:val="000000"/>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6052877B" w14:textId="77777777" w:rsidR="00F650F7" w:rsidRPr="00F650F7" w:rsidRDefault="00F650F7" w:rsidP="00D03AEE">
      <w:pPr>
        <w:pStyle w:val="NormalnyWeb"/>
        <w:numPr>
          <w:ilvl w:val="0"/>
          <w:numId w:val="26"/>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Zamawiający informuje, że instrukcje korzystania z </w:t>
      </w:r>
      <w:hyperlink r:id="rId27"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xml:space="preserve"> dotyczące w szczególności logowania, składania wniosków o wyjaśnienie treści SWZ, składania ofert oraz innych czynności podejmowanych w niniejszym postępowaniu przy użyciu </w:t>
      </w:r>
      <w:hyperlink r:id="rId28" w:history="1">
        <w:r w:rsidRPr="00F650F7">
          <w:rPr>
            <w:rStyle w:val="Hipercze"/>
            <w:rFonts w:asciiTheme="minorHAnsi" w:hAnsiTheme="minorHAnsi" w:cstheme="minorHAnsi"/>
            <w:color w:val="1155CC"/>
            <w:sz w:val="18"/>
            <w:szCs w:val="18"/>
          </w:rPr>
          <w:t>platformazakupowa.pl</w:t>
        </w:r>
      </w:hyperlink>
      <w:r w:rsidRPr="00F650F7">
        <w:rPr>
          <w:rFonts w:asciiTheme="minorHAnsi" w:hAnsiTheme="minorHAnsi" w:cstheme="minorHAnsi"/>
          <w:color w:val="000000"/>
          <w:sz w:val="18"/>
          <w:szCs w:val="18"/>
        </w:rPr>
        <w:t xml:space="preserve"> znajdują się w zakładce „Instrukcje dla Wykonawców" na stronie internetowej pod adresem: </w:t>
      </w:r>
      <w:hyperlink r:id="rId29" w:history="1">
        <w:r w:rsidRPr="00F650F7">
          <w:rPr>
            <w:rStyle w:val="Hipercze"/>
            <w:rFonts w:asciiTheme="minorHAnsi" w:hAnsiTheme="minorHAnsi" w:cstheme="minorHAnsi"/>
            <w:color w:val="1155CC"/>
            <w:sz w:val="18"/>
            <w:szCs w:val="18"/>
          </w:rPr>
          <w:t>https://platformazakupowa.pl/strona/45-instrukcje</w:t>
        </w:r>
      </w:hyperlink>
    </w:p>
    <w:p w14:paraId="592461FC" w14:textId="77777777" w:rsidR="00F650F7" w:rsidRPr="00F650F7" w:rsidRDefault="00F650F7" w:rsidP="00F650F7">
      <w:pPr>
        <w:pStyle w:val="Nagwek1"/>
        <w:spacing w:before="400" w:after="120" w:line="276" w:lineRule="auto"/>
        <w:rPr>
          <w:rFonts w:asciiTheme="minorHAnsi" w:hAnsiTheme="minorHAnsi" w:cstheme="minorHAnsi"/>
          <w:sz w:val="18"/>
          <w:szCs w:val="18"/>
        </w:rPr>
      </w:pPr>
      <w:r w:rsidRPr="00F650F7">
        <w:rPr>
          <w:rFonts w:asciiTheme="minorHAnsi" w:hAnsiTheme="minorHAnsi" w:cstheme="minorHAnsi"/>
          <w:color w:val="000000"/>
          <w:sz w:val="18"/>
          <w:szCs w:val="18"/>
        </w:rPr>
        <w:t>Zalecenia</w:t>
      </w:r>
    </w:p>
    <w:p w14:paraId="63CFD464" w14:textId="77777777" w:rsidR="00F650F7" w:rsidRPr="00F650F7" w:rsidRDefault="00F650F7" w:rsidP="00F650F7">
      <w:pPr>
        <w:pStyle w:val="NormalnyWeb"/>
        <w:spacing w:before="0" w:beforeAutospacing="0" w:after="0" w:afterAutospacing="0" w:line="276" w:lineRule="auto"/>
        <w:rPr>
          <w:rFonts w:asciiTheme="minorHAnsi" w:hAnsiTheme="minorHAnsi" w:cstheme="minorHAnsi"/>
          <w:sz w:val="18"/>
          <w:szCs w:val="18"/>
        </w:rPr>
      </w:pPr>
      <w:r w:rsidRPr="00F650F7">
        <w:rPr>
          <w:rFonts w:asciiTheme="minorHAnsi" w:hAnsiTheme="minorHAnsi" w:cstheme="minorHAnsi"/>
          <w:b/>
          <w:bCs/>
          <w:color w:val="000000"/>
          <w:sz w:val="18"/>
          <w:szCs w:val="18"/>
        </w:rPr>
        <w:t>Formaty plików wykorzystywanych przez wykonawców powinny być zgodne z</w:t>
      </w:r>
      <w:r w:rsidRPr="00F650F7">
        <w:rPr>
          <w:rFonts w:asciiTheme="minorHAnsi" w:hAnsiTheme="minorHAnsi" w:cstheme="minorHAnsi"/>
          <w:color w:val="000000"/>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13E3FC" w14:textId="77777777" w:rsidR="00F650F7" w:rsidRPr="00F650F7" w:rsidRDefault="00F650F7" w:rsidP="00F650F7">
      <w:pPr>
        <w:pStyle w:val="NormalnyWeb"/>
        <w:spacing w:before="0" w:beforeAutospacing="0" w:after="0" w:afterAutospacing="0" w:line="276" w:lineRule="auto"/>
        <w:ind w:firstLine="227"/>
        <w:rPr>
          <w:rFonts w:asciiTheme="minorHAnsi" w:hAnsiTheme="minorHAnsi" w:cstheme="minorHAnsi"/>
          <w:sz w:val="18"/>
          <w:szCs w:val="18"/>
        </w:rPr>
      </w:pPr>
      <w:r w:rsidRPr="00F650F7">
        <w:rPr>
          <w:rFonts w:asciiTheme="minorHAnsi" w:hAnsiTheme="minorHAnsi" w:cstheme="minorHAnsi"/>
          <w:b/>
          <w:bCs/>
          <w:color w:val="000000"/>
          <w:sz w:val="18"/>
          <w:szCs w:val="18"/>
        </w:rPr>
        <w:t>Poniżej przedstawiamy listę sugerowanych zapisów do specyfikacji:</w:t>
      </w:r>
    </w:p>
    <w:p w14:paraId="111E045B" w14:textId="77777777" w:rsidR="00F650F7" w:rsidRPr="00F650F7" w:rsidRDefault="00F650F7" w:rsidP="00D03AEE">
      <w:pPr>
        <w:pStyle w:val="NormalnyWeb"/>
        <w:numPr>
          <w:ilvl w:val="0"/>
          <w:numId w:val="27"/>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Zamawiający rekomenduje wykorzystanie formatów: .pdf .</w:t>
      </w:r>
      <w:proofErr w:type="spellStart"/>
      <w:r w:rsidRPr="00F650F7">
        <w:rPr>
          <w:rFonts w:asciiTheme="minorHAnsi" w:hAnsiTheme="minorHAnsi" w:cstheme="minorHAnsi"/>
          <w:color w:val="000000"/>
          <w:sz w:val="18"/>
          <w:szCs w:val="18"/>
        </w:rPr>
        <w:t>doc</w:t>
      </w:r>
      <w:proofErr w:type="spellEnd"/>
      <w:r w:rsidRPr="00F650F7">
        <w:rPr>
          <w:rFonts w:asciiTheme="minorHAnsi" w:hAnsiTheme="minorHAnsi" w:cstheme="minorHAnsi"/>
          <w:color w:val="000000"/>
          <w:sz w:val="18"/>
          <w:szCs w:val="18"/>
        </w:rPr>
        <w:t xml:space="preserve"> .xls .jpg (.</w:t>
      </w:r>
      <w:proofErr w:type="spellStart"/>
      <w:r w:rsidRPr="00F650F7">
        <w:rPr>
          <w:rFonts w:asciiTheme="minorHAnsi" w:hAnsiTheme="minorHAnsi" w:cstheme="minorHAnsi"/>
          <w:color w:val="000000"/>
          <w:sz w:val="18"/>
          <w:szCs w:val="18"/>
        </w:rPr>
        <w:t>jpeg</w:t>
      </w:r>
      <w:proofErr w:type="spellEnd"/>
      <w:r w:rsidRPr="00F650F7">
        <w:rPr>
          <w:rFonts w:asciiTheme="minorHAnsi" w:hAnsiTheme="minorHAnsi" w:cstheme="minorHAnsi"/>
          <w:color w:val="000000"/>
          <w:sz w:val="18"/>
          <w:szCs w:val="18"/>
        </w:rPr>
        <w:t xml:space="preserve">) </w:t>
      </w:r>
      <w:r w:rsidRPr="00F650F7">
        <w:rPr>
          <w:rFonts w:asciiTheme="minorHAnsi" w:hAnsiTheme="minorHAnsi" w:cstheme="minorHAnsi"/>
          <w:b/>
          <w:bCs/>
          <w:color w:val="000000"/>
          <w:sz w:val="18"/>
          <w:szCs w:val="18"/>
        </w:rPr>
        <w:t>ze szczególnym wskazaniem na .pdf</w:t>
      </w:r>
    </w:p>
    <w:p w14:paraId="4799C750" w14:textId="77777777" w:rsidR="00F650F7" w:rsidRPr="00F650F7" w:rsidRDefault="00F650F7" w:rsidP="00D03AEE">
      <w:pPr>
        <w:pStyle w:val="NormalnyWeb"/>
        <w:numPr>
          <w:ilvl w:val="0"/>
          <w:numId w:val="27"/>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W celu ewentualnej kompresji danych Zamawiający rekomenduje wykorzystanie jednego z formatów:</w:t>
      </w:r>
    </w:p>
    <w:p w14:paraId="71802100" w14:textId="77777777" w:rsidR="00F650F7" w:rsidRPr="00F650F7" w:rsidRDefault="00F650F7" w:rsidP="00D03AEE">
      <w:pPr>
        <w:pStyle w:val="NormalnyWeb"/>
        <w:numPr>
          <w:ilvl w:val="1"/>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.zip </w:t>
      </w:r>
    </w:p>
    <w:p w14:paraId="5B7EEE24" w14:textId="77777777" w:rsidR="00F650F7" w:rsidRPr="00F650F7" w:rsidRDefault="00F650F7" w:rsidP="00D03AEE">
      <w:pPr>
        <w:pStyle w:val="NormalnyWeb"/>
        <w:numPr>
          <w:ilvl w:val="1"/>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.7Z</w:t>
      </w:r>
    </w:p>
    <w:p w14:paraId="2F82BFB5"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Wśród formatów powszechnych a </w:t>
      </w:r>
      <w:r w:rsidRPr="00F650F7">
        <w:rPr>
          <w:rFonts w:asciiTheme="minorHAnsi" w:hAnsiTheme="minorHAnsi" w:cstheme="minorHAnsi"/>
          <w:b/>
          <w:bCs/>
          <w:color w:val="000000"/>
          <w:sz w:val="18"/>
          <w:szCs w:val="18"/>
        </w:rPr>
        <w:t>NIE występujących</w:t>
      </w:r>
      <w:r w:rsidRPr="00F650F7">
        <w:rPr>
          <w:rFonts w:asciiTheme="minorHAnsi" w:hAnsiTheme="minorHAnsi" w:cstheme="minorHAnsi"/>
          <w:color w:val="000000"/>
          <w:sz w:val="18"/>
          <w:szCs w:val="18"/>
        </w:rPr>
        <w:t xml:space="preserve"> w rozporządzeniu występują: .</w:t>
      </w:r>
      <w:proofErr w:type="spellStart"/>
      <w:r w:rsidRPr="00F650F7">
        <w:rPr>
          <w:rFonts w:asciiTheme="minorHAnsi" w:hAnsiTheme="minorHAnsi" w:cstheme="minorHAnsi"/>
          <w:color w:val="000000"/>
          <w:sz w:val="18"/>
          <w:szCs w:val="18"/>
        </w:rPr>
        <w:t>rar</w:t>
      </w:r>
      <w:proofErr w:type="spellEnd"/>
      <w:r w:rsidRPr="00F650F7">
        <w:rPr>
          <w:rFonts w:asciiTheme="minorHAnsi" w:hAnsiTheme="minorHAnsi" w:cstheme="minorHAnsi"/>
          <w:color w:val="000000"/>
          <w:sz w:val="18"/>
          <w:szCs w:val="18"/>
        </w:rPr>
        <w:t xml:space="preserve"> .gif .</w:t>
      </w:r>
      <w:proofErr w:type="spellStart"/>
      <w:r w:rsidRPr="00F650F7">
        <w:rPr>
          <w:rFonts w:asciiTheme="minorHAnsi" w:hAnsiTheme="minorHAnsi" w:cstheme="minorHAnsi"/>
          <w:color w:val="000000"/>
          <w:sz w:val="18"/>
          <w:szCs w:val="18"/>
        </w:rPr>
        <w:t>bmp</w:t>
      </w:r>
      <w:proofErr w:type="spellEnd"/>
      <w:r w:rsidRPr="00F650F7">
        <w:rPr>
          <w:rFonts w:asciiTheme="minorHAnsi" w:hAnsiTheme="minorHAnsi" w:cstheme="minorHAnsi"/>
          <w:color w:val="000000"/>
          <w:sz w:val="18"/>
          <w:szCs w:val="18"/>
        </w:rPr>
        <w:t xml:space="preserve"> .</w:t>
      </w:r>
      <w:proofErr w:type="spellStart"/>
      <w:r w:rsidRPr="00F650F7">
        <w:rPr>
          <w:rFonts w:asciiTheme="minorHAnsi" w:hAnsiTheme="minorHAnsi" w:cstheme="minorHAnsi"/>
          <w:color w:val="000000"/>
          <w:sz w:val="18"/>
          <w:szCs w:val="18"/>
        </w:rPr>
        <w:t>numbers</w:t>
      </w:r>
      <w:proofErr w:type="spellEnd"/>
      <w:r w:rsidRPr="00F650F7">
        <w:rPr>
          <w:rFonts w:asciiTheme="minorHAnsi" w:hAnsiTheme="minorHAnsi" w:cstheme="minorHAnsi"/>
          <w:color w:val="000000"/>
          <w:sz w:val="18"/>
          <w:szCs w:val="18"/>
        </w:rPr>
        <w:t xml:space="preserve"> .</w:t>
      </w:r>
      <w:proofErr w:type="spellStart"/>
      <w:r w:rsidRPr="00F650F7">
        <w:rPr>
          <w:rFonts w:asciiTheme="minorHAnsi" w:hAnsiTheme="minorHAnsi" w:cstheme="minorHAnsi"/>
          <w:color w:val="000000"/>
          <w:sz w:val="18"/>
          <w:szCs w:val="18"/>
        </w:rPr>
        <w:t>pages</w:t>
      </w:r>
      <w:proofErr w:type="spellEnd"/>
      <w:r w:rsidRPr="00F650F7">
        <w:rPr>
          <w:rFonts w:asciiTheme="minorHAnsi" w:hAnsiTheme="minorHAnsi" w:cstheme="minorHAnsi"/>
          <w:color w:val="000000"/>
          <w:sz w:val="18"/>
          <w:szCs w:val="18"/>
        </w:rPr>
        <w:t xml:space="preserve">. </w:t>
      </w:r>
      <w:r w:rsidRPr="00F650F7">
        <w:rPr>
          <w:rFonts w:asciiTheme="minorHAnsi" w:hAnsiTheme="minorHAnsi" w:cstheme="minorHAnsi"/>
          <w:b/>
          <w:bCs/>
          <w:color w:val="000000"/>
          <w:sz w:val="18"/>
          <w:szCs w:val="18"/>
        </w:rPr>
        <w:t>Dokumenty złożone w takich plikach zostaną uznane za złożone nieskutecznie.</w:t>
      </w:r>
    </w:p>
    <w:p w14:paraId="46015A6C"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Zamawiający zwraca uwagę na ograniczenia wielkości plików podpisywanych profilem zaufanym, który wynosi max 10MB, oraz na ograniczenie wielkości plików podpisywanych w aplikacji </w:t>
      </w:r>
      <w:proofErr w:type="spellStart"/>
      <w:r w:rsidRPr="00F650F7">
        <w:rPr>
          <w:rFonts w:asciiTheme="minorHAnsi" w:hAnsiTheme="minorHAnsi" w:cstheme="minorHAnsi"/>
          <w:color w:val="000000"/>
          <w:sz w:val="18"/>
          <w:szCs w:val="18"/>
        </w:rPr>
        <w:t>eDoApp</w:t>
      </w:r>
      <w:proofErr w:type="spellEnd"/>
      <w:r w:rsidRPr="00F650F7">
        <w:rPr>
          <w:rFonts w:asciiTheme="minorHAnsi" w:hAnsiTheme="minorHAnsi" w:cstheme="minorHAnsi"/>
          <w:color w:val="000000"/>
          <w:sz w:val="18"/>
          <w:szCs w:val="18"/>
        </w:rPr>
        <w:t xml:space="preserve"> służącej do składania podpisu osobistego, który wynosi max 5MB.</w:t>
      </w:r>
    </w:p>
    <w:p w14:paraId="3CF6A8A4"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650F7">
        <w:rPr>
          <w:rFonts w:asciiTheme="minorHAnsi" w:hAnsiTheme="minorHAnsi" w:cstheme="minorHAnsi"/>
          <w:color w:val="000000"/>
          <w:sz w:val="18"/>
          <w:szCs w:val="18"/>
        </w:rPr>
        <w:t>PAdES</w:t>
      </w:r>
      <w:proofErr w:type="spellEnd"/>
      <w:r w:rsidRPr="00F650F7">
        <w:rPr>
          <w:rFonts w:asciiTheme="minorHAnsi" w:hAnsiTheme="minorHAnsi" w:cstheme="minorHAnsi"/>
          <w:color w:val="000000"/>
          <w:sz w:val="18"/>
          <w:szCs w:val="18"/>
        </w:rPr>
        <w:t>. </w:t>
      </w:r>
    </w:p>
    <w:p w14:paraId="5DB07963"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 xml:space="preserve">Pliki w innych formatach niż PDF zaleca się opatrzyć zewnętrznym podpisem </w:t>
      </w:r>
      <w:proofErr w:type="spellStart"/>
      <w:r w:rsidRPr="00F650F7">
        <w:rPr>
          <w:rFonts w:asciiTheme="minorHAnsi" w:hAnsiTheme="minorHAnsi" w:cstheme="minorHAnsi"/>
          <w:color w:val="000000"/>
          <w:sz w:val="18"/>
          <w:szCs w:val="18"/>
        </w:rPr>
        <w:t>XAdES</w:t>
      </w:r>
      <w:proofErr w:type="spellEnd"/>
      <w:r w:rsidRPr="00F650F7">
        <w:rPr>
          <w:rFonts w:asciiTheme="minorHAnsi" w:hAnsiTheme="minorHAnsi" w:cstheme="minorHAnsi"/>
          <w:color w:val="000000"/>
          <w:sz w:val="18"/>
          <w:szCs w:val="18"/>
        </w:rPr>
        <w:t>. Wykonawca powinien pamiętać, aby plik z podpisem przekazywać łącznie z dokumentem podpisywanym.</w:t>
      </w:r>
    </w:p>
    <w:p w14:paraId="562DB4B0"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Zamawiający zaleca aby w przypadku podpisywania pliku przez kilka osób, stosować podpisy tego samego rodzaju. Podpisywanie różnymi rodzajami podpisów np. osobistym i kwalifikowanym może doprowadzić do problemów w weryfikacji plików. </w:t>
      </w:r>
    </w:p>
    <w:p w14:paraId="3279A918"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Zamawiający zaleca, aby Wykonawca z odpowiednim wyprzedzeniem przetestował możliwość prawidłowego wykorzystania wybranej metody podpisania plików oferty.</w:t>
      </w:r>
    </w:p>
    <w:p w14:paraId="0058B971"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Zaleca się, aby komunikacja z wykonawcami odbywała się tylko na Platformie za pośrednictwem formularza “Wyślij wiadomość do zamawiającego”, nie za pośrednictwem adresu email.</w:t>
      </w:r>
    </w:p>
    <w:p w14:paraId="66CECE9C"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Osobą składającą ofertę powinna być osoba kontaktowa podawana w dokumentacji.</w:t>
      </w:r>
    </w:p>
    <w:p w14:paraId="26D9171C"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1584644"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Podczas podpisywania plików zaleca się stosowanie algorytmu skrótu SHA2 zamiast SHA1.  </w:t>
      </w:r>
    </w:p>
    <w:p w14:paraId="628C8846" w14:textId="77777777" w:rsidR="00F650F7" w:rsidRPr="00F650F7"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lastRenderedPageBreak/>
        <w:t>Jeśli wykonawca pakuje dokumenty np. w plik ZIP zalecamy wcześniejsze podpisanie każdego ze skompresowanych plików. </w:t>
      </w:r>
    </w:p>
    <w:p w14:paraId="00098197" w14:textId="77777777" w:rsidR="00124C7E"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F650F7">
        <w:rPr>
          <w:rFonts w:asciiTheme="minorHAnsi" w:hAnsiTheme="minorHAnsi" w:cstheme="minorHAnsi"/>
          <w:color w:val="000000"/>
          <w:sz w:val="18"/>
          <w:szCs w:val="18"/>
        </w:rPr>
        <w:t>Zamawiający rekomenduje wykorzystanie podpisu z kwalifikowanym znacznikiem czasu.</w:t>
      </w:r>
    </w:p>
    <w:p w14:paraId="5368ABAA" w14:textId="510320AE" w:rsidR="00F650F7" w:rsidRPr="00124C7E" w:rsidRDefault="00F650F7" w:rsidP="00D03AEE">
      <w:pPr>
        <w:pStyle w:val="NormalnyWeb"/>
        <w:numPr>
          <w:ilvl w:val="0"/>
          <w:numId w:val="28"/>
        </w:numPr>
        <w:spacing w:before="0" w:beforeAutospacing="0" w:after="0" w:afterAutospacing="0" w:line="276" w:lineRule="auto"/>
        <w:textAlignment w:val="baseline"/>
        <w:rPr>
          <w:rFonts w:asciiTheme="minorHAnsi" w:hAnsiTheme="minorHAnsi" w:cstheme="minorHAnsi"/>
          <w:color w:val="000000"/>
          <w:sz w:val="18"/>
          <w:szCs w:val="18"/>
        </w:rPr>
      </w:pPr>
      <w:r w:rsidRPr="00124C7E">
        <w:rPr>
          <w:rFonts w:asciiTheme="minorHAnsi" w:hAnsiTheme="minorHAnsi" w:cstheme="minorHAnsi"/>
          <w:color w:val="000000"/>
          <w:sz w:val="18"/>
          <w:szCs w:val="18"/>
        </w:rPr>
        <w:t xml:space="preserve">Zamawiający zaleca aby </w:t>
      </w:r>
      <w:r w:rsidRPr="00124C7E">
        <w:rPr>
          <w:rFonts w:asciiTheme="minorHAnsi" w:hAnsiTheme="minorHAnsi" w:cstheme="minorHAnsi"/>
          <w:color w:val="000000"/>
          <w:sz w:val="18"/>
          <w:szCs w:val="18"/>
          <w:u w:val="single"/>
        </w:rPr>
        <w:t>nie</w:t>
      </w:r>
      <w:r w:rsidRPr="00124C7E">
        <w:rPr>
          <w:rFonts w:asciiTheme="minorHAnsi" w:hAnsiTheme="minorHAnsi" w:cstheme="minorHAnsi"/>
          <w:color w:val="000000"/>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2001F2C1" w14:textId="0AEDDF63" w:rsidR="002C049E" w:rsidRPr="00661992" w:rsidRDefault="002C049E" w:rsidP="00D03AEE">
      <w:pPr>
        <w:pStyle w:val="Akapitzlist"/>
        <w:numPr>
          <w:ilvl w:val="0"/>
          <w:numId w:val="11"/>
        </w:numPr>
        <w:spacing w:before="240" w:after="120"/>
        <w:jc w:val="both"/>
        <w:rPr>
          <w:rFonts w:asciiTheme="minorHAnsi" w:hAnsiTheme="minorHAnsi"/>
          <w:b/>
          <w:sz w:val="18"/>
          <w:szCs w:val="18"/>
          <w:highlight w:val="lightGray"/>
        </w:rPr>
      </w:pPr>
      <w:r w:rsidRPr="00661992">
        <w:rPr>
          <w:rFonts w:asciiTheme="minorHAnsi" w:hAnsiTheme="minorHAnsi"/>
          <w:b/>
          <w:sz w:val="18"/>
          <w:szCs w:val="18"/>
          <w:highlight w:val="lightGray"/>
        </w:rPr>
        <w:t>UDZIELANIE WYJAŚNIEŃ TREŚCI SWZ</w:t>
      </w:r>
    </w:p>
    <w:p w14:paraId="5479EC5B" w14:textId="40DB5724" w:rsidR="00387EB5" w:rsidRDefault="002C049E" w:rsidP="00B250EC">
      <w:pPr>
        <w:pStyle w:val="Tekstpodstawowy2"/>
        <w:numPr>
          <w:ilvl w:val="1"/>
          <w:numId w:val="41"/>
        </w:numPr>
        <w:rPr>
          <w:rFonts w:asciiTheme="minorHAnsi" w:hAnsiTheme="minorHAnsi" w:cs="Arial"/>
          <w:b w:val="0"/>
          <w:sz w:val="18"/>
          <w:szCs w:val="18"/>
        </w:rPr>
      </w:pPr>
      <w:r w:rsidRPr="00674436">
        <w:rPr>
          <w:rFonts w:asciiTheme="minorHAnsi" w:hAnsiTheme="minorHAnsi" w:cs="Arial"/>
          <w:b w:val="0"/>
          <w:sz w:val="18"/>
          <w:szCs w:val="18"/>
        </w:rPr>
        <w:t xml:space="preserve">Wykonawca może zwrócić się do Zamawiającego </w:t>
      </w:r>
      <w:r w:rsidR="00A533A2" w:rsidRPr="00674436">
        <w:rPr>
          <w:rFonts w:asciiTheme="minorHAnsi" w:hAnsiTheme="minorHAnsi" w:cs="Arial"/>
          <w:b w:val="0"/>
          <w:sz w:val="18"/>
          <w:szCs w:val="18"/>
        </w:rPr>
        <w:t xml:space="preserve">z wnioskiem </w:t>
      </w:r>
      <w:r w:rsidRPr="00674436">
        <w:rPr>
          <w:rFonts w:asciiTheme="minorHAnsi" w:hAnsiTheme="minorHAnsi" w:cs="Arial"/>
          <w:b w:val="0"/>
          <w:sz w:val="18"/>
          <w:szCs w:val="18"/>
        </w:rPr>
        <w:t>o wyjaśnienie treści S</w:t>
      </w:r>
      <w:r w:rsidR="00927877" w:rsidRPr="00674436">
        <w:rPr>
          <w:rFonts w:asciiTheme="minorHAnsi" w:hAnsiTheme="minorHAnsi" w:cs="Arial"/>
          <w:b w:val="0"/>
          <w:sz w:val="18"/>
          <w:szCs w:val="18"/>
        </w:rPr>
        <w:t>WZ.</w:t>
      </w:r>
    </w:p>
    <w:p w14:paraId="7FCE1382" w14:textId="77777777" w:rsidR="00387EB5" w:rsidRDefault="00FE610E" w:rsidP="00B250EC">
      <w:pPr>
        <w:pStyle w:val="Tekstpodstawowy2"/>
        <w:numPr>
          <w:ilvl w:val="1"/>
          <w:numId w:val="41"/>
        </w:numPr>
        <w:rPr>
          <w:rFonts w:asciiTheme="minorHAnsi" w:hAnsiTheme="minorHAnsi" w:cs="Arial"/>
          <w:b w:val="0"/>
          <w:sz w:val="18"/>
          <w:szCs w:val="18"/>
        </w:rPr>
      </w:pPr>
      <w:r w:rsidRPr="00387EB5">
        <w:rPr>
          <w:rFonts w:asciiTheme="minorHAnsi" w:hAnsiTheme="minorHAnsi" w:cs="Arial"/>
          <w:b w:val="0"/>
          <w:sz w:val="18"/>
          <w:szCs w:val="18"/>
        </w:rPr>
        <w:t xml:space="preserve">Zamawiający jest obowiązany udzielić wyjaśnień niezwłocznie, jednak nie później niż na </w:t>
      </w:r>
      <w:r w:rsidR="003904E2" w:rsidRPr="00387EB5">
        <w:rPr>
          <w:rFonts w:asciiTheme="minorHAnsi" w:hAnsiTheme="minorHAnsi" w:cs="Arial"/>
          <w:b w:val="0"/>
          <w:sz w:val="18"/>
          <w:szCs w:val="18"/>
        </w:rPr>
        <w:t>2</w:t>
      </w:r>
      <w:r w:rsidRPr="00387EB5">
        <w:rPr>
          <w:rFonts w:asciiTheme="minorHAnsi" w:hAnsiTheme="minorHAnsi" w:cs="Arial"/>
          <w:b w:val="0"/>
          <w:sz w:val="18"/>
          <w:szCs w:val="18"/>
        </w:rPr>
        <w:t xml:space="preserve"> dni przed upływem terminu składania ofert </w:t>
      </w:r>
      <w:r w:rsidR="0064084C" w:rsidRPr="00387EB5">
        <w:rPr>
          <w:rFonts w:asciiTheme="minorHAnsi" w:hAnsiTheme="minorHAnsi" w:cs="Arial"/>
          <w:b w:val="0"/>
          <w:sz w:val="18"/>
          <w:szCs w:val="18"/>
        </w:rPr>
        <w:t>–</w:t>
      </w:r>
      <w:r w:rsidRPr="00387EB5">
        <w:rPr>
          <w:rFonts w:asciiTheme="minorHAnsi" w:hAnsiTheme="minorHAnsi" w:cs="Arial"/>
          <w:b w:val="0"/>
          <w:sz w:val="18"/>
          <w:szCs w:val="18"/>
        </w:rPr>
        <w:t xml:space="preserve"> pod warunkiem, że wniosek o wyjaśnienie treści SWZ wpłynął do Zamawiającego nie później niż </w:t>
      </w:r>
      <w:r w:rsidR="00C157A6" w:rsidRPr="00387EB5">
        <w:rPr>
          <w:rFonts w:asciiTheme="minorHAnsi" w:hAnsiTheme="minorHAnsi" w:cs="Arial"/>
          <w:b w:val="0"/>
          <w:sz w:val="18"/>
          <w:szCs w:val="18"/>
        </w:rPr>
        <w:t xml:space="preserve">na </w:t>
      </w:r>
      <w:r w:rsidR="003904E2" w:rsidRPr="00387EB5">
        <w:rPr>
          <w:rFonts w:asciiTheme="minorHAnsi" w:hAnsiTheme="minorHAnsi" w:cs="Arial"/>
          <w:b w:val="0"/>
          <w:sz w:val="18"/>
          <w:szCs w:val="18"/>
        </w:rPr>
        <w:t>4</w:t>
      </w:r>
      <w:r w:rsidR="00C157A6" w:rsidRPr="00387EB5">
        <w:rPr>
          <w:rFonts w:asciiTheme="minorHAnsi" w:hAnsiTheme="minorHAnsi" w:cs="Arial"/>
          <w:b w:val="0"/>
          <w:sz w:val="18"/>
          <w:szCs w:val="18"/>
        </w:rPr>
        <w:t xml:space="preserve"> dni przed</w:t>
      </w:r>
      <w:r w:rsidRPr="00387EB5">
        <w:rPr>
          <w:rFonts w:asciiTheme="minorHAnsi" w:hAnsiTheme="minorHAnsi" w:cs="Arial"/>
          <w:b w:val="0"/>
          <w:sz w:val="18"/>
          <w:szCs w:val="18"/>
        </w:rPr>
        <w:t xml:space="preserve"> upływ</w:t>
      </w:r>
      <w:r w:rsidR="00C157A6" w:rsidRPr="00387EB5">
        <w:rPr>
          <w:rFonts w:asciiTheme="minorHAnsi" w:hAnsiTheme="minorHAnsi" w:cs="Arial"/>
          <w:b w:val="0"/>
          <w:sz w:val="18"/>
          <w:szCs w:val="18"/>
        </w:rPr>
        <w:t>em</w:t>
      </w:r>
      <w:r w:rsidRPr="00387EB5">
        <w:rPr>
          <w:rFonts w:asciiTheme="minorHAnsi" w:hAnsiTheme="minorHAnsi" w:cs="Arial"/>
          <w:b w:val="0"/>
          <w:sz w:val="18"/>
          <w:szCs w:val="18"/>
        </w:rPr>
        <w:t xml:space="preserve"> terminu składania ofert</w:t>
      </w:r>
      <w:r w:rsidR="002C049E" w:rsidRPr="00387EB5">
        <w:rPr>
          <w:rFonts w:asciiTheme="minorHAnsi" w:hAnsiTheme="minorHAnsi" w:cs="Arial"/>
          <w:b w:val="0"/>
          <w:sz w:val="18"/>
          <w:szCs w:val="18"/>
        </w:rPr>
        <w:t>.</w:t>
      </w:r>
    </w:p>
    <w:p w14:paraId="6D573ADF" w14:textId="77777777" w:rsidR="00387EB5" w:rsidRDefault="000241CE" w:rsidP="00B250EC">
      <w:pPr>
        <w:pStyle w:val="Tekstpodstawowy2"/>
        <w:numPr>
          <w:ilvl w:val="1"/>
          <w:numId w:val="41"/>
        </w:numPr>
        <w:rPr>
          <w:rFonts w:asciiTheme="minorHAnsi" w:hAnsiTheme="minorHAnsi" w:cs="Arial"/>
          <w:b w:val="0"/>
          <w:sz w:val="18"/>
          <w:szCs w:val="18"/>
        </w:rPr>
      </w:pPr>
      <w:r w:rsidRPr="00387EB5">
        <w:rPr>
          <w:rFonts w:asciiTheme="minorHAnsi" w:hAnsiTheme="minorHAnsi" w:cs="Arial"/>
          <w:b w:val="0"/>
          <w:iCs/>
          <w:sz w:val="18"/>
          <w:szCs w:val="18"/>
        </w:rPr>
        <w:t>Wnioski o wyjaśnienie treści SWZ należy przesyłać za pośrednictwem</w:t>
      </w:r>
      <w:r w:rsidRPr="00387EB5">
        <w:rPr>
          <w:rFonts w:asciiTheme="minorHAnsi" w:hAnsiTheme="minorHAnsi" w:cs="Arial"/>
          <w:b w:val="0"/>
          <w:sz w:val="18"/>
          <w:szCs w:val="18"/>
        </w:rPr>
        <w:t xml:space="preserve"> </w:t>
      </w:r>
      <w:r w:rsidRPr="00387EB5">
        <w:rPr>
          <w:rFonts w:asciiTheme="minorHAnsi" w:hAnsiTheme="minorHAnsi" w:cs="Arial"/>
          <w:b w:val="0"/>
          <w:iCs/>
          <w:sz w:val="18"/>
          <w:szCs w:val="18"/>
        </w:rPr>
        <w:t xml:space="preserve">platformy </w:t>
      </w:r>
      <w:r w:rsidR="00363E34" w:rsidRPr="00387EB5">
        <w:rPr>
          <w:rFonts w:asciiTheme="minorHAnsi" w:hAnsiTheme="minorHAnsi" w:cs="Arial"/>
          <w:b w:val="0"/>
          <w:iCs/>
          <w:sz w:val="18"/>
          <w:szCs w:val="18"/>
        </w:rPr>
        <w:t>Przetargowej</w:t>
      </w:r>
      <w:r w:rsidRPr="00387EB5">
        <w:rPr>
          <w:rFonts w:asciiTheme="minorHAnsi" w:hAnsiTheme="minorHAnsi" w:cs="Arial"/>
          <w:b w:val="0"/>
          <w:iCs/>
          <w:sz w:val="18"/>
          <w:szCs w:val="18"/>
        </w:rPr>
        <w:t xml:space="preserve"> </w:t>
      </w:r>
      <w:hyperlink r:id="rId30" w:history="1">
        <w:r w:rsidR="00387EB5" w:rsidRPr="00387EB5">
          <w:rPr>
            <w:rStyle w:val="Hipercze"/>
            <w:rFonts w:asciiTheme="minorHAnsi" w:hAnsiTheme="minorHAnsi" w:cstheme="minorHAnsi"/>
            <w:sz w:val="18"/>
            <w:szCs w:val="18"/>
          </w:rPr>
          <w:t>https://platformazakupowa.pl/pn/tekom</w:t>
        </w:r>
      </w:hyperlink>
      <w:r w:rsidR="00661992" w:rsidRPr="00387EB5">
        <w:rPr>
          <w:rFonts w:asciiTheme="minorHAnsi" w:hAnsiTheme="minorHAnsi" w:cstheme="minorHAnsi"/>
          <w:sz w:val="18"/>
          <w:szCs w:val="18"/>
        </w:rPr>
        <w:t xml:space="preserve"> . </w:t>
      </w:r>
      <w:r w:rsidR="004B392A" w:rsidRPr="00387EB5">
        <w:rPr>
          <w:rFonts w:asciiTheme="minorHAnsi" w:hAnsiTheme="minorHAnsi" w:cs="Arial"/>
          <w:b w:val="0"/>
          <w:iCs/>
          <w:sz w:val="18"/>
          <w:szCs w:val="18"/>
        </w:rPr>
        <w:t>Jednocześnie Zamawiający zwraca się z prośbą o przesłanie pytań w formie edytowalnej.</w:t>
      </w:r>
    </w:p>
    <w:p w14:paraId="0FB1EBC7" w14:textId="77777777" w:rsidR="00387EB5" w:rsidRDefault="002C049E" w:rsidP="00B250EC">
      <w:pPr>
        <w:pStyle w:val="Tekstpodstawowy2"/>
        <w:numPr>
          <w:ilvl w:val="1"/>
          <w:numId w:val="41"/>
        </w:numPr>
        <w:rPr>
          <w:rFonts w:asciiTheme="minorHAnsi" w:hAnsiTheme="minorHAnsi" w:cs="Arial"/>
          <w:b w:val="0"/>
          <w:sz w:val="18"/>
          <w:szCs w:val="18"/>
        </w:rPr>
      </w:pPr>
      <w:r w:rsidRPr="00387EB5">
        <w:rPr>
          <w:rFonts w:asciiTheme="minorHAnsi" w:hAnsiTheme="minorHAnsi" w:cs="Arial"/>
          <w:b w:val="0"/>
          <w:sz w:val="18"/>
          <w:szCs w:val="18"/>
        </w:rPr>
        <w:t>Tre</w:t>
      </w:r>
      <w:r w:rsidRPr="00387EB5">
        <w:rPr>
          <w:rFonts w:asciiTheme="minorHAnsi" w:eastAsia="TimesNewRoman" w:hAnsiTheme="minorHAnsi" w:cs="Arial"/>
          <w:b w:val="0"/>
          <w:sz w:val="18"/>
          <w:szCs w:val="18"/>
        </w:rPr>
        <w:t xml:space="preserve">ść </w:t>
      </w:r>
      <w:r w:rsidRPr="00387EB5">
        <w:rPr>
          <w:rFonts w:asciiTheme="minorHAnsi" w:hAnsiTheme="minorHAnsi" w:cs="Arial"/>
          <w:b w:val="0"/>
          <w:sz w:val="18"/>
          <w:szCs w:val="18"/>
        </w:rPr>
        <w:t>zapyta</w:t>
      </w:r>
      <w:r w:rsidRPr="00387EB5">
        <w:rPr>
          <w:rFonts w:asciiTheme="minorHAnsi" w:eastAsia="TimesNewRoman" w:hAnsiTheme="minorHAnsi" w:cs="Arial"/>
          <w:b w:val="0"/>
          <w:sz w:val="18"/>
          <w:szCs w:val="18"/>
        </w:rPr>
        <w:t xml:space="preserve">ń </w:t>
      </w:r>
      <w:r w:rsidRPr="00387EB5">
        <w:rPr>
          <w:rFonts w:asciiTheme="minorHAnsi" w:hAnsiTheme="minorHAnsi" w:cs="Arial"/>
          <w:b w:val="0"/>
          <w:sz w:val="18"/>
          <w:szCs w:val="18"/>
        </w:rPr>
        <w:t>wraz z wyja</w:t>
      </w:r>
      <w:r w:rsidRPr="00387EB5">
        <w:rPr>
          <w:rFonts w:asciiTheme="minorHAnsi" w:eastAsia="TimesNewRoman" w:hAnsiTheme="minorHAnsi" w:cs="Arial"/>
          <w:b w:val="0"/>
          <w:sz w:val="18"/>
          <w:szCs w:val="18"/>
        </w:rPr>
        <w:t>ś</w:t>
      </w:r>
      <w:r w:rsidRPr="00387EB5">
        <w:rPr>
          <w:rFonts w:asciiTheme="minorHAnsi" w:hAnsiTheme="minorHAnsi" w:cs="Arial"/>
          <w:b w:val="0"/>
          <w:sz w:val="18"/>
          <w:szCs w:val="18"/>
        </w:rPr>
        <w:t>nieniami Zamawiaj</w:t>
      </w:r>
      <w:r w:rsidRPr="00387EB5">
        <w:rPr>
          <w:rFonts w:asciiTheme="minorHAnsi" w:eastAsia="TimesNewRoman" w:hAnsiTheme="minorHAnsi" w:cs="Arial"/>
          <w:b w:val="0"/>
          <w:sz w:val="18"/>
          <w:szCs w:val="18"/>
        </w:rPr>
        <w:t>ą</w:t>
      </w:r>
      <w:r w:rsidRPr="00387EB5">
        <w:rPr>
          <w:rFonts w:asciiTheme="minorHAnsi" w:hAnsiTheme="minorHAnsi" w:cs="Arial"/>
          <w:b w:val="0"/>
          <w:sz w:val="18"/>
          <w:szCs w:val="18"/>
        </w:rPr>
        <w:t>cy</w:t>
      </w:r>
      <w:r w:rsidR="00A2327B" w:rsidRPr="00387EB5">
        <w:rPr>
          <w:rFonts w:asciiTheme="minorHAnsi" w:hAnsiTheme="minorHAnsi" w:cs="Arial"/>
          <w:b w:val="0"/>
          <w:sz w:val="18"/>
          <w:szCs w:val="18"/>
        </w:rPr>
        <w:t xml:space="preserve"> </w:t>
      </w:r>
      <w:r w:rsidR="000241CE" w:rsidRPr="00387EB5">
        <w:rPr>
          <w:rFonts w:asciiTheme="minorHAnsi" w:hAnsiTheme="minorHAnsi" w:cs="Arial"/>
          <w:b w:val="0"/>
          <w:sz w:val="18"/>
          <w:szCs w:val="18"/>
        </w:rPr>
        <w:t xml:space="preserve">opublikuje na platformie </w:t>
      </w:r>
      <w:r w:rsidR="00363E34" w:rsidRPr="00387EB5">
        <w:rPr>
          <w:rFonts w:asciiTheme="minorHAnsi" w:hAnsiTheme="minorHAnsi" w:cs="Arial"/>
          <w:b w:val="0"/>
          <w:sz w:val="18"/>
          <w:szCs w:val="18"/>
        </w:rPr>
        <w:t>przetargowej</w:t>
      </w:r>
      <w:r w:rsidR="000241CE" w:rsidRPr="00387EB5">
        <w:rPr>
          <w:rFonts w:asciiTheme="minorHAnsi" w:hAnsiTheme="minorHAnsi" w:cs="Arial"/>
          <w:b w:val="0"/>
          <w:sz w:val="18"/>
          <w:szCs w:val="18"/>
        </w:rPr>
        <w:t xml:space="preserve"> </w:t>
      </w:r>
      <w:hyperlink r:id="rId31" w:history="1">
        <w:r w:rsidR="00387EB5" w:rsidRPr="00387EB5">
          <w:rPr>
            <w:rStyle w:val="Hipercze"/>
            <w:rFonts w:asciiTheme="minorHAnsi" w:hAnsiTheme="minorHAnsi" w:cstheme="minorHAnsi"/>
            <w:sz w:val="18"/>
            <w:szCs w:val="18"/>
          </w:rPr>
          <w:t>https://platformazakupowa.pl/pn/tekom</w:t>
        </w:r>
      </w:hyperlink>
      <w:hyperlink r:id="rId32" w:history="1"/>
      <w:r w:rsidR="004717C0" w:rsidRPr="00387EB5">
        <w:rPr>
          <w:rFonts w:asciiTheme="minorHAnsi" w:hAnsiTheme="minorHAnsi" w:cs="Arial"/>
          <w:b w:val="0"/>
          <w:sz w:val="18"/>
          <w:szCs w:val="18"/>
        </w:rPr>
        <w:t xml:space="preserve">, </w:t>
      </w:r>
      <w:r w:rsidR="00A2327B" w:rsidRPr="00387EB5">
        <w:rPr>
          <w:rFonts w:asciiTheme="minorHAnsi" w:hAnsiTheme="minorHAnsi" w:cs="Arial"/>
          <w:b w:val="0"/>
          <w:sz w:val="18"/>
          <w:szCs w:val="18"/>
        </w:rPr>
        <w:t>bez ujawniania źródła zapytania.</w:t>
      </w:r>
    </w:p>
    <w:p w14:paraId="6E8A1D0B" w14:textId="77777777" w:rsidR="00387EB5" w:rsidRDefault="00A2327B" w:rsidP="00B250EC">
      <w:pPr>
        <w:pStyle w:val="Tekstpodstawowy2"/>
        <w:numPr>
          <w:ilvl w:val="1"/>
          <w:numId w:val="41"/>
        </w:numPr>
        <w:rPr>
          <w:rFonts w:asciiTheme="minorHAnsi" w:hAnsiTheme="minorHAnsi" w:cs="Arial"/>
          <w:b w:val="0"/>
          <w:sz w:val="18"/>
          <w:szCs w:val="18"/>
        </w:rPr>
      </w:pPr>
      <w:r w:rsidRPr="00387EB5">
        <w:rPr>
          <w:rFonts w:asciiTheme="minorHAnsi" w:hAnsiTheme="minorHAnsi" w:cs="Arial"/>
          <w:b w:val="0"/>
          <w:sz w:val="18"/>
          <w:szCs w:val="18"/>
        </w:rPr>
        <w:t>Jeżeli Zamawiający nie udzieli wyjaśnień w terminie, o którym mowa w pkt 1</w:t>
      </w:r>
      <w:r w:rsidR="00387EB5">
        <w:rPr>
          <w:rFonts w:asciiTheme="minorHAnsi" w:hAnsiTheme="minorHAnsi" w:cs="Arial"/>
          <w:b w:val="0"/>
          <w:sz w:val="18"/>
          <w:szCs w:val="18"/>
        </w:rPr>
        <w:t>0</w:t>
      </w:r>
      <w:r w:rsidRPr="00387EB5">
        <w:rPr>
          <w:rFonts w:asciiTheme="minorHAnsi" w:hAnsiTheme="minorHAnsi" w:cs="Arial"/>
          <w:b w:val="0"/>
          <w:sz w:val="18"/>
          <w:szCs w:val="18"/>
        </w:rPr>
        <w:t>.2., przedłuża termin składania ofert o czas niezbędny do zapoznania się wszystkich zainteresowanych Wykonawców z wyjaśnieniami niezbędnymi do należytego przygotowania i złożenia ofert.</w:t>
      </w:r>
    </w:p>
    <w:p w14:paraId="151C4945" w14:textId="77777777" w:rsidR="00387EB5" w:rsidRDefault="00A2327B" w:rsidP="00B250EC">
      <w:pPr>
        <w:pStyle w:val="Tekstpodstawowy2"/>
        <w:numPr>
          <w:ilvl w:val="1"/>
          <w:numId w:val="41"/>
        </w:numPr>
        <w:rPr>
          <w:rFonts w:asciiTheme="minorHAnsi" w:hAnsiTheme="minorHAnsi" w:cs="Arial"/>
          <w:b w:val="0"/>
          <w:sz w:val="18"/>
          <w:szCs w:val="18"/>
        </w:rPr>
      </w:pPr>
      <w:r w:rsidRPr="00387EB5">
        <w:rPr>
          <w:rFonts w:asciiTheme="minorHAnsi" w:hAnsiTheme="minorHAnsi" w:cs="Arial"/>
          <w:b w:val="0"/>
          <w:iCs/>
          <w:sz w:val="18"/>
          <w:szCs w:val="18"/>
        </w:rPr>
        <w:t xml:space="preserve">Przedłużenie terminu składania ofert nie wpływa na bieg terminu składania wniosku o wyjaśnienie treści SWZ, o którym mowa w </w:t>
      </w:r>
      <w:r w:rsidR="001734B7" w:rsidRPr="00387EB5">
        <w:rPr>
          <w:rFonts w:asciiTheme="minorHAnsi" w:hAnsiTheme="minorHAnsi" w:cs="Arial"/>
          <w:b w:val="0"/>
          <w:iCs/>
          <w:sz w:val="18"/>
          <w:szCs w:val="18"/>
        </w:rPr>
        <w:t>pkt</w:t>
      </w:r>
      <w:r w:rsidRPr="00387EB5">
        <w:rPr>
          <w:rFonts w:asciiTheme="minorHAnsi" w:hAnsiTheme="minorHAnsi" w:cs="Arial"/>
          <w:b w:val="0"/>
          <w:iCs/>
          <w:sz w:val="18"/>
          <w:szCs w:val="18"/>
        </w:rPr>
        <w:t xml:space="preserve"> 1</w:t>
      </w:r>
      <w:r w:rsidR="00387EB5">
        <w:rPr>
          <w:rFonts w:asciiTheme="minorHAnsi" w:hAnsiTheme="minorHAnsi" w:cs="Arial"/>
          <w:b w:val="0"/>
          <w:iCs/>
          <w:sz w:val="18"/>
          <w:szCs w:val="18"/>
        </w:rPr>
        <w:t>0</w:t>
      </w:r>
      <w:r w:rsidRPr="00387EB5">
        <w:rPr>
          <w:rFonts w:asciiTheme="minorHAnsi" w:hAnsiTheme="minorHAnsi" w:cs="Arial"/>
          <w:b w:val="0"/>
          <w:iCs/>
          <w:sz w:val="18"/>
          <w:szCs w:val="18"/>
        </w:rPr>
        <w:t>.2.</w:t>
      </w:r>
    </w:p>
    <w:p w14:paraId="659270F8" w14:textId="77777777" w:rsidR="00387EB5" w:rsidRDefault="00387EB5" w:rsidP="00B250EC">
      <w:pPr>
        <w:pStyle w:val="Tekstpodstawowy2"/>
        <w:numPr>
          <w:ilvl w:val="1"/>
          <w:numId w:val="41"/>
        </w:numPr>
        <w:rPr>
          <w:rFonts w:asciiTheme="minorHAnsi" w:hAnsiTheme="minorHAnsi" w:cs="Arial"/>
          <w:b w:val="0"/>
          <w:sz w:val="18"/>
          <w:szCs w:val="18"/>
        </w:rPr>
      </w:pPr>
      <w:r>
        <w:rPr>
          <w:rFonts w:asciiTheme="minorHAnsi" w:hAnsiTheme="minorHAnsi" w:cs="Arial"/>
          <w:b w:val="0"/>
          <w:sz w:val="18"/>
          <w:szCs w:val="18"/>
        </w:rPr>
        <w:t xml:space="preserve">W </w:t>
      </w:r>
      <w:r w:rsidR="00A2327B" w:rsidRPr="00387EB5">
        <w:rPr>
          <w:rFonts w:asciiTheme="minorHAnsi" w:hAnsiTheme="minorHAnsi" w:cs="Arial"/>
          <w:b w:val="0"/>
          <w:sz w:val="18"/>
          <w:szCs w:val="18"/>
        </w:rPr>
        <w:t>przypadku, gdy</w:t>
      </w:r>
      <w:r w:rsidR="00A2327B" w:rsidRPr="00387EB5">
        <w:rPr>
          <w:rFonts w:asciiTheme="minorHAnsi" w:hAnsiTheme="minorHAnsi" w:cs="Arial"/>
          <w:b w:val="0"/>
          <w:iCs/>
          <w:sz w:val="18"/>
          <w:szCs w:val="18"/>
        </w:rPr>
        <w:t xml:space="preserve"> </w:t>
      </w:r>
      <w:r w:rsidR="00A2327B" w:rsidRPr="00387EB5">
        <w:rPr>
          <w:rFonts w:asciiTheme="minorHAnsi" w:hAnsiTheme="minorHAnsi" w:cs="Arial"/>
          <w:b w:val="0"/>
          <w:sz w:val="18"/>
          <w:szCs w:val="18"/>
        </w:rPr>
        <w:t>wniosek</w:t>
      </w:r>
      <w:r w:rsidR="00A2327B" w:rsidRPr="00387EB5">
        <w:rPr>
          <w:rFonts w:asciiTheme="minorHAnsi" w:hAnsiTheme="minorHAnsi" w:cs="Arial"/>
          <w:b w:val="0"/>
          <w:iCs/>
          <w:sz w:val="18"/>
          <w:szCs w:val="18"/>
        </w:rPr>
        <w:t xml:space="preserve"> o wyjaśnienie treści SWZ nie wpłynął w terminie, o którym mowa w pkt 1</w:t>
      </w:r>
      <w:r>
        <w:rPr>
          <w:rFonts w:asciiTheme="minorHAnsi" w:hAnsiTheme="minorHAnsi" w:cs="Arial"/>
          <w:b w:val="0"/>
          <w:iCs/>
          <w:sz w:val="18"/>
          <w:szCs w:val="18"/>
        </w:rPr>
        <w:t>0</w:t>
      </w:r>
      <w:r w:rsidR="00A2327B" w:rsidRPr="00387EB5">
        <w:rPr>
          <w:rFonts w:asciiTheme="minorHAnsi" w:hAnsiTheme="minorHAnsi" w:cs="Arial"/>
          <w:b w:val="0"/>
          <w:iCs/>
          <w:sz w:val="18"/>
          <w:szCs w:val="18"/>
        </w:rPr>
        <w:t>.2., Zamawiający nie ma obowiązku udzielania wyjaśnień SWZ oraz obowiązku przedłużenia terminu składania ofert.</w:t>
      </w:r>
    </w:p>
    <w:p w14:paraId="5B4AF8B7" w14:textId="77777777" w:rsidR="00387EB5" w:rsidRDefault="002C049E" w:rsidP="00B250EC">
      <w:pPr>
        <w:pStyle w:val="Tekstpodstawowy2"/>
        <w:numPr>
          <w:ilvl w:val="1"/>
          <w:numId w:val="41"/>
        </w:numPr>
        <w:rPr>
          <w:rFonts w:asciiTheme="minorHAnsi" w:hAnsiTheme="minorHAnsi" w:cs="Arial"/>
          <w:b w:val="0"/>
          <w:sz w:val="18"/>
          <w:szCs w:val="18"/>
        </w:rPr>
      </w:pPr>
      <w:r w:rsidRPr="00387EB5">
        <w:rPr>
          <w:rFonts w:asciiTheme="minorHAnsi" w:hAnsiTheme="minorHAnsi" w:cs="Arial"/>
          <w:b w:val="0"/>
          <w:sz w:val="18"/>
          <w:szCs w:val="18"/>
        </w:rPr>
        <w:t>W uzasadnionych przypadkach Zamawiający może przed upływem terminu składania ofert zmienić treść specyfikacji warunków zamówienia. Dokonan</w:t>
      </w:r>
      <w:r w:rsidRPr="00387EB5">
        <w:rPr>
          <w:rFonts w:asciiTheme="minorHAnsi" w:eastAsia="TimesNewRoman" w:hAnsiTheme="minorHAnsi" w:cs="Arial"/>
          <w:b w:val="0"/>
          <w:sz w:val="18"/>
          <w:szCs w:val="18"/>
        </w:rPr>
        <w:t xml:space="preserve">ą </w:t>
      </w:r>
      <w:r w:rsidRPr="00387EB5">
        <w:rPr>
          <w:rFonts w:asciiTheme="minorHAnsi" w:hAnsiTheme="minorHAnsi" w:cs="Arial"/>
          <w:b w:val="0"/>
          <w:sz w:val="18"/>
          <w:szCs w:val="18"/>
        </w:rPr>
        <w:t>zmian</w:t>
      </w:r>
      <w:r w:rsidRPr="00387EB5">
        <w:rPr>
          <w:rFonts w:asciiTheme="minorHAnsi" w:eastAsia="TimesNewRoman" w:hAnsiTheme="minorHAnsi" w:cs="Arial"/>
          <w:b w:val="0"/>
          <w:sz w:val="18"/>
          <w:szCs w:val="18"/>
        </w:rPr>
        <w:t xml:space="preserve">ę </w:t>
      </w:r>
      <w:r w:rsidR="00A2327B" w:rsidRPr="00387EB5">
        <w:rPr>
          <w:rFonts w:asciiTheme="minorHAnsi" w:eastAsia="TimesNewRoman" w:hAnsiTheme="minorHAnsi" w:cs="Arial"/>
          <w:b w:val="0"/>
          <w:sz w:val="18"/>
          <w:szCs w:val="18"/>
        </w:rPr>
        <w:t xml:space="preserve">treści </w:t>
      </w:r>
      <w:r w:rsidRPr="00387EB5">
        <w:rPr>
          <w:rFonts w:asciiTheme="minorHAnsi" w:eastAsia="TimesNewRoman" w:hAnsiTheme="minorHAnsi" w:cs="Arial"/>
          <w:b w:val="0"/>
          <w:sz w:val="18"/>
          <w:szCs w:val="18"/>
        </w:rPr>
        <w:t>SWZ</w:t>
      </w:r>
      <w:r w:rsidRPr="00387EB5">
        <w:rPr>
          <w:rFonts w:asciiTheme="minorHAnsi" w:hAnsiTheme="minorHAnsi" w:cs="Arial"/>
          <w:b w:val="0"/>
          <w:sz w:val="18"/>
          <w:szCs w:val="18"/>
        </w:rPr>
        <w:t xml:space="preserve"> Zamawiaj</w:t>
      </w:r>
      <w:r w:rsidRPr="00387EB5">
        <w:rPr>
          <w:rFonts w:asciiTheme="minorHAnsi" w:eastAsia="TimesNewRoman" w:hAnsiTheme="minorHAnsi" w:cs="Arial"/>
          <w:b w:val="0"/>
          <w:sz w:val="18"/>
          <w:szCs w:val="18"/>
        </w:rPr>
        <w:t>ą</w:t>
      </w:r>
      <w:r w:rsidRPr="00387EB5">
        <w:rPr>
          <w:rFonts w:asciiTheme="minorHAnsi" w:hAnsiTheme="minorHAnsi" w:cs="Arial"/>
          <w:b w:val="0"/>
          <w:sz w:val="18"/>
          <w:szCs w:val="18"/>
        </w:rPr>
        <w:t>cy ud</w:t>
      </w:r>
      <w:r w:rsidR="00C137D6" w:rsidRPr="00387EB5">
        <w:rPr>
          <w:rFonts w:asciiTheme="minorHAnsi" w:hAnsiTheme="minorHAnsi" w:cs="Arial"/>
          <w:b w:val="0"/>
          <w:sz w:val="18"/>
          <w:szCs w:val="18"/>
        </w:rPr>
        <w:t xml:space="preserve">ostępni </w:t>
      </w:r>
      <w:r w:rsidR="00AC4ECA" w:rsidRPr="00387EB5">
        <w:rPr>
          <w:rFonts w:asciiTheme="minorHAnsi" w:hAnsiTheme="minorHAnsi" w:cs="Arial"/>
          <w:b w:val="0"/>
          <w:sz w:val="18"/>
          <w:szCs w:val="18"/>
        </w:rPr>
        <w:t xml:space="preserve">na </w:t>
      </w:r>
      <w:r w:rsidR="007B6E2D" w:rsidRPr="00387EB5">
        <w:rPr>
          <w:rFonts w:asciiTheme="minorHAnsi" w:hAnsiTheme="minorHAnsi" w:cs="Arial"/>
          <w:b w:val="0"/>
          <w:sz w:val="18"/>
          <w:szCs w:val="18"/>
        </w:rPr>
        <w:t>Platformie Przetargowej</w:t>
      </w:r>
      <w:r w:rsidR="00C137D6" w:rsidRPr="00387EB5">
        <w:rPr>
          <w:rFonts w:asciiTheme="minorHAnsi" w:hAnsiTheme="minorHAnsi" w:cs="Arial"/>
          <w:b w:val="0"/>
          <w:sz w:val="18"/>
          <w:szCs w:val="18"/>
        </w:rPr>
        <w:t>.</w:t>
      </w:r>
    </w:p>
    <w:p w14:paraId="20FF6434" w14:textId="77777777" w:rsidR="00387EB5" w:rsidRDefault="00A55B4E" w:rsidP="00B250EC">
      <w:pPr>
        <w:pStyle w:val="Tekstpodstawowy2"/>
        <w:numPr>
          <w:ilvl w:val="1"/>
          <w:numId w:val="41"/>
        </w:numPr>
        <w:rPr>
          <w:rFonts w:asciiTheme="minorHAnsi" w:hAnsiTheme="minorHAnsi" w:cs="Arial"/>
          <w:b w:val="0"/>
          <w:sz w:val="18"/>
          <w:szCs w:val="18"/>
        </w:rPr>
      </w:pPr>
      <w:r w:rsidRPr="00387EB5">
        <w:rPr>
          <w:rFonts w:asciiTheme="minorHAnsi" w:hAnsiTheme="minorHAnsi" w:cs="Arial"/>
          <w:b w:val="0"/>
          <w:sz w:val="18"/>
          <w:szCs w:val="18"/>
        </w:rPr>
        <w:t>W przypadku, gdy</w:t>
      </w:r>
      <w:r w:rsidR="002C049E" w:rsidRPr="00387EB5">
        <w:rPr>
          <w:rFonts w:asciiTheme="minorHAnsi" w:hAnsiTheme="minorHAnsi" w:cs="Arial"/>
          <w:b w:val="0"/>
          <w:sz w:val="18"/>
          <w:szCs w:val="18"/>
        </w:rPr>
        <w:t xml:space="preserve"> zmian</w:t>
      </w:r>
      <w:r w:rsidRPr="00387EB5">
        <w:rPr>
          <w:rFonts w:asciiTheme="minorHAnsi" w:hAnsiTheme="minorHAnsi" w:cs="Arial"/>
          <w:b w:val="0"/>
          <w:sz w:val="18"/>
          <w:szCs w:val="18"/>
        </w:rPr>
        <w:t>y</w:t>
      </w:r>
      <w:r w:rsidR="002C049E" w:rsidRPr="00387EB5">
        <w:rPr>
          <w:rFonts w:asciiTheme="minorHAnsi" w:hAnsiTheme="minorHAnsi" w:cs="Arial"/>
          <w:b w:val="0"/>
          <w:sz w:val="18"/>
          <w:szCs w:val="18"/>
        </w:rPr>
        <w:t xml:space="preserve"> tre</w:t>
      </w:r>
      <w:r w:rsidR="002C049E" w:rsidRPr="00387EB5">
        <w:rPr>
          <w:rFonts w:asciiTheme="minorHAnsi" w:eastAsia="TimesNewRoman" w:hAnsiTheme="minorHAnsi" w:cs="Arial"/>
          <w:b w:val="0"/>
          <w:sz w:val="18"/>
          <w:szCs w:val="18"/>
        </w:rPr>
        <w:t>ś</w:t>
      </w:r>
      <w:r w:rsidR="002C049E" w:rsidRPr="00387EB5">
        <w:rPr>
          <w:rFonts w:asciiTheme="minorHAnsi" w:hAnsiTheme="minorHAnsi" w:cs="Arial"/>
          <w:b w:val="0"/>
          <w:sz w:val="18"/>
          <w:szCs w:val="18"/>
        </w:rPr>
        <w:t xml:space="preserve">ci SWZ </w:t>
      </w:r>
      <w:r w:rsidRPr="00387EB5">
        <w:rPr>
          <w:rFonts w:asciiTheme="minorHAnsi" w:hAnsiTheme="minorHAnsi" w:cs="Arial"/>
          <w:b w:val="0"/>
          <w:sz w:val="18"/>
          <w:szCs w:val="18"/>
        </w:rPr>
        <w:t xml:space="preserve">są istotne dla sporządzenia oferty lub wymagają od Wykonawców dodatkowego czasu na zapoznanie się ze zmianą </w:t>
      </w:r>
      <w:r w:rsidR="00F77BA7" w:rsidRPr="00387EB5">
        <w:rPr>
          <w:rFonts w:asciiTheme="minorHAnsi" w:hAnsiTheme="minorHAnsi" w:cs="Arial"/>
          <w:b w:val="0"/>
          <w:sz w:val="18"/>
          <w:szCs w:val="18"/>
        </w:rPr>
        <w:t xml:space="preserve">treści </w:t>
      </w:r>
      <w:r w:rsidRPr="00387EB5">
        <w:rPr>
          <w:rFonts w:asciiTheme="minorHAnsi" w:hAnsiTheme="minorHAnsi" w:cs="Arial"/>
          <w:b w:val="0"/>
          <w:sz w:val="18"/>
          <w:szCs w:val="18"/>
        </w:rPr>
        <w:t>SWZ i przygotowanie ofert, Zamawiający przedłuży termin składania ofert</w:t>
      </w:r>
      <w:r w:rsidR="002C049E" w:rsidRPr="00387EB5">
        <w:rPr>
          <w:rFonts w:asciiTheme="minorHAnsi" w:hAnsiTheme="minorHAnsi" w:cs="Arial"/>
          <w:b w:val="0"/>
          <w:sz w:val="18"/>
          <w:szCs w:val="18"/>
        </w:rPr>
        <w:t xml:space="preserve"> </w:t>
      </w:r>
      <w:r w:rsidRPr="00387EB5">
        <w:rPr>
          <w:rFonts w:asciiTheme="minorHAnsi" w:hAnsiTheme="minorHAnsi" w:cs="Arial"/>
          <w:b w:val="0"/>
          <w:sz w:val="18"/>
          <w:szCs w:val="18"/>
        </w:rPr>
        <w:t>o</w:t>
      </w:r>
      <w:r w:rsidR="007D3312" w:rsidRPr="00387EB5">
        <w:rPr>
          <w:rFonts w:asciiTheme="minorHAnsi" w:hAnsiTheme="minorHAnsi" w:cs="Arial"/>
          <w:b w:val="0"/>
          <w:sz w:val="18"/>
          <w:szCs w:val="18"/>
        </w:rPr>
        <w:t> </w:t>
      </w:r>
      <w:r w:rsidRPr="00387EB5">
        <w:rPr>
          <w:rFonts w:asciiTheme="minorHAnsi" w:hAnsiTheme="minorHAnsi" w:cs="Arial"/>
          <w:b w:val="0"/>
          <w:sz w:val="18"/>
          <w:szCs w:val="18"/>
        </w:rPr>
        <w:t>czas</w:t>
      </w:r>
      <w:r w:rsidR="002C049E" w:rsidRPr="00387EB5">
        <w:rPr>
          <w:rFonts w:asciiTheme="minorHAnsi" w:hAnsiTheme="minorHAnsi" w:cs="Arial"/>
          <w:b w:val="0"/>
          <w:sz w:val="18"/>
          <w:szCs w:val="18"/>
        </w:rPr>
        <w:t xml:space="preserve"> niezb</w:t>
      </w:r>
      <w:r w:rsidR="002C049E" w:rsidRPr="00387EB5">
        <w:rPr>
          <w:rFonts w:asciiTheme="minorHAnsi" w:eastAsia="TimesNewRoman" w:hAnsiTheme="minorHAnsi" w:cs="Arial"/>
          <w:b w:val="0"/>
          <w:sz w:val="18"/>
          <w:szCs w:val="18"/>
        </w:rPr>
        <w:t>ę</w:t>
      </w:r>
      <w:r w:rsidR="002C049E" w:rsidRPr="00387EB5">
        <w:rPr>
          <w:rFonts w:asciiTheme="minorHAnsi" w:hAnsiTheme="minorHAnsi" w:cs="Arial"/>
          <w:b w:val="0"/>
          <w:sz w:val="18"/>
          <w:szCs w:val="18"/>
        </w:rPr>
        <w:t xml:space="preserve">dny na </w:t>
      </w:r>
      <w:r w:rsidRPr="00387EB5">
        <w:rPr>
          <w:rFonts w:asciiTheme="minorHAnsi" w:hAnsiTheme="minorHAnsi" w:cs="Arial"/>
          <w:b w:val="0"/>
          <w:sz w:val="18"/>
          <w:szCs w:val="18"/>
        </w:rPr>
        <w:t xml:space="preserve">zapoznanie się ze zmianą </w:t>
      </w:r>
      <w:r w:rsidR="00F77BA7" w:rsidRPr="00387EB5">
        <w:rPr>
          <w:rFonts w:asciiTheme="minorHAnsi" w:hAnsiTheme="minorHAnsi" w:cs="Arial"/>
          <w:b w:val="0"/>
          <w:sz w:val="18"/>
          <w:szCs w:val="18"/>
        </w:rPr>
        <w:t xml:space="preserve">treści </w:t>
      </w:r>
      <w:r w:rsidRPr="00387EB5">
        <w:rPr>
          <w:rFonts w:asciiTheme="minorHAnsi" w:hAnsiTheme="minorHAnsi" w:cs="Arial"/>
          <w:b w:val="0"/>
          <w:sz w:val="18"/>
          <w:szCs w:val="18"/>
        </w:rPr>
        <w:t>SWZ i przygotowanie oferty.</w:t>
      </w:r>
      <w:r w:rsidR="002C049E" w:rsidRPr="00387EB5">
        <w:rPr>
          <w:rFonts w:asciiTheme="minorHAnsi" w:hAnsiTheme="minorHAnsi" w:cs="Arial"/>
          <w:b w:val="0"/>
          <w:sz w:val="18"/>
          <w:szCs w:val="18"/>
        </w:rPr>
        <w:t xml:space="preserve"> </w:t>
      </w:r>
    </w:p>
    <w:p w14:paraId="58EF7714" w14:textId="430B3BBC" w:rsidR="009D5F13" w:rsidRPr="00387EB5" w:rsidRDefault="002C049E" w:rsidP="00B250EC">
      <w:pPr>
        <w:pStyle w:val="Tekstpodstawowy2"/>
        <w:numPr>
          <w:ilvl w:val="1"/>
          <w:numId w:val="41"/>
        </w:numPr>
        <w:rPr>
          <w:rFonts w:asciiTheme="minorHAnsi" w:hAnsiTheme="minorHAnsi" w:cs="Arial"/>
          <w:b w:val="0"/>
          <w:sz w:val="18"/>
          <w:szCs w:val="18"/>
        </w:rPr>
      </w:pPr>
      <w:r w:rsidRPr="00387EB5">
        <w:rPr>
          <w:rFonts w:asciiTheme="minorHAnsi" w:hAnsiTheme="minorHAnsi" w:cs="Arial"/>
          <w:b w:val="0"/>
          <w:sz w:val="18"/>
          <w:szCs w:val="18"/>
        </w:rPr>
        <w:t>Zamawiający nie zamierza</w:t>
      </w:r>
      <w:r w:rsidRPr="00387EB5">
        <w:rPr>
          <w:rFonts w:asciiTheme="minorHAnsi" w:hAnsiTheme="minorHAnsi" w:cs="Arial"/>
          <w:b w:val="0"/>
          <w:i/>
          <w:sz w:val="18"/>
          <w:szCs w:val="18"/>
        </w:rPr>
        <w:t xml:space="preserve"> </w:t>
      </w:r>
      <w:r w:rsidRPr="00387EB5">
        <w:rPr>
          <w:rFonts w:asciiTheme="minorHAnsi" w:hAnsiTheme="minorHAnsi" w:cs="Arial"/>
          <w:b w:val="0"/>
          <w:sz w:val="18"/>
          <w:szCs w:val="18"/>
        </w:rPr>
        <w:t>zwoływać zebrania Wyk</w:t>
      </w:r>
      <w:r w:rsidR="00B149A5" w:rsidRPr="00387EB5">
        <w:rPr>
          <w:rFonts w:asciiTheme="minorHAnsi" w:hAnsiTheme="minorHAnsi" w:cs="Arial"/>
          <w:b w:val="0"/>
          <w:sz w:val="18"/>
          <w:szCs w:val="18"/>
        </w:rPr>
        <w:t xml:space="preserve">onawców </w:t>
      </w:r>
      <w:r w:rsidR="00A55B4E" w:rsidRPr="00387EB5">
        <w:rPr>
          <w:rFonts w:asciiTheme="minorHAnsi" w:hAnsiTheme="minorHAnsi" w:cs="Arial"/>
          <w:b w:val="0"/>
          <w:sz w:val="18"/>
          <w:szCs w:val="18"/>
        </w:rPr>
        <w:t>w celu wyjaśnienia treści SWZ</w:t>
      </w:r>
      <w:r w:rsidR="00B149A5" w:rsidRPr="00387EB5">
        <w:rPr>
          <w:rFonts w:asciiTheme="minorHAnsi" w:hAnsiTheme="minorHAnsi" w:cs="Arial"/>
          <w:b w:val="0"/>
          <w:sz w:val="18"/>
          <w:szCs w:val="18"/>
        </w:rPr>
        <w:t>.</w:t>
      </w:r>
    </w:p>
    <w:p w14:paraId="75B82389" w14:textId="7082F910" w:rsidR="001249DC" w:rsidRPr="00421A12" w:rsidRDefault="001249DC" w:rsidP="00421A12">
      <w:pPr>
        <w:pStyle w:val="Akapitzlist"/>
        <w:numPr>
          <w:ilvl w:val="0"/>
          <w:numId w:val="11"/>
        </w:numPr>
        <w:spacing w:before="240" w:after="120"/>
        <w:jc w:val="both"/>
        <w:rPr>
          <w:rStyle w:val="tekstdokbold"/>
          <w:rFonts w:asciiTheme="minorHAnsi" w:hAnsiTheme="minorHAnsi"/>
          <w:bCs w:val="0"/>
          <w:sz w:val="18"/>
          <w:szCs w:val="18"/>
          <w:highlight w:val="lightGray"/>
        </w:rPr>
      </w:pPr>
      <w:r w:rsidRPr="00421A12">
        <w:rPr>
          <w:rStyle w:val="tekstdokbold"/>
          <w:rFonts w:asciiTheme="minorHAnsi" w:hAnsiTheme="minorHAnsi"/>
          <w:sz w:val="18"/>
          <w:szCs w:val="18"/>
          <w:highlight w:val="lightGray"/>
        </w:rPr>
        <w:t>OPIS SPOSOBU PRZYGOTOWANIA OFERT</w:t>
      </w:r>
      <w:r w:rsidR="00BC6069" w:rsidRPr="00421A12">
        <w:rPr>
          <w:rStyle w:val="tekstdokbold"/>
          <w:rFonts w:asciiTheme="minorHAnsi" w:hAnsiTheme="minorHAnsi"/>
          <w:sz w:val="18"/>
          <w:szCs w:val="18"/>
          <w:highlight w:val="lightGray"/>
        </w:rPr>
        <w:t xml:space="preserve"> ORAZ WYMAGANIA FORMALNE DOTYCZĄCE SKŁADANYCH OŚWIADCZEŃ I DOKUMENTÓW</w:t>
      </w:r>
    </w:p>
    <w:p w14:paraId="3C1A64F5" w14:textId="77777777" w:rsidR="00B250EC" w:rsidRDefault="00421A12" w:rsidP="00B250EC">
      <w:pPr>
        <w:pStyle w:val="Akapitzlist"/>
        <w:numPr>
          <w:ilvl w:val="1"/>
          <w:numId w:val="42"/>
        </w:numPr>
        <w:jc w:val="both"/>
        <w:rPr>
          <w:rFonts w:ascii="Calibri" w:hAnsi="Calibri" w:cs="Calibri"/>
          <w:sz w:val="18"/>
          <w:szCs w:val="18"/>
        </w:rPr>
      </w:pPr>
      <w:r w:rsidRPr="00B250EC">
        <w:rPr>
          <w:rFonts w:ascii="Calibri" w:hAnsi="Calibri" w:cs="Calibri"/>
          <w:sz w:val="18"/>
          <w:szCs w:val="18"/>
        </w:rPr>
        <w:t xml:space="preserve">Ofertę wraz z wymaganymi w SWZ załącznikami, wszystkie dokumenty, jakie będą składane w niniejszym postępowaniu należy wydrukować, wypełnić i podpisać zgodnie z załączonymi do postępowania wzorami, a następnie ich skany złożyć do Zamawiającego za pośrednictwem platformy zakupowej – Open </w:t>
      </w:r>
      <w:proofErr w:type="spellStart"/>
      <w:r w:rsidRPr="00B250EC">
        <w:rPr>
          <w:rFonts w:ascii="Calibri" w:hAnsi="Calibri" w:cs="Calibri"/>
          <w:sz w:val="18"/>
          <w:szCs w:val="18"/>
        </w:rPr>
        <w:t>Nexus</w:t>
      </w:r>
      <w:proofErr w:type="spellEnd"/>
      <w:r w:rsidRPr="00B250EC">
        <w:rPr>
          <w:rFonts w:ascii="Calibri" w:hAnsi="Calibri" w:cs="Calibri"/>
          <w:sz w:val="18"/>
          <w:szCs w:val="18"/>
        </w:rPr>
        <w:t xml:space="preserve">. </w:t>
      </w:r>
    </w:p>
    <w:p w14:paraId="27A5D1CB" w14:textId="77777777" w:rsidR="00B250EC" w:rsidRDefault="00421A12" w:rsidP="00B250EC">
      <w:pPr>
        <w:pStyle w:val="Akapitzlist"/>
        <w:numPr>
          <w:ilvl w:val="1"/>
          <w:numId w:val="42"/>
        </w:numPr>
        <w:jc w:val="both"/>
        <w:rPr>
          <w:rFonts w:ascii="Calibri" w:hAnsi="Calibri" w:cs="Calibri"/>
          <w:sz w:val="18"/>
          <w:szCs w:val="18"/>
        </w:rPr>
      </w:pPr>
      <w:r w:rsidRPr="00B250EC">
        <w:rPr>
          <w:rFonts w:ascii="Calibri" w:hAnsi="Calibri" w:cs="Calibri"/>
          <w:sz w:val="18"/>
          <w:szCs w:val="18"/>
        </w:rPr>
        <w:t xml:space="preserve">Zamawiający nie dopuszcza możliwości złożenia ofert częściowych. </w:t>
      </w:r>
    </w:p>
    <w:p w14:paraId="4EC673DA" w14:textId="77777777" w:rsidR="00B250EC" w:rsidRPr="00B250EC" w:rsidRDefault="00421A12" w:rsidP="00B250EC">
      <w:pPr>
        <w:pStyle w:val="Akapitzlist"/>
        <w:numPr>
          <w:ilvl w:val="1"/>
          <w:numId w:val="42"/>
        </w:numPr>
        <w:jc w:val="both"/>
        <w:rPr>
          <w:rFonts w:ascii="Calibri" w:hAnsi="Calibri" w:cs="Calibri"/>
          <w:sz w:val="18"/>
          <w:szCs w:val="18"/>
        </w:rPr>
      </w:pPr>
      <w:r w:rsidRPr="00B250EC">
        <w:rPr>
          <w:rFonts w:ascii="Calibri" w:hAnsi="Calibri"/>
          <w:sz w:val="18"/>
          <w:szCs w:val="18"/>
        </w:rPr>
        <w:t xml:space="preserve">W  przypadku, gdy oferta zawiera informacje stanowiące tajemnicę przedsiębiorstwa w rozumieniu  przepisów  o  zwalczaniu nieuczciwej konkurencji, Wykonawca nie później niż w terminie składania ofert winien w sposób nie budzący wątpliwości zastrzec, że nie mogą być one udostępniane innym uczestnikom postępowania oraz winien wykazać, iż zastrzeżone informacje stanowią tajemnice przedsiębiorstwa.  Informacje te winny być oznaczone klauzulą: ,,Informacje stanowiące tajemnicę przedsiębiorstwa w rozumieniu art. 11 ust 4 ustawy o zwalczaniu nieuczciwej konkurencji’’ oraz oddzielone od pozostałych informacji zawartych w ofercie. </w:t>
      </w:r>
      <w:r w:rsidRPr="00B250EC">
        <w:rPr>
          <w:rFonts w:ascii="Calibri" w:hAnsi="Calibri"/>
          <w:b/>
          <w:sz w:val="18"/>
          <w:szCs w:val="18"/>
        </w:rPr>
        <w:t>Brak wykazania, iż zastrzeżone informacje stanowią tajemnicę przedsiębiorstwa będzie skutkowało automatyczną jawnością zastrzeżonych informacji na odpowiedzialność i ryzyko Wykonawcy.</w:t>
      </w:r>
    </w:p>
    <w:p w14:paraId="60477DA5" w14:textId="77777777" w:rsidR="00B250EC" w:rsidRPr="00B250EC" w:rsidRDefault="00421A12" w:rsidP="00B250EC">
      <w:pPr>
        <w:pStyle w:val="Akapitzlist"/>
        <w:numPr>
          <w:ilvl w:val="1"/>
          <w:numId w:val="42"/>
        </w:numPr>
        <w:jc w:val="both"/>
        <w:rPr>
          <w:rFonts w:ascii="Calibri" w:hAnsi="Calibri" w:cs="Calibri"/>
          <w:sz w:val="18"/>
          <w:szCs w:val="18"/>
        </w:rPr>
      </w:pPr>
      <w:r w:rsidRPr="00B250EC">
        <w:rPr>
          <w:rFonts w:ascii="Calibri" w:hAnsi="Calibri"/>
          <w:sz w:val="18"/>
          <w:szCs w:val="18"/>
        </w:rPr>
        <w:t>Zamawiający wymaga, aby ofertę podpisano zgodnie z zasadami reprezentacji wskazanymi we właściwym rejestrze lub innym dokumencie, właściwym dla danej formy organizacyjnej Wykonawcy albo przez upełnomocnionego przedstawiciela Wykonawcy.</w:t>
      </w:r>
    </w:p>
    <w:p w14:paraId="2159E116" w14:textId="77777777" w:rsidR="00B250EC" w:rsidRPr="00B250EC" w:rsidRDefault="00421A12" w:rsidP="00B250EC">
      <w:pPr>
        <w:pStyle w:val="Akapitzlist"/>
        <w:numPr>
          <w:ilvl w:val="1"/>
          <w:numId w:val="42"/>
        </w:numPr>
        <w:jc w:val="both"/>
        <w:rPr>
          <w:rFonts w:ascii="Calibri" w:hAnsi="Calibri" w:cs="Calibri"/>
          <w:sz w:val="18"/>
          <w:szCs w:val="18"/>
        </w:rPr>
      </w:pPr>
      <w:r w:rsidRPr="00B250EC">
        <w:rPr>
          <w:rFonts w:ascii="Calibri" w:hAnsi="Calibri"/>
          <w:sz w:val="18"/>
          <w:szCs w:val="18"/>
        </w:rPr>
        <w:t xml:space="preserve">Jeżeli ofertę wraz z załącznikami podpisuje osoba / osoby upoważnione do reprezentacji podmiotu, to muszą posiadać stosowne pełnomocnictwo w tej sprawie (dotyczy również Wykonawców wspólnie ubiegających się o zamówienia oraz wspólników spółki cywilnej) - do oferty musi być załączone pełnomocnictwo (w formie dokumentowej, tj. </w:t>
      </w:r>
      <w:proofErr w:type="spellStart"/>
      <w:r w:rsidRPr="00B250EC">
        <w:rPr>
          <w:rFonts w:ascii="Calibri" w:hAnsi="Calibri"/>
          <w:sz w:val="18"/>
          <w:szCs w:val="18"/>
        </w:rPr>
        <w:t>scanu</w:t>
      </w:r>
      <w:proofErr w:type="spellEnd"/>
      <w:r w:rsidRPr="00B250EC">
        <w:rPr>
          <w:rFonts w:ascii="Calibri" w:hAnsi="Calibri"/>
          <w:sz w:val="18"/>
          <w:szCs w:val="18"/>
        </w:rPr>
        <w:t xml:space="preserve"> podpisanego oryginalnego dokumentu złożonego za pośrednictwem platformy zakupowej).</w:t>
      </w:r>
    </w:p>
    <w:p w14:paraId="07108E3E" w14:textId="77777777" w:rsidR="00B250EC" w:rsidRPr="00B250EC" w:rsidRDefault="00421A12" w:rsidP="00B250EC">
      <w:pPr>
        <w:pStyle w:val="Akapitzlist"/>
        <w:numPr>
          <w:ilvl w:val="1"/>
          <w:numId w:val="42"/>
        </w:numPr>
        <w:jc w:val="both"/>
        <w:rPr>
          <w:rFonts w:ascii="Calibri" w:hAnsi="Calibri" w:cs="Calibri"/>
          <w:sz w:val="18"/>
          <w:szCs w:val="18"/>
        </w:rPr>
      </w:pPr>
      <w:r w:rsidRPr="00B250EC">
        <w:rPr>
          <w:rFonts w:ascii="Calibri" w:hAnsi="Calibri"/>
          <w:sz w:val="18"/>
          <w:szCs w:val="18"/>
        </w:rPr>
        <w:t xml:space="preserve">Zamawiający żąda wskazania przez Wykonawcę w ofercie części zamówienia, której wykonanie zamierza powierzyć podwykonawcom. W przypadku, gdy Wykonawca nie dokona w ofercie wskazania, o którym mowa wyżej Zamawiający uzna, iż cały zakres prac określony w </w:t>
      </w:r>
      <w:proofErr w:type="spellStart"/>
      <w:r w:rsidRPr="00B250EC">
        <w:rPr>
          <w:rFonts w:ascii="Calibri" w:hAnsi="Calibri"/>
          <w:sz w:val="18"/>
          <w:szCs w:val="18"/>
        </w:rPr>
        <w:t>swz</w:t>
      </w:r>
      <w:proofErr w:type="spellEnd"/>
      <w:r w:rsidRPr="00B250EC">
        <w:rPr>
          <w:rFonts w:ascii="Calibri" w:hAnsi="Calibri"/>
          <w:sz w:val="18"/>
          <w:szCs w:val="18"/>
        </w:rPr>
        <w:t xml:space="preserve"> Wykonawca będzie wykonywał osobiście bez pomocy podwykonawców. Jeżeli </w:t>
      </w:r>
      <w:r w:rsidRPr="00B250EC">
        <w:rPr>
          <w:rFonts w:ascii="Calibri" w:hAnsi="Calibri"/>
          <w:sz w:val="18"/>
          <w:szCs w:val="18"/>
        </w:rPr>
        <w:lastRenderedPageBreak/>
        <w:t xml:space="preserve">Wykonawca zamierza powierzyć wykonanie części zamówienia podwykonawcom, musi to wykazać w druku oferty. Zlecenie przez Wykonawcę części zamówienia podwykonawcom nie zwalnia go od odpowiedzialności za wykonanie zamówienia, co oznacza, że Wykonawca za wykonanie całości zamówienia, które wykonuje przy pomocy podwykonawcy ponosi pełną odpowiedzialność. Zamawiający informuje, że tryb i zasady w zakresie zawierania umów o podwykonawstwo oraz zasady rozliczeń z podwykonawcami określono w projekcie umowy, stanowiącym załącznik do niniejszej SWZ.   </w:t>
      </w:r>
    </w:p>
    <w:p w14:paraId="0AF46C97" w14:textId="3E66C140" w:rsidR="00421A12" w:rsidRPr="00B250EC" w:rsidRDefault="00421A12" w:rsidP="00B250EC">
      <w:pPr>
        <w:pStyle w:val="Akapitzlist"/>
        <w:numPr>
          <w:ilvl w:val="1"/>
          <w:numId w:val="42"/>
        </w:numPr>
        <w:jc w:val="both"/>
        <w:rPr>
          <w:rFonts w:ascii="Calibri" w:hAnsi="Calibri" w:cs="Calibri"/>
          <w:sz w:val="18"/>
          <w:szCs w:val="18"/>
        </w:rPr>
      </w:pPr>
      <w:r w:rsidRPr="00B250EC">
        <w:rPr>
          <w:rFonts w:ascii="Calibri" w:hAnsi="Calibri"/>
          <w:sz w:val="18"/>
          <w:szCs w:val="18"/>
        </w:rPr>
        <w:t xml:space="preserve">Wszystkie koszty związane z uczestnictwem w postępowaniu, w szczególności z przygotowaniem i złożeniem oferty ponosi Wykonawca składający ofertę. Zamawiający nie przewiduje zwrotu kosztów udziału w postępowaniu.                                                                                                                     </w:t>
      </w:r>
    </w:p>
    <w:p w14:paraId="37BA9EA9" w14:textId="77777777" w:rsidR="001249DC" w:rsidRPr="00674436" w:rsidRDefault="001249DC" w:rsidP="00D03AEE">
      <w:pPr>
        <w:pStyle w:val="Akapitzlist"/>
        <w:numPr>
          <w:ilvl w:val="0"/>
          <w:numId w:val="11"/>
        </w:numPr>
        <w:spacing w:before="240" w:line="240" w:lineRule="auto"/>
        <w:ind w:left="567" w:hanging="567"/>
        <w:jc w:val="both"/>
        <w:rPr>
          <w:rStyle w:val="tekstdokbold"/>
          <w:rFonts w:asciiTheme="minorHAnsi" w:hAnsiTheme="minorHAnsi" w:cs="Arial"/>
          <w:b w:val="0"/>
          <w:bCs w:val="0"/>
          <w:sz w:val="18"/>
          <w:szCs w:val="18"/>
          <w:highlight w:val="lightGray"/>
        </w:rPr>
      </w:pPr>
      <w:r w:rsidRPr="00674436">
        <w:rPr>
          <w:rStyle w:val="tekstdokbold"/>
          <w:rFonts w:asciiTheme="minorHAnsi" w:hAnsiTheme="minorHAnsi"/>
          <w:sz w:val="18"/>
          <w:szCs w:val="18"/>
          <w:highlight w:val="lightGray"/>
        </w:rPr>
        <w:t>OPIS SPOSOBU OBLICZENIA CENY OFERTY</w:t>
      </w:r>
    </w:p>
    <w:p w14:paraId="0D657EEE" w14:textId="66510028" w:rsidR="00270BEB" w:rsidRPr="006948C1" w:rsidRDefault="00270BEB" w:rsidP="00D03AEE">
      <w:pPr>
        <w:pStyle w:val="Akapitzlist"/>
        <w:numPr>
          <w:ilvl w:val="1"/>
          <w:numId w:val="11"/>
        </w:numPr>
        <w:spacing w:before="120"/>
        <w:ind w:left="567" w:hanging="567"/>
        <w:jc w:val="both"/>
        <w:rPr>
          <w:rFonts w:asciiTheme="minorHAnsi" w:hAnsiTheme="minorHAnsi" w:cs="Arial"/>
          <w:sz w:val="18"/>
          <w:szCs w:val="18"/>
        </w:rPr>
      </w:pPr>
      <w:r w:rsidRPr="006948C1">
        <w:rPr>
          <w:rFonts w:ascii="Calibri" w:hAnsi="Calibri" w:cs="Tahoma"/>
          <w:sz w:val="18"/>
          <w:szCs w:val="18"/>
        </w:rPr>
        <w:t xml:space="preserve">Cena oferty zostanie wyliczona przez Wykonawcę w oparciu o </w:t>
      </w:r>
      <w:r w:rsidR="00D7439E">
        <w:rPr>
          <w:rFonts w:ascii="Calibri" w:hAnsi="Calibri" w:cs="Tahoma"/>
          <w:sz w:val="18"/>
          <w:szCs w:val="18"/>
        </w:rPr>
        <w:t>zapisy w SWZ i OPZ.</w:t>
      </w:r>
    </w:p>
    <w:p w14:paraId="21825A9E" w14:textId="03CFBB4A" w:rsidR="00270BEB" w:rsidRPr="00674436" w:rsidRDefault="003B4C19" w:rsidP="00D03AEE">
      <w:pPr>
        <w:pStyle w:val="Akapitzlist"/>
        <w:numPr>
          <w:ilvl w:val="1"/>
          <w:numId w:val="11"/>
        </w:numPr>
        <w:spacing w:before="120"/>
        <w:ind w:left="567" w:hanging="567"/>
        <w:jc w:val="both"/>
        <w:rPr>
          <w:rFonts w:asciiTheme="minorHAnsi" w:hAnsiTheme="minorHAnsi" w:cs="Arial"/>
          <w:sz w:val="18"/>
          <w:szCs w:val="18"/>
        </w:rPr>
      </w:pPr>
      <w:r w:rsidRPr="00674436">
        <w:rPr>
          <w:rFonts w:asciiTheme="minorHAnsi" w:hAnsiTheme="minorHAnsi" w:cs="Arial"/>
          <w:sz w:val="18"/>
          <w:szCs w:val="18"/>
        </w:rPr>
        <w:t>Wykonawca obliczając cenę ofertową wypełni ścisłe według wzoru załącznika bez wprowadzania żadnych zmian</w:t>
      </w:r>
      <w:r w:rsidR="008F7AE9" w:rsidRPr="00674436">
        <w:rPr>
          <w:rFonts w:ascii="Calibri" w:hAnsi="Calibri" w:cs="Tahoma"/>
          <w:sz w:val="18"/>
          <w:szCs w:val="18"/>
        </w:rPr>
        <w:t>.</w:t>
      </w:r>
    </w:p>
    <w:p w14:paraId="20DB14D3" w14:textId="74B02999" w:rsidR="00282F82" w:rsidRPr="00674436" w:rsidRDefault="0051668C" w:rsidP="00D03AEE">
      <w:pPr>
        <w:pStyle w:val="Akapitzlist"/>
        <w:numPr>
          <w:ilvl w:val="1"/>
          <w:numId w:val="11"/>
        </w:numPr>
        <w:spacing w:before="120"/>
        <w:ind w:left="567" w:hanging="567"/>
        <w:jc w:val="both"/>
        <w:rPr>
          <w:rFonts w:asciiTheme="minorHAnsi" w:hAnsiTheme="minorHAnsi" w:cs="Arial"/>
          <w:sz w:val="18"/>
          <w:szCs w:val="18"/>
        </w:rPr>
      </w:pPr>
      <w:r w:rsidRPr="00674436">
        <w:rPr>
          <w:rFonts w:ascii="Calibri" w:hAnsi="Calibri" w:cs="Tahoma"/>
          <w:sz w:val="18"/>
          <w:szCs w:val="18"/>
        </w:rPr>
        <w:t>Cena oferty stanowi wynagrodzenie maksymalne. Wykonawca winien przedstawić w ofercie wartości za wykonanie poszczególnych pozycji, uwzględniając wszelkie niezbędne koszty związane z realizacją zamówienia, wymagane opłaty bez względu na okoliczności i źródła ich powstania oraz opusty, których Wykonawca zamierza udzielić</w:t>
      </w:r>
      <w:r w:rsidR="004211CD" w:rsidRPr="00674436">
        <w:rPr>
          <w:rFonts w:asciiTheme="minorHAnsi" w:hAnsiTheme="minorHAnsi" w:cs="Arial"/>
          <w:sz w:val="18"/>
          <w:szCs w:val="18"/>
        </w:rPr>
        <w:t>.</w:t>
      </w:r>
    </w:p>
    <w:p w14:paraId="070C7FE9" w14:textId="77777777" w:rsidR="004211CD" w:rsidRPr="00674436" w:rsidRDefault="004211CD" w:rsidP="00D03AEE">
      <w:pPr>
        <w:pStyle w:val="Akapitzlist"/>
        <w:numPr>
          <w:ilvl w:val="1"/>
          <w:numId w:val="11"/>
        </w:numPr>
        <w:spacing w:before="120"/>
        <w:ind w:left="567" w:hanging="567"/>
        <w:jc w:val="both"/>
        <w:rPr>
          <w:rFonts w:asciiTheme="minorHAnsi" w:hAnsiTheme="minorHAnsi" w:cs="Arial"/>
          <w:sz w:val="18"/>
          <w:szCs w:val="18"/>
        </w:rPr>
      </w:pPr>
      <w:r w:rsidRPr="00674436">
        <w:rPr>
          <w:rFonts w:asciiTheme="minorHAnsi" w:hAnsiTheme="minorHAnsi" w:cs="Arial"/>
          <w:sz w:val="18"/>
          <w:szCs w:val="18"/>
        </w:rPr>
        <w:t>Prawidłowe ustalenie podatku VAT należy do obowiązków Wykonawcy zgodnie z przepisami ustawy o</w:t>
      </w:r>
      <w:r w:rsidR="000A4A45" w:rsidRPr="00674436">
        <w:rPr>
          <w:rFonts w:asciiTheme="minorHAnsi" w:hAnsiTheme="minorHAnsi" w:cs="Arial"/>
          <w:sz w:val="18"/>
          <w:szCs w:val="18"/>
        </w:rPr>
        <w:t> </w:t>
      </w:r>
      <w:r w:rsidR="00B149A5" w:rsidRPr="00674436">
        <w:rPr>
          <w:rFonts w:asciiTheme="minorHAnsi" w:hAnsiTheme="minorHAnsi" w:cs="Arial"/>
          <w:sz w:val="18"/>
          <w:szCs w:val="18"/>
        </w:rPr>
        <w:t>podatku od towarów i usług.</w:t>
      </w:r>
    </w:p>
    <w:p w14:paraId="0593BF40" w14:textId="77777777" w:rsidR="004211CD" w:rsidRPr="00674436" w:rsidRDefault="004211CD" w:rsidP="00D03AEE">
      <w:pPr>
        <w:pStyle w:val="Akapitzlist"/>
        <w:numPr>
          <w:ilvl w:val="1"/>
          <w:numId w:val="11"/>
        </w:numPr>
        <w:spacing w:before="120"/>
        <w:ind w:left="567" w:hanging="567"/>
        <w:jc w:val="both"/>
        <w:rPr>
          <w:rFonts w:asciiTheme="minorHAnsi" w:hAnsiTheme="minorHAnsi" w:cs="Arial"/>
          <w:sz w:val="18"/>
          <w:szCs w:val="18"/>
        </w:rPr>
      </w:pPr>
      <w:r w:rsidRPr="00674436">
        <w:rPr>
          <w:rFonts w:asciiTheme="minorHAnsi" w:hAnsiTheme="minorHAnsi" w:cs="Arial"/>
          <w:sz w:val="18"/>
          <w:szCs w:val="18"/>
        </w:rPr>
        <w:t>Cena ofertowa powinna uwzględniać wszystkie elementy składające się na wykonanie przedmiotu zamówienia.</w:t>
      </w:r>
    </w:p>
    <w:p w14:paraId="56852D22" w14:textId="414FB6DA" w:rsidR="004211CD" w:rsidRPr="00674436" w:rsidRDefault="004211CD" w:rsidP="00D03AEE">
      <w:pPr>
        <w:pStyle w:val="Tekstpodstawowy2"/>
        <w:numPr>
          <w:ilvl w:val="1"/>
          <w:numId w:val="11"/>
        </w:numPr>
        <w:tabs>
          <w:tab w:val="left" w:pos="993"/>
        </w:tabs>
        <w:ind w:left="567" w:hanging="567"/>
        <w:rPr>
          <w:rFonts w:asciiTheme="minorHAnsi" w:hAnsiTheme="minorHAnsi" w:cs="Arial"/>
          <w:b w:val="0"/>
          <w:sz w:val="18"/>
          <w:szCs w:val="18"/>
        </w:rPr>
      </w:pPr>
      <w:r w:rsidRPr="00674436">
        <w:rPr>
          <w:rFonts w:asciiTheme="minorHAnsi" w:hAnsiTheme="minorHAnsi" w:cs="Arial"/>
          <w:b w:val="0"/>
          <w:sz w:val="18"/>
          <w:szCs w:val="18"/>
        </w:rPr>
        <w:t xml:space="preserve">Jeżeli </w:t>
      </w:r>
      <w:r w:rsidR="00D650A7" w:rsidRPr="00674436">
        <w:rPr>
          <w:rFonts w:asciiTheme="minorHAnsi" w:hAnsiTheme="minorHAnsi" w:cs="Arial"/>
          <w:b w:val="0"/>
          <w:sz w:val="18"/>
          <w:szCs w:val="18"/>
        </w:rPr>
        <w:t xml:space="preserve">w postępowaniu </w:t>
      </w:r>
      <w:r w:rsidRPr="00674436">
        <w:rPr>
          <w:rFonts w:asciiTheme="minorHAnsi" w:hAnsiTheme="minorHAnsi" w:cs="Arial"/>
          <w:b w:val="0"/>
          <w:sz w:val="18"/>
          <w:szCs w:val="18"/>
        </w:rPr>
        <w:t xml:space="preserve">zostanie złożona oferta, której wybór </w:t>
      </w:r>
      <w:r w:rsidR="00B54AA3" w:rsidRPr="00674436">
        <w:rPr>
          <w:rFonts w:asciiTheme="minorHAnsi" w:hAnsiTheme="minorHAnsi" w:cs="Arial"/>
          <w:b w:val="0"/>
          <w:sz w:val="18"/>
          <w:szCs w:val="18"/>
        </w:rPr>
        <w:t>prowadziłby</w:t>
      </w:r>
      <w:r w:rsidRPr="00674436">
        <w:rPr>
          <w:rFonts w:asciiTheme="minorHAnsi" w:hAnsiTheme="minorHAnsi" w:cs="Arial"/>
          <w:b w:val="0"/>
          <w:sz w:val="18"/>
          <w:szCs w:val="18"/>
        </w:rPr>
        <w:t xml:space="preserve"> do powstania u Zamawiającego obowiązku podatkowego zgodnie z </w:t>
      </w:r>
      <w:r w:rsidR="00D650A7" w:rsidRPr="00674436">
        <w:rPr>
          <w:rFonts w:asciiTheme="minorHAnsi" w:hAnsiTheme="minorHAnsi" w:cs="Arial"/>
          <w:b w:val="0"/>
          <w:sz w:val="18"/>
          <w:szCs w:val="18"/>
        </w:rPr>
        <w:t>ustawą z dnia 11 marca 2004 r</w:t>
      </w:r>
      <w:r w:rsidR="00D650A7" w:rsidRPr="00674436">
        <w:rPr>
          <w:rFonts w:asciiTheme="minorHAnsi" w:hAnsiTheme="minorHAnsi" w:cs="Arial"/>
          <w:b w:val="0"/>
          <w:i/>
          <w:iCs/>
          <w:sz w:val="18"/>
          <w:szCs w:val="18"/>
        </w:rPr>
        <w:t xml:space="preserve">. </w:t>
      </w:r>
      <w:r w:rsidRPr="00674436">
        <w:rPr>
          <w:rFonts w:asciiTheme="minorHAnsi" w:hAnsiTheme="minorHAnsi" w:cs="Arial"/>
          <w:b w:val="0"/>
          <w:i/>
          <w:iCs/>
          <w:sz w:val="18"/>
          <w:szCs w:val="18"/>
        </w:rPr>
        <w:t>o podatku od towarów i usług</w:t>
      </w:r>
      <w:r w:rsidRPr="00674436">
        <w:rPr>
          <w:rFonts w:asciiTheme="minorHAnsi" w:hAnsiTheme="minorHAnsi" w:cs="Arial"/>
          <w:b w:val="0"/>
          <w:sz w:val="18"/>
          <w:szCs w:val="18"/>
        </w:rPr>
        <w:t xml:space="preserve">, </w:t>
      </w:r>
      <w:r w:rsidR="00B33585" w:rsidRPr="00674436">
        <w:rPr>
          <w:rFonts w:asciiTheme="minorHAnsi" w:hAnsiTheme="minorHAnsi" w:cs="Arial"/>
          <w:b w:val="0"/>
          <w:sz w:val="18"/>
          <w:szCs w:val="18"/>
        </w:rPr>
        <w:t xml:space="preserve">dla celów zastosowania kryterium ceny lub kosztu </w:t>
      </w:r>
      <w:r w:rsidRPr="00674436">
        <w:rPr>
          <w:rFonts w:asciiTheme="minorHAnsi" w:hAnsiTheme="minorHAnsi" w:cs="Arial"/>
          <w:b w:val="0"/>
          <w:sz w:val="18"/>
          <w:szCs w:val="18"/>
        </w:rPr>
        <w:t>Zamawiający doliczy do przedstawionej w</w:t>
      </w:r>
      <w:r w:rsidR="002654C9" w:rsidRPr="00674436">
        <w:rPr>
          <w:rFonts w:asciiTheme="minorHAnsi" w:hAnsiTheme="minorHAnsi" w:cs="Arial"/>
          <w:b w:val="0"/>
          <w:sz w:val="18"/>
          <w:szCs w:val="18"/>
        </w:rPr>
        <w:t> </w:t>
      </w:r>
      <w:r w:rsidR="00B33585" w:rsidRPr="00674436">
        <w:rPr>
          <w:rFonts w:asciiTheme="minorHAnsi" w:hAnsiTheme="minorHAnsi" w:cs="Arial"/>
          <w:b w:val="0"/>
          <w:sz w:val="18"/>
          <w:szCs w:val="18"/>
        </w:rPr>
        <w:t>tej ofercie</w:t>
      </w:r>
      <w:r w:rsidRPr="00674436">
        <w:rPr>
          <w:rFonts w:asciiTheme="minorHAnsi" w:hAnsiTheme="minorHAnsi" w:cs="Arial"/>
          <w:b w:val="0"/>
          <w:sz w:val="18"/>
          <w:szCs w:val="18"/>
        </w:rPr>
        <w:t xml:space="preserve"> ceny</w:t>
      </w:r>
      <w:r w:rsidR="00B33585" w:rsidRPr="00674436">
        <w:rPr>
          <w:rFonts w:asciiTheme="minorHAnsi" w:hAnsiTheme="minorHAnsi" w:cs="Arial"/>
          <w:b w:val="0"/>
          <w:sz w:val="18"/>
          <w:szCs w:val="18"/>
        </w:rPr>
        <w:t xml:space="preserve"> kwotę</w:t>
      </w:r>
      <w:r w:rsidRPr="00674436">
        <w:rPr>
          <w:rFonts w:asciiTheme="minorHAnsi" w:hAnsiTheme="minorHAnsi" w:cs="Arial"/>
          <w:b w:val="0"/>
          <w:sz w:val="18"/>
          <w:szCs w:val="18"/>
        </w:rPr>
        <w:t xml:space="preserve"> podat</w:t>
      </w:r>
      <w:r w:rsidR="00B33585" w:rsidRPr="00674436">
        <w:rPr>
          <w:rFonts w:asciiTheme="minorHAnsi" w:hAnsiTheme="minorHAnsi" w:cs="Arial"/>
          <w:b w:val="0"/>
          <w:sz w:val="18"/>
          <w:szCs w:val="18"/>
        </w:rPr>
        <w:t>ku</w:t>
      </w:r>
      <w:r w:rsidRPr="00674436">
        <w:rPr>
          <w:rFonts w:asciiTheme="minorHAnsi" w:hAnsiTheme="minorHAnsi" w:cs="Arial"/>
          <w:b w:val="0"/>
          <w:sz w:val="18"/>
          <w:szCs w:val="18"/>
        </w:rPr>
        <w:t xml:space="preserve"> od towarów i usług, któr</w:t>
      </w:r>
      <w:r w:rsidR="00B33585" w:rsidRPr="00674436">
        <w:rPr>
          <w:rFonts w:asciiTheme="minorHAnsi" w:hAnsiTheme="minorHAnsi" w:cs="Arial"/>
          <w:b w:val="0"/>
          <w:sz w:val="18"/>
          <w:szCs w:val="18"/>
        </w:rPr>
        <w:t>ą</w:t>
      </w:r>
      <w:r w:rsidRPr="00674436">
        <w:rPr>
          <w:rFonts w:asciiTheme="minorHAnsi" w:hAnsiTheme="minorHAnsi" w:cs="Arial"/>
          <w:b w:val="0"/>
          <w:sz w:val="18"/>
          <w:szCs w:val="18"/>
        </w:rPr>
        <w:t xml:space="preserve"> miałby obowiązek rozli</w:t>
      </w:r>
      <w:r w:rsidR="00B149A5" w:rsidRPr="00674436">
        <w:rPr>
          <w:rFonts w:asciiTheme="minorHAnsi" w:hAnsiTheme="minorHAnsi" w:cs="Arial"/>
          <w:b w:val="0"/>
          <w:sz w:val="18"/>
          <w:szCs w:val="18"/>
        </w:rPr>
        <w:t>czyć.</w:t>
      </w:r>
    </w:p>
    <w:p w14:paraId="4E21627E" w14:textId="77777777" w:rsidR="004211CD" w:rsidRPr="00674436" w:rsidRDefault="004211CD" w:rsidP="00D03AEE">
      <w:pPr>
        <w:pStyle w:val="Tekstpodstawowy2"/>
        <w:numPr>
          <w:ilvl w:val="1"/>
          <w:numId w:val="11"/>
        </w:numPr>
        <w:tabs>
          <w:tab w:val="left" w:pos="993"/>
        </w:tabs>
        <w:ind w:left="567" w:hanging="567"/>
        <w:rPr>
          <w:rFonts w:asciiTheme="minorHAnsi" w:hAnsiTheme="minorHAnsi" w:cs="Arial"/>
          <w:b w:val="0"/>
          <w:sz w:val="18"/>
          <w:szCs w:val="18"/>
        </w:rPr>
      </w:pPr>
      <w:r w:rsidRPr="00674436">
        <w:rPr>
          <w:rFonts w:asciiTheme="minorHAnsi" w:hAnsiTheme="minorHAnsi" w:cs="Arial"/>
          <w:sz w:val="18"/>
          <w:szCs w:val="18"/>
        </w:rPr>
        <w:t xml:space="preserve">Wykonawca, składając ofertę, zobowiązany jest poinformować Zamawiającego, </w:t>
      </w:r>
      <w:r w:rsidR="00A45965" w:rsidRPr="00674436">
        <w:rPr>
          <w:rFonts w:asciiTheme="minorHAnsi" w:hAnsiTheme="minorHAnsi" w:cs="Arial"/>
          <w:sz w:val="18"/>
          <w:szCs w:val="18"/>
        </w:rPr>
        <w:t>że</w:t>
      </w:r>
      <w:r w:rsidRPr="00674436">
        <w:rPr>
          <w:rFonts w:asciiTheme="minorHAnsi" w:hAnsiTheme="minorHAnsi" w:cs="Arial"/>
          <w:sz w:val="18"/>
          <w:szCs w:val="18"/>
        </w:rPr>
        <w:t xml:space="preserve"> wybór </w:t>
      </w:r>
      <w:r w:rsidR="00A45965" w:rsidRPr="00674436">
        <w:rPr>
          <w:rFonts w:asciiTheme="minorHAnsi" w:hAnsiTheme="minorHAnsi" w:cs="Arial"/>
          <w:sz w:val="18"/>
          <w:szCs w:val="18"/>
        </w:rPr>
        <w:t xml:space="preserve">jego </w:t>
      </w:r>
      <w:r w:rsidRPr="00674436">
        <w:rPr>
          <w:rFonts w:asciiTheme="minorHAnsi" w:hAnsiTheme="minorHAnsi" w:cs="Arial"/>
          <w:sz w:val="18"/>
          <w:szCs w:val="18"/>
        </w:rPr>
        <w:t>oferty będzie prowadzi</w:t>
      </w:r>
      <w:r w:rsidR="00A45965" w:rsidRPr="00674436">
        <w:rPr>
          <w:rFonts w:asciiTheme="minorHAnsi" w:hAnsiTheme="minorHAnsi" w:cs="Arial"/>
          <w:sz w:val="18"/>
          <w:szCs w:val="18"/>
        </w:rPr>
        <w:t>ł</w:t>
      </w:r>
      <w:r w:rsidRPr="00674436">
        <w:rPr>
          <w:rFonts w:asciiTheme="minorHAnsi" w:hAnsiTheme="minorHAnsi" w:cs="Arial"/>
          <w:sz w:val="18"/>
          <w:szCs w:val="18"/>
        </w:rPr>
        <w:t xml:space="preserve"> do powstania u Zamawiającego obowiązku podatkowego, wskazując nazw</w:t>
      </w:r>
      <w:r w:rsidR="00A45965" w:rsidRPr="00674436">
        <w:rPr>
          <w:rFonts w:asciiTheme="minorHAnsi" w:hAnsiTheme="minorHAnsi" w:cs="Arial"/>
          <w:sz w:val="18"/>
          <w:szCs w:val="18"/>
        </w:rPr>
        <w:t>ę</w:t>
      </w:r>
      <w:r w:rsidRPr="00674436">
        <w:rPr>
          <w:rFonts w:asciiTheme="minorHAnsi" w:hAnsiTheme="minorHAnsi" w:cs="Arial"/>
          <w:sz w:val="18"/>
          <w:szCs w:val="18"/>
        </w:rPr>
        <w:t xml:space="preserve"> (rodzaj) towaru lub usługi, których dostawa lub świadczenie będ</w:t>
      </w:r>
      <w:r w:rsidR="00A45965" w:rsidRPr="00674436">
        <w:rPr>
          <w:rFonts w:asciiTheme="minorHAnsi" w:hAnsiTheme="minorHAnsi" w:cs="Arial"/>
          <w:sz w:val="18"/>
          <w:szCs w:val="18"/>
        </w:rPr>
        <w:t>ą</w:t>
      </w:r>
      <w:r w:rsidRPr="00674436">
        <w:rPr>
          <w:rFonts w:asciiTheme="minorHAnsi" w:hAnsiTheme="minorHAnsi" w:cs="Arial"/>
          <w:sz w:val="18"/>
          <w:szCs w:val="18"/>
        </w:rPr>
        <w:t xml:space="preserve"> prowadzi</w:t>
      </w:r>
      <w:r w:rsidR="00A45965" w:rsidRPr="00674436">
        <w:rPr>
          <w:rFonts w:asciiTheme="minorHAnsi" w:hAnsiTheme="minorHAnsi" w:cs="Arial"/>
          <w:sz w:val="18"/>
          <w:szCs w:val="18"/>
        </w:rPr>
        <w:t>ły</w:t>
      </w:r>
      <w:r w:rsidRPr="00674436">
        <w:rPr>
          <w:rFonts w:asciiTheme="minorHAnsi" w:hAnsiTheme="minorHAnsi" w:cs="Arial"/>
          <w:sz w:val="18"/>
          <w:szCs w:val="18"/>
        </w:rPr>
        <w:t xml:space="preserve"> do jego powstania, wskazując ich wartość bez kwoty podatku</w:t>
      </w:r>
      <w:r w:rsidR="00A45965" w:rsidRPr="00674436">
        <w:rPr>
          <w:rFonts w:asciiTheme="minorHAnsi" w:hAnsiTheme="minorHAnsi" w:cs="Arial"/>
          <w:sz w:val="18"/>
          <w:szCs w:val="18"/>
        </w:rPr>
        <w:t xml:space="preserve"> oraz wskazując stawkę podatku od towarów i usług, która zgodnie z wiedzą Wykonawcy, będzie </w:t>
      </w:r>
      <w:r w:rsidR="000F250F" w:rsidRPr="00674436">
        <w:rPr>
          <w:rFonts w:asciiTheme="minorHAnsi" w:hAnsiTheme="minorHAnsi" w:cs="Arial"/>
          <w:sz w:val="18"/>
          <w:szCs w:val="18"/>
        </w:rPr>
        <w:t>miała</w:t>
      </w:r>
      <w:r w:rsidR="00A45965" w:rsidRPr="00674436">
        <w:rPr>
          <w:rFonts w:asciiTheme="minorHAnsi" w:hAnsiTheme="minorHAnsi" w:cs="Arial"/>
          <w:sz w:val="18"/>
          <w:szCs w:val="18"/>
        </w:rPr>
        <w:t xml:space="preserve"> zastosowanie.</w:t>
      </w:r>
    </w:p>
    <w:p w14:paraId="4A4D338E" w14:textId="77777777" w:rsidR="001249DC" w:rsidRPr="00D7439E" w:rsidRDefault="00C6503E" w:rsidP="00D03AEE">
      <w:pPr>
        <w:pStyle w:val="Tekstpodstawowy2"/>
        <w:numPr>
          <w:ilvl w:val="1"/>
          <w:numId w:val="11"/>
        </w:numPr>
        <w:tabs>
          <w:tab w:val="left" w:pos="993"/>
        </w:tabs>
        <w:spacing w:before="0" w:line="276" w:lineRule="auto"/>
        <w:ind w:left="567" w:hanging="567"/>
        <w:rPr>
          <w:rFonts w:asciiTheme="minorHAnsi" w:hAnsiTheme="minorHAnsi" w:cs="Arial"/>
          <w:b w:val="0"/>
          <w:sz w:val="18"/>
          <w:szCs w:val="18"/>
        </w:rPr>
      </w:pPr>
      <w:r w:rsidRPr="00674436">
        <w:rPr>
          <w:rFonts w:asciiTheme="minorHAnsi" w:hAnsiTheme="minorHAnsi" w:cs="Arial"/>
          <w:b w:val="0"/>
          <w:sz w:val="18"/>
          <w:szCs w:val="18"/>
        </w:rPr>
        <w:t>Ceny</w:t>
      </w:r>
      <w:r w:rsidR="001249DC" w:rsidRPr="00674436">
        <w:rPr>
          <w:rFonts w:asciiTheme="minorHAnsi" w:hAnsiTheme="minorHAnsi" w:cs="Arial"/>
          <w:b w:val="0"/>
          <w:sz w:val="18"/>
          <w:szCs w:val="18"/>
        </w:rPr>
        <w:t xml:space="preserve"> </w:t>
      </w:r>
      <w:r w:rsidRPr="00674436">
        <w:rPr>
          <w:rFonts w:asciiTheme="minorHAnsi" w:hAnsiTheme="minorHAnsi" w:cs="Arial"/>
          <w:b w:val="0"/>
          <w:sz w:val="18"/>
          <w:szCs w:val="18"/>
        </w:rPr>
        <w:t xml:space="preserve">w </w:t>
      </w:r>
      <w:r w:rsidR="001249DC" w:rsidRPr="00674436">
        <w:rPr>
          <w:rFonts w:asciiTheme="minorHAnsi" w:hAnsiTheme="minorHAnsi" w:cs="Arial"/>
          <w:b w:val="0"/>
          <w:sz w:val="18"/>
          <w:szCs w:val="18"/>
        </w:rPr>
        <w:t>ofer</w:t>
      </w:r>
      <w:r w:rsidRPr="00674436">
        <w:rPr>
          <w:rFonts w:asciiTheme="minorHAnsi" w:hAnsiTheme="minorHAnsi" w:cs="Arial"/>
          <w:b w:val="0"/>
          <w:sz w:val="18"/>
          <w:szCs w:val="18"/>
        </w:rPr>
        <w:t>cie powinny</w:t>
      </w:r>
      <w:r w:rsidR="001249DC" w:rsidRPr="00674436">
        <w:rPr>
          <w:rFonts w:asciiTheme="minorHAnsi" w:hAnsiTheme="minorHAnsi" w:cs="Arial"/>
          <w:b w:val="0"/>
          <w:sz w:val="18"/>
          <w:szCs w:val="18"/>
        </w:rPr>
        <w:t xml:space="preserve"> obejmować całkowity koszt wykonania przedmiotu zamówienia</w:t>
      </w:r>
      <w:r w:rsidR="0058392A" w:rsidRPr="00674436">
        <w:rPr>
          <w:rFonts w:asciiTheme="minorHAnsi" w:hAnsiTheme="minorHAnsi" w:cs="Arial"/>
          <w:b w:val="0"/>
          <w:sz w:val="18"/>
          <w:szCs w:val="18"/>
        </w:rPr>
        <w:t>,</w:t>
      </w:r>
      <w:r w:rsidR="001249DC" w:rsidRPr="00674436">
        <w:rPr>
          <w:rFonts w:asciiTheme="minorHAnsi" w:hAnsiTheme="minorHAnsi" w:cs="Arial"/>
          <w:b w:val="0"/>
          <w:sz w:val="18"/>
          <w:szCs w:val="18"/>
        </w:rPr>
        <w:t xml:space="preserve"> w tym również wszelkie koszty </w:t>
      </w:r>
      <w:r w:rsidR="001249DC" w:rsidRPr="00D7439E">
        <w:rPr>
          <w:rFonts w:asciiTheme="minorHAnsi" w:hAnsiTheme="minorHAnsi" w:cs="Arial"/>
          <w:b w:val="0"/>
          <w:sz w:val="18"/>
          <w:szCs w:val="18"/>
        </w:rPr>
        <w:t>towarzyszące wykonaniu zamówienia.</w:t>
      </w:r>
    </w:p>
    <w:p w14:paraId="0EBFB3F8" w14:textId="77777777" w:rsidR="00783D51" w:rsidRPr="00D7439E" w:rsidRDefault="00783D51" w:rsidP="00D03AEE">
      <w:pPr>
        <w:pStyle w:val="Tekstpodstawowy2"/>
        <w:numPr>
          <w:ilvl w:val="1"/>
          <w:numId w:val="11"/>
        </w:numPr>
        <w:tabs>
          <w:tab w:val="left" w:pos="993"/>
        </w:tabs>
        <w:spacing w:before="0" w:line="276" w:lineRule="auto"/>
        <w:ind w:left="567" w:hanging="567"/>
        <w:rPr>
          <w:rFonts w:asciiTheme="minorHAnsi" w:hAnsiTheme="minorHAnsi" w:cs="Arial"/>
          <w:b w:val="0"/>
          <w:sz w:val="18"/>
          <w:szCs w:val="18"/>
        </w:rPr>
      </w:pPr>
      <w:r w:rsidRPr="00D7439E">
        <w:rPr>
          <w:rFonts w:asciiTheme="minorHAnsi" w:hAnsiTheme="minorHAnsi" w:cs="Arial"/>
          <w:b w:val="0"/>
          <w:bCs w:val="0"/>
          <w:sz w:val="18"/>
          <w:szCs w:val="18"/>
        </w:rPr>
        <w:t>Rozliczenia między Zamawiającym a Wykonawcą prowadzone będą w PLN. Rozliczenia nie będą prowadzone w walutach obcych.</w:t>
      </w:r>
    </w:p>
    <w:p w14:paraId="6B67DB5A" w14:textId="6BE23157" w:rsidR="009D5F13" w:rsidRDefault="00C6503E" w:rsidP="00D03AEE">
      <w:pPr>
        <w:pStyle w:val="Tekstpodstawowy2"/>
        <w:numPr>
          <w:ilvl w:val="1"/>
          <w:numId w:val="11"/>
        </w:numPr>
        <w:tabs>
          <w:tab w:val="left" w:pos="993"/>
        </w:tabs>
        <w:spacing w:before="0" w:line="276" w:lineRule="auto"/>
        <w:ind w:left="567" w:hanging="567"/>
        <w:rPr>
          <w:rFonts w:asciiTheme="minorHAnsi" w:hAnsiTheme="minorHAnsi" w:cs="Arial"/>
          <w:b w:val="0"/>
          <w:sz w:val="18"/>
          <w:szCs w:val="18"/>
        </w:rPr>
      </w:pPr>
      <w:r w:rsidRPr="00D7439E">
        <w:rPr>
          <w:rFonts w:asciiTheme="minorHAnsi" w:hAnsiTheme="minorHAnsi" w:cs="Arial"/>
          <w:b w:val="0"/>
          <w:sz w:val="18"/>
          <w:szCs w:val="18"/>
        </w:rPr>
        <w:t>Ceny w</w:t>
      </w:r>
      <w:r w:rsidR="001249DC" w:rsidRPr="00D7439E">
        <w:rPr>
          <w:rFonts w:asciiTheme="minorHAnsi" w:hAnsiTheme="minorHAnsi" w:cs="Arial"/>
          <w:b w:val="0"/>
          <w:sz w:val="18"/>
          <w:szCs w:val="18"/>
        </w:rPr>
        <w:t xml:space="preserve"> ofer</w:t>
      </w:r>
      <w:r w:rsidRPr="00D7439E">
        <w:rPr>
          <w:rFonts w:asciiTheme="minorHAnsi" w:hAnsiTheme="minorHAnsi" w:cs="Arial"/>
          <w:b w:val="0"/>
          <w:sz w:val="18"/>
          <w:szCs w:val="18"/>
        </w:rPr>
        <w:t>cie</w:t>
      </w:r>
      <w:r w:rsidR="001249DC" w:rsidRPr="00D7439E">
        <w:rPr>
          <w:rFonts w:asciiTheme="minorHAnsi" w:hAnsiTheme="minorHAnsi" w:cs="Arial"/>
          <w:b w:val="0"/>
          <w:sz w:val="18"/>
          <w:szCs w:val="18"/>
        </w:rPr>
        <w:t xml:space="preserve"> powinny być wyrażone w</w:t>
      </w:r>
      <w:r w:rsidR="0058392A" w:rsidRPr="00D7439E">
        <w:rPr>
          <w:rFonts w:asciiTheme="minorHAnsi" w:hAnsiTheme="minorHAnsi" w:cs="Arial"/>
          <w:b w:val="0"/>
          <w:sz w:val="18"/>
          <w:szCs w:val="18"/>
        </w:rPr>
        <w:t> </w:t>
      </w:r>
      <w:r w:rsidR="001249DC" w:rsidRPr="00D7439E">
        <w:rPr>
          <w:rFonts w:asciiTheme="minorHAnsi" w:hAnsiTheme="minorHAnsi" w:cs="Arial"/>
          <w:b w:val="0"/>
          <w:sz w:val="18"/>
          <w:szCs w:val="18"/>
        </w:rPr>
        <w:t>złotych polskich (PLN) z dokładnością do dwóch miejsc po przecinku.</w:t>
      </w:r>
    </w:p>
    <w:p w14:paraId="5F8BCC2B" w14:textId="77777777" w:rsidR="00D7439E" w:rsidRPr="00D7439E" w:rsidRDefault="00D7439E" w:rsidP="00D7439E">
      <w:pPr>
        <w:pStyle w:val="Tekstpodstawowy2"/>
        <w:tabs>
          <w:tab w:val="left" w:pos="993"/>
        </w:tabs>
        <w:spacing w:before="0" w:line="276" w:lineRule="auto"/>
        <w:ind w:left="567"/>
        <w:rPr>
          <w:rFonts w:asciiTheme="minorHAnsi" w:hAnsiTheme="minorHAnsi" w:cs="Arial"/>
          <w:b w:val="0"/>
          <w:sz w:val="18"/>
          <w:szCs w:val="18"/>
        </w:rPr>
      </w:pPr>
    </w:p>
    <w:p w14:paraId="0A56F69F" w14:textId="77777777" w:rsidR="001249DC" w:rsidRPr="00D7439E" w:rsidRDefault="001249DC" w:rsidP="00D03AEE">
      <w:pPr>
        <w:pStyle w:val="Tekstpodstawowy2"/>
        <w:numPr>
          <w:ilvl w:val="0"/>
          <w:numId w:val="11"/>
        </w:numPr>
        <w:tabs>
          <w:tab w:val="left" w:pos="993"/>
        </w:tabs>
        <w:spacing w:before="0" w:line="276" w:lineRule="auto"/>
        <w:ind w:left="567" w:hanging="567"/>
        <w:rPr>
          <w:rFonts w:asciiTheme="minorHAnsi" w:hAnsiTheme="minorHAnsi" w:cs="Arial"/>
          <w:b w:val="0"/>
          <w:sz w:val="18"/>
          <w:szCs w:val="18"/>
        </w:rPr>
      </w:pPr>
      <w:r w:rsidRPr="00D7439E">
        <w:rPr>
          <w:rFonts w:asciiTheme="minorHAnsi" w:hAnsiTheme="minorHAnsi"/>
          <w:sz w:val="18"/>
          <w:szCs w:val="18"/>
          <w:highlight w:val="lightGray"/>
          <w:lang w:eastAsia="ar-SA"/>
        </w:rPr>
        <w:t>WYMAGANIA DOTYCZĄCE WADIUM</w:t>
      </w:r>
    </w:p>
    <w:p w14:paraId="453FED08" w14:textId="4DCEBF39" w:rsidR="0058392A" w:rsidRPr="00D7439E" w:rsidRDefault="0058392A" w:rsidP="00D03AEE">
      <w:pPr>
        <w:pStyle w:val="Tekstpodstawowy2"/>
        <w:numPr>
          <w:ilvl w:val="1"/>
          <w:numId w:val="11"/>
        </w:numPr>
        <w:tabs>
          <w:tab w:val="left" w:pos="993"/>
        </w:tabs>
        <w:spacing w:before="0" w:line="276" w:lineRule="auto"/>
        <w:ind w:left="567" w:hanging="567"/>
        <w:rPr>
          <w:rFonts w:asciiTheme="minorHAnsi" w:hAnsiTheme="minorHAnsi" w:cs="Arial"/>
          <w:b w:val="0"/>
          <w:bCs w:val="0"/>
          <w:sz w:val="18"/>
          <w:szCs w:val="18"/>
        </w:rPr>
      </w:pPr>
      <w:r w:rsidRPr="00D7439E">
        <w:rPr>
          <w:rFonts w:asciiTheme="minorHAnsi" w:hAnsiTheme="minorHAnsi"/>
          <w:b w:val="0"/>
          <w:bCs w:val="0"/>
          <w:sz w:val="18"/>
          <w:szCs w:val="18"/>
          <w:lang w:eastAsia="ar-SA"/>
        </w:rPr>
        <w:t>Wykonawca jest zobowiązany do</w:t>
      </w:r>
      <w:r w:rsidR="00F87E65" w:rsidRPr="00D7439E">
        <w:rPr>
          <w:rFonts w:asciiTheme="minorHAnsi" w:hAnsiTheme="minorHAnsi"/>
          <w:b w:val="0"/>
          <w:bCs w:val="0"/>
          <w:sz w:val="18"/>
          <w:szCs w:val="18"/>
          <w:lang w:eastAsia="ar-SA"/>
        </w:rPr>
        <w:t xml:space="preserve"> wniesienia wadium w wysokości</w:t>
      </w:r>
      <w:r w:rsidR="00EA0B41" w:rsidRPr="00D7439E">
        <w:rPr>
          <w:rFonts w:asciiTheme="minorHAnsi" w:hAnsiTheme="minorHAnsi"/>
          <w:b w:val="0"/>
          <w:bCs w:val="0"/>
          <w:sz w:val="18"/>
          <w:szCs w:val="18"/>
          <w:lang w:eastAsia="ar-SA"/>
        </w:rPr>
        <w:t>:</w:t>
      </w:r>
      <w:r w:rsidR="003B2145" w:rsidRPr="00D7439E">
        <w:rPr>
          <w:rFonts w:asciiTheme="minorHAnsi" w:hAnsiTheme="minorHAnsi"/>
          <w:b w:val="0"/>
          <w:bCs w:val="0"/>
          <w:sz w:val="18"/>
          <w:szCs w:val="18"/>
          <w:lang w:eastAsia="ar-SA"/>
        </w:rPr>
        <w:t xml:space="preserve"> </w:t>
      </w:r>
      <w:r w:rsidR="00CA07BF" w:rsidRPr="00CA07BF">
        <w:rPr>
          <w:rFonts w:asciiTheme="minorHAnsi" w:hAnsiTheme="minorHAnsi"/>
          <w:sz w:val="18"/>
          <w:szCs w:val="18"/>
          <w:lang w:eastAsia="ar-SA"/>
        </w:rPr>
        <w:t>10</w:t>
      </w:r>
      <w:r w:rsidR="0047669E" w:rsidRPr="00D7439E">
        <w:rPr>
          <w:rFonts w:asciiTheme="minorHAnsi" w:hAnsiTheme="minorHAnsi"/>
          <w:sz w:val="18"/>
          <w:szCs w:val="18"/>
          <w:lang w:eastAsia="ar-SA"/>
        </w:rPr>
        <w:t xml:space="preserve"> 0</w:t>
      </w:r>
      <w:r w:rsidR="00213A16" w:rsidRPr="00D7439E">
        <w:rPr>
          <w:rFonts w:asciiTheme="minorHAnsi" w:hAnsiTheme="minorHAnsi"/>
          <w:sz w:val="18"/>
          <w:szCs w:val="18"/>
          <w:lang w:eastAsia="ar-SA"/>
        </w:rPr>
        <w:t>00,00</w:t>
      </w:r>
      <w:r w:rsidR="00EA0B41" w:rsidRPr="00D7439E">
        <w:rPr>
          <w:rFonts w:asciiTheme="minorHAnsi" w:hAnsiTheme="minorHAnsi"/>
          <w:sz w:val="18"/>
          <w:szCs w:val="18"/>
          <w:lang w:eastAsia="ar-SA"/>
        </w:rPr>
        <w:t xml:space="preserve"> </w:t>
      </w:r>
      <w:r w:rsidR="004B392A" w:rsidRPr="00D7439E">
        <w:rPr>
          <w:rFonts w:asciiTheme="minorHAnsi" w:hAnsiTheme="minorHAnsi"/>
          <w:sz w:val="18"/>
          <w:szCs w:val="18"/>
          <w:lang w:eastAsia="ar-SA"/>
        </w:rPr>
        <w:t>PLN</w:t>
      </w:r>
      <w:r w:rsidR="000F250F" w:rsidRPr="00D7439E">
        <w:rPr>
          <w:rFonts w:asciiTheme="minorHAnsi" w:hAnsiTheme="minorHAnsi"/>
          <w:b w:val="0"/>
          <w:bCs w:val="0"/>
          <w:sz w:val="18"/>
          <w:szCs w:val="18"/>
          <w:lang w:eastAsia="ar-SA"/>
        </w:rPr>
        <w:t xml:space="preserve"> </w:t>
      </w:r>
      <w:r w:rsidR="0055035E" w:rsidRPr="00D7439E">
        <w:rPr>
          <w:rFonts w:asciiTheme="minorHAnsi" w:hAnsiTheme="minorHAnsi"/>
          <w:b w:val="0"/>
          <w:bCs w:val="0"/>
          <w:sz w:val="18"/>
          <w:szCs w:val="18"/>
          <w:lang w:eastAsia="ar-SA"/>
        </w:rPr>
        <w:t>w formie zgodn</w:t>
      </w:r>
      <w:r w:rsidRPr="00D7439E">
        <w:rPr>
          <w:rFonts w:asciiTheme="minorHAnsi" w:hAnsiTheme="minorHAnsi"/>
          <w:b w:val="0"/>
          <w:bCs w:val="0"/>
          <w:sz w:val="18"/>
          <w:szCs w:val="18"/>
          <w:lang w:eastAsia="ar-SA"/>
        </w:rPr>
        <w:t xml:space="preserve">ej z art. </w:t>
      </w:r>
      <w:r w:rsidR="000F250F" w:rsidRPr="00D7439E">
        <w:rPr>
          <w:rFonts w:asciiTheme="minorHAnsi" w:hAnsiTheme="minorHAnsi"/>
          <w:b w:val="0"/>
          <w:bCs w:val="0"/>
          <w:sz w:val="18"/>
          <w:szCs w:val="18"/>
          <w:lang w:eastAsia="ar-SA"/>
        </w:rPr>
        <w:t>97</w:t>
      </w:r>
      <w:r w:rsidRPr="00D7439E">
        <w:rPr>
          <w:rFonts w:asciiTheme="minorHAnsi" w:hAnsiTheme="minorHAnsi"/>
          <w:b w:val="0"/>
          <w:bCs w:val="0"/>
          <w:sz w:val="18"/>
          <w:szCs w:val="18"/>
          <w:lang w:eastAsia="ar-SA"/>
        </w:rPr>
        <w:t xml:space="preserve"> ust. </w:t>
      </w:r>
      <w:r w:rsidR="000F250F" w:rsidRPr="00D7439E">
        <w:rPr>
          <w:rFonts w:asciiTheme="minorHAnsi" w:hAnsiTheme="minorHAnsi"/>
          <w:b w:val="0"/>
          <w:bCs w:val="0"/>
          <w:sz w:val="18"/>
          <w:szCs w:val="18"/>
          <w:lang w:eastAsia="ar-SA"/>
        </w:rPr>
        <w:t>7</w:t>
      </w:r>
      <w:r w:rsidRPr="00D7439E">
        <w:rPr>
          <w:rFonts w:asciiTheme="minorHAnsi" w:hAnsiTheme="minorHAnsi"/>
          <w:b w:val="0"/>
          <w:bCs w:val="0"/>
          <w:sz w:val="18"/>
          <w:szCs w:val="18"/>
          <w:lang w:eastAsia="ar-SA"/>
        </w:rPr>
        <w:t xml:space="preserve"> </w:t>
      </w:r>
      <w:r w:rsidR="00F87E65" w:rsidRPr="00D7439E">
        <w:rPr>
          <w:rFonts w:asciiTheme="minorHAnsi" w:hAnsiTheme="minorHAnsi"/>
          <w:b w:val="0"/>
          <w:bCs w:val="0"/>
          <w:sz w:val="18"/>
          <w:szCs w:val="18"/>
          <w:lang w:eastAsia="ar-SA"/>
        </w:rPr>
        <w:t xml:space="preserve">ustawy </w:t>
      </w:r>
      <w:proofErr w:type="spellStart"/>
      <w:r w:rsidR="00EA2863" w:rsidRPr="00D7439E">
        <w:rPr>
          <w:rFonts w:asciiTheme="minorHAnsi" w:hAnsiTheme="minorHAnsi"/>
          <w:b w:val="0"/>
          <w:bCs w:val="0"/>
          <w:sz w:val="18"/>
          <w:szCs w:val="18"/>
          <w:lang w:eastAsia="ar-SA"/>
        </w:rPr>
        <w:t>Pzp</w:t>
      </w:r>
      <w:proofErr w:type="spellEnd"/>
      <w:r w:rsidRPr="00D7439E">
        <w:rPr>
          <w:rFonts w:asciiTheme="minorHAnsi" w:hAnsiTheme="minorHAnsi"/>
          <w:b w:val="0"/>
          <w:bCs w:val="0"/>
          <w:sz w:val="18"/>
          <w:szCs w:val="18"/>
          <w:lang w:eastAsia="ar-SA"/>
        </w:rPr>
        <w:t>, tj.:</w:t>
      </w:r>
    </w:p>
    <w:p w14:paraId="40751962" w14:textId="77777777" w:rsidR="0058392A" w:rsidRPr="00D7439E" w:rsidRDefault="0058392A" w:rsidP="00381F44">
      <w:pPr>
        <w:pStyle w:val="Tekstpodstawowy"/>
        <w:numPr>
          <w:ilvl w:val="0"/>
          <w:numId w:val="5"/>
        </w:numPr>
        <w:tabs>
          <w:tab w:val="left" w:pos="567"/>
          <w:tab w:val="left" w:pos="851"/>
        </w:tabs>
        <w:spacing w:line="276" w:lineRule="auto"/>
        <w:ind w:left="851" w:hanging="284"/>
        <w:jc w:val="both"/>
        <w:rPr>
          <w:rFonts w:asciiTheme="minorHAnsi" w:hAnsiTheme="minorHAnsi"/>
          <w:sz w:val="18"/>
          <w:szCs w:val="18"/>
          <w:lang w:eastAsia="ar-SA"/>
        </w:rPr>
      </w:pPr>
      <w:r w:rsidRPr="00D7439E">
        <w:rPr>
          <w:rFonts w:asciiTheme="minorHAnsi" w:hAnsiTheme="minorHAnsi"/>
          <w:sz w:val="18"/>
          <w:szCs w:val="18"/>
          <w:lang w:eastAsia="ar-SA"/>
        </w:rPr>
        <w:t>w pieniądzu;</w:t>
      </w:r>
    </w:p>
    <w:p w14:paraId="675B9765" w14:textId="77777777" w:rsidR="00A924E3" w:rsidRPr="00D7439E" w:rsidRDefault="00A924E3" w:rsidP="00381F44">
      <w:pPr>
        <w:pStyle w:val="Tekstpodstawowy"/>
        <w:numPr>
          <w:ilvl w:val="0"/>
          <w:numId w:val="5"/>
        </w:numPr>
        <w:tabs>
          <w:tab w:val="left" w:pos="567"/>
          <w:tab w:val="left" w:pos="851"/>
        </w:tabs>
        <w:spacing w:line="276" w:lineRule="auto"/>
        <w:ind w:left="851" w:hanging="284"/>
        <w:jc w:val="both"/>
        <w:rPr>
          <w:rFonts w:asciiTheme="minorHAnsi" w:hAnsiTheme="minorHAnsi"/>
          <w:sz w:val="18"/>
          <w:szCs w:val="18"/>
          <w:lang w:eastAsia="ar-SA"/>
        </w:rPr>
      </w:pPr>
      <w:r w:rsidRPr="00D7439E">
        <w:rPr>
          <w:rFonts w:asciiTheme="minorHAnsi" w:hAnsiTheme="minorHAnsi"/>
          <w:sz w:val="18"/>
          <w:szCs w:val="18"/>
          <w:lang w:eastAsia="ar-SA"/>
        </w:rPr>
        <w:t>w gwarancjach bankowych;</w:t>
      </w:r>
    </w:p>
    <w:p w14:paraId="3FCBF2E1" w14:textId="77777777" w:rsidR="00A924E3" w:rsidRPr="00D7439E" w:rsidRDefault="00A924E3" w:rsidP="00381F44">
      <w:pPr>
        <w:pStyle w:val="Tekstpodstawowy"/>
        <w:numPr>
          <w:ilvl w:val="0"/>
          <w:numId w:val="5"/>
        </w:numPr>
        <w:tabs>
          <w:tab w:val="left" w:pos="567"/>
          <w:tab w:val="left" w:pos="851"/>
        </w:tabs>
        <w:spacing w:line="276" w:lineRule="auto"/>
        <w:ind w:left="851" w:hanging="284"/>
        <w:jc w:val="both"/>
        <w:rPr>
          <w:rFonts w:asciiTheme="minorHAnsi" w:hAnsiTheme="minorHAnsi"/>
          <w:sz w:val="18"/>
          <w:szCs w:val="18"/>
          <w:lang w:eastAsia="ar-SA"/>
        </w:rPr>
      </w:pPr>
      <w:r w:rsidRPr="00D7439E">
        <w:rPr>
          <w:rFonts w:asciiTheme="minorHAnsi" w:hAnsiTheme="minorHAnsi"/>
          <w:sz w:val="18"/>
          <w:szCs w:val="18"/>
          <w:lang w:eastAsia="ar-SA"/>
        </w:rPr>
        <w:t>w gwarancjach ubezpieczeniowych;</w:t>
      </w:r>
    </w:p>
    <w:p w14:paraId="0E317EE1" w14:textId="77777777" w:rsidR="0058392A" w:rsidRPr="00D7439E" w:rsidRDefault="0058392A" w:rsidP="00381F44">
      <w:pPr>
        <w:pStyle w:val="Tekstpodstawowy"/>
        <w:numPr>
          <w:ilvl w:val="0"/>
          <w:numId w:val="5"/>
        </w:numPr>
        <w:tabs>
          <w:tab w:val="left" w:pos="567"/>
          <w:tab w:val="left" w:pos="851"/>
        </w:tabs>
        <w:spacing w:line="276" w:lineRule="auto"/>
        <w:ind w:left="851" w:hanging="284"/>
        <w:jc w:val="both"/>
        <w:rPr>
          <w:rFonts w:asciiTheme="minorHAnsi" w:hAnsiTheme="minorHAnsi"/>
          <w:sz w:val="18"/>
          <w:szCs w:val="18"/>
          <w:lang w:eastAsia="ar-SA"/>
        </w:rPr>
      </w:pPr>
      <w:r w:rsidRPr="00D7439E">
        <w:rPr>
          <w:rFonts w:asciiTheme="minorHAnsi" w:hAnsiTheme="minorHAnsi"/>
          <w:sz w:val="18"/>
          <w:szCs w:val="18"/>
          <w:lang w:eastAsia="ar-SA"/>
        </w:rPr>
        <w:t>w poręczeniach udzielanych przez podmioty, o których mowa w art. 6b ust. 5 pkt 2 ustawy z dnia 9 listopada 2000</w:t>
      </w:r>
      <w:r w:rsidR="00536926" w:rsidRPr="00D7439E">
        <w:rPr>
          <w:rFonts w:asciiTheme="minorHAnsi" w:hAnsiTheme="minorHAnsi"/>
          <w:sz w:val="18"/>
          <w:szCs w:val="18"/>
          <w:lang w:eastAsia="ar-SA"/>
        </w:rPr>
        <w:t> </w:t>
      </w:r>
      <w:r w:rsidRPr="00D7439E">
        <w:rPr>
          <w:rFonts w:asciiTheme="minorHAnsi" w:hAnsiTheme="minorHAnsi"/>
          <w:sz w:val="18"/>
          <w:szCs w:val="18"/>
          <w:lang w:eastAsia="ar-SA"/>
        </w:rPr>
        <w:t xml:space="preserve">r. </w:t>
      </w:r>
      <w:r w:rsidRPr="00D7439E">
        <w:rPr>
          <w:rFonts w:asciiTheme="minorHAnsi" w:hAnsiTheme="minorHAnsi"/>
          <w:i/>
          <w:iCs/>
          <w:sz w:val="18"/>
          <w:szCs w:val="18"/>
          <w:lang w:eastAsia="ar-SA"/>
        </w:rPr>
        <w:t>o</w:t>
      </w:r>
      <w:r w:rsidR="00536926" w:rsidRPr="00D7439E">
        <w:rPr>
          <w:rFonts w:asciiTheme="minorHAnsi" w:hAnsiTheme="minorHAnsi"/>
          <w:i/>
          <w:iCs/>
          <w:sz w:val="18"/>
          <w:szCs w:val="18"/>
          <w:lang w:eastAsia="ar-SA"/>
        </w:rPr>
        <w:t> </w:t>
      </w:r>
      <w:r w:rsidRPr="00D7439E">
        <w:rPr>
          <w:rFonts w:asciiTheme="minorHAnsi" w:hAnsiTheme="minorHAnsi"/>
          <w:i/>
          <w:iCs/>
          <w:sz w:val="18"/>
          <w:szCs w:val="18"/>
          <w:lang w:eastAsia="ar-SA"/>
        </w:rPr>
        <w:t>utworzeniu Polskiej Agencji Rozwoju Przedsiębiorczości</w:t>
      </w:r>
      <w:r w:rsidRPr="00D7439E">
        <w:rPr>
          <w:rFonts w:asciiTheme="minorHAnsi" w:hAnsiTheme="minorHAnsi"/>
          <w:sz w:val="18"/>
          <w:szCs w:val="18"/>
          <w:lang w:eastAsia="ar-SA"/>
        </w:rPr>
        <w:t xml:space="preserve">. </w:t>
      </w:r>
    </w:p>
    <w:p w14:paraId="1BDD28C0" w14:textId="438E863B" w:rsidR="000A1DA6" w:rsidRPr="00D7439E" w:rsidRDefault="00A924E3" w:rsidP="00D03AEE">
      <w:pPr>
        <w:pStyle w:val="Tekstpodstawowy"/>
        <w:numPr>
          <w:ilvl w:val="1"/>
          <w:numId w:val="11"/>
        </w:numPr>
        <w:spacing w:line="276" w:lineRule="auto"/>
        <w:ind w:left="567" w:hanging="567"/>
        <w:jc w:val="both"/>
        <w:rPr>
          <w:rFonts w:asciiTheme="minorHAnsi" w:hAnsiTheme="minorHAnsi"/>
          <w:bCs/>
          <w:sz w:val="18"/>
          <w:szCs w:val="18"/>
          <w:lang w:eastAsia="ar-SA"/>
        </w:rPr>
      </w:pPr>
      <w:r w:rsidRPr="00D7439E">
        <w:rPr>
          <w:rFonts w:asciiTheme="minorHAnsi" w:hAnsiTheme="minorHAnsi"/>
          <w:bCs/>
          <w:sz w:val="18"/>
          <w:szCs w:val="18"/>
          <w:lang w:eastAsia="ar-SA"/>
        </w:rPr>
        <w:t xml:space="preserve">Wadium </w:t>
      </w:r>
      <w:r w:rsidRPr="00D7439E">
        <w:rPr>
          <w:rFonts w:asciiTheme="minorHAnsi" w:hAnsiTheme="minorHAnsi" w:cstheme="minorHAnsi"/>
          <w:bCs/>
          <w:sz w:val="18"/>
          <w:szCs w:val="18"/>
          <w:lang w:eastAsia="ar-SA"/>
        </w:rPr>
        <w:t xml:space="preserve">wnoszone w </w:t>
      </w:r>
      <w:r w:rsidRPr="00CA07BF">
        <w:rPr>
          <w:rFonts w:asciiTheme="minorHAnsi" w:hAnsiTheme="minorHAnsi" w:cstheme="minorHAnsi"/>
          <w:bCs/>
          <w:sz w:val="18"/>
          <w:szCs w:val="18"/>
          <w:lang w:eastAsia="ar-SA"/>
        </w:rPr>
        <w:t xml:space="preserve">pieniądzu należy wpłacić przelewem na </w:t>
      </w:r>
      <w:r w:rsidR="007710A0" w:rsidRPr="00CA07BF">
        <w:rPr>
          <w:rFonts w:asciiTheme="minorHAnsi" w:hAnsiTheme="minorHAnsi" w:cstheme="minorHAnsi"/>
          <w:bCs/>
          <w:sz w:val="18"/>
          <w:szCs w:val="18"/>
          <w:lang w:eastAsia="ar-SA"/>
        </w:rPr>
        <w:t>rachunek bankowy Zamawiającego</w:t>
      </w:r>
      <w:r w:rsidRPr="00CA07BF">
        <w:rPr>
          <w:rFonts w:asciiTheme="minorHAnsi" w:hAnsiTheme="minorHAnsi" w:cstheme="minorHAnsi"/>
          <w:bCs/>
          <w:sz w:val="18"/>
          <w:szCs w:val="18"/>
          <w:lang w:eastAsia="ar-SA"/>
        </w:rPr>
        <w:t xml:space="preserve"> </w:t>
      </w:r>
      <w:r w:rsidR="007710A0" w:rsidRPr="00CA07BF">
        <w:rPr>
          <w:rFonts w:asciiTheme="minorHAnsi" w:hAnsiTheme="minorHAnsi" w:cstheme="minorHAnsi"/>
          <w:sz w:val="18"/>
          <w:szCs w:val="18"/>
          <w:lang w:eastAsia="ar-SA"/>
        </w:rPr>
        <w:t xml:space="preserve">nr </w:t>
      </w:r>
      <w:r w:rsidR="00CA07BF" w:rsidRPr="00CA07BF">
        <w:rPr>
          <w:rFonts w:asciiTheme="minorHAnsi" w:hAnsiTheme="minorHAnsi" w:cstheme="minorHAnsi"/>
          <w:sz w:val="18"/>
          <w:szCs w:val="18"/>
        </w:rPr>
        <w:t>30 8669 0001 2012 0122 8724 0001</w:t>
      </w:r>
      <w:r w:rsidRPr="00CA07BF">
        <w:rPr>
          <w:rFonts w:asciiTheme="minorHAnsi" w:hAnsiTheme="minorHAnsi" w:cstheme="minorHAnsi"/>
          <w:b/>
          <w:sz w:val="18"/>
          <w:szCs w:val="18"/>
          <w:lang w:eastAsia="ar-SA"/>
        </w:rPr>
        <w:t>,</w:t>
      </w:r>
      <w:r w:rsidRPr="00CA07BF">
        <w:rPr>
          <w:rFonts w:asciiTheme="minorHAnsi" w:hAnsiTheme="minorHAnsi" w:cstheme="minorHAnsi"/>
          <w:bCs/>
          <w:sz w:val="18"/>
          <w:szCs w:val="18"/>
          <w:lang w:eastAsia="ar-SA"/>
        </w:rPr>
        <w:t xml:space="preserve"> w tytule</w:t>
      </w:r>
      <w:r w:rsidR="007710A0" w:rsidRPr="00D7439E">
        <w:rPr>
          <w:rFonts w:asciiTheme="minorHAnsi" w:hAnsiTheme="minorHAnsi"/>
          <w:bCs/>
          <w:sz w:val="18"/>
          <w:szCs w:val="18"/>
          <w:lang w:eastAsia="ar-SA"/>
        </w:rPr>
        <w:t xml:space="preserve"> wpisując</w:t>
      </w:r>
      <w:r w:rsidRPr="00D7439E">
        <w:rPr>
          <w:rFonts w:asciiTheme="minorHAnsi" w:hAnsiTheme="minorHAnsi"/>
          <w:bCs/>
          <w:sz w:val="18"/>
          <w:szCs w:val="18"/>
          <w:lang w:eastAsia="ar-SA"/>
        </w:rPr>
        <w:t xml:space="preserve"> numer postępowania</w:t>
      </w:r>
      <w:r w:rsidR="000A1DA6" w:rsidRPr="00D7439E">
        <w:rPr>
          <w:rFonts w:asciiTheme="minorHAnsi" w:hAnsiTheme="minorHAnsi"/>
          <w:bCs/>
          <w:sz w:val="18"/>
          <w:szCs w:val="18"/>
          <w:lang w:eastAsia="ar-SA"/>
        </w:rPr>
        <w:t xml:space="preserve"> </w:t>
      </w:r>
      <w:r w:rsidR="00853A52" w:rsidRPr="00D7439E">
        <w:rPr>
          <w:rFonts w:asciiTheme="minorHAnsi" w:hAnsiTheme="minorHAnsi"/>
          <w:bCs/>
          <w:sz w:val="18"/>
          <w:szCs w:val="18"/>
          <w:lang w:eastAsia="ar-SA"/>
        </w:rPr>
        <w:t>z dopiskiem</w:t>
      </w:r>
      <w:r w:rsidR="00232823" w:rsidRPr="00D7439E">
        <w:rPr>
          <w:rFonts w:asciiTheme="minorHAnsi" w:hAnsiTheme="minorHAnsi"/>
          <w:bCs/>
          <w:sz w:val="18"/>
          <w:szCs w:val="18"/>
          <w:lang w:eastAsia="ar-SA"/>
        </w:rPr>
        <w:t>:</w:t>
      </w:r>
      <w:r w:rsidRPr="00D7439E">
        <w:rPr>
          <w:rFonts w:asciiTheme="minorHAnsi" w:hAnsiTheme="minorHAnsi"/>
          <w:bCs/>
          <w:sz w:val="18"/>
          <w:szCs w:val="18"/>
          <w:lang w:eastAsia="ar-SA"/>
        </w:rPr>
        <w:t xml:space="preserve"> wadium. </w:t>
      </w:r>
    </w:p>
    <w:p w14:paraId="0E710B45" w14:textId="77777777" w:rsidR="00A924E3" w:rsidRPr="00D7439E" w:rsidRDefault="00A924E3" w:rsidP="00D7439E">
      <w:pPr>
        <w:pStyle w:val="Tekstpodstawowy"/>
        <w:spacing w:line="276" w:lineRule="auto"/>
        <w:ind w:left="567"/>
        <w:jc w:val="both"/>
        <w:rPr>
          <w:rFonts w:asciiTheme="minorHAnsi" w:hAnsiTheme="minorHAnsi"/>
          <w:bCs/>
          <w:sz w:val="18"/>
          <w:szCs w:val="18"/>
          <w:u w:val="single"/>
          <w:lang w:eastAsia="ar-SA"/>
        </w:rPr>
      </w:pPr>
      <w:r w:rsidRPr="00D7439E">
        <w:rPr>
          <w:rFonts w:asciiTheme="minorHAnsi" w:hAnsiTheme="minorHAnsi"/>
          <w:bCs/>
          <w:sz w:val="18"/>
          <w:szCs w:val="18"/>
          <w:u w:val="single"/>
          <w:lang w:eastAsia="ar-SA"/>
        </w:rPr>
        <w:t>Zaleca się dołączenie do oferty dokumentu potwierdzającego dokonanie przelewu.</w:t>
      </w:r>
    </w:p>
    <w:p w14:paraId="21CA0E6A" w14:textId="77777777" w:rsidR="000A1DA6" w:rsidRPr="00D7439E" w:rsidRDefault="000A1DA6" w:rsidP="00D7439E">
      <w:pPr>
        <w:pStyle w:val="Tekstpodstawowy"/>
        <w:spacing w:line="276" w:lineRule="auto"/>
        <w:ind w:firstLine="567"/>
        <w:jc w:val="both"/>
        <w:rPr>
          <w:rFonts w:asciiTheme="minorHAnsi" w:hAnsiTheme="minorHAnsi"/>
          <w:sz w:val="18"/>
          <w:szCs w:val="18"/>
          <w:lang w:eastAsia="ar-SA"/>
        </w:rPr>
      </w:pPr>
      <w:r w:rsidRPr="00D7439E">
        <w:rPr>
          <w:rFonts w:asciiTheme="minorHAnsi" w:hAnsiTheme="minorHAnsi"/>
          <w:sz w:val="18"/>
          <w:szCs w:val="18"/>
          <w:lang w:eastAsia="ar-SA"/>
        </w:rPr>
        <w:t>Wadium winno być na koncie Zamawiającego nie później niż przed upływem terminu składania ofert.</w:t>
      </w:r>
    </w:p>
    <w:p w14:paraId="5F97C2C3" w14:textId="77777777" w:rsidR="000A1DA6" w:rsidRPr="00D7439E" w:rsidRDefault="000A1DA6" w:rsidP="00D7439E">
      <w:pPr>
        <w:pStyle w:val="Tekstpodstawowy"/>
        <w:spacing w:line="276" w:lineRule="auto"/>
        <w:ind w:left="567"/>
        <w:jc w:val="both"/>
        <w:rPr>
          <w:rFonts w:asciiTheme="minorHAnsi" w:hAnsiTheme="minorHAnsi"/>
          <w:sz w:val="18"/>
          <w:szCs w:val="18"/>
          <w:lang w:eastAsia="ar-SA"/>
        </w:rPr>
      </w:pPr>
      <w:r w:rsidRPr="00D7439E">
        <w:rPr>
          <w:rFonts w:asciiTheme="minorHAnsi" w:hAnsiTheme="minorHAnsi"/>
          <w:sz w:val="18"/>
          <w:szCs w:val="18"/>
          <w:lang w:eastAsia="ar-SA"/>
        </w:rPr>
        <w:t>Ze względu na ryzyko związane z czasem trwania okresu rozliczeń międzybankowych Zamawiający zaleca dokonanie przelewu ze stosownym wyprzedzeniem.</w:t>
      </w:r>
    </w:p>
    <w:p w14:paraId="5C178CE7" w14:textId="77777777" w:rsidR="00477CF5" w:rsidRPr="00D7439E" w:rsidRDefault="00A924E3" w:rsidP="00D03AEE">
      <w:pPr>
        <w:pStyle w:val="Tekstpodstawowy"/>
        <w:numPr>
          <w:ilvl w:val="1"/>
          <w:numId w:val="11"/>
        </w:numPr>
        <w:spacing w:line="276" w:lineRule="auto"/>
        <w:ind w:left="567" w:hanging="567"/>
        <w:jc w:val="both"/>
        <w:rPr>
          <w:rFonts w:asciiTheme="minorHAnsi" w:hAnsiTheme="minorHAnsi"/>
          <w:b/>
          <w:sz w:val="18"/>
          <w:szCs w:val="18"/>
          <w:lang w:eastAsia="ar-SA"/>
        </w:rPr>
      </w:pPr>
      <w:r w:rsidRPr="00D7439E">
        <w:rPr>
          <w:rFonts w:asciiTheme="minorHAnsi" w:hAnsiTheme="minorHAnsi"/>
          <w:bCs/>
          <w:sz w:val="18"/>
          <w:szCs w:val="18"/>
          <w:lang w:eastAsia="ar-SA"/>
        </w:rPr>
        <w:t xml:space="preserve">Jeżeli </w:t>
      </w:r>
      <w:r w:rsidRPr="00D7439E">
        <w:rPr>
          <w:rFonts w:asciiTheme="minorHAnsi" w:hAnsiTheme="minorHAnsi"/>
          <w:sz w:val="18"/>
          <w:szCs w:val="18"/>
          <w:lang w:eastAsia="ar-SA"/>
        </w:rPr>
        <w:t>w</w:t>
      </w:r>
      <w:r w:rsidR="005B0EBA" w:rsidRPr="00D7439E">
        <w:rPr>
          <w:rFonts w:asciiTheme="minorHAnsi" w:hAnsiTheme="minorHAnsi"/>
          <w:sz w:val="18"/>
          <w:szCs w:val="18"/>
          <w:lang w:eastAsia="ar-SA"/>
        </w:rPr>
        <w:t xml:space="preserve">adium </w:t>
      </w:r>
      <w:r w:rsidRPr="00D7439E">
        <w:rPr>
          <w:rFonts w:asciiTheme="minorHAnsi" w:hAnsiTheme="minorHAnsi"/>
          <w:sz w:val="18"/>
          <w:szCs w:val="18"/>
          <w:lang w:eastAsia="ar-SA"/>
        </w:rPr>
        <w:t xml:space="preserve">jest wnoszone </w:t>
      </w:r>
      <w:r w:rsidR="005B0EBA" w:rsidRPr="00D7439E">
        <w:rPr>
          <w:rFonts w:asciiTheme="minorHAnsi" w:hAnsiTheme="minorHAnsi"/>
          <w:sz w:val="18"/>
          <w:szCs w:val="18"/>
          <w:lang w:eastAsia="ar-SA"/>
        </w:rPr>
        <w:t xml:space="preserve">w formie </w:t>
      </w:r>
      <w:r w:rsidRPr="00D7439E">
        <w:rPr>
          <w:rFonts w:asciiTheme="minorHAnsi" w:hAnsiTheme="minorHAnsi"/>
          <w:sz w:val="18"/>
          <w:szCs w:val="18"/>
          <w:lang w:eastAsia="ar-SA"/>
        </w:rPr>
        <w:t xml:space="preserve">gwarancji lub </w:t>
      </w:r>
      <w:r w:rsidR="005B0EBA" w:rsidRPr="00D7439E">
        <w:rPr>
          <w:rFonts w:asciiTheme="minorHAnsi" w:hAnsiTheme="minorHAnsi"/>
          <w:sz w:val="18"/>
          <w:szCs w:val="18"/>
          <w:lang w:eastAsia="ar-SA"/>
        </w:rPr>
        <w:t>poręcze</w:t>
      </w:r>
      <w:r w:rsidRPr="00D7439E">
        <w:rPr>
          <w:rFonts w:asciiTheme="minorHAnsi" w:hAnsiTheme="minorHAnsi"/>
          <w:sz w:val="18"/>
          <w:szCs w:val="18"/>
          <w:lang w:eastAsia="ar-SA"/>
        </w:rPr>
        <w:t xml:space="preserve">nia, o których mowa w pkt 15.1. </w:t>
      </w:r>
      <w:proofErr w:type="spellStart"/>
      <w:r w:rsidRPr="00D7439E">
        <w:rPr>
          <w:rFonts w:asciiTheme="minorHAnsi" w:hAnsiTheme="minorHAnsi"/>
          <w:sz w:val="18"/>
          <w:szCs w:val="18"/>
          <w:lang w:eastAsia="ar-SA"/>
        </w:rPr>
        <w:t>ppkt</w:t>
      </w:r>
      <w:proofErr w:type="spellEnd"/>
      <w:r w:rsidRPr="00D7439E">
        <w:rPr>
          <w:rFonts w:asciiTheme="minorHAnsi" w:hAnsiTheme="minorHAnsi"/>
          <w:sz w:val="18"/>
          <w:szCs w:val="18"/>
          <w:lang w:eastAsia="ar-SA"/>
        </w:rPr>
        <w:t xml:space="preserve"> 2-4 Wykonawca przekazuje Zamawiającemu </w:t>
      </w:r>
      <w:r w:rsidRPr="00D7439E">
        <w:rPr>
          <w:rFonts w:asciiTheme="minorHAnsi" w:hAnsiTheme="minorHAnsi"/>
          <w:b/>
          <w:bCs/>
          <w:sz w:val="18"/>
          <w:szCs w:val="18"/>
          <w:lang w:eastAsia="ar-SA"/>
        </w:rPr>
        <w:t>oryginał gwarancji lub poręczenia</w:t>
      </w:r>
      <w:r w:rsidR="001F495C" w:rsidRPr="00D7439E">
        <w:rPr>
          <w:rFonts w:asciiTheme="minorHAnsi" w:hAnsiTheme="minorHAnsi"/>
          <w:b/>
          <w:bCs/>
          <w:sz w:val="18"/>
          <w:szCs w:val="18"/>
          <w:lang w:eastAsia="ar-SA"/>
        </w:rPr>
        <w:t xml:space="preserve"> </w:t>
      </w:r>
      <w:r w:rsidRPr="00D7439E">
        <w:rPr>
          <w:rFonts w:asciiTheme="minorHAnsi" w:hAnsiTheme="minorHAnsi"/>
          <w:b/>
          <w:bCs/>
          <w:sz w:val="18"/>
          <w:szCs w:val="18"/>
          <w:lang w:eastAsia="ar-SA"/>
        </w:rPr>
        <w:t>w postaci elektronicznej</w:t>
      </w:r>
      <w:r w:rsidR="001F495C" w:rsidRPr="00D7439E">
        <w:rPr>
          <w:rFonts w:asciiTheme="minorHAnsi" w:hAnsiTheme="minorHAnsi"/>
          <w:b/>
          <w:bCs/>
          <w:sz w:val="18"/>
          <w:szCs w:val="18"/>
          <w:lang w:eastAsia="ar-SA"/>
        </w:rPr>
        <w:t xml:space="preserve"> opatrzonej</w:t>
      </w:r>
      <w:r w:rsidR="000A1DA6" w:rsidRPr="00D7439E">
        <w:rPr>
          <w:rFonts w:asciiTheme="minorHAnsi" w:hAnsiTheme="minorHAnsi"/>
          <w:b/>
          <w:bCs/>
          <w:sz w:val="18"/>
          <w:szCs w:val="18"/>
          <w:lang w:eastAsia="ar-SA"/>
        </w:rPr>
        <w:t xml:space="preserve"> kwalifikowanym podpisem elektronicznym przez </w:t>
      </w:r>
      <w:r w:rsidR="00477CF5" w:rsidRPr="00D7439E">
        <w:rPr>
          <w:rFonts w:asciiTheme="minorHAnsi" w:hAnsiTheme="minorHAnsi"/>
          <w:b/>
          <w:bCs/>
          <w:sz w:val="18"/>
          <w:szCs w:val="18"/>
          <w:lang w:eastAsia="ar-SA"/>
        </w:rPr>
        <w:t>g</w:t>
      </w:r>
      <w:r w:rsidR="000A1DA6" w:rsidRPr="00D7439E">
        <w:rPr>
          <w:rFonts w:asciiTheme="minorHAnsi" w:hAnsiTheme="minorHAnsi"/>
          <w:b/>
          <w:bCs/>
          <w:sz w:val="18"/>
          <w:szCs w:val="18"/>
          <w:lang w:eastAsia="ar-SA"/>
        </w:rPr>
        <w:t>waranta</w:t>
      </w:r>
      <w:r w:rsidR="00477CF5" w:rsidRPr="00D7439E">
        <w:rPr>
          <w:rFonts w:asciiTheme="minorHAnsi" w:hAnsiTheme="minorHAnsi"/>
          <w:sz w:val="18"/>
          <w:szCs w:val="18"/>
          <w:lang w:eastAsia="ar-SA"/>
        </w:rPr>
        <w:t>. Wadium wniesione w formie gwarancji i poręczeń musi spełniać co najmniej poniższe warunki:</w:t>
      </w:r>
    </w:p>
    <w:p w14:paraId="0E856080" w14:textId="77777777" w:rsidR="00477CF5" w:rsidRPr="00D7439E" w:rsidRDefault="00287D09" w:rsidP="00D03AEE">
      <w:pPr>
        <w:pStyle w:val="Akapitzlist"/>
        <w:numPr>
          <w:ilvl w:val="0"/>
          <w:numId w:val="12"/>
        </w:numPr>
        <w:ind w:left="924" w:hanging="357"/>
        <w:jc w:val="both"/>
        <w:rPr>
          <w:rFonts w:asciiTheme="minorHAnsi" w:hAnsiTheme="minorHAnsi" w:cs="Arial"/>
          <w:bCs/>
          <w:sz w:val="18"/>
          <w:szCs w:val="18"/>
          <w:lang w:eastAsia="ar-SA"/>
        </w:rPr>
      </w:pPr>
      <w:r w:rsidRPr="00D7439E">
        <w:rPr>
          <w:rFonts w:asciiTheme="minorHAnsi" w:hAnsiTheme="minorHAnsi"/>
          <w:bCs/>
          <w:sz w:val="18"/>
          <w:szCs w:val="18"/>
          <w:lang w:eastAsia="ar-SA"/>
        </w:rPr>
        <w:t>m</w:t>
      </w:r>
      <w:r w:rsidR="00477CF5" w:rsidRPr="00D7439E">
        <w:rPr>
          <w:rFonts w:asciiTheme="minorHAnsi" w:hAnsiTheme="minorHAnsi"/>
          <w:bCs/>
          <w:sz w:val="18"/>
          <w:szCs w:val="18"/>
          <w:lang w:eastAsia="ar-SA"/>
        </w:rPr>
        <w:t xml:space="preserve">usi </w:t>
      </w:r>
      <w:r w:rsidR="00477CF5" w:rsidRPr="00D7439E">
        <w:rPr>
          <w:rFonts w:asciiTheme="minorHAnsi" w:hAnsiTheme="minorHAnsi" w:cs="Arial"/>
          <w:bCs/>
          <w:sz w:val="18"/>
          <w:szCs w:val="18"/>
          <w:lang w:eastAsia="ar-SA"/>
        </w:rPr>
        <w:t xml:space="preserve">obejmować odpowiedzialność za wszystkie przypadki powodujące utratę wadium przez Wykonawcę, określone w art. 98 ust.6 ustawy </w:t>
      </w:r>
      <w:proofErr w:type="spellStart"/>
      <w:r w:rsidR="00477CF5" w:rsidRPr="00D7439E">
        <w:rPr>
          <w:rFonts w:asciiTheme="minorHAnsi" w:hAnsiTheme="minorHAnsi" w:cs="Arial"/>
          <w:bCs/>
          <w:sz w:val="18"/>
          <w:szCs w:val="18"/>
          <w:lang w:eastAsia="ar-SA"/>
        </w:rPr>
        <w:t>Pzp</w:t>
      </w:r>
      <w:proofErr w:type="spellEnd"/>
      <w:r w:rsidR="00477CF5" w:rsidRPr="00D7439E">
        <w:rPr>
          <w:rFonts w:asciiTheme="minorHAnsi" w:hAnsiTheme="minorHAnsi" w:cs="Arial"/>
          <w:bCs/>
          <w:sz w:val="18"/>
          <w:szCs w:val="18"/>
          <w:lang w:eastAsia="ar-SA"/>
        </w:rPr>
        <w:t>;</w:t>
      </w:r>
    </w:p>
    <w:p w14:paraId="2DD3B52A" w14:textId="77777777" w:rsidR="00477CF5" w:rsidRPr="00D7439E" w:rsidRDefault="00287D09" w:rsidP="00D03AEE">
      <w:pPr>
        <w:pStyle w:val="Tekstpodstawowy"/>
        <w:numPr>
          <w:ilvl w:val="0"/>
          <w:numId w:val="12"/>
        </w:numPr>
        <w:spacing w:line="276" w:lineRule="auto"/>
        <w:ind w:left="924" w:hanging="357"/>
        <w:jc w:val="both"/>
        <w:rPr>
          <w:rFonts w:asciiTheme="minorHAnsi" w:hAnsiTheme="minorHAnsi"/>
          <w:bCs/>
          <w:sz w:val="18"/>
          <w:szCs w:val="18"/>
          <w:lang w:eastAsia="ar-SA"/>
        </w:rPr>
      </w:pPr>
      <w:r w:rsidRPr="00D7439E">
        <w:rPr>
          <w:rFonts w:asciiTheme="minorHAnsi" w:hAnsiTheme="minorHAnsi"/>
          <w:bCs/>
          <w:sz w:val="18"/>
          <w:szCs w:val="18"/>
          <w:lang w:eastAsia="ar-SA"/>
        </w:rPr>
        <w:t>z</w:t>
      </w:r>
      <w:r w:rsidR="00477CF5" w:rsidRPr="00D7439E">
        <w:rPr>
          <w:rFonts w:asciiTheme="minorHAnsi" w:hAnsiTheme="minorHAnsi"/>
          <w:bCs/>
          <w:sz w:val="18"/>
          <w:szCs w:val="18"/>
          <w:lang w:eastAsia="ar-SA"/>
        </w:rPr>
        <w:t xml:space="preserve"> je</w:t>
      </w:r>
      <w:r w:rsidR="001F495C" w:rsidRPr="00D7439E">
        <w:rPr>
          <w:rFonts w:asciiTheme="minorHAnsi" w:hAnsiTheme="minorHAnsi"/>
          <w:bCs/>
          <w:sz w:val="18"/>
          <w:szCs w:val="18"/>
          <w:lang w:eastAsia="ar-SA"/>
        </w:rPr>
        <w:t>go</w:t>
      </w:r>
      <w:r w:rsidR="00477CF5" w:rsidRPr="00D7439E">
        <w:rPr>
          <w:rFonts w:asciiTheme="minorHAnsi" w:hAnsiTheme="minorHAnsi"/>
          <w:bCs/>
          <w:sz w:val="18"/>
          <w:szCs w:val="18"/>
          <w:lang w:eastAsia="ar-SA"/>
        </w:rPr>
        <w:t xml:space="preserve"> treści powinno jednoznacznie wynikać zobowiązanie gwaranta;</w:t>
      </w:r>
    </w:p>
    <w:p w14:paraId="2DD9DB9C" w14:textId="77777777" w:rsidR="00477CF5" w:rsidRPr="00D7439E" w:rsidRDefault="00287D09" w:rsidP="00D03AEE">
      <w:pPr>
        <w:pStyle w:val="Tekstpodstawowy"/>
        <w:numPr>
          <w:ilvl w:val="0"/>
          <w:numId w:val="12"/>
        </w:numPr>
        <w:spacing w:line="276" w:lineRule="auto"/>
        <w:jc w:val="both"/>
        <w:rPr>
          <w:rFonts w:asciiTheme="minorHAnsi" w:hAnsiTheme="minorHAnsi"/>
          <w:bCs/>
          <w:sz w:val="18"/>
          <w:szCs w:val="18"/>
          <w:lang w:eastAsia="ar-SA"/>
        </w:rPr>
      </w:pPr>
      <w:r w:rsidRPr="00D7439E">
        <w:rPr>
          <w:rFonts w:asciiTheme="minorHAnsi" w:hAnsiTheme="minorHAnsi"/>
          <w:bCs/>
          <w:sz w:val="18"/>
          <w:szCs w:val="18"/>
          <w:lang w:eastAsia="ar-SA"/>
        </w:rPr>
        <w:t>p</w:t>
      </w:r>
      <w:r w:rsidR="00477CF5" w:rsidRPr="00D7439E">
        <w:rPr>
          <w:rFonts w:asciiTheme="minorHAnsi" w:hAnsiTheme="minorHAnsi"/>
          <w:bCs/>
          <w:sz w:val="18"/>
          <w:szCs w:val="18"/>
          <w:lang w:eastAsia="ar-SA"/>
        </w:rPr>
        <w:t>owinno być nieodwołalne i bezwarunkowe oraz płatne na pierwsze żądanie;</w:t>
      </w:r>
    </w:p>
    <w:p w14:paraId="19CAB0DD" w14:textId="77777777" w:rsidR="001F495C" w:rsidRPr="00D7439E" w:rsidRDefault="00287D09" w:rsidP="00D03AEE">
      <w:pPr>
        <w:pStyle w:val="Tekstpodstawowy"/>
        <w:numPr>
          <w:ilvl w:val="0"/>
          <w:numId w:val="12"/>
        </w:numPr>
        <w:spacing w:line="276" w:lineRule="auto"/>
        <w:jc w:val="both"/>
        <w:rPr>
          <w:rFonts w:asciiTheme="minorHAnsi" w:hAnsiTheme="minorHAnsi"/>
          <w:b/>
          <w:sz w:val="18"/>
          <w:szCs w:val="18"/>
          <w:lang w:eastAsia="ar-SA"/>
        </w:rPr>
      </w:pPr>
      <w:r w:rsidRPr="00D7439E">
        <w:rPr>
          <w:rFonts w:asciiTheme="minorHAnsi" w:hAnsiTheme="minorHAnsi"/>
          <w:sz w:val="18"/>
          <w:szCs w:val="18"/>
          <w:lang w:eastAsia="ar-SA"/>
        </w:rPr>
        <w:t>m</w:t>
      </w:r>
      <w:r w:rsidR="000A1DA6" w:rsidRPr="00D7439E">
        <w:rPr>
          <w:rFonts w:asciiTheme="minorHAnsi" w:hAnsiTheme="minorHAnsi"/>
          <w:sz w:val="18"/>
          <w:szCs w:val="18"/>
          <w:lang w:eastAsia="ar-SA"/>
        </w:rPr>
        <w:t>usi obejmować cały okres związania ofertą</w:t>
      </w:r>
      <w:r w:rsidR="001F495C" w:rsidRPr="00D7439E">
        <w:rPr>
          <w:rFonts w:asciiTheme="minorHAnsi" w:hAnsiTheme="minorHAnsi"/>
          <w:sz w:val="18"/>
          <w:szCs w:val="18"/>
          <w:lang w:eastAsia="ar-SA"/>
        </w:rPr>
        <w:t>, począwszy od dnia, w którym upływa termin składania ofert;</w:t>
      </w:r>
    </w:p>
    <w:p w14:paraId="0FEFC2D0" w14:textId="77777777" w:rsidR="005B0EBA" w:rsidRPr="00D7439E" w:rsidRDefault="00287D09" w:rsidP="00D03AEE">
      <w:pPr>
        <w:pStyle w:val="Tekstpodstawowy"/>
        <w:numPr>
          <w:ilvl w:val="0"/>
          <w:numId w:val="12"/>
        </w:numPr>
        <w:spacing w:line="276" w:lineRule="auto"/>
        <w:jc w:val="both"/>
        <w:rPr>
          <w:rFonts w:asciiTheme="minorHAnsi" w:hAnsiTheme="minorHAnsi"/>
          <w:b/>
          <w:sz w:val="18"/>
          <w:szCs w:val="18"/>
          <w:lang w:eastAsia="ar-SA"/>
        </w:rPr>
      </w:pPr>
      <w:r w:rsidRPr="00D7439E">
        <w:rPr>
          <w:rFonts w:asciiTheme="minorHAnsi" w:hAnsiTheme="minorHAnsi"/>
          <w:sz w:val="18"/>
          <w:szCs w:val="18"/>
          <w:lang w:eastAsia="ar-SA"/>
        </w:rPr>
        <w:lastRenderedPageBreak/>
        <w:t>n</w:t>
      </w:r>
      <w:r w:rsidR="00110891" w:rsidRPr="00D7439E">
        <w:rPr>
          <w:rFonts w:asciiTheme="minorHAnsi" w:hAnsiTheme="minorHAnsi"/>
          <w:sz w:val="18"/>
          <w:szCs w:val="18"/>
          <w:lang w:eastAsia="ar-SA"/>
        </w:rPr>
        <w:t>i</w:t>
      </w:r>
      <w:r w:rsidR="001E2EC1" w:rsidRPr="00D7439E">
        <w:rPr>
          <w:rFonts w:asciiTheme="minorHAnsi" w:hAnsiTheme="minorHAnsi"/>
          <w:sz w:val="18"/>
          <w:szCs w:val="18"/>
          <w:lang w:eastAsia="ar-SA"/>
        </w:rPr>
        <w:t xml:space="preserve">e może zawierać postanowień uzależniających jego dalsze obowiązywanie od zwrotu oryginału dokumentu gwarancyjnego do </w:t>
      </w:r>
      <w:r w:rsidR="000A1DA6" w:rsidRPr="00D7439E">
        <w:rPr>
          <w:rFonts w:asciiTheme="minorHAnsi" w:hAnsiTheme="minorHAnsi"/>
          <w:sz w:val="18"/>
          <w:szCs w:val="18"/>
          <w:lang w:eastAsia="ar-SA"/>
        </w:rPr>
        <w:t>G</w:t>
      </w:r>
      <w:r w:rsidR="001E2EC1" w:rsidRPr="00D7439E">
        <w:rPr>
          <w:rFonts w:asciiTheme="minorHAnsi" w:hAnsiTheme="minorHAnsi"/>
          <w:sz w:val="18"/>
          <w:szCs w:val="18"/>
          <w:lang w:eastAsia="ar-SA"/>
        </w:rPr>
        <w:t>waranta</w:t>
      </w:r>
      <w:r w:rsidR="001F495C" w:rsidRPr="00D7439E">
        <w:rPr>
          <w:rFonts w:asciiTheme="minorHAnsi" w:hAnsiTheme="minorHAnsi"/>
          <w:sz w:val="18"/>
          <w:szCs w:val="18"/>
          <w:lang w:eastAsia="ar-SA"/>
        </w:rPr>
        <w:t>;</w:t>
      </w:r>
    </w:p>
    <w:p w14:paraId="7C1165B3" w14:textId="77777777" w:rsidR="001F495C" w:rsidRPr="00674436" w:rsidRDefault="00287D09" w:rsidP="00D03AEE">
      <w:pPr>
        <w:pStyle w:val="Tekstpodstawowy"/>
        <w:numPr>
          <w:ilvl w:val="0"/>
          <w:numId w:val="12"/>
        </w:numPr>
        <w:spacing w:line="276" w:lineRule="auto"/>
        <w:jc w:val="both"/>
        <w:rPr>
          <w:rFonts w:asciiTheme="minorHAnsi" w:hAnsiTheme="minorHAnsi"/>
          <w:b/>
          <w:sz w:val="18"/>
          <w:szCs w:val="18"/>
          <w:lang w:eastAsia="ar-SA"/>
        </w:rPr>
      </w:pPr>
      <w:r w:rsidRPr="00D7439E">
        <w:rPr>
          <w:rFonts w:asciiTheme="minorHAnsi" w:hAnsiTheme="minorHAnsi"/>
          <w:sz w:val="18"/>
          <w:szCs w:val="18"/>
          <w:lang w:eastAsia="ar-SA"/>
        </w:rPr>
        <w:t>w</w:t>
      </w:r>
      <w:r w:rsidR="001F495C" w:rsidRPr="00D7439E">
        <w:rPr>
          <w:rFonts w:asciiTheme="minorHAnsi" w:hAnsiTheme="minorHAnsi"/>
          <w:sz w:val="18"/>
          <w:szCs w:val="18"/>
          <w:lang w:eastAsia="ar-SA"/>
        </w:rPr>
        <w:t xml:space="preserve"> treści poręczenia lub gwarancji powinna znaleźć się nazwa</w:t>
      </w:r>
      <w:r w:rsidR="001F495C" w:rsidRPr="00674436">
        <w:rPr>
          <w:rFonts w:asciiTheme="minorHAnsi" w:hAnsiTheme="minorHAnsi"/>
          <w:sz w:val="18"/>
          <w:szCs w:val="18"/>
          <w:lang w:eastAsia="ar-SA"/>
        </w:rPr>
        <w:t xml:space="preserve"> oraz numer przedmiotowego postępowania;</w:t>
      </w:r>
    </w:p>
    <w:p w14:paraId="42777073" w14:textId="0EE1645E" w:rsidR="001F495C" w:rsidRPr="00674436" w:rsidRDefault="001F495C" w:rsidP="00D03AEE">
      <w:pPr>
        <w:pStyle w:val="Tekstpodstawowy"/>
        <w:numPr>
          <w:ilvl w:val="0"/>
          <w:numId w:val="12"/>
        </w:numPr>
        <w:spacing w:before="60"/>
        <w:jc w:val="both"/>
        <w:rPr>
          <w:rFonts w:asciiTheme="minorHAnsi" w:hAnsiTheme="minorHAnsi"/>
          <w:b/>
          <w:sz w:val="18"/>
          <w:szCs w:val="18"/>
          <w:lang w:eastAsia="ar-SA"/>
        </w:rPr>
      </w:pPr>
      <w:r w:rsidRPr="00674436">
        <w:rPr>
          <w:rFonts w:asciiTheme="minorHAnsi" w:hAnsiTheme="minorHAnsi"/>
          <w:sz w:val="18"/>
          <w:szCs w:val="18"/>
          <w:lang w:eastAsia="ar-SA"/>
        </w:rPr>
        <w:t xml:space="preserve">Beneficjentem poręczenia lub gwarancji jest </w:t>
      </w:r>
      <w:r w:rsidR="00CA07BF">
        <w:rPr>
          <w:rFonts w:asciiTheme="minorHAnsi" w:hAnsiTheme="minorHAnsi"/>
          <w:sz w:val="18"/>
          <w:szCs w:val="18"/>
          <w:lang w:eastAsia="ar-SA"/>
        </w:rPr>
        <w:t>Technika Komunalna TEKOM Sp. z o.o.</w:t>
      </w:r>
      <w:r w:rsidRPr="00674436">
        <w:rPr>
          <w:rFonts w:asciiTheme="minorHAnsi" w:hAnsiTheme="minorHAnsi"/>
          <w:sz w:val="18"/>
          <w:szCs w:val="18"/>
          <w:lang w:eastAsia="ar-SA"/>
        </w:rPr>
        <w:t>;</w:t>
      </w:r>
    </w:p>
    <w:p w14:paraId="7B21BF52" w14:textId="77777777" w:rsidR="0058392A" w:rsidRPr="00674436" w:rsidRDefault="0058392A" w:rsidP="00D03AEE">
      <w:pPr>
        <w:pStyle w:val="Tekstpodstawowy"/>
        <w:numPr>
          <w:ilvl w:val="1"/>
          <w:numId w:val="11"/>
        </w:numPr>
        <w:spacing w:before="120"/>
        <w:ind w:left="567" w:hanging="567"/>
        <w:jc w:val="both"/>
        <w:rPr>
          <w:rFonts w:asciiTheme="minorHAnsi" w:hAnsiTheme="minorHAnsi"/>
          <w:sz w:val="18"/>
          <w:szCs w:val="18"/>
          <w:lang w:eastAsia="ar-SA"/>
        </w:rPr>
      </w:pPr>
      <w:r w:rsidRPr="00674436">
        <w:rPr>
          <w:rFonts w:asciiTheme="minorHAnsi" w:hAnsiTheme="minorHAnsi"/>
          <w:sz w:val="18"/>
          <w:szCs w:val="18"/>
          <w:lang w:eastAsia="ar-SA"/>
        </w:rPr>
        <w:t xml:space="preserve">Zamawiający </w:t>
      </w:r>
      <w:r w:rsidR="007E249D" w:rsidRPr="00674436">
        <w:rPr>
          <w:rFonts w:asciiTheme="minorHAnsi" w:hAnsiTheme="minorHAnsi"/>
          <w:sz w:val="18"/>
          <w:szCs w:val="18"/>
          <w:lang w:eastAsia="ar-SA"/>
        </w:rPr>
        <w:t xml:space="preserve">dokona zwrotu wadium na zasadach określonych w art. </w:t>
      </w:r>
      <w:r w:rsidR="00477CF5" w:rsidRPr="00674436">
        <w:rPr>
          <w:rFonts w:asciiTheme="minorHAnsi" w:hAnsiTheme="minorHAnsi"/>
          <w:sz w:val="18"/>
          <w:szCs w:val="18"/>
          <w:lang w:eastAsia="ar-SA"/>
        </w:rPr>
        <w:t>98</w:t>
      </w:r>
      <w:r w:rsidR="007E249D" w:rsidRPr="00674436">
        <w:rPr>
          <w:rFonts w:asciiTheme="minorHAnsi" w:hAnsiTheme="minorHAnsi"/>
          <w:sz w:val="18"/>
          <w:szCs w:val="18"/>
          <w:lang w:eastAsia="ar-SA"/>
        </w:rPr>
        <w:t xml:space="preserve"> ust. 1-</w:t>
      </w:r>
      <w:r w:rsidR="00477CF5" w:rsidRPr="00674436">
        <w:rPr>
          <w:rFonts w:asciiTheme="minorHAnsi" w:hAnsiTheme="minorHAnsi"/>
          <w:sz w:val="18"/>
          <w:szCs w:val="18"/>
          <w:lang w:eastAsia="ar-SA"/>
        </w:rPr>
        <w:t>5</w:t>
      </w:r>
      <w:r w:rsidR="007E249D" w:rsidRPr="00674436">
        <w:rPr>
          <w:rFonts w:asciiTheme="minorHAnsi" w:hAnsiTheme="minorHAnsi"/>
          <w:sz w:val="18"/>
          <w:szCs w:val="18"/>
          <w:lang w:eastAsia="ar-SA"/>
        </w:rPr>
        <w:t xml:space="preserve"> ustawy </w:t>
      </w:r>
      <w:proofErr w:type="spellStart"/>
      <w:r w:rsidR="007E249D" w:rsidRPr="00674436">
        <w:rPr>
          <w:rFonts w:asciiTheme="minorHAnsi" w:hAnsiTheme="minorHAnsi"/>
          <w:sz w:val="18"/>
          <w:szCs w:val="18"/>
          <w:lang w:eastAsia="ar-SA"/>
        </w:rPr>
        <w:t>Pzp</w:t>
      </w:r>
      <w:proofErr w:type="spellEnd"/>
      <w:r w:rsidR="007E249D" w:rsidRPr="00674436">
        <w:rPr>
          <w:rFonts w:asciiTheme="minorHAnsi" w:hAnsiTheme="minorHAnsi"/>
          <w:sz w:val="18"/>
          <w:szCs w:val="18"/>
          <w:lang w:eastAsia="ar-SA"/>
        </w:rPr>
        <w:t>.</w:t>
      </w:r>
    </w:p>
    <w:p w14:paraId="58B59AEF" w14:textId="77777777" w:rsidR="0058392A" w:rsidRPr="00674436" w:rsidRDefault="0058392A" w:rsidP="00D03AEE">
      <w:pPr>
        <w:pStyle w:val="Tekstpodstawowy"/>
        <w:numPr>
          <w:ilvl w:val="1"/>
          <w:numId w:val="11"/>
        </w:numPr>
        <w:spacing w:before="120"/>
        <w:ind w:left="567" w:hanging="567"/>
        <w:jc w:val="both"/>
        <w:rPr>
          <w:rFonts w:asciiTheme="minorHAnsi" w:hAnsiTheme="minorHAnsi"/>
          <w:sz w:val="18"/>
          <w:szCs w:val="18"/>
          <w:lang w:eastAsia="ar-SA"/>
        </w:rPr>
      </w:pPr>
      <w:r w:rsidRPr="00674436">
        <w:rPr>
          <w:rFonts w:asciiTheme="minorHAnsi" w:hAnsiTheme="minorHAnsi"/>
          <w:sz w:val="18"/>
          <w:szCs w:val="18"/>
          <w:lang w:eastAsia="ar-SA"/>
        </w:rPr>
        <w:t>Jeżeli wadium wniesiono w pieniądzu, Zamawiający zwraca je wraz z odsetkami wynikającymi z umowy rachunku bankowego, na którym było ono przechowywane, pomniejszon</w:t>
      </w:r>
      <w:r w:rsidR="00A25330" w:rsidRPr="00674436">
        <w:rPr>
          <w:rFonts w:asciiTheme="minorHAnsi" w:hAnsiTheme="minorHAnsi"/>
          <w:sz w:val="18"/>
          <w:szCs w:val="18"/>
          <w:lang w:eastAsia="ar-SA"/>
        </w:rPr>
        <w:t>e</w:t>
      </w:r>
      <w:r w:rsidRPr="00674436">
        <w:rPr>
          <w:rFonts w:asciiTheme="minorHAnsi" w:hAnsiTheme="minorHAnsi"/>
          <w:sz w:val="18"/>
          <w:szCs w:val="18"/>
          <w:lang w:eastAsia="ar-SA"/>
        </w:rPr>
        <w:t xml:space="preserve"> o koszty prowadzenia rachunku oraz prowizji bankowej za przelew pieniędzy na rachunek</w:t>
      </w:r>
      <w:r w:rsidR="00A25330" w:rsidRPr="00674436">
        <w:rPr>
          <w:rFonts w:asciiTheme="minorHAnsi" w:hAnsiTheme="minorHAnsi"/>
          <w:sz w:val="18"/>
          <w:szCs w:val="18"/>
          <w:lang w:eastAsia="ar-SA"/>
        </w:rPr>
        <w:t xml:space="preserve"> bankowy wskazany przez</w:t>
      </w:r>
      <w:r w:rsidRPr="00674436">
        <w:rPr>
          <w:rFonts w:asciiTheme="minorHAnsi" w:hAnsiTheme="minorHAnsi"/>
          <w:sz w:val="18"/>
          <w:szCs w:val="18"/>
          <w:lang w:eastAsia="ar-SA"/>
        </w:rPr>
        <w:t xml:space="preserve"> Wykonawc</w:t>
      </w:r>
      <w:r w:rsidR="00A25330" w:rsidRPr="00674436">
        <w:rPr>
          <w:rFonts w:asciiTheme="minorHAnsi" w:hAnsiTheme="minorHAnsi"/>
          <w:sz w:val="18"/>
          <w:szCs w:val="18"/>
          <w:lang w:eastAsia="ar-SA"/>
        </w:rPr>
        <w:t>ę.</w:t>
      </w:r>
    </w:p>
    <w:p w14:paraId="4A059D43" w14:textId="77777777" w:rsidR="0058392A" w:rsidRPr="00674436" w:rsidRDefault="0058392A" w:rsidP="00D03AEE">
      <w:pPr>
        <w:pStyle w:val="Tekstpodstawowy"/>
        <w:numPr>
          <w:ilvl w:val="1"/>
          <w:numId w:val="11"/>
        </w:numPr>
        <w:spacing w:before="120"/>
        <w:ind w:left="567" w:hanging="567"/>
        <w:jc w:val="both"/>
        <w:rPr>
          <w:rFonts w:asciiTheme="minorHAnsi" w:hAnsiTheme="minorHAnsi"/>
          <w:sz w:val="18"/>
          <w:szCs w:val="18"/>
          <w:lang w:eastAsia="ar-SA"/>
        </w:rPr>
      </w:pPr>
      <w:r w:rsidRPr="00674436">
        <w:rPr>
          <w:rFonts w:asciiTheme="minorHAnsi" w:hAnsiTheme="minorHAnsi"/>
          <w:sz w:val="18"/>
          <w:szCs w:val="18"/>
          <w:lang w:eastAsia="ar-SA"/>
        </w:rPr>
        <w:t>Wadium wraz z odsetkami wniesione w pieniądzu przez Wykonawcę, którego oferta została uznana za najkorzystniejszą, na wniosek tego Wykonawcy, zaliczane jest przez Zamawiającego na poczet zabezpieczenia należytego wykonania umowy.</w:t>
      </w:r>
    </w:p>
    <w:p w14:paraId="546EF665" w14:textId="77777777" w:rsidR="0058392A" w:rsidRPr="00674436" w:rsidRDefault="0058392A" w:rsidP="00D03AEE">
      <w:pPr>
        <w:pStyle w:val="Tekstpodstawowy"/>
        <w:numPr>
          <w:ilvl w:val="1"/>
          <w:numId w:val="11"/>
        </w:numPr>
        <w:spacing w:before="120"/>
        <w:ind w:left="567" w:hanging="567"/>
        <w:jc w:val="both"/>
        <w:rPr>
          <w:rFonts w:asciiTheme="minorHAnsi" w:hAnsiTheme="minorHAnsi"/>
          <w:sz w:val="18"/>
          <w:szCs w:val="18"/>
          <w:lang w:eastAsia="ar-SA"/>
        </w:rPr>
      </w:pPr>
      <w:r w:rsidRPr="00674436">
        <w:rPr>
          <w:rFonts w:asciiTheme="minorHAnsi" w:hAnsiTheme="minorHAnsi"/>
          <w:sz w:val="18"/>
          <w:szCs w:val="18"/>
          <w:lang w:eastAsia="ar-SA"/>
        </w:rPr>
        <w:t>Wykonawca, którego oferta została wybrana, traci wadium wraz z odsetkami na rzecz Zamawiającego w</w:t>
      </w:r>
      <w:r w:rsidR="00CC14C5" w:rsidRPr="00674436">
        <w:rPr>
          <w:rFonts w:asciiTheme="minorHAnsi" w:hAnsiTheme="minorHAnsi"/>
          <w:sz w:val="18"/>
          <w:szCs w:val="18"/>
          <w:lang w:eastAsia="ar-SA"/>
        </w:rPr>
        <w:t> </w:t>
      </w:r>
      <w:r w:rsidRPr="00674436">
        <w:rPr>
          <w:rFonts w:asciiTheme="minorHAnsi" w:hAnsiTheme="minorHAnsi"/>
          <w:sz w:val="18"/>
          <w:szCs w:val="18"/>
          <w:lang w:eastAsia="ar-SA"/>
        </w:rPr>
        <w:t>przypadku, gdy:</w:t>
      </w:r>
    </w:p>
    <w:p w14:paraId="3FEF5F7A" w14:textId="0BA53E74" w:rsidR="0058392A" w:rsidRPr="00674436" w:rsidRDefault="0092042E" w:rsidP="00381F44">
      <w:pPr>
        <w:pStyle w:val="Tekstpodstawowy"/>
        <w:numPr>
          <w:ilvl w:val="0"/>
          <w:numId w:val="6"/>
        </w:numPr>
        <w:spacing w:before="60"/>
        <w:ind w:left="992" w:hanging="425"/>
        <w:jc w:val="both"/>
        <w:rPr>
          <w:rFonts w:asciiTheme="minorHAnsi" w:hAnsiTheme="minorHAnsi"/>
          <w:sz w:val="18"/>
          <w:szCs w:val="18"/>
          <w:lang w:eastAsia="ar-SA"/>
        </w:rPr>
      </w:pPr>
      <w:r w:rsidRPr="00674436">
        <w:rPr>
          <w:rFonts w:asciiTheme="minorHAnsi" w:hAnsiTheme="minorHAnsi"/>
          <w:sz w:val="18"/>
          <w:szCs w:val="18"/>
          <w:lang w:eastAsia="ar-SA"/>
        </w:rPr>
        <w:t>o</w:t>
      </w:r>
      <w:r w:rsidR="0058392A" w:rsidRPr="00674436">
        <w:rPr>
          <w:rFonts w:asciiTheme="minorHAnsi" w:hAnsiTheme="minorHAnsi"/>
          <w:sz w:val="18"/>
          <w:szCs w:val="18"/>
          <w:lang w:eastAsia="ar-SA"/>
        </w:rPr>
        <w:t xml:space="preserve">dmówił podpisania umowy </w:t>
      </w:r>
      <w:r w:rsidR="00B54AA3" w:rsidRPr="00674436">
        <w:rPr>
          <w:rFonts w:asciiTheme="minorHAnsi" w:hAnsiTheme="minorHAnsi"/>
          <w:sz w:val="18"/>
          <w:szCs w:val="18"/>
          <w:lang w:eastAsia="ar-SA"/>
        </w:rPr>
        <w:t xml:space="preserve">w sprawie zamówienia publicznego </w:t>
      </w:r>
      <w:r w:rsidR="0058392A" w:rsidRPr="00674436">
        <w:rPr>
          <w:rFonts w:asciiTheme="minorHAnsi" w:hAnsiTheme="minorHAnsi"/>
          <w:sz w:val="18"/>
          <w:szCs w:val="18"/>
          <w:lang w:eastAsia="ar-SA"/>
        </w:rPr>
        <w:t>na warunkach określonych w ofercie,</w:t>
      </w:r>
    </w:p>
    <w:p w14:paraId="5D2E9C8B" w14:textId="77777777" w:rsidR="0058392A" w:rsidRPr="00674436" w:rsidRDefault="0058392A" w:rsidP="00381F44">
      <w:pPr>
        <w:pStyle w:val="Tekstpodstawowy"/>
        <w:numPr>
          <w:ilvl w:val="0"/>
          <w:numId w:val="6"/>
        </w:numPr>
        <w:spacing w:before="60"/>
        <w:ind w:left="992" w:hanging="425"/>
        <w:jc w:val="both"/>
        <w:rPr>
          <w:rFonts w:asciiTheme="minorHAnsi" w:hAnsiTheme="minorHAnsi"/>
          <w:sz w:val="18"/>
          <w:szCs w:val="18"/>
          <w:lang w:eastAsia="ar-SA"/>
        </w:rPr>
      </w:pPr>
      <w:r w:rsidRPr="00674436">
        <w:rPr>
          <w:rFonts w:asciiTheme="minorHAnsi" w:hAnsiTheme="minorHAnsi"/>
          <w:sz w:val="18"/>
          <w:szCs w:val="18"/>
          <w:lang w:eastAsia="ar-SA"/>
        </w:rPr>
        <w:t>nie wniósł wymaganego zabezpieczenia należytego wykonania umowy,</w:t>
      </w:r>
    </w:p>
    <w:p w14:paraId="60385670" w14:textId="4B185736" w:rsidR="004F2C43" w:rsidRPr="00674436" w:rsidRDefault="0058392A" w:rsidP="00381F44">
      <w:pPr>
        <w:pStyle w:val="Tekstpodstawowy"/>
        <w:numPr>
          <w:ilvl w:val="0"/>
          <w:numId w:val="6"/>
        </w:numPr>
        <w:spacing w:before="60"/>
        <w:ind w:left="992" w:hanging="425"/>
        <w:jc w:val="both"/>
        <w:rPr>
          <w:rFonts w:asciiTheme="minorHAnsi" w:hAnsiTheme="minorHAnsi"/>
          <w:sz w:val="18"/>
          <w:szCs w:val="18"/>
          <w:lang w:eastAsia="ar-SA"/>
        </w:rPr>
      </w:pPr>
      <w:r w:rsidRPr="00674436">
        <w:rPr>
          <w:rFonts w:asciiTheme="minorHAnsi" w:hAnsiTheme="minorHAnsi"/>
          <w:sz w:val="18"/>
          <w:szCs w:val="18"/>
          <w:lang w:eastAsia="ar-SA"/>
        </w:rPr>
        <w:t>zawarcie umowy stało się niemożliwe z przyczyn leżąc</w:t>
      </w:r>
      <w:r w:rsidR="008541AD" w:rsidRPr="00674436">
        <w:rPr>
          <w:rFonts w:asciiTheme="minorHAnsi" w:hAnsiTheme="minorHAnsi"/>
          <w:sz w:val="18"/>
          <w:szCs w:val="18"/>
          <w:lang w:eastAsia="ar-SA"/>
        </w:rPr>
        <w:t>ych po stronie Wykonawcy</w:t>
      </w:r>
      <w:r w:rsidR="00B54AA3" w:rsidRPr="00674436">
        <w:rPr>
          <w:rFonts w:asciiTheme="minorHAnsi" w:hAnsiTheme="minorHAnsi"/>
          <w:sz w:val="18"/>
          <w:szCs w:val="18"/>
          <w:lang w:eastAsia="ar-SA"/>
        </w:rPr>
        <w:t>, którego oferta została wybrana</w:t>
      </w:r>
      <w:r w:rsidR="008541AD" w:rsidRPr="00674436">
        <w:rPr>
          <w:rFonts w:asciiTheme="minorHAnsi" w:hAnsiTheme="minorHAnsi"/>
          <w:sz w:val="18"/>
          <w:szCs w:val="18"/>
          <w:lang w:eastAsia="ar-SA"/>
        </w:rPr>
        <w:t>.</w:t>
      </w:r>
    </w:p>
    <w:p w14:paraId="6C58EDA3" w14:textId="2404650C" w:rsidR="00922A3E" w:rsidRPr="00674436" w:rsidRDefault="0058392A" w:rsidP="00D03AEE">
      <w:pPr>
        <w:pStyle w:val="Tekstpodstawowy"/>
        <w:numPr>
          <w:ilvl w:val="1"/>
          <w:numId w:val="11"/>
        </w:numPr>
        <w:spacing w:before="120"/>
        <w:ind w:left="567" w:hanging="567"/>
        <w:jc w:val="both"/>
        <w:rPr>
          <w:rFonts w:asciiTheme="minorHAnsi" w:hAnsiTheme="minorHAnsi"/>
          <w:sz w:val="18"/>
          <w:szCs w:val="18"/>
          <w:lang w:eastAsia="ar-SA"/>
        </w:rPr>
      </w:pPr>
      <w:r w:rsidRPr="00674436">
        <w:rPr>
          <w:rFonts w:asciiTheme="minorHAnsi" w:hAnsiTheme="minorHAnsi"/>
          <w:sz w:val="18"/>
          <w:szCs w:val="18"/>
          <w:lang w:eastAsia="ar-SA"/>
        </w:rPr>
        <w:t xml:space="preserve">Zamawiający zatrzymuje wadium wraz z odsetkami, </w:t>
      </w:r>
      <w:r w:rsidR="004F2C43" w:rsidRPr="00674436">
        <w:rPr>
          <w:rFonts w:asciiTheme="minorHAnsi" w:hAnsiTheme="minorHAnsi"/>
          <w:sz w:val="18"/>
          <w:szCs w:val="18"/>
          <w:lang w:eastAsia="ar-SA"/>
        </w:rPr>
        <w:t xml:space="preserve">a w przypadku wadium wniesionego w formie gwarancji lub poręczenia, o których mowa w pkt 15.1. </w:t>
      </w:r>
      <w:proofErr w:type="spellStart"/>
      <w:r w:rsidR="004F2C43" w:rsidRPr="00674436">
        <w:rPr>
          <w:rFonts w:asciiTheme="minorHAnsi" w:hAnsiTheme="minorHAnsi"/>
          <w:sz w:val="18"/>
          <w:szCs w:val="18"/>
          <w:lang w:eastAsia="ar-SA"/>
        </w:rPr>
        <w:t>ppkt</w:t>
      </w:r>
      <w:proofErr w:type="spellEnd"/>
      <w:r w:rsidR="004F2C43" w:rsidRPr="00674436">
        <w:rPr>
          <w:rFonts w:asciiTheme="minorHAnsi" w:hAnsiTheme="minorHAnsi"/>
          <w:sz w:val="18"/>
          <w:szCs w:val="18"/>
          <w:lang w:eastAsia="ar-SA"/>
        </w:rPr>
        <w:t xml:space="preserve"> 2-4, występuje odpowiednio do gwaranta lub poręczyciela z żądaniem zapłaty wadium, </w:t>
      </w:r>
      <w:r w:rsidRPr="00674436">
        <w:rPr>
          <w:rFonts w:asciiTheme="minorHAnsi" w:hAnsiTheme="minorHAnsi"/>
          <w:sz w:val="18"/>
          <w:szCs w:val="18"/>
          <w:lang w:eastAsia="ar-SA"/>
        </w:rPr>
        <w:t>je</w:t>
      </w:r>
      <w:r w:rsidR="005C3690" w:rsidRPr="00674436">
        <w:rPr>
          <w:rFonts w:asciiTheme="minorHAnsi" w:hAnsiTheme="minorHAnsi"/>
          <w:sz w:val="18"/>
          <w:szCs w:val="18"/>
          <w:lang w:eastAsia="ar-SA"/>
        </w:rPr>
        <w:t xml:space="preserve">żeli </w:t>
      </w:r>
      <w:r w:rsidR="004F2C43" w:rsidRPr="00674436">
        <w:rPr>
          <w:rFonts w:asciiTheme="minorHAnsi" w:hAnsiTheme="minorHAnsi"/>
          <w:sz w:val="18"/>
          <w:szCs w:val="18"/>
          <w:lang w:eastAsia="ar-SA"/>
        </w:rPr>
        <w:t>W</w:t>
      </w:r>
      <w:r w:rsidR="005C3690" w:rsidRPr="00674436">
        <w:rPr>
          <w:rFonts w:asciiTheme="minorHAnsi" w:hAnsiTheme="minorHAnsi"/>
          <w:sz w:val="18"/>
          <w:szCs w:val="18"/>
          <w:lang w:eastAsia="ar-SA"/>
        </w:rPr>
        <w:t xml:space="preserve">ykonawca w odpowiedzi na </w:t>
      </w:r>
      <w:r w:rsidRPr="00674436">
        <w:rPr>
          <w:rFonts w:asciiTheme="minorHAnsi" w:hAnsiTheme="minorHAnsi"/>
          <w:sz w:val="18"/>
          <w:szCs w:val="18"/>
          <w:lang w:eastAsia="ar-SA"/>
        </w:rPr>
        <w:t>wezwanie, o</w:t>
      </w:r>
      <w:r w:rsidR="00CC14C5" w:rsidRPr="00674436">
        <w:rPr>
          <w:rFonts w:asciiTheme="minorHAnsi" w:hAnsiTheme="minorHAnsi"/>
          <w:sz w:val="18"/>
          <w:szCs w:val="18"/>
          <w:lang w:eastAsia="ar-SA"/>
        </w:rPr>
        <w:t> </w:t>
      </w:r>
      <w:r w:rsidRPr="00674436">
        <w:rPr>
          <w:rFonts w:asciiTheme="minorHAnsi" w:hAnsiTheme="minorHAnsi"/>
          <w:sz w:val="18"/>
          <w:szCs w:val="18"/>
          <w:lang w:eastAsia="ar-SA"/>
        </w:rPr>
        <w:t>którym mowa w</w:t>
      </w:r>
      <w:r w:rsidR="004F2C43" w:rsidRPr="00674436">
        <w:rPr>
          <w:rFonts w:asciiTheme="minorHAnsi" w:hAnsiTheme="minorHAnsi"/>
          <w:sz w:val="18"/>
          <w:szCs w:val="18"/>
          <w:lang w:eastAsia="ar-SA"/>
        </w:rPr>
        <w:t xml:space="preserve"> art. 128 ust. 1 ustawy</w:t>
      </w:r>
      <w:r w:rsidR="00BD45CB" w:rsidRPr="00674436">
        <w:rPr>
          <w:rFonts w:asciiTheme="minorHAnsi" w:hAnsiTheme="minorHAnsi"/>
          <w:sz w:val="18"/>
          <w:szCs w:val="18"/>
          <w:lang w:eastAsia="ar-SA"/>
        </w:rPr>
        <w:t xml:space="preserve"> </w:t>
      </w:r>
      <w:proofErr w:type="spellStart"/>
      <w:r w:rsidR="00BD45CB" w:rsidRPr="00674436">
        <w:rPr>
          <w:rFonts w:asciiTheme="minorHAnsi" w:hAnsiTheme="minorHAnsi"/>
          <w:sz w:val="18"/>
          <w:szCs w:val="18"/>
          <w:lang w:eastAsia="ar-SA"/>
        </w:rPr>
        <w:t>Pzp</w:t>
      </w:r>
      <w:proofErr w:type="spellEnd"/>
      <w:r w:rsidRPr="00674436">
        <w:rPr>
          <w:rFonts w:asciiTheme="minorHAnsi" w:hAnsiTheme="minorHAnsi"/>
          <w:sz w:val="18"/>
          <w:szCs w:val="18"/>
          <w:lang w:eastAsia="ar-SA"/>
        </w:rPr>
        <w:t>, z</w:t>
      </w:r>
      <w:r w:rsidR="00B54AA3" w:rsidRPr="00674436">
        <w:rPr>
          <w:rFonts w:asciiTheme="minorHAnsi" w:hAnsiTheme="minorHAnsi"/>
          <w:sz w:val="18"/>
          <w:szCs w:val="18"/>
          <w:lang w:eastAsia="ar-SA"/>
        </w:rPr>
        <w:t> </w:t>
      </w:r>
      <w:r w:rsidRPr="00674436">
        <w:rPr>
          <w:rFonts w:asciiTheme="minorHAnsi" w:hAnsiTheme="minorHAnsi"/>
          <w:sz w:val="18"/>
          <w:szCs w:val="18"/>
          <w:lang w:eastAsia="ar-SA"/>
        </w:rPr>
        <w:t>przyczyn leżący</w:t>
      </w:r>
      <w:r w:rsidR="005C3690" w:rsidRPr="00674436">
        <w:rPr>
          <w:rFonts w:asciiTheme="minorHAnsi" w:hAnsiTheme="minorHAnsi"/>
          <w:sz w:val="18"/>
          <w:szCs w:val="18"/>
          <w:lang w:eastAsia="ar-SA"/>
        </w:rPr>
        <w:t xml:space="preserve">ch po jego stronie, nie złożył </w:t>
      </w:r>
      <w:r w:rsidR="004F2C43" w:rsidRPr="00674436">
        <w:rPr>
          <w:rFonts w:asciiTheme="minorHAnsi" w:hAnsiTheme="minorHAnsi"/>
          <w:sz w:val="18"/>
          <w:szCs w:val="18"/>
          <w:lang w:eastAsia="ar-SA"/>
        </w:rPr>
        <w:t xml:space="preserve">podmiotowych środków dowodowych </w:t>
      </w:r>
      <w:r w:rsidRPr="00674436">
        <w:rPr>
          <w:rFonts w:asciiTheme="minorHAnsi" w:hAnsiTheme="minorHAnsi"/>
          <w:sz w:val="18"/>
          <w:szCs w:val="18"/>
          <w:lang w:eastAsia="ar-SA"/>
        </w:rPr>
        <w:t>potwierdzających okoliczności, o</w:t>
      </w:r>
      <w:r w:rsidR="00B54AA3" w:rsidRPr="00674436">
        <w:rPr>
          <w:rFonts w:asciiTheme="minorHAnsi" w:hAnsiTheme="minorHAnsi"/>
          <w:sz w:val="18"/>
          <w:szCs w:val="18"/>
          <w:lang w:eastAsia="ar-SA"/>
        </w:rPr>
        <w:t> </w:t>
      </w:r>
      <w:r w:rsidRPr="00674436">
        <w:rPr>
          <w:rFonts w:asciiTheme="minorHAnsi" w:hAnsiTheme="minorHAnsi"/>
          <w:sz w:val="18"/>
          <w:szCs w:val="18"/>
          <w:lang w:eastAsia="ar-SA"/>
        </w:rPr>
        <w:t>których mowa w art. 5</w:t>
      </w:r>
      <w:r w:rsidR="004F2C43" w:rsidRPr="00674436">
        <w:rPr>
          <w:rFonts w:asciiTheme="minorHAnsi" w:hAnsiTheme="minorHAnsi"/>
          <w:sz w:val="18"/>
          <w:szCs w:val="18"/>
          <w:lang w:eastAsia="ar-SA"/>
        </w:rPr>
        <w:t>7 ustawy</w:t>
      </w:r>
      <w:r w:rsidR="00BD45CB" w:rsidRPr="00674436">
        <w:rPr>
          <w:rFonts w:asciiTheme="minorHAnsi" w:hAnsiTheme="minorHAnsi"/>
          <w:sz w:val="18"/>
          <w:szCs w:val="18"/>
          <w:lang w:eastAsia="ar-SA"/>
        </w:rPr>
        <w:t xml:space="preserve"> </w:t>
      </w:r>
      <w:proofErr w:type="spellStart"/>
      <w:r w:rsidR="00BD45CB" w:rsidRPr="00674436">
        <w:rPr>
          <w:rFonts w:asciiTheme="minorHAnsi" w:hAnsiTheme="minorHAnsi"/>
          <w:sz w:val="18"/>
          <w:szCs w:val="18"/>
          <w:lang w:eastAsia="ar-SA"/>
        </w:rPr>
        <w:t>Pzp</w:t>
      </w:r>
      <w:proofErr w:type="spellEnd"/>
      <w:r w:rsidRPr="00674436">
        <w:rPr>
          <w:rFonts w:asciiTheme="minorHAnsi" w:hAnsiTheme="minorHAnsi"/>
          <w:sz w:val="18"/>
          <w:szCs w:val="18"/>
          <w:lang w:eastAsia="ar-SA"/>
        </w:rPr>
        <w:t xml:space="preserve">, oświadczenia, o którym mowa w art. </w:t>
      </w:r>
      <w:r w:rsidR="004F2C43" w:rsidRPr="00674436">
        <w:rPr>
          <w:rFonts w:asciiTheme="minorHAnsi" w:hAnsiTheme="minorHAnsi"/>
          <w:sz w:val="18"/>
          <w:szCs w:val="18"/>
          <w:lang w:eastAsia="ar-SA"/>
        </w:rPr>
        <w:t>1</w:t>
      </w:r>
      <w:r w:rsidRPr="00674436">
        <w:rPr>
          <w:rFonts w:asciiTheme="minorHAnsi" w:hAnsiTheme="minorHAnsi"/>
          <w:sz w:val="18"/>
          <w:szCs w:val="18"/>
          <w:lang w:eastAsia="ar-SA"/>
        </w:rPr>
        <w:t>25 ust. 1</w:t>
      </w:r>
      <w:r w:rsidR="00BD45CB" w:rsidRPr="00674436">
        <w:rPr>
          <w:rFonts w:asciiTheme="minorHAnsi" w:hAnsiTheme="minorHAnsi"/>
          <w:sz w:val="18"/>
          <w:szCs w:val="18"/>
          <w:lang w:eastAsia="ar-SA"/>
        </w:rPr>
        <w:t xml:space="preserve"> </w:t>
      </w:r>
      <w:r w:rsidR="004F2C43" w:rsidRPr="00674436">
        <w:rPr>
          <w:rFonts w:asciiTheme="minorHAnsi" w:hAnsiTheme="minorHAnsi"/>
          <w:sz w:val="18"/>
          <w:szCs w:val="18"/>
          <w:lang w:eastAsia="ar-SA"/>
        </w:rPr>
        <w:t xml:space="preserve">ustawy </w:t>
      </w:r>
      <w:proofErr w:type="spellStart"/>
      <w:r w:rsidR="00BD45CB" w:rsidRPr="00674436">
        <w:rPr>
          <w:rFonts w:asciiTheme="minorHAnsi" w:hAnsiTheme="minorHAnsi"/>
          <w:sz w:val="18"/>
          <w:szCs w:val="18"/>
          <w:lang w:eastAsia="ar-SA"/>
        </w:rPr>
        <w:t>Pzp</w:t>
      </w:r>
      <w:proofErr w:type="spellEnd"/>
      <w:r w:rsidRPr="00674436">
        <w:rPr>
          <w:rFonts w:asciiTheme="minorHAnsi" w:hAnsiTheme="minorHAnsi"/>
          <w:sz w:val="18"/>
          <w:szCs w:val="18"/>
          <w:lang w:eastAsia="ar-SA"/>
        </w:rPr>
        <w:t xml:space="preserve">, </w:t>
      </w:r>
      <w:r w:rsidR="004F2C43" w:rsidRPr="00674436">
        <w:rPr>
          <w:rFonts w:asciiTheme="minorHAnsi" w:hAnsiTheme="minorHAnsi"/>
          <w:sz w:val="18"/>
          <w:szCs w:val="18"/>
          <w:lang w:eastAsia="ar-SA"/>
        </w:rPr>
        <w:t xml:space="preserve">innych dokumentów lub oświadczeń lub </w:t>
      </w:r>
      <w:r w:rsidRPr="00674436">
        <w:rPr>
          <w:rFonts w:asciiTheme="minorHAnsi" w:hAnsiTheme="minorHAnsi"/>
          <w:sz w:val="18"/>
          <w:szCs w:val="18"/>
          <w:lang w:eastAsia="ar-SA"/>
        </w:rPr>
        <w:t>nie wyraził zgody na po</w:t>
      </w:r>
      <w:r w:rsidR="005C3690" w:rsidRPr="00674436">
        <w:rPr>
          <w:rFonts w:asciiTheme="minorHAnsi" w:hAnsiTheme="minorHAnsi"/>
          <w:sz w:val="18"/>
          <w:szCs w:val="18"/>
          <w:lang w:eastAsia="ar-SA"/>
        </w:rPr>
        <w:t>prawienie omyłki, o której mowa</w:t>
      </w:r>
      <w:r w:rsidRPr="00674436">
        <w:rPr>
          <w:rFonts w:asciiTheme="minorHAnsi" w:hAnsiTheme="minorHAnsi"/>
          <w:sz w:val="18"/>
          <w:szCs w:val="18"/>
          <w:lang w:eastAsia="ar-SA"/>
        </w:rPr>
        <w:t xml:space="preserve"> w</w:t>
      </w:r>
      <w:r w:rsidR="005D35F3" w:rsidRPr="00674436">
        <w:rPr>
          <w:rFonts w:asciiTheme="minorHAnsi" w:hAnsiTheme="minorHAnsi"/>
          <w:sz w:val="18"/>
          <w:szCs w:val="18"/>
          <w:lang w:eastAsia="ar-SA"/>
        </w:rPr>
        <w:t> </w:t>
      </w:r>
      <w:r w:rsidRPr="00674436">
        <w:rPr>
          <w:rFonts w:asciiTheme="minorHAnsi" w:hAnsiTheme="minorHAnsi"/>
          <w:sz w:val="18"/>
          <w:szCs w:val="18"/>
          <w:lang w:eastAsia="ar-SA"/>
        </w:rPr>
        <w:t xml:space="preserve">art. </w:t>
      </w:r>
      <w:r w:rsidR="004F2C43" w:rsidRPr="00674436">
        <w:rPr>
          <w:rFonts w:asciiTheme="minorHAnsi" w:hAnsiTheme="minorHAnsi"/>
          <w:sz w:val="18"/>
          <w:szCs w:val="18"/>
          <w:lang w:eastAsia="ar-SA"/>
        </w:rPr>
        <w:t>223</w:t>
      </w:r>
      <w:r w:rsidRPr="00674436">
        <w:rPr>
          <w:rFonts w:asciiTheme="minorHAnsi" w:hAnsiTheme="minorHAnsi"/>
          <w:sz w:val="18"/>
          <w:szCs w:val="18"/>
          <w:lang w:eastAsia="ar-SA"/>
        </w:rPr>
        <w:t xml:space="preserve"> ust. 2 pkt 3</w:t>
      </w:r>
      <w:r w:rsidR="00BD45CB" w:rsidRPr="00674436">
        <w:rPr>
          <w:rFonts w:asciiTheme="minorHAnsi" w:hAnsiTheme="minorHAnsi"/>
          <w:sz w:val="18"/>
          <w:szCs w:val="18"/>
          <w:lang w:eastAsia="ar-SA"/>
        </w:rPr>
        <w:t xml:space="preserve"> </w:t>
      </w:r>
      <w:r w:rsidR="00657606" w:rsidRPr="00674436">
        <w:rPr>
          <w:rFonts w:asciiTheme="minorHAnsi" w:hAnsiTheme="minorHAnsi"/>
          <w:sz w:val="18"/>
          <w:szCs w:val="18"/>
          <w:lang w:eastAsia="ar-SA"/>
        </w:rPr>
        <w:t xml:space="preserve">ustawy </w:t>
      </w:r>
      <w:proofErr w:type="spellStart"/>
      <w:r w:rsidR="00BD45CB" w:rsidRPr="00674436">
        <w:rPr>
          <w:rFonts w:asciiTheme="minorHAnsi" w:hAnsiTheme="minorHAnsi"/>
          <w:sz w:val="18"/>
          <w:szCs w:val="18"/>
          <w:lang w:eastAsia="ar-SA"/>
        </w:rPr>
        <w:t>Pzp</w:t>
      </w:r>
      <w:proofErr w:type="spellEnd"/>
      <w:r w:rsidRPr="00674436">
        <w:rPr>
          <w:rFonts w:asciiTheme="minorHAnsi" w:hAnsiTheme="minorHAnsi"/>
          <w:sz w:val="18"/>
          <w:szCs w:val="18"/>
          <w:lang w:eastAsia="ar-SA"/>
        </w:rPr>
        <w:t xml:space="preserve">, </w:t>
      </w:r>
      <w:r w:rsidR="005C3690" w:rsidRPr="00674436">
        <w:rPr>
          <w:rFonts w:asciiTheme="minorHAnsi" w:hAnsiTheme="minorHAnsi"/>
          <w:sz w:val="18"/>
          <w:szCs w:val="18"/>
          <w:lang w:eastAsia="ar-SA"/>
        </w:rPr>
        <w:t xml:space="preserve">co spowodowało brak możliwości </w:t>
      </w:r>
      <w:r w:rsidRPr="00674436">
        <w:rPr>
          <w:rFonts w:asciiTheme="minorHAnsi" w:hAnsiTheme="minorHAnsi"/>
          <w:sz w:val="18"/>
          <w:szCs w:val="18"/>
          <w:lang w:eastAsia="ar-SA"/>
        </w:rPr>
        <w:t>wybrania oferty złożonej przez wykonawcę jako najkorzystniejszej.</w:t>
      </w:r>
    </w:p>
    <w:p w14:paraId="2AA17616" w14:textId="77777777" w:rsidR="00D57124" w:rsidRPr="00674436" w:rsidRDefault="00D57124" w:rsidP="00D03AEE">
      <w:pPr>
        <w:pStyle w:val="Tekstpodstawowy"/>
        <w:numPr>
          <w:ilvl w:val="1"/>
          <w:numId w:val="11"/>
        </w:numPr>
        <w:spacing w:before="120"/>
        <w:ind w:left="567" w:hanging="567"/>
        <w:jc w:val="both"/>
        <w:rPr>
          <w:rFonts w:asciiTheme="minorHAnsi" w:hAnsiTheme="minorHAnsi"/>
          <w:sz w:val="18"/>
          <w:szCs w:val="18"/>
          <w:lang w:eastAsia="ar-SA"/>
        </w:rPr>
      </w:pPr>
      <w:r w:rsidRPr="00674436">
        <w:rPr>
          <w:rFonts w:asciiTheme="minorHAnsi" w:hAnsiTheme="minorHAnsi"/>
          <w:sz w:val="18"/>
          <w:szCs w:val="18"/>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674436">
        <w:rPr>
          <w:rFonts w:asciiTheme="minorHAnsi" w:hAnsiTheme="minorHAnsi"/>
          <w:sz w:val="18"/>
          <w:szCs w:val="18"/>
          <w:lang w:eastAsia="ar-SA"/>
        </w:rPr>
        <w:t> </w:t>
      </w:r>
      <w:r w:rsidRPr="00674436">
        <w:rPr>
          <w:rFonts w:asciiTheme="minorHAnsi" w:hAnsiTheme="minorHAnsi"/>
          <w:sz w:val="18"/>
          <w:szCs w:val="18"/>
          <w:lang w:eastAsia="ar-SA"/>
        </w:rPr>
        <w:t xml:space="preserve">art. 98 ust. 2 pkt 3 ustawy </w:t>
      </w:r>
      <w:proofErr w:type="spellStart"/>
      <w:r w:rsidRPr="00674436">
        <w:rPr>
          <w:rFonts w:asciiTheme="minorHAnsi" w:hAnsiTheme="minorHAnsi"/>
          <w:sz w:val="18"/>
          <w:szCs w:val="18"/>
          <w:lang w:eastAsia="ar-SA"/>
        </w:rPr>
        <w:t>Pzp</w:t>
      </w:r>
      <w:proofErr w:type="spellEnd"/>
      <w:r w:rsidRPr="00674436">
        <w:rPr>
          <w:rFonts w:asciiTheme="minorHAnsi" w:hAnsiTheme="minorHAnsi"/>
          <w:sz w:val="18"/>
          <w:szCs w:val="18"/>
          <w:lang w:eastAsia="ar-SA"/>
        </w:rPr>
        <w:t>, zostanie odrzucona.</w:t>
      </w:r>
    </w:p>
    <w:p w14:paraId="0F3BE4D0" w14:textId="29620022" w:rsidR="00F92631" w:rsidRPr="004C5982" w:rsidRDefault="00F92631" w:rsidP="00D03AEE">
      <w:pPr>
        <w:pStyle w:val="Tekstpodstawowy"/>
        <w:numPr>
          <w:ilvl w:val="0"/>
          <w:numId w:val="11"/>
        </w:numPr>
        <w:spacing w:before="240"/>
        <w:ind w:left="567" w:hanging="567"/>
        <w:jc w:val="both"/>
        <w:rPr>
          <w:rFonts w:asciiTheme="minorHAnsi" w:hAnsiTheme="minorHAnsi"/>
          <w:sz w:val="18"/>
          <w:szCs w:val="18"/>
          <w:highlight w:val="lightGray"/>
          <w:lang w:eastAsia="ar-SA"/>
        </w:rPr>
      </w:pPr>
      <w:r w:rsidRPr="00674436">
        <w:rPr>
          <w:rFonts w:asciiTheme="minorHAnsi" w:hAnsiTheme="minorHAnsi"/>
          <w:b/>
          <w:sz w:val="18"/>
          <w:szCs w:val="18"/>
          <w:highlight w:val="lightGray"/>
          <w:lang w:eastAsia="ar-SA"/>
        </w:rPr>
        <w:t>MIEJSCE ORAZ TERMIN SKŁADANIA OFERT</w:t>
      </w:r>
    </w:p>
    <w:p w14:paraId="089EF625" w14:textId="77777777" w:rsidR="004C5982" w:rsidRPr="00AF320D" w:rsidRDefault="004C5982" w:rsidP="004C5982">
      <w:pPr>
        <w:pStyle w:val="Akapitzlist"/>
        <w:widowControl w:val="0"/>
        <w:autoSpaceDE w:val="0"/>
        <w:autoSpaceDN w:val="0"/>
        <w:ind w:left="375"/>
        <w:rPr>
          <w:rFonts w:asciiTheme="minorHAnsi" w:hAnsiTheme="minorHAnsi" w:cstheme="minorHAnsi"/>
          <w:color w:val="FF0000"/>
          <w:sz w:val="14"/>
          <w:szCs w:val="14"/>
        </w:rPr>
      </w:pPr>
    </w:p>
    <w:p w14:paraId="5FEC7DD4" w14:textId="468FCA65" w:rsidR="009B0D7C" w:rsidRDefault="009D7BCA" w:rsidP="009B0D7C">
      <w:pPr>
        <w:pStyle w:val="NormalnyWeb"/>
        <w:numPr>
          <w:ilvl w:val="1"/>
          <w:numId w:val="43"/>
        </w:numPr>
        <w:spacing w:before="0" w:beforeAutospacing="0" w:after="0" w:afterAutospacing="0" w:line="276" w:lineRule="auto"/>
        <w:textAlignment w:val="baseline"/>
        <w:rPr>
          <w:rFonts w:ascii="Calibri" w:hAnsi="Calibri" w:cs="Calibri"/>
          <w:color w:val="000000"/>
          <w:sz w:val="18"/>
          <w:szCs w:val="18"/>
        </w:rPr>
      </w:pPr>
      <w:r w:rsidRPr="00AF320D">
        <w:rPr>
          <w:rFonts w:ascii="Calibri" w:hAnsi="Calibri" w:cs="Calibri"/>
          <w:color w:val="000000"/>
          <w:sz w:val="18"/>
          <w:szCs w:val="18"/>
        </w:rPr>
        <w:t xml:space="preserve">Ofertę wraz z wymaganymi dokumentami należy umieścić na </w:t>
      </w:r>
      <w:hyperlink r:id="rId33" w:history="1">
        <w:r w:rsidRPr="00AF320D">
          <w:rPr>
            <w:rStyle w:val="Hipercze"/>
            <w:rFonts w:ascii="Calibri" w:hAnsi="Calibri" w:cs="Calibri"/>
            <w:color w:val="1155CC"/>
            <w:sz w:val="18"/>
            <w:szCs w:val="18"/>
          </w:rPr>
          <w:t>platformazakupowa.pl</w:t>
        </w:r>
      </w:hyperlink>
      <w:r w:rsidRPr="00AF320D">
        <w:rPr>
          <w:rFonts w:ascii="Calibri" w:hAnsi="Calibri" w:cs="Calibri"/>
          <w:color w:val="000000"/>
          <w:sz w:val="18"/>
          <w:szCs w:val="18"/>
        </w:rPr>
        <w:t xml:space="preserve"> pod adresem: </w:t>
      </w:r>
      <w:hyperlink r:id="rId34" w:history="1">
        <w:r w:rsidR="00CA07BF" w:rsidRPr="00E45340">
          <w:rPr>
            <w:rStyle w:val="Hipercze"/>
            <w:rFonts w:asciiTheme="minorHAnsi" w:hAnsiTheme="minorHAnsi" w:cstheme="minorHAnsi"/>
            <w:sz w:val="18"/>
            <w:szCs w:val="18"/>
          </w:rPr>
          <w:t>https://platformazakupowa.pl/pn/tekom</w:t>
        </w:r>
      </w:hyperlink>
      <w:r w:rsidR="00AF320D" w:rsidRPr="00AF320D">
        <w:rPr>
          <w:rFonts w:asciiTheme="minorHAnsi" w:hAnsiTheme="minorHAnsi" w:cstheme="minorHAnsi"/>
          <w:sz w:val="18"/>
          <w:szCs w:val="18"/>
        </w:rPr>
        <w:t xml:space="preserve"> </w:t>
      </w:r>
      <w:r w:rsidRPr="00AF320D">
        <w:rPr>
          <w:rFonts w:ascii="Calibri" w:hAnsi="Calibri" w:cs="Calibri"/>
          <w:color w:val="000000"/>
          <w:sz w:val="18"/>
          <w:szCs w:val="18"/>
        </w:rPr>
        <w:t xml:space="preserve">w myśl Ustawy na stronie internetowej prowadzonego postępowania  do dnia </w:t>
      </w:r>
      <w:r w:rsidR="00EA0CC0">
        <w:rPr>
          <w:rFonts w:ascii="Calibri" w:hAnsi="Calibri" w:cs="Calibri"/>
          <w:b/>
          <w:bCs/>
          <w:color w:val="000000"/>
          <w:sz w:val="18"/>
          <w:szCs w:val="18"/>
        </w:rPr>
        <w:t>26</w:t>
      </w:r>
      <w:r w:rsidR="00AF320D" w:rsidRPr="003C3DDB">
        <w:rPr>
          <w:rFonts w:ascii="Calibri" w:hAnsi="Calibri" w:cs="Calibri"/>
          <w:b/>
          <w:bCs/>
          <w:color w:val="000000"/>
          <w:sz w:val="18"/>
          <w:szCs w:val="18"/>
        </w:rPr>
        <w:t>.0</w:t>
      </w:r>
      <w:r w:rsidR="00B820EE">
        <w:rPr>
          <w:rFonts w:ascii="Calibri" w:hAnsi="Calibri" w:cs="Calibri"/>
          <w:b/>
          <w:bCs/>
          <w:color w:val="000000"/>
          <w:sz w:val="18"/>
          <w:szCs w:val="18"/>
        </w:rPr>
        <w:t>8</w:t>
      </w:r>
      <w:r w:rsidR="00AF320D" w:rsidRPr="003C3DDB">
        <w:rPr>
          <w:rFonts w:ascii="Calibri" w:hAnsi="Calibri" w:cs="Calibri"/>
          <w:b/>
          <w:bCs/>
          <w:color w:val="000000"/>
          <w:sz w:val="18"/>
          <w:szCs w:val="18"/>
        </w:rPr>
        <w:t>.2021 r. do godz. 10:00</w:t>
      </w:r>
    </w:p>
    <w:p w14:paraId="4A5BC9D5" w14:textId="77777777" w:rsidR="009B0D7C" w:rsidRDefault="009D7BCA" w:rsidP="009B0D7C">
      <w:pPr>
        <w:pStyle w:val="NormalnyWeb"/>
        <w:numPr>
          <w:ilvl w:val="1"/>
          <w:numId w:val="43"/>
        </w:numPr>
        <w:spacing w:before="0" w:beforeAutospacing="0" w:after="0" w:afterAutospacing="0" w:line="276" w:lineRule="auto"/>
        <w:textAlignment w:val="baseline"/>
        <w:rPr>
          <w:rFonts w:ascii="Calibri" w:hAnsi="Calibri" w:cs="Calibri"/>
          <w:color w:val="000000"/>
          <w:sz w:val="18"/>
          <w:szCs w:val="18"/>
        </w:rPr>
      </w:pPr>
      <w:r w:rsidRPr="009B0D7C">
        <w:rPr>
          <w:rFonts w:ascii="Calibri" w:hAnsi="Calibri" w:cs="Calibri"/>
          <w:color w:val="000000"/>
          <w:sz w:val="18"/>
          <w:szCs w:val="18"/>
        </w:rPr>
        <w:t>Do oferty należy dołączyć wszystkie wymagane w SWZ dokumenty.</w:t>
      </w:r>
    </w:p>
    <w:p w14:paraId="426C5A82" w14:textId="77777777" w:rsidR="009B0D7C" w:rsidRDefault="009D7BCA" w:rsidP="009B0D7C">
      <w:pPr>
        <w:pStyle w:val="NormalnyWeb"/>
        <w:numPr>
          <w:ilvl w:val="1"/>
          <w:numId w:val="43"/>
        </w:numPr>
        <w:spacing w:before="0" w:beforeAutospacing="0" w:after="0" w:afterAutospacing="0" w:line="276" w:lineRule="auto"/>
        <w:textAlignment w:val="baseline"/>
        <w:rPr>
          <w:rFonts w:ascii="Calibri" w:hAnsi="Calibri" w:cs="Calibri"/>
          <w:color w:val="000000"/>
          <w:sz w:val="18"/>
          <w:szCs w:val="18"/>
        </w:rPr>
      </w:pPr>
      <w:r w:rsidRPr="009B0D7C">
        <w:rPr>
          <w:rFonts w:ascii="Calibri" w:hAnsi="Calibri" w:cs="Calibri"/>
          <w:color w:val="000000"/>
          <w:sz w:val="18"/>
          <w:szCs w:val="18"/>
        </w:rPr>
        <w:t>Po wypełnieniu Formularza składania oferty lub wniosku i dołączenia  wszystkich wymaganych załączników należy kliknąć przycisk „Przejdź do podsumowania”.</w:t>
      </w:r>
    </w:p>
    <w:p w14:paraId="1D038903" w14:textId="77777777" w:rsidR="009B0D7C" w:rsidRDefault="009D7BCA" w:rsidP="009B0D7C">
      <w:pPr>
        <w:pStyle w:val="NormalnyWeb"/>
        <w:numPr>
          <w:ilvl w:val="1"/>
          <w:numId w:val="43"/>
        </w:numPr>
        <w:spacing w:before="0" w:beforeAutospacing="0" w:after="0" w:afterAutospacing="0" w:line="276" w:lineRule="auto"/>
        <w:textAlignment w:val="baseline"/>
        <w:rPr>
          <w:rFonts w:ascii="Calibri" w:hAnsi="Calibri" w:cs="Calibri"/>
          <w:color w:val="000000"/>
          <w:sz w:val="18"/>
          <w:szCs w:val="18"/>
        </w:rPr>
      </w:pPr>
      <w:r w:rsidRPr="009B0D7C">
        <w:rPr>
          <w:rFonts w:ascii="Calibri" w:hAnsi="Calibri" w:cs="Calibri"/>
          <w:color w:val="000000"/>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59C6982E" w14:textId="3EB76752" w:rsidR="009D7BCA" w:rsidRPr="009B0D7C" w:rsidRDefault="009D7BCA" w:rsidP="009B0D7C">
      <w:pPr>
        <w:pStyle w:val="NormalnyWeb"/>
        <w:numPr>
          <w:ilvl w:val="1"/>
          <w:numId w:val="43"/>
        </w:numPr>
        <w:spacing w:before="0" w:beforeAutospacing="0" w:after="0" w:afterAutospacing="0" w:line="276" w:lineRule="auto"/>
        <w:textAlignment w:val="baseline"/>
        <w:rPr>
          <w:rFonts w:ascii="Calibri" w:hAnsi="Calibri" w:cs="Calibri"/>
          <w:color w:val="000000"/>
          <w:sz w:val="18"/>
          <w:szCs w:val="18"/>
        </w:rPr>
      </w:pPr>
      <w:r w:rsidRPr="009B0D7C">
        <w:rPr>
          <w:rFonts w:ascii="Calibri" w:hAnsi="Calibri" w:cs="Calibri"/>
          <w:color w:val="000000"/>
          <w:sz w:val="18"/>
          <w:szCs w:val="18"/>
        </w:rPr>
        <w:t xml:space="preserve">Szczegółowa instrukcja dla Wykonawców dotycząca złożenia, zmiany i wycofania oferty znajduje się na stronie internetowej pod adresem:  </w:t>
      </w:r>
      <w:hyperlink r:id="rId35" w:history="1">
        <w:r w:rsidRPr="009B0D7C">
          <w:rPr>
            <w:rStyle w:val="Hipercze"/>
            <w:rFonts w:ascii="Calibri" w:hAnsi="Calibri" w:cs="Calibri"/>
            <w:color w:val="1155CC"/>
            <w:sz w:val="18"/>
            <w:szCs w:val="18"/>
          </w:rPr>
          <w:t>https://platformazakupowa.pl/strona/45-instrukcje</w:t>
        </w:r>
      </w:hyperlink>
    </w:p>
    <w:p w14:paraId="23CDC4C1" w14:textId="77777777" w:rsidR="00AF320D" w:rsidRPr="00AF320D" w:rsidRDefault="00AF320D" w:rsidP="00AF320D">
      <w:pPr>
        <w:pStyle w:val="NormalnyWeb"/>
        <w:spacing w:before="0" w:beforeAutospacing="0" w:after="0" w:afterAutospacing="0" w:line="276" w:lineRule="auto"/>
        <w:ind w:left="375"/>
        <w:textAlignment w:val="baseline"/>
        <w:rPr>
          <w:rFonts w:ascii="Calibri" w:hAnsi="Calibri" w:cs="Calibri"/>
          <w:color w:val="000000"/>
          <w:sz w:val="18"/>
          <w:szCs w:val="18"/>
        </w:rPr>
      </w:pPr>
    </w:p>
    <w:p w14:paraId="49D39161" w14:textId="66992D84" w:rsidR="0028117C" w:rsidRPr="002F3400" w:rsidRDefault="0028117C" w:rsidP="002F3400">
      <w:pPr>
        <w:pStyle w:val="Akapitzlist"/>
        <w:numPr>
          <w:ilvl w:val="0"/>
          <w:numId w:val="11"/>
        </w:numPr>
        <w:ind w:left="567" w:hanging="567"/>
        <w:jc w:val="both"/>
        <w:rPr>
          <w:rFonts w:asciiTheme="minorHAnsi" w:hAnsiTheme="minorHAnsi"/>
          <w:b/>
          <w:sz w:val="18"/>
          <w:szCs w:val="18"/>
          <w:highlight w:val="lightGray"/>
          <w:lang w:eastAsia="ar-SA"/>
        </w:rPr>
      </w:pPr>
      <w:r w:rsidRPr="002F3400">
        <w:rPr>
          <w:rFonts w:asciiTheme="minorHAnsi" w:hAnsiTheme="minorHAnsi"/>
          <w:b/>
          <w:sz w:val="18"/>
          <w:szCs w:val="18"/>
          <w:highlight w:val="lightGray"/>
          <w:lang w:eastAsia="ar-SA"/>
        </w:rPr>
        <w:t>MIEJSCE, SPOSÓB I TERMIN OTWARCIA OFERT</w:t>
      </w:r>
    </w:p>
    <w:p w14:paraId="197D4398" w14:textId="7596D896" w:rsidR="003C3DDB" w:rsidRDefault="003C3DDB" w:rsidP="003C3DDB">
      <w:pPr>
        <w:pStyle w:val="Akapitzlist"/>
        <w:ind w:left="567"/>
        <w:jc w:val="both"/>
        <w:rPr>
          <w:rFonts w:asciiTheme="minorHAnsi" w:hAnsiTheme="minorHAnsi"/>
          <w:b/>
          <w:sz w:val="18"/>
          <w:szCs w:val="18"/>
          <w:highlight w:val="lightGray"/>
          <w:lang w:eastAsia="ar-SA"/>
        </w:rPr>
      </w:pPr>
    </w:p>
    <w:p w14:paraId="55CF5F3C" w14:textId="36CE67DA" w:rsidR="002F3400" w:rsidRDefault="003C3DDB" w:rsidP="002F3400">
      <w:pPr>
        <w:pStyle w:val="NormalnyWeb"/>
        <w:numPr>
          <w:ilvl w:val="1"/>
          <w:numId w:val="11"/>
        </w:numPr>
        <w:shd w:val="clear" w:color="auto" w:fill="FFFFFF"/>
        <w:spacing w:before="0" w:beforeAutospacing="0" w:after="0" w:afterAutospacing="0" w:line="276" w:lineRule="auto"/>
        <w:ind w:left="284" w:hanging="284"/>
        <w:rPr>
          <w:rFonts w:asciiTheme="minorHAnsi" w:hAnsiTheme="minorHAnsi" w:cstheme="minorHAnsi"/>
          <w:sz w:val="18"/>
          <w:szCs w:val="18"/>
        </w:rPr>
      </w:pPr>
      <w:r w:rsidRPr="003C3DDB">
        <w:rPr>
          <w:rFonts w:asciiTheme="minorHAnsi" w:hAnsiTheme="minorHAnsi" w:cstheme="minorHAnsi"/>
          <w:color w:val="000000"/>
          <w:sz w:val="18"/>
          <w:szCs w:val="18"/>
        </w:rPr>
        <w:t xml:space="preserve">Otwarcie ofert następuje niezwłocznie po upływie terminu składania ofert, nie później niż następnego dnia po dniu, w którym upłynął termin składania ofert tj. </w:t>
      </w:r>
      <w:r w:rsidR="00EA0CC0">
        <w:rPr>
          <w:rFonts w:asciiTheme="minorHAnsi" w:hAnsiTheme="minorHAnsi" w:cstheme="minorHAnsi"/>
          <w:b/>
          <w:bCs/>
          <w:color w:val="000000"/>
          <w:sz w:val="18"/>
          <w:szCs w:val="18"/>
        </w:rPr>
        <w:t>26</w:t>
      </w:r>
      <w:r w:rsidRPr="00F97147">
        <w:rPr>
          <w:rFonts w:asciiTheme="minorHAnsi" w:hAnsiTheme="minorHAnsi" w:cstheme="minorHAnsi"/>
          <w:b/>
          <w:bCs/>
          <w:color w:val="000000"/>
          <w:sz w:val="18"/>
          <w:szCs w:val="18"/>
        </w:rPr>
        <w:t>.0</w:t>
      </w:r>
      <w:r w:rsidR="00937069">
        <w:rPr>
          <w:rFonts w:asciiTheme="minorHAnsi" w:hAnsiTheme="minorHAnsi" w:cstheme="minorHAnsi"/>
          <w:b/>
          <w:bCs/>
          <w:color w:val="000000"/>
          <w:sz w:val="18"/>
          <w:szCs w:val="18"/>
        </w:rPr>
        <w:t>8</w:t>
      </w:r>
      <w:r w:rsidRPr="00F97147">
        <w:rPr>
          <w:rFonts w:asciiTheme="minorHAnsi" w:hAnsiTheme="minorHAnsi" w:cstheme="minorHAnsi"/>
          <w:b/>
          <w:bCs/>
          <w:color w:val="000000"/>
          <w:sz w:val="18"/>
          <w:szCs w:val="18"/>
        </w:rPr>
        <w:t>.2021</w:t>
      </w:r>
      <w:r w:rsidRPr="003C3DDB">
        <w:rPr>
          <w:rFonts w:asciiTheme="minorHAnsi" w:hAnsiTheme="minorHAnsi" w:cstheme="minorHAnsi"/>
          <w:b/>
          <w:bCs/>
          <w:color w:val="000000"/>
          <w:sz w:val="18"/>
          <w:szCs w:val="18"/>
        </w:rPr>
        <w:t xml:space="preserve"> r.</w:t>
      </w:r>
      <w:r w:rsidR="00B33AB8">
        <w:rPr>
          <w:rFonts w:asciiTheme="minorHAnsi" w:hAnsiTheme="minorHAnsi" w:cstheme="minorHAnsi"/>
          <w:b/>
          <w:bCs/>
          <w:color w:val="000000"/>
          <w:sz w:val="18"/>
          <w:szCs w:val="18"/>
        </w:rPr>
        <w:t xml:space="preserve"> o godz. 10:15</w:t>
      </w:r>
    </w:p>
    <w:p w14:paraId="32925302" w14:textId="77777777" w:rsidR="002F3400" w:rsidRDefault="003C3DDB" w:rsidP="002F3400">
      <w:pPr>
        <w:pStyle w:val="NormalnyWeb"/>
        <w:numPr>
          <w:ilvl w:val="1"/>
          <w:numId w:val="11"/>
        </w:numPr>
        <w:shd w:val="clear" w:color="auto" w:fill="FFFFFF"/>
        <w:spacing w:before="0" w:beforeAutospacing="0" w:after="0" w:afterAutospacing="0" w:line="276" w:lineRule="auto"/>
        <w:ind w:left="284" w:hanging="284"/>
        <w:rPr>
          <w:rFonts w:asciiTheme="minorHAnsi" w:hAnsiTheme="minorHAnsi" w:cstheme="minorHAnsi"/>
          <w:sz w:val="18"/>
          <w:szCs w:val="18"/>
        </w:rPr>
      </w:pPr>
      <w:r w:rsidRPr="002F3400">
        <w:rPr>
          <w:rFonts w:asciiTheme="minorHAnsi" w:hAnsiTheme="minorHAnsi" w:cstheme="minorHAnsi"/>
          <w:color w:val="000000"/>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4F414B" w14:textId="77777777" w:rsidR="002F3400" w:rsidRDefault="003C3DDB" w:rsidP="002F3400">
      <w:pPr>
        <w:pStyle w:val="NormalnyWeb"/>
        <w:numPr>
          <w:ilvl w:val="1"/>
          <w:numId w:val="11"/>
        </w:numPr>
        <w:shd w:val="clear" w:color="auto" w:fill="FFFFFF"/>
        <w:spacing w:before="0" w:beforeAutospacing="0" w:after="0" w:afterAutospacing="0" w:line="276" w:lineRule="auto"/>
        <w:ind w:left="284" w:hanging="284"/>
        <w:rPr>
          <w:rFonts w:asciiTheme="minorHAnsi" w:hAnsiTheme="minorHAnsi" w:cstheme="minorHAnsi"/>
          <w:sz w:val="18"/>
          <w:szCs w:val="18"/>
        </w:rPr>
      </w:pPr>
      <w:r w:rsidRPr="002F3400">
        <w:rPr>
          <w:rFonts w:asciiTheme="minorHAnsi" w:hAnsiTheme="minorHAnsi" w:cstheme="minorHAnsi"/>
          <w:color w:val="000000"/>
          <w:sz w:val="18"/>
          <w:szCs w:val="18"/>
        </w:rPr>
        <w:t>Zamawiający poinformuje o zmianie terminu otwarcia ofert na stronie internetowej prowadzonego postępowania.</w:t>
      </w:r>
    </w:p>
    <w:p w14:paraId="5B0B2C6A" w14:textId="21E89956" w:rsidR="003C3DDB" w:rsidRPr="002F3400" w:rsidRDefault="003C3DDB" w:rsidP="002F3400">
      <w:pPr>
        <w:pStyle w:val="NormalnyWeb"/>
        <w:numPr>
          <w:ilvl w:val="1"/>
          <w:numId w:val="11"/>
        </w:numPr>
        <w:shd w:val="clear" w:color="auto" w:fill="FFFFFF"/>
        <w:spacing w:before="0" w:beforeAutospacing="0" w:after="0" w:afterAutospacing="0" w:line="276" w:lineRule="auto"/>
        <w:ind w:left="284" w:hanging="284"/>
        <w:rPr>
          <w:rFonts w:asciiTheme="minorHAnsi" w:hAnsiTheme="minorHAnsi" w:cstheme="minorHAnsi"/>
          <w:sz w:val="18"/>
          <w:szCs w:val="18"/>
        </w:rPr>
      </w:pPr>
      <w:r w:rsidRPr="002F3400">
        <w:rPr>
          <w:rFonts w:asciiTheme="minorHAnsi" w:hAnsiTheme="minorHAnsi" w:cstheme="minorHAnsi"/>
          <w:color w:val="000000"/>
          <w:sz w:val="18"/>
          <w:szCs w:val="18"/>
        </w:rPr>
        <w:t>Zamawiający, niezwłocznie po otwarciu ofert, udostępnia na stronie internetowej prowadzonego postępowania informacje o:</w:t>
      </w:r>
    </w:p>
    <w:p w14:paraId="56B3CA7A" w14:textId="77777777" w:rsidR="003C3DDB" w:rsidRPr="003C3DDB" w:rsidRDefault="003C3DDB" w:rsidP="003C3DDB">
      <w:pPr>
        <w:pStyle w:val="NormalnyWeb"/>
        <w:shd w:val="clear" w:color="auto" w:fill="FFFFFF"/>
        <w:spacing w:before="0" w:beforeAutospacing="0" w:after="0" w:afterAutospacing="0" w:line="276" w:lineRule="auto"/>
        <w:ind w:firstLine="720"/>
        <w:rPr>
          <w:rFonts w:asciiTheme="minorHAnsi" w:hAnsiTheme="minorHAnsi" w:cstheme="minorHAnsi"/>
          <w:sz w:val="18"/>
          <w:szCs w:val="18"/>
        </w:rPr>
      </w:pPr>
      <w:r w:rsidRPr="003C3DDB">
        <w:rPr>
          <w:rFonts w:asciiTheme="minorHAnsi" w:hAnsiTheme="minorHAnsi" w:cstheme="minorHAnsi"/>
          <w:color w:val="000000"/>
          <w:sz w:val="18"/>
          <w:szCs w:val="18"/>
        </w:rPr>
        <w:t>1) nazwach albo imionach i nazwiskach oraz siedzibach lub miejscach prowadzonej działalności gospodarczej albo miejscach zamieszkania wykonawców, których oferty zostały otwarte;</w:t>
      </w:r>
    </w:p>
    <w:p w14:paraId="4A6BA0B5" w14:textId="77777777" w:rsidR="003C3DDB" w:rsidRPr="003C3DDB" w:rsidRDefault="003C3DDB" w:rsidP="003C3DDB">
      <w:pPr>
        <w:pStyle w:val="NormalnyWeb"/>
        <w:shd w:val="clear" w:color="auto" w:fill="FFFFFF"/>
        <w:spacing w:before="0" w:beforeAutospacing="0" w:after="0" w:afterAutospacing="0" w:line="276" w:lineRule="auto"/>
        <w:ind w:firstLine="720"/>
        <w:rPr>
          <w:rFonts w:asciiTheme="minorHAnsi" w:hAnsiTheme="minorHAnsi" w:cstheme="minorHAnsi"/>
          <w:sz w:val="18"/>
          <w:szCs w:val="18"/>
        </w:rPr>
      </w:pPr>
      <w:r w:rsidRPr="003C3DDB">
        <w:rPr>
          <w:rFonts w:asciiTheme="minorHAnsi" w:hAnsiTheme="minorHAnsi" w:cstheme="minorHAnsi"/>
          <w:color w:val="000000"/>
          <w:sz w:val="18"/>
          <w:szCs w:val="18"/>
        </w:rPr>
        <w:t>2) cenach lub kosztach zawartych w ofertach.</w:t>
      </w:r>
    </w:p>
    <w:p w14:paraId="1E01194C" w14:textId="77777777" w:rsidR="003C3DDB" w:rsidRPr="003C3DDB" w:rsidRDefault="003C3DDB" w:rsidP="003C3DDB">
      <w:pPr>
        <w:pStyle w:val="NormalnyWeb"/>
        <w:shd w:val="clear" w:color="auto" w:fill="FFFFFF"/>
        <w:spacing w:before="0" w:beforeAutospacing="0" w:after="0" w:afterAutospacing="0" w:line="276" w:lineRule="auto"/>
        <w:rPr>
          <w:rFonts w:asciiTheme="minorHAnsi" w:hAnsiTheme="minorHAnsi" w:cstheme="minorHAnsi"/>
          <w:sz w:val="18"/>
          <w:szCs w:val="18"/>
        </w:rPr>
      </w:pPr>
      <w:r w:rsidRPr="003C3DDB">
        <w:rPr>
          <w:rFonts w:asciiTheme="minorHAnsi" w:hAnsiTheme="minorHAnsi" w:cstheme="minorHAnsi"/>
          <w:color w:val="000000"/>
          <w:sz w:val="18"/>
          <w:szCs w:val="18"/>
        </w:rPr>
        <w:t>Informacja zostanie opublikowana na stronie postępowania na</w:t>
      </w:r>
      <w:hyperlink r:id="rId36" w:history="1">
        <w:r w:rsidRPr="003C3DDB">
          <w:rPr>
            <w:rStyle w:val="Hipercze"/>
            <w:rFonts w:asciiTheme="minorHAnsi" w:hAnsiTheme="minorHAnsi" w:cstheme="minorHAnsi"/>
            <w:color w:val="1155CC"/>
            <w:sz w:val="18"/>
            <w:szCs w:val="18"/>
          </w:rPr>
          <w:t xml:space="preserve"> platformazakupowa.pl</w:t>
        </w:r>
      </w:hyperlink>
      <w:r w:rsidRPr="003C3DDB">
        <w:rPr>
          <w:rFonts w:asciiTheme="minorHAnsi" w:hAnsiTheme="minorHAnsi" w:cstheme="minorHAnsi"/>
          <w:color w:val="000000"/>
          <w:sz w:val="18"/>
          <w:szCs w:val="18"/>
        </w:rPr>
        <w:t xml:space="preserve"> w sekcji ,,Komunikaty” .</w:t>
      </w:r>
    </w:p>
    <w:p w14:paraId="38521BA8" w14:textId="77777777" w:rsidR="001249DC" w:rsidRPr="00674436" w:rsidRDefault="001249DC" w:rsidP="002F3400">
      <w:pPr>
        <w:pStyle w:val="Tekstpodstawowy2"/>
        <w:numPr>
          <w:ilvl w:val="0"/>
          <w:numId w:val="11"/>
        </w:numPr>
        <w:spacing w:before="240"/>
        <w:ind w:left="567" w:hanging="567"/>
        <w:rPr>
          <w:rFonts w:asciiTheme="minorHAnsi" w:hAnsiTheme="minorHAnsi" w:cs="Arial"/>
          <w:b w:val="0"/>
          <w:sz w:val="18"/>
          <w:szCs w:val="18"/>
          <w:highlight w:val="lightGray"/>
          <w:lang w:eastAsia="ar-SA"/>
        </w:rPr>
      </w:pPr>
      <w:r w:rsidRPr="00674436">
        <w:rPr>
          <w:rFonts w:asciiTheme="minorHAnsi" w:hAnsiTheme="minorHAnsi"/>
          <w:sz w:val="18"/>
          <w:szCs w:val="18"/>
          <w:highlight w:val="lightGray"/>
        </w:rPr>
        <w:t>TERMIN ZWIĄZANIA OFERTĄ</w:t>
      </w:r>
    </w:p>
    <w:p w14:paraId="40FBDEC9" w14:textId="177DC526" w:rsidR="001249DC" w:rsidRPr="0099499C" w:rsidRDefault="00DB2D44" w:rsidP="002F3400">
      <w:pPr>
        <w:pStyle w:val="Tekstpodstawowy2"/>
        <w:numPr>
          <w:ilvl w:val="1"/>
          <w:numId w:val="11"/>
        </w:numPr>
        <w:ind w:left="567" w:hanging="567"/>
        <w:rPr>
          <w:rFonts w:asciiTheme="minorHAnsi" w:hAnsiTheme="minorHAnsi" w:cs="Arial"/>
          <w:b w:val="0"/>
          <w:bCs w:val="0"/>
          <w:color w:val="FF0000"/>
          <w:sz w:val="18"/>
          <w:szCs w:val="18"/>
        </w:rPr>
      </w:pPr>
      <w:r w:rsidRPr="00674436">
        <w:rPr>
          <w:rFonts w:asciiTheme="minorHAnsi" w:hAnsiTheme="minorHAnsi" w:cs="Arial"/>
          <w:b w:val="0"/>
          <w:bCs w:val="0"/>
          <w:sz w:val="18"/>
          <w:szCs w:val="18"/>
        </w:rPr>
        <w:t>Wykonawca jest związany ofert</w:t>
      </w:r>
      <w:r w:rsidR="007F5C13" w:rsidRPr="00674436">
        <w:rPr>
          <w:rFonts w:asciiTheme="minorHAnsi" w:hAnsiTheme="minorHAnsi" w:cs="Arial"/>
          <w:b w:val="0"/>
          <w:bCs w:val="0"/>
          <w:sz w:val="18"/>
          <w:szCs w:val="18"/>
        </w:rPr>
        <w:t xml:space="preserve">ą </w:t>
      </w:r>
      <w:r w:rsidR="00F97147">
        <w:rPr>
          <w:rFonts w:asciiTheme="minorHAnsi" w:hAnsiTheme="minorHAnsi" w:cs="Arial"/>
          <w:b w:val="0"/>
          <w:bCs w:val="0"/>
          <w:sz w:val="18"/>
          <w:szCs w:val="18"/>
        </w:rPr>
        <w:t xml:space="preserve">30 dni </w:t>
      </w:r>
      <w:r w:rsidR="007F5C13" w:rsidRPr="00674436">
        <w:rPr>
          <w:rFonts w:asciiTheme="minorHAnsi" w:hAnsiTheme="minorHAnsi" w:cs="Arial"/>
          <w:b w:val="0"/>
          <w:bCs w:val="0"/>
          <w:sz w:val="18"/>
          <w:szCs w:val="18"/>
        </w:rPr>
        <w:t>od dnia upływu terminu składania ofert</w:t>
      </w:r>
      <w:r w:rsidR="00F97147">
        <w:rPr>
          <w:rFonts w:asciiTheme="minorHAnsi" w:hAnsiTheme="minorHAnsi" w:cs="Arial"/>
          <w:b w:val="0"/>
          <w:bCs w:val="0"/>
          <w:sz w:val="18"/>
          <w:szCs w:val="18"/>
        </w:rPr>
        <w:t>.</w:t>
      </w:r>
    </w:p>
    <w:p w14:paraId="291EBFBE" w14:textId="5543EE7D" w:rsidR="001249DC" w:rsidRPr="0030707A" w:rsidRDefault="001249DC" w:rsidP="002F3400">
      <w:pPr>
        <w:pStyle w:val="Tekstpodstawowy2"/>
        <w:numPr>
          <w:ilvl w:val="0"/>
          <w:numId w:val="11"/>
        </w:numPr>
        <w:spacing w:before="240"/>
        <w:ind w:left="567" w:hanging="567"/>
        <w:rPr>
          <w:rFonts w:asciiTheme="minorHAnsi" w:hAnsiTheme="minorHAnsi" w:cs="Arial"/>
          <w:b w:val="0"/>
          <w:bCs w:val="0"/>
          <w:sz w:val="18"/>
          <w:szCs w:val="18"/>
          <w:highlight w:val="lightGray"/>
        </w:rPr>
      </w:pPr>
      <w:r w:rsidRPr="00674436">
        <w:rPr>
          <w:rFonts w:asciiTheme="minorHAnsi" w:hAnsiTheme="minorHAnsi"/>
          <w:sz w:val="18"/>
          <w:szCs w:val="18"/>
          <w:highlight w:val="lightGray"/>
        </w:rPr>
        <w:lastRenderedPageBreak/>
        <w:t>KRYTERIA WYBORU I SPOSÓB OCENY OFERT ORAZ UDZIELENIE ZAMÓWIENIA</w:t>
      </w:r>
    </w:p>
    <w:p w14:paraId="2A2114FE" w14:textId="77777777" w:rsidR="0030707A" w:rsidRPr="0030707A" w:rsidRDefault="0030707A" w:rsidP="0030707A">
      <w:pPr>
        <w:pStyle w:val="Tekstpodstawowy2"/>
        <w:spacing w:before="240"/>
        <w:rPr>
          <w:rFonts w:asciiTheme="minorHAnsi" w:hAnsiTheme="minorHAnsi" w:cs="Arial"/>
          <w:b w:val="0"/>
          <w:bCs w:val="0"/>
          <w:sz w:val="18"/>
          <w:szCs w:val="18"/>
          <w:highlight w:val="lightGray"/>
        </w:rPr>
      </w:pPr>
    </w:p>
    <w:p w14:paraId="0674690A" w14:textId="3AEE6645" w:rsidR="0030707A" w:rsidRPr="00F97147" w:rsidRDefault="0030707A" w:rsidP="002F3400">
      <w:pPr>
        <w:pStyle w:val="Akapitzlist"/>
        <w:numPr>
          <w:ilvl w:val="1"/>
          <w:numId w:val="11"/>
        </w:numPr>
        <w:tabs>
          <w:tab w:val="left" w:pos="900"/>
        </w:tabs>
        <w:jc w:val="both"/>
        <w:rPr>
          <w:rFonts w:asciiTheme="minorHAnsi" w:hAnsiTheme="minorHAnsi" w:cstheme="minorHAnsi"/>
          <w:sz w:val="18"/>
          <w:szCs w:val="18"/>
        </w:rPr>
      </w:pPr>
      <w:r w:rsidRPr="00F97147">
        <w:rPr>
          <w:rFonts w:asciiTheme="minorHAnsi" w:hAnsiTheme="minorHAnsi" w:cstheme="minorHAnsi"/>
          <w:sz w:val="18"/>
          <w:szCs w:val="18"/>
        </w:rPr>
        <w:t xml:space="preserve">Zamawiający oceni i porówna jedynie te oferty, które nie zostaną odrzucone. </w:t>
      </w:r>
    </w:p>
    <w:p w14:paraId="70ED0770" w14:textId="307EAB0A" w:rsidR="0030707A" w:rsidRPr="00F97147" w:rsidRDefault="0030707A" w:rsidP="002F3400">
      <w:pPr>
        <w:pStyle w:val="Akapitzlist"/>
        <w:numPr>
          <w:ilvl w:val="1"/>
          <w:numId w:val="11"/>
        </w:numPr>
        <w:tabs>
          <w:tab w:val="left" w:pos="900"/>
        </w:tabs>
        <w:jc w:val="both"/>
        <w:rPr>
          <w:rFonts w:asciiTheme="minorHAnsi" w:hAnsiTheme="minorHAnsi" w:cstheme="minorHAnsi"/>
          <w:sz w:val="18"/>
          <w:szCs w:val="18"/>
        </w:rPr>
      </w:pPr>
      <w:r w:rsidRPr="00F97147">
        <w:rPr>
          <w:rFonts w:asciiTheme="minorHAnsi" w:hAnsiTheme="minorHAnsi" w:cstheme="minorHAnsi"/>
          <w:sz w:val="18"/>
          <w:szCs w:val="18"/>
        </w:rPr>
        <w:t>Oferty zostaną ocenione przez Zamawiającego w oparciu o następujące kryteria oceny ofert:</w:t>
      </w:r>
    </w:p>
    <w:p w14:paraId="486A48D9" w14:textId="77777777" w:rsidR="002F3400" w:rsidRDefault="0030707A" w:rsidP="002F3400">
      <w:pPr>
        <w:pStyle w:val="Akapitzlist"/>
        <w:numPr>
          <w:ilvl w:val="2"/>
          <w:numId w:val="11"/>
        </w:numPr>
        <w:tabs>
          <w:tab w:val="left" w:pos="1361"/>
        </w:tabs>
        <w:jc w:val="both"/>
        <w:rPr>
          <w:rFonts w:asciiTheme="minorHAnsi" w:hAnsiTheme="minorHAnsi" w:cstheme="minorHAnsi"/>
          <w:color w:val="000000"/>
          <w:sz w:val="18"/>
          <w:szCs w:val="18"/>
        </w:rPr>
      </w:pPr>
      <w:r w:rsidRPr="00F97147">
        <w:rPr>
          <w:rFonts w:asciiTheme="minorHAnsi" w:hAnsiTheme="minorHAnsi" w:cstheme="minorHAnsi"/>
          <w:sz w:val="18"/>
          <w:szCs w:val="18"/>
        </w:rPr>
        <w:t>Cena</w:t>
      </w:r>
      <w:r w:rsidRPr="00F97147">
        <w:rPr>
          <w:rFonts w:asciiTheme="minorHAnsi" w:hAnsiTheme="minorHAnsi" w:cstheme="minorHAnsi"/>
          <w:color w:val="000000"/>
          <w:sz w:val="18"/>
          <w:szCs w:val="18"/>
        </w:rPr>
        <w:t xml:space="preserve"> – P(C) – waga </w:t>
      </w:r>
      <w:r w:rsidR="00F97147" w:rsidRPr="00F97147">
        <w:rPr>
          <w:rFonts w:asciiTheme="minorHAnsi" w:hAnsiTheme="minorHAnsi" w:cstheme="minorHAnsi"/>
          <w:color w:val="000000"/>
          <w:sz w:val="18"/>
          <w:szCs w:val="18"/>
        </w:rPr>
        <w:t>10</w:t>
      </w:r>
      <w:r w:rsidRPr="00F97147">
        <w:rPr>
          <w:rFonts w:asciiTheme="minorHAnsi" w:hAnsiTheme="minorHAnsi" w:cstheme="minorHAnsi"/>
          <w:color w:val="000000"/>
          <w:sz w:val="18"/>
          <w:szCs w:val="18"/>
        </w:rPr>
        <w:t>0%,</w:t>
      </w:r>
    </w:p>
    <w:p w14:paraId="1B95DA15" w14:textId="360712D5" w:rsidR="0030707A" w:rsidRPr="002F3400" w:rsidRDefault="0030707A" w:rsidP="002F3400">
      <w:pPr>
        <w:pStyle w:val="Akapitzlist"/>
        <w:numPr>
          <w:ilvl w:val="2"/>
          <w:numId w:val="11"/>
        </w:numPr>
        <w:tabs>
          <w:tab w:val="left" w:pos="1361"/>
        </w:tabs>
        <w:jc w:val="both"/>
        <w:rPr>
          <w:rFonts w:asciiTheme="minorHAnsi" w:hAnsiTheme="minorHAnsi" w:cstheme="minorHAnsi"/>
          <w:color w:val="000000"/>
          <w:sz w:val="18"/>
          <w:szCs w:val="18"/>
        </w:rPr>
      </w:pPr>
      <w:r w:rsidRPr="002F3400">
        <w:rPr>
          <w:rFonts w:asciiTheme="minorHAnsi" w:hAnsiTheme="minorHAnsi" w:cstheme="minorHAnsi"/>
          <w:sz w:val="18"/>
          <w:szCs w:val="18"/>
        </w:rPr>
        <w:t xml:space="preserve"> Zasady oceny za kryterium „Cena” </w:t>
      </w:r>
      <w:r w:rsidRPr="002F3400">
        <w:rPr>
          <w:rFonts w:asciiTheme="minorHAnsi" w:hAnsiTheme="minorHAnsi" w:cstheme="minorHAnsi"/>
          <w:color w:val="000000"/>
          <w:sz w:val="18"/>
          <w:szCs w:val="18"/>
        </w:rPr>
        <w:t xml:space="preserve">– </w:t>
      </w:r>
      <w:r w:rsidRPr="002F3400">
        <w:rPr>
          <w:rFonts w:asciiTheme="minorHAnsi" w:hAnsiTheme="minorHAnsi" w:cstheme="minorHAnsi"/>
          <w:sz w:val="18"/>
          <w:szCs w:val="18"/>
        </w:rPr>
        <w:t>P(</w:t>
      </w:r>
      <w:r w:rsidRPr="002F3400">
        <w:rPr>
          <w:rFonts w:asciiTheme="minorHAnsi" w:hAnsiTheme="minorHAnsi" w:cstheme="minorHAnsi"/>
          <w:b/>
          <w:sz w:val="18"/>
          <w:szCs w:val="18"/>
        </w:rPr>
        <w:t>C</w:t>
      </w:r>
      <w:r w:rsidRPr="002F3400">
        <w:rPr>
          <w:rFonts w:asciiTheme="minorHAnsi" w:hAnsiTheme="minorHAnsi" w:cstheme="minorHAnsi"/>
          <w:sz w:val="18"/>
          <w:szCs w:val="18"/>
        </w:rPr>
        <w:t>).</w:t>
      </w:r>
    </w:p>
    <w:p w14:paraId="5EDC0F13" w14:textId="1C980B10" w:rsidR="0030707A" w:rsidRPr="0030707A" w:rsidRDefault="0030707A" w:rsidP="0030707A">
      <w:pPr>
        <w:spacing w:line="276" w:lineRule="auto"/>
        <w:ind w:left="902"/>
        <w:jc w:val="both"/>
        <w:rPr>
          <w:rFonts w:asciiTheme="minorHAnsi" w:hAnsiTheme="minorHAnsi" w:cstheme="minorHAnsi"/>
          <w:sz w:val="18"/>
          <w:szCs w:val="18"/>
        </w:rPr>
      </w:pPr>
      <w:r w:rsidRPr="0030707A">
        <w:rPr>
          <w:rFonts w:asciiTheme="minorHAnsi" w:hAnsiTheme="minorHAnsi" w:cstheme="minorHAnsi"/>
          <w:sz w:val="18"/>
          <w:szCs w:val="18"/>
        </w:rPr>
        <w:t xml:space="preserve">Punkty za kryterium „Cena" – </w:t>
      </w:r>
      <w:r w:rsidRPr="0030707A">
        <w:rPr>
          <w:rFonts w:asciiTheme="minorHAnsi" w:hAnsiTheme="minorHAnsi" w:cstheme="minorHAnsi"/>
          <w:b/>
          <w:sz w:val="18"/>
          <w:szCs w:val="18"/>
        </w:rPr>
        <w:t xml:space="preserve">maksymalnie </w:t>
      </w:r>
      <w:r w:rsidR="00F97147">
        <w:rPr>
          <w:rFonts w:asciiTheme="minorHAnsi" w:hAnsiTheme="minorHAnsi" w:cstheme="minorHAnsi"/>
          <w:b/>
          <w:sz w:val="18"/>
          <w:szCs w:val="18"/>
        </w:rPr>
        <w:t>10</w:t>
      </w:r>
      <w:r w:rsidRPr="0030707A">
        <w:rPr>
          <w:rFonts w:asciiTheme="minorHAnsi" w:hAnsiTheme="minorHAnsi" w:cstheme="minorHAnsi"/>
          <w:b/>
          <w:sz w:val="18"/>
          <w:szCs w:val="18"/>
        </w:rPr>
        <w:t>0 pkt</w:t>
      </w:r>
      <w:r w:rsidRPr="0030707A">
        <w:rPr>
          <w:rFonts w:asciiTheme="minorHAnsi" w:hAnsiTheme="minorHAnsi" w:cstheme="minorHAnsi"/>
          <w:sz w:val="18"/>
          <w:szCs w:val="18"/>
        </w:rPr>
        <w:t xml:space="preserve"> – zostaną obliczone w następujący sposób:</w:t>
      </w:r>
    </w:p>
    <w:tbl>
      <w:tblPr>
        <w:tblW w:w="0" w:type="auto"/>
        <w:tblInd w:w="2802" w:type="dxa"/>
        <w:tblLook w:val="00A0" w:firstRow="1" w:lastRow="0" w:firstColumn="1" w:lastColumn="0" w:noHBand="0" w:noVBand="0"/>
      </w:tblPr>
      <w:tblGrid>
        <w:gridCol w:w="1275"/>
        <w:gridCol w:w="993"/>
        <w:gridCol w:w="992"/>
      </w:tblGrid>
      <w:tr w:rsidR="0030707A" w:rsidRPr="0030707A" w14:paraId="729DD34B" w14:textId="77777777" w:rsidTr="00A63A20">
        <w:tc>
          <w:tcPr>
            <w:tcW w:w="1275" w:type="dxa"/>
            <w:vMerge w:val="restart"/>
            <w:vAlign w:val="center"/>
          </w:tcPr>
          <w:p w14:paraId="3B3B35A0" w14:textId="77777777" w:rsidR="0030707A" w:rsidRPr="0030707A" w:rsidRDefault="0030707A" w:rsidP="0030707A">
            <w:pPr>
              <w:spacing w:line="276" w:lineRule="auto"/>
              <w:jc w:val="center"/>
              <w:rPr>
                <w:rFonts w:asciiTheme="minorHAnsi" w:hAnsiTheme="minorHAnsi" w:cstheme="minorHAnsi"/>
                <w:sz w:val="18"/>
                <w:szCs w:val="18"/>
              </w:rPr>
            </w:pPr>
            <w:r w:rsidRPr="0030707A">
              <w:rPr>
                <w:rFonts w:asciiTheme="minorHAnsi" w:hAnsiTheme="minorHAnsi" w:cstheme="minorHAnsi"/>
                <w:b/>
                <w:sz w:val="18"/>
                <w:szCs w:val="18"/>
              </w:rPr>
              <w:t>P</w:t>
            </w:r>
            <w:r w:rsidRPr="0030707A">
              <w:rPr>
                <w:rFonts w:asciiTheme="minorHAnsi" w:hAnsiTheme="minorHAnsi" w:cstheme="minorHAnsi"/>
                <w:b/>
                <w:sz w:val="18"/>
                <w:szCs w:val="18"/>
                <w:vertAlign w:val="subscript"/>
              </w:rPr>
              <w:t>i</w:t>
            </w:r>
            <w:r w:rsidRPr="0030707A">
              <w:rPr>
                <w:rFonts w:asciiTheme="minorHAnsi" w:hAnsiTheme="minorHAnsi" w:cstheme="minorHAnsi"/>
                <w:b/>
                <w:sz w:val="18"/>
                <w:szCs w:val="18"/>
              </w:rPr>
              <w:t> (C)</w:t>
            </w:r>
            <w:r w:rsidRPr="0030707A">
              <w:rPr>
                <w:rFonts w:asciiTheme="minorHAnsi" w:hAnsiTheme="minorHAnsi" w:cstheme="minorHAnsi"/>
                <w:sz w:val="18"/>
                <w:szCs w:val="18"/>
              </w:rPr>
              <w:t xml:space="preserve"> =</w:t>
            </w:r>
          </w:p>
        </w:tc>
        <w:tc>
          <w:tcPr>
            <w:tcW w:w="993" w:type="dxa"/>
            <w:tcBorders>
              <w:bottom w:val="single" w:sz="4" w:space="0" w:color="auto"/>
            </w:tcBorders>
            <w:vAlign w:val="center"/>
          </w:tcPr>
          <w:p w14:paraId="69852047" w14:textId="77777777" w:rsidR="0030707A" w:rsidRPr="0030707A" w:rsidRDefault="0030707A" w:rsidP="0030707A">
            <w:pPr>
              <w:spacing w:line="276" w:lineRule="auto"/>
              <w:jc w:val="center"/>
              <w:rPr>
                <w:rFonts w:asciiTheme="minorHAnsi" w:hAnsiTheme="minorHAnsi" w:cstheme="minorHAnsi"/>
                <w:sz w:val="18"/>
                <w:szCs w:val="18"/>
              </w:rPr>
            </w:pPr>
            <w:r w:rsidRPr="0030707A">
              <w:rPr>
                <w:rFonts w:asciiTheme="minorHAnsi" w:hAnsiTheme="minorHAnsi" w:cstheme="minorHAnsi"/>
                <w:sz w:val="18"/>
                <w:szCs w:val="18"/>
              </w:rPr>
              <w:t>C</w:t>
            </w:r>
            <w:r w:rsidRPr="0030707A">
              <w:rPr>
                <w:rFonts w:asciiTheme="minorHAnsi" w:hAnsiTheme="minorHAnsi" w:cstheme="minorHAnsi"/>
                <w:sz w:val="18"/>
                <w:szCs w:val="18"/>
                <w:vertAlign w:val="subscript"/>
              </w:rPr>
              <w:t xml:space="preserve"> of, min</w:t>
            </w:r>
          </w:p>
        </w:tc>
        <w:tc>
          <w:tcPr>
            <w:tcW w:w="992" w:type="dxa"/>
            <w:vMerge w:val="restart"/>
            <w:vAlign w:val="center"/>
          </w:tcPr>
          <w:p w14:paraId="333425E0" w14:textId="39E87C4E" w:rsidR="0030707A" w:rsidRPr="0030707A" w:rsidRDefault="0030707A" w:rsidP="0030707A">
            <w:pPr>
              <w:spacing w:line="276" w:lineRule="auto"/>
              <w:jc w:val="center"/>
              <w:rPr>
                <w:rFonts w:asciiTheme="minorHAnsi" w:hAnsiTheme="minorHAnsi" w:cstheme="minorHAnsi"/>
                <w:sz w:val="18"/>
                <w:szCs w:val="18"/>
              </w:rPr>
            </w:pPr>
            <w:r w:rsidRPr="0030707A">
              <w:rPr>
                <w:rFonts w:asciiTheme="minorHAnsi" w:hAnsiTheme="minorHAnsi" w:cstheme="minorHAnsi"/>
                <w:sz w:val="18"/>
                <w:szCs w:val="18"/>
              </w:rPr>
              <w:t xml:space="preserve">x </w:t>
            </w:r>
            <w:r w:rsidR="00F97147">
              <w:rPr>
                <w:rFonts w:asciiTheme="minorHAnsi" w:hAnsiTheme="minorHAnsi" w:cstheme="minorHAnsi"/>
                <w:sz w:val="18"/>
                <w:szCs w:val="18"/>
              </w:rPr>
              <w:t>10</w:t>
            </w:r>
            <w:r w:rsidRPr="0030707A">
              <w:rPr>
                <w:rFonts w:asciiTheme="minorHAnsi" w:hAnsiTheme="minorHAnsi" w:cstheme="minorHAnsi"/>
                <w:sz w:val="18"/>
                <w:szCs w:val="18"/>
              </w:rPr>
              <w:t>0</w:t>
            </w:r>
          </w:p>
        </w:tc>
      </w:tr>
      <w:tr w:rsidR="0030707A" w:rsidRPr="0030707A" w14:paraId="5AB185BB" w14:textId="77777777" w:rsidTr="00A63A20">
        <w:tc>
          <w:tcPr>
            <w:tcW w:w="1275" w:type="dxa"/>
            <w:vMerge/>
          </w:tcPr>
          <w:p w14:paraId="2BBFEB0B" w14:textId="77777777" w:rsidR="0030707A" w:rsidRPr="0030707A" w:rsidRDefault="0030707A" w:rsidP="0030707A">
            <w:pPr>
              <w:spacing w:line="276" w:lineRule="auto"/>
              <w:jc w:val="center"/>
              <w:rPr>
                <w:rFonts w:asciiTheme="minorHAnsi" w:hAnsiTheme="minorHAnsi" w:cstheme="minorHAnsi"/>
                <w:sz w:val="18"/>
                <w:szCs w:val="18"/>
              </w:rPr>
            </w:pPr>
          </w:p>
        </w:tc>
        <w:tc>
          <w:tcPr>
            <w:tcW w:w="993" w:type="dxa"/>
            <w:tcBorders>
              <w:top w:val="single" w:sz="4" w:space="0" w:color="auto"/>
            </w:tcBorders>
            <w:vAlign w:val="center"/>
          </w:tcPr>
          <w:p w14:paraId="7CA8D624" w14:textId="77777777" w:rsidR="0030707A" w:rsidRPr="0030707A" w:rsidRDefault="0030707A" w:rsidP="0030707A">
            <w:pPr>
              <w:spacing w:line="276" w:lineRule="auto"/>
              <w:jc w:val="center"/>
              <w:rPr>
                <w:rFonts w:asciiTheme="minorHAnsi" w:hAnsiTheme="minorHAnsi" w:cstheme="minorHAnsi"/>
                <w:sz w:val="18"/>
                <w:szCs w:val="18"/>
              </w:rPr>
            </w:pPr>
            <w:r w:rsidRPr="0030707A">
              <w:rPr>
                <w:rFonts w:asciiTheme="minorHAnsi" w:hAnsiTheme="minorHAnsi" w:cstheme="minorHAnsi"/>
                <w:sz w:val="18"/>
                <w:szCs w:val="18"/>
              </w:rPr>
              <w:t>C</w:t>
            </w:r>
            <w:r w:rsidRPr="0030707A">
              <w:rPr>
                <w:rFonts w:asciiTheme="minorHAnsi" w:hAnsiTheme="minorHAnsi" w:cstheme="minorHAnsi"/>
                <w:sz w:val="18"/>
                <w:szCs w:val="18"/>
                <w:vertAlign w:val="subscript"/>
              </w:rPr>
              <w:t xml:space="preserve"> of, </w:t>
            </w:r>
            <w:proofErr w:type="spellStart"/>
            <w:r w:rsidRPr="0030707A">
              <w:rPr>
                <w:rFonts w:asciiTheme="minorHAnsi" w:hAnsiTheme="minorHAnsi" w:cstheme="minorHAnsi"/>
                <w:sz w:val="18"/>
                <w:szCs w:val="18"/>
                <w:vertAlign w:val="subscript"/>
              </w:rPr>
              <w:t>bad</w:t>
            </w:r>
            <w:proofErr w:type="spellEnd"/>
          </w:p>
        </w:tc>
        <w:tc>
          <w:tcPr>
            <w:tcW w:w="992" w:type="dxa"/>
            <w:vMerge/>
          </w:tcPr>
          <w:p w14:paraId="742C186A" w14:textId="77777777" w:rsidR="0030707A" w:rsidRPr="0030707A" w:rsidRDefault="0030707A" w:rsidP="0030707A">
            <w:pPr>
              <w:spacing w:line="276" w:lineRule="auto"/>
              <w:jc w:val="center"/>
              <w:rPr>
                <w:rFonts w:asciiTheme="minorHAnsi" w:hAnsiTheme="minorHAnsi" w:cstheme="minorHAnsi"/>
                <w:sz w:val="18"/>
                <w:szCs w:val="18"/>
              </w:rPr>
            </w:pPr>
          </w:p>
        </w:tc>
      </w:tr>
    </w:tbl>
    <w:p w14:paraId="67642E13" w14:textId="77777777" w:rsidR="0030707A" w:rsidRPr="0030707A" w:rsidRDefault="0030707A" w:rsidP="0030707A">
      <w:pPr>
        <w:spacing w:line="276" w:lineRule="auto"/>
        <w:ind w:left="900"/>
        <w:jc w:val="both"/>
        <w:rPr>
          <w:rFonts w:asciiTheme="minorHAnsi" w:hAnsiTheme="minorHAnsi" w:cstheme="minorHAnsi"/>
          <w:sz w:val="18"/>
          <w:szCs w:val="18"/>
        </w:rPr>
      </w:pPr>
      <w:r w:rsidRPr="0030707A">
        <w:rPr>
          <w:rFonts w:asciiTheme="minorHAnsi" w:hAnsiTheme="minorHAnsi" w:cstheme="minorHAnsi"/>
          <w:sz w:val="18"/>
          <w:szCs w:val="18"/>
        </w:rPr>
        <w:t>gdzie:</w:t>
      </w:r>
    </w:p>
    <w:p w14:paraId="09487243" w14:textId="77777777" w:rsidR="0030707A" w:rsidRPr="0030707A" w:rsidRDefault="0030707A" w:rsidP="0030707A">
      <w:pPr>
        <w:tabs>
          <w:tab w:val="left" w:pos="2835"/>
        </w:tabs>
        <w:spacing w:line="276" w:lineRule="auto"/>
        <w:ind w:left="2835" w:hanging="1215"/>
        <w:jc w:val="both"/>
        <w:rPr>
          <w:rFonts w:asciiTheme="minorHAnsi" w:hAnsiTheme="minorHAnsi" w:cstheme="minorHAnsi"/>
          <w:sz w:val="18"/>
          <w:szCs w:val="18"/>
        </w:rPr>
      </w:pPr>
      <w:r w:rsidRPr="0030707A">
        <w:rPr>
          <w:rFonts w:asciiTheme="minorHAnsi" w:hAnsiTheme="minorHAnsi" w:cstheme="minorHAnsi"/>
          <w:sz w:val="18"/>
          <w:szCs w:val="18"/>
        </w:rPr>
        <w:t>P</w:t>
      </w:r>
      <w:r w:rsidRPr="0030707A">
        <w:rPr>
          <w:rFonts w:asciiTheme="minorHAnsi" w:hAnsiTheme="minorHAnsi" w:cstheme="minorHAnsi"/>
          <w:sz w:val="18"/>
          <w:szCs w:val="18"/>
          <w:vertAlign w:val="subscript"/>
        </w:rPr>
        <w:t>i</w:t>
      </w:r>
      <w:r w:rsidRPr="0030707A">
        <w:rPr>
          <w:rFonts w:asciiTheme="minorHAnsi" w:hAnsiTheme="minorHAnsi" w:cstheme="minorHAnsi"/>
          <w:sz w:val="18"/>
          <w:szCs w:val="18"/>
        </w:rPr>
        <w:t>(C)</w:t>
      </w:r>
      <w:r w:rsidRPr="0030707A">
        <w:rPr>
          <w:rFonts w:asciiTheme="minorHAnsi" w:hAnsiTheme="minorHAnsi" w:cstheme="minorHAnsi"/>
          <w:sz w:val="18"/>
          <w:szCs w:val="18"/>
        </w:rPr>
        <w:tab/>
        <w:t>ilość punktów jakie otrzyma oferta "i" za kryterium „Cena”;</w:t>
      </w:r>
    </w:p>
    <w:p w14:paraId="3B542246" w14:textId="77777777" w:rsidR="0030707A" w:rsidRPr="0030707A" w:rsidRDefault="0030707A" w:rsidP="0030707A">
      <w:pPr>
        <w:tabs>
          <w:tab w:val="left" w:pos="2835"/>
        </w:tabs>
        <w:spacing w:line="276" w:lineRule="auto"/>
        <w:ind w:left="2835" w:hanging="1215"/>
        <w:jc w:val="both"/>
        <w:rPr>
          <w:rFonts w:asciiTheme="minorHAnsi" w:hAnsiTheme="minorHAnsi" w:cstheme="minorHAnsi"/>
          <w:sz w:val="18"/>
          <w:szCs w:val="18"/>
        </w:rPr>
      </w:pPr>
      <w:r w:rsidRPr="0030707A">
        <w:rPr>
          <w:rFonts w:asciiTheme="minorHAnsi" w:hAnsiTheme="minorHAnsi" w:cstheme="minorHAnsi"/>
          <w:sz w:val="18"/>
          <w:szCs w:val="18"/>
        </w:rPr>
        <w:t>C</w:t>
      </w:r>
      <w:r w:rsidRPr="0030707A">
        <w:rPr>
          <w:rFonts w:asciiTheme="minorHAnsi" w:hAnsiTheme="minorHAnsi" w:cstheme="minorHAnsi"/>
          <w:sz w:val="18"/>
          <w:szCs w:val="18"/>
          <w:vertAlign w:val="subscript"/>
        </w:rPr>
        <w:t xml:space="preserve"> of, min</w:t>
      </w:r>
      <w:r w:rsidRPr="0030707A">
        <w:rPr>
          <w:rFonts w:asciiTheme="minorHAnsi" w:hAnsiTheme="minorHAnsi" w:cstheme="minorHAnsi"/>
          <w:sz w:val="18"/>
          <w:szCs w:val="18"/>
        </w:rPr>
        <w:tab/>
        <w:t>najniższa cena (łącznie z podatkiem VAT) spośród wszystkich ważnych i nieodrzuconych ofert;</w:t>
      </w:r>
    </w:p>
    <w:p w14:paraId="25B3982B" w14:textId="77777777" w:rsidR="0030707A" w:rsidRPr="0030707A" w:rsidRDefault="0030707A" w:rsidP="0030707A">
      <w:pPr>
        <w:tabs>
          <w:tab w:val="left" w:pos="2835"/>
        </w:tabs>
        <w:spacing w:line="276" w:lineRule="auto"/>
        <w:ind w:left="2835" w:hanging="1215"/>
        <w:jc w:val="both"/>
        <w:rPr>
          <w:rFonts w:asciiTheme="minorHAnsi" w:hAnsiTheme="minorHAnsi" w:cstheme="minorHAnsi"/>
          <w:sz w:val="18"/>
          <w:szCs w:val="18"/>
        </w:rPr>
      </w:pPr>
      <w:r w:rsidRPr="0030707A">
        <w:rPr>
          <w:rFonts w:asciiTheme="minorHAnsi" w:hAnsiTheme="minorHAnsi" w:cstheme="minorHAnsi"/>
          <w:sz w:val="18"/>
          <w:szCs w:val="18"/>
        </w:rPr>
        <w:t>C</w:t>
      </w:r>
      <w:r w:rsidRPr="0030707A">
        <w:rPr>
          <w:rFonts w:asciiTheme="minorHAnsi" w:hAnsiTheme="minorHAnsi" w:cstheme="minorHAnsi"/>
          <w:sz w:val="18"/>
          <w:szCs w:val="18"/>
          <w:vertAlign w:val="subscript"/>
        </w:rPr>
        <w:t xml:space="preserve"> of, </w:t>
      </w:r>
      <w:proofErr w:type="spellStart"/>
      <w:r w:rsidRPr="0030707A">
        <w:rPr>
          <w:rFonts w:asciiTheme="minorHAnsi" w:hAnsiTheme="minorHAnsi" w:cstheme="minorHAnsi"/>
          <w:sz w:val="18"/>
          <w:szCs w:val="18"/>
          <w:vertAlign w:val="subscript"/>
        </w:rPr>
        <w:t>bad</w:t>
      </w:r>
      <w:proofErr w:type="spellEnd"/>
      <w:r w:rsidRPr="0030707A">
        <w:rPr>
          <w:rFonts w:asciiTheme="minorHAnsi" w:hAnsiTheme="minorHAnsi" w:cstheme="minorHAnsi"/>
          <w:sz w:val="18"/>
          <w:szCs w:val="18"/>
        </w:rPr>
        <w:tab/>
        <w:t>cena oferty badanej (łącznie z podatkiem VAT).</w:t>
      </w:r>
    </w:p>
    <w:p w14:paraId="32ED8801" w14:textId="77777777" w:rsidR="0030707A" w:rsidRDefault="0030707A" w:rsidP="0030707A">
      <w:pPr>
        <w:spacing w:line="276" w:lineRule="auto"/>
        <w:ind w:left="902"/>
        <w:jc w:val="both"/>
        <w:rPr>
          <w:rFonts w:asciiTheme="minorHAnsi" w:hAnsiTheme="minorHAnsi" w:cstheme="minorHAnsi"/>
          <w:sz w:val="18"/>
          <w:szCs w:val="18"/>
        </w:rPr>
      </w:pPr>
    </w:p>
    <w:p w14:paraId="75E1810F" w14:textId="27884C8D" w:rsidR="0030707A" w:rsidRPr="0030707A" w:rsidRDefault="0030707A" w:rsidP="0030707A">
      <w:pPr>
        <w:spacing w:line="276" w:lineRule="auto"/>
        <w:ind w:left="902"/>
        <w:jc w:val="both"/>
        <w:rPr>
          <w:rFonts w:asciiTheme="minorHAnsi" w:hAnsiTheme="minorHAnsi" w:cstheme="minorHAnsi"/>
          <w:sz w:val="18"/>
          <w:szCs w:val="18"/>
        </w:rPr>
      </w:pPr>
      <w:r w:rsidRPr="0030707A">
        <w:rPr>
          <w:rFonts w:asciiTheme="minorHAnsi" w:hAnsiTheme="minorHAnsi" w:cstheme="minorHAnsi"/>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211BAD" w14:textId="77777777" w:rsidR="0030707A" w:rsidRPr="0030707A" w:rsidRDefault="0030707A" w:rsidP="0030707A">
      <w:pPr>
        <w:spacing w:line="276" w:lineRule="auto"/>
        <w:ind w:left="902"/>
        <w:jc w:val="both"/>
        <w:rPr>
          <w:rFonts w:asciiTheme="minorHAnsi" w:hAnsiTheme="minorHAnsi" w:cstheme="minorHAnsi"/>
          <w:sz w:val="18"/>
          <w:szCs w:val="18"/>
        </w:rPr>
      </w:pPr>
    </w:p>
    <w:p w14:paraId="04D9C2C6" w14:textId="3F24264E" w:rsidR="00CF5C95" w:rsidRPr="00937069" w:rsidRDefault="0030707A" w:rsidP="002F3400">
      <w:pPr>
        <w:pStyle w:val="Akapitzlist"/>
        <w:numPr>
          <w:ilvl w:val="1"/>
          <w:numId w:val="11"/>
        </w:numPr>
        <w:ind w:left="567" w:hanging="567"/>
        <w:jc w:val="both"/>
        <w:rPr>
          <w:rFonts w:asciiTheme="minorHAnsi" w:hAnsiTheme="minorHAnsi" w:cstheme="minorHAnsi"/>
          <w:sz w:val="18"/>
          <w:szCs w:val="18"/>
        </w:rPr>
      </w:pPr>
      <w:r w:rsidRPr="00937069">
        <w:rPr>
          <w:rFonts w:asciiTheme="minorHAnsi" w:hAnsiTheme="minorHAnsi" w:cstheme="minorHAnsi"/>
          <w:sz w:val="18"/>
          <w:szCs w:val="18"/>
        </w:rPr>
        <w:t>Punktacja przyznawana ofertom będzie liczona z dokładnością do dwóch miejsc po przecinku.</w:t>
      </w:r>
    </w:p>
    <w:p w14:paraId="167B171C" w14:textId="0B324E4A" w:rsidR="0077299C" w:rsidRPr="0077299C" w:rsidRDefault="0030707A" w:rsidP="002F3400">
      <w:pPr>
        <w:pStyle w:val="Akapitzlist"/>
        <w:numPr>
          <w:ilvl w:val="1"/>
          <w:numId w:val="11"/>
        </w:numPr>
        <w:ind w:left="567" w:hanging="567"/>
        <w:jc w:val="both"/>
        <w:rPr>
          <w:rFonts w:asciiTheme="minorHAnsi" w:hAnsiTheme="minorHAnsi" w:cstheme="minorHAnsi"/>
          <w:sz w:val="18"/>
          <w:szCs w:val="18"/>
        </w:rPr>
      </w:pPr>
      <w:r w:rsidRPr="0077299C">
        <w:rPr>
          <w:rFonts w:asciiTheme="minorHAnsi" w:hAnsiTheme="minorHAnsi" w:cstheme="minorHAnsi"/>
          <w:sz w:val="18"/>
          <w:szCs w:val="18"/>
        </w:rPr>
        <w:t>Zamawiający udzieli zamówienia Wykonawcy, którego oferta odpowiada wszystkim wymaganiom przedstawionym w SWZ i została oceniona jako najkorzystniejsza, tj. uzyskała w sumie największą ilość punktów na podstawie przyjętych kryteriów oceny ofert.</w:t>
      </w:r>
    </w:p>
    <w:p w14:paraId="5C0B68D1" w14:textId="77777777" w:rsidR="0077299C" w:rsidRPr="00674436" w:rsidRDefault="0077299C" w:rsidP="002F3400">
      <w:pPr>
        <w:pStyle w:val="Akapitzlist"/>
        <w:numPr>
          <w:ilvl w:val="1"/>
          <w:numId w:val="11"/>
        </w:numPr>
        <w:spacing w:before="120"/>
        <w:ind w:left="567" w:hanging="567"/>
        <w:jc w:val="both"/>
        <w:rPr>
          <w:rFonts w:asciiTheme="minorHAnsi" w:eastAsia="Arial Unicode MS" w:hAnsiTheme="minorHAnsi" w:cs="Arial"/>
          <w:sz w:val="18"/>
          <w:szCs w:val="18"/>
        </w:rPr>
      </w:pPr>
      <w:r w:rsidRPr="00674436">
        <w:rPr>
          <w:rFonts w:asciiTheme="minorHAnsi" w:eastAsia="Arial Unicode MS" w:hAnsiTheme="minorHAnsi" w:cs="Arial"/>
          <w:sz w:val="18"/>
          <w:szCs w:val="18"/>
        </w:rPr>
        <w:t>Za ofertę najkorzystniejszą zostanie uznana oferta, która uzyskała najwyższą sumaryczną liczbę punktów po zastosowaniu wszystkich kryteriów oceny ofert.</w:t>
      </w:r>
    </w:p>
    <w:p w14:paraId="3CC0FC15" w14:textId="1C5907B9" w:rsidR="0077299C" w:rsidRPr="00674436" w:rsidRDefault="0077299C" w:rsidP="002F3400">
      <w:pPr>
        <w:pStyle w:val="Akapitzlist"/>
        <w:numPr>
          <w:ilvl w:val="1"/>
          <w:numId w:val="11"/>
        </w:numPr>
        <w:spacing w:before="120"/>
        <w:ind w:left="567" w:hanging="567"/>
        <w:jc w:val="both"/>
        <w:rPr>
          <w:rFonts w:asciiTheme="minorHAnsi" w:eastAsia="Arial Unicode MS" w:hAnsiTheme="minorHAnsi" w:cs="Arial"/>
          <w:sz w:val="18"/>
          <w:szCs w:val="18"/>
        </w:rPr>
      </w:pPr>
      <w:r w:rsidRPr="00674436">
        <w:rPr>
          <w:rFonts w:asciiTheme="minorHAnsi" w:eastAsia="Arial Unicode MS" w:hAnsiTheme="minorHAnsi" w:cs="Arial"/>
          <w:sz w:val="18"/>
          <w:szCs w:val="18"/>
        </w:rPr>
        <w:t>W toku dokonywania oceny złożonych ofert Zamawiający, może żądać od Wykonawców wyjaśnień dotyczących treści złożonych ofert.</w:t>
      </w:r>
    </w:p>
    <w:p w14:paraId="52938985" w14:textId="77777777" w:rsidR="0077299C" w:rsidRPr="00674436" w:rsidRDefault="0077299C" w:rsidP="002F3400">
      <w:pPr>
        <w:pStyle w:val="Akapitzlist"/>
        <w:numPr>
          <w:ilvl w:val="1"/>
          <w:numId w:val="11"/>
        </w:numPr>
        <w:spacing w:before="120"/>
        <w:ind w:left="567" w:hanging="567"/>
        <w:jc w:val="both"/>
        <w:rPr>
          <w:rFonts w:asciiTheme="minorHAnsi" w:eastAsia="Arial Unicode MS" w:hAnsiTheme="minorHAnsi" w:cs="Arial"/>
          <w:sz w:val="18"/>
          <w:szCs w:val="18"/>
        </w:rPr>
      </w:pPr>
      <w:r w:rsidRPr="00674436">
        <w:rPr>
          <w:rFonts w:asciiTheme="minorHAnsi" w:eastAsia="Arial Unicode MS" w:hAnsiTheme="minorHAnsi" w:cs="Arial"/>
          <w:sz w:val="18"/>
          <w:szCs w:val="18"/>
        </w:rPr>
        <w:t>Zamawiający wybiera najkorzystniejszą ofertę w terminie związania ofertą określonym w SWZ.</w:t>
      </w:r>
    </w:p>
    <w:p w14:paraId="010F8FA2" w14:textId="77777777" w:rsidR="0077299C" w:rsidRPr="00674436" w:rsidRDefault="0077299C" w:rsidP="002F3400">
      <w:pPr>
        <w:pStyle w:val="Akapitzlist"/>
        <w:numPr>
          <w:ilvl w:val="1"/>
          <w:numId w:val="11"/>
        </w:numPr>
        <w:spacing w:before="120"/>
        <w:ind w:left="567" w:hanging="567"/>
        <w:jc w:val="both"/>
        <w:rPr>
          <w:rFonts w:asciiTheme="minorHAnsi" w:eastAsia="Arial Unicode MS" w:hAnsiTheme="minorHAnsi" w:cs="Arial"/>
          <w:sz w:val="18"/>
          <w:szCs w:val="18"/>
        </w:rPr>
      </w:pPr>
      <w:r w:rsidRPr="00674436">
        <w:rPr>
          <w:rFonts w:asciiTheme="minorHAnsi" w:eastAsia="Arial Unicode MS" w:hAnsiTheme="minorHAnsi" w:cs="Arial"/>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2B61EAB" w14:textId="77777777" w:rsidR="001249DC" w:rsidRPr="00674436" w:rsidRDefault="00751BDF" w:rsidP="002F3400">
      <w:pPr>
        <w:pStyle w:val="Akapitzlist"/>
        <w:numPr>
          <w:ilvl w:val="0"/>
          <w:numId w:val="11"/>
        </w:numPr>
        <w:spacing w:before="120"/>
        <w:ind w:left="567" w:hanging="567"/>
        <w:jc w:val="both"/>
        <w:rPr>
          <w:rFonts w:asciiTheme="minorHAnsi" w:eastAsia="Arial Unicode MS" w:hAnsiTheme="minorHAnsi" w:cs="Arial"/>
          <w:sz w:val="18"/>
          <w:szCs w:val="18"/>
          <w:highlight w:val="lightGray"/>
        </w:rPr>
      </w:pPr>
      <w:r w:rsidRPr="00674436">
        <w:rPr>
          <w:rFonts w:asciiTheme="minorHAnsi" w:hAnsiTheme="minorHAnsi"/>
          <w:b/>
          <w:sz w:val="18"/>
          <w:szCs w:val="18"/>
          <w:highlight w:val="lightGray"/>
          <w:lang w:eastAsia="ar-SA"/>
        </w:rPr>
        <w:t>OGŁOSZENIE WYNIKÓW POSTĘPOWANIA ORAZ INFORMACJA O FORMALNOŚCIACH, JAKIE POWINNY ZOSTAĆ DOPEŁNIONE PO WYBORZE OFERTY W CELU ZAWARCIA UMOWY W</w:t>
      </w:r>
      <w:r w:rsidR="003D6398" w:rsidRPr="00674436">
        <w:rPr>
          <w:rFonts w:asciiTheme="minorHAnsi" w:hAnsiTheme="minorHAnsi"/>
          <w:b/>
          <w:sz w:val="18"/>
          <w:szCs w:val="18"/>
          <w:highlight w:val="lightGray"/>
          <w:lang w:eastAsia="ar-SA"/>
        </w:rPr>
        <w:t> </w:t>
      </w:r>
      <w:r w:rsidR="009857C9" w:rsidRPr="00674436">
        <w:rPr>
          <w:rFonts w:asciiTheme="minorHAnsi" w:hAnsiTheme="minorHAnsi"/>
          <w:b/>
          <w:sz w:val="18"/>
          <w:szCs w:val="18"/>
          <w:highlight w:val="lightGray"/>
          <w:lang w:eastAsia="ar-SA"/>
        </w:rPr>
        <w:t>SPRAWIE ZAMÓWIENIA PUBLICZNEGO</w:t>
      </w:r>
    </w:p>
    <w:p w14:paraId="7FC36ECB" w14:textId="6DCC289E" w:rsidR="00751BDF" w:rsidRPr="00937069" w:rsidRDefault="000E67DD" w:rsidP="002F3400">
      <w:pPr>
        <w:pStyle w:val="Akapitzlist"/>
        <w:numPr>
          <w:ilvl w:val="1"/>
          <w:numId w:val="11"/>
        </w:numPr>
        <w:spacing w:before="120"/>
        <w:ind w:left="567" w:hanging="567"/>
        <w:jc w:val="both"/>
        <w:rPr>
          <w:rFonts w:asciiTheme="minorHAnsi" w:eastAsia="Arial Unicode MS" w:hAnsiTheme="minorHAnsi" w:cs="Arial"/>
          <w:sz w:val="18"/>
          <w:szCs w:val="18"/>
        </w:rPr>
      </w:pPr>
      <w:r w:rsidRPr="00937069">
        <w:rPr>
          <w:rFonts w:asciiTheme="minorHAnsi" w:hAnsiTheme="minorHAnsi" w:cs="Arial"/>
          <w:sz w:val="18"/>
          <w:szCs w:val="18"/>
        </w:rPr>
        <w:t>Niezwłocznie po wyborze najkorzystniejszej oferty Zamawiający informuje</w:t>
      </w:r>
      <w:r w:rsidR="00751BDF" w:rsidRPr="00937069">
        <w:rPr>
          <w:rFonts w:asciiTheme="minorHAnsi" w:hAnsiTheme="minorHAnsi" w:cs="Arial"/>
          <w:sz w:val="18"/>
          <w:szCs w:val="18"/>
        </w:rPr>
        <w:t xml:space="preserve"> </w:t>
      </w:r>
      <w:r w:rsidRPr="00937069">
        <w:rPr>
          <w:rFonts w:asciiTheme="minorHAnsi" w:hAnsiTheme="minorHAnsi" w:cs="Arial"/>
          <w:sz w:val="18"/>
          <w:szCs w:val="18"/>
        </w:rPr>
        <w:t>równocześnie</w:t>
      </w:r>
      <w:r w:rsidR="009857C9" w:rsidRPr="00937069">
        <w:rPr>
          <w:rFonts w:asciiTheme="minorHAnsi" w:hAnsiTheme="minorHAnsi" w:cs="Arial"/>
          <w:sz w:val="18"/>
          <w:szCs w:val="18"/>
        </w:rPr>
        <w:t xml:space="preserve"> </w:t>
      </w:r>
      <w:r w:rsidR="00413757" w:rsidRPr="00937069">
        <w:rPr>
          <w:rFonts w:asciiTheme="minorHAnsi" w:hAnsiTheme="minorHAnsi" w:cs="Arial"/>
          <w:sz w:val="18"/>
          <w:szCs w:val="18"/>
        </w:rPr>
        <w:t>W</w:t>
      </w:r>
      <w:r w:rsidR="009857C9" w:rsidRPr="00937069">
        <w:rPr>
          <w:rFonts w:asciiTheme="minorHAnsi" w:hAnsiTheme="minorHAnsi" w:cs="Arial"/>
          <w:sz w:val="18"/>
          <w:szCs w:val="18"/>
        </w:rPr>
        <w:t>ykonawców</w:t>
      </w:r>
      <w:r w:rsidRPr="00937069">
        <w:rPr>
          <w:rFonts w:asciiTheme="minorHAnsi" w:hAnsiTheme="minorHAnsi" w:cs="Arial"/>
          <w:sz w:val="18"/>
          <w:szCs w:val="18"/>
        </w:rPr>
        <w:t>, którzy złożyli ofertę</w:t>
      </w:r>
      <w:r w:rsidR="009857C9" w:rsidRPr="00937069">
        <w:rPr>
          <w:rFonts w:asciiTheme="minorHAnsi" w:hAnsiTheme="minorHAnsi" w:cs="Arial"/>
          <w:sz w:val="18"/>
          <w:szCs w:val="18"/>
        </w:rPr>
        <w:t xml:space="preserve"> o:</w:t>
      </w:r>
    </w:p>
    <w:p w14:paraId="077E5870" w14:textId="77777777" w:rsidR="00751BDF" w:rsidRPr="00674436" w:rsidRDefault="00751BDF" w:rsidP="00381F44">
      <w:pPr>
        <w:pStyle w:val="Akapitzlist"/>
        <w:numPr>
          <w:ilvl w:val="0"/>
          <w:numId w:val="7"/>
        </w:numPr>
        <w:suppressAutoHyphens/>
        <w:spacing w:before="60"/>
        <w:ind w:left="851" w:hanging="284"/>
        <w:jc w:val="both"/>
        <w:rPr>
          <w:rFonts w:asciiTheme="minorHAnsi" w:hAnsiTheme="minorHAnsi" w:cs="Arial"/>
          <w:sz w:val="18"/>
          <w:szCs w:val="18"/>
        </w:rPr>
      </w:pPr>
      <w:r w:rsidRPr="00674436">
        <w:rPr>
          <w:rFonts w:asciiTheme="minorHAnsi" w:hAnsiTheme="minorHAnsi" w:cs="Arial"/>
          <w:sz w:val="18"/>
          <w:szCs w:val="18"/>
        </w:rPr>
        <w:t xml:space="preserve">wyborze najkorzystniejszej oferty, podając nazwę albo imię i nazwisko, siedzibę albo miejsce zamieszkania, jeżeli jest miejscem wykonywania działalności </w:t>
      </w:r>
      <w:r w:rsidR="00873263" w:rsidRPr="00674436">
        <w:rPr>
          <w:rFonts w:asciiTheme="minorHAnsi" w:hAnsiTheme="minorHAnsi" w:cs="Arial"/>
          <w:sz w:val="18"/>
          <w:szCs w:val="18"/>
        </w:rPr>
        <w:t>W</w:t>
      </w:r>
      <w:r w:rsidRPr="00674436">
        <w:rPr>
          <w:rFonts w:asciiTheme="minorHAnsi" w:hAnsiTheme="minorHAnsi" w:cs="Arial"/>
          <w:sz w:val="18"/>
          <w:szCs w:val="18"/>
        </w:rPr>
        <w:t>ykonawcy, którego ofertę wybrano, oraz nazwy albo imiona i</w:t>
      </w:r>
      <w:r w:rsidR="002806BF" w:rsidRPr="00674436">
        <w:rPr>
          <w:rFonts w:asciiTheme="minorHAnsi" w:hAnsiTheme="minorHAnsi" w:cs="Arial"/>
          <w:sz w:val="18"/>
          <w:szCs w:val="18"/>
        </w:rPr>
        <w:t> </w:t>
      </w:r>
      <w:r w:rsidRPr="00674436">
        <w:rPr>
          <w:rFonts w:asciiTheme="minorHAnsi" w:hAnsiTheme="minorHAnsi" w:cs="Arial"/>
          <w:sz w:val="18"/>
          <w:szCs w:val="18"/>
        </w:rPr>
        <w:t xml:space="preserve">nazwiska, siedziby albo miejsca zamieszkania, jeżeli są miejscami wykonywania działalności </w:t>
      </w:r>
      <w:r w:rsidR="00873263" w:rsidRPr="00674436">
        <w:rPr>
          <w:rFonts w:asciiTheme="minorHAnsi" w:hAnsiTheme="minorHAnsi" w:cs="Arial"/>
          <w:sz w:val="18"/>
          <w:szCs w:val="18"/>
        </w:rPr>
        <w:t>W</w:t>
      </w:r>
      <w:r w:rsidRPr="00674436">
        <w:rPr>
          <w:rFonts w:asciiTheme="minorHAnsi" w:hAnsiTheme="minorHAnsi" w:cs="Arial"/>
          <w:sz w:val="18"/>
          <w:szCs w:val="18"/>
        </w:rPr>
        <w:t xml:space="preserve">ykonawców, którzy złożyli </w:t>
      </w:r>
      <w:r w:rsidR="00BA624A" w:rsidRPr="00674436">
        <w:rPr>
          <w:rFonts w:asciiTheme="minorHAnsi" w:hAnsiTheme="minorHAnsi" w:cs="Arial"/>
          <w:sz w:val="18"/>
          <w:szCs w:val="18"/>
        </w:rPr>
        <w:t>oferty, a także punktację przyznaną ofertom w każdym kryterium oceny ofert i łączną punktację,</w:t>
      </w:r>
    </w:p>
    <w:p w14:paraId="15136960" w14:textId="77777777" w:rsidR="00873263" w:rsidRPr="00674436" w:rsidRDefault="00BA624A" w:rsidP="00381F44">
      <w:pPr>
        <w:pStyle w:val="Akapitzlist"/>
        <w:numPr>
          <w:ilvl w:val="0"/>
          <w:numId w:val="7"/>
        </w:numPr>
        <w:suppressAutoHyphens/>
        <w:spacing w:before="60"/>
        <w:ind w:left="851" w:hanging="284"/>
        <w:jc w:val="both"/>
        <w:rPr>
          <w:rFonts w:asciiTheme="minorHAnsi" w:hAnsiTheme="minorHAnsi" w:cs="Arial"/>
          <w:sz w:val="18"/>
          <w:szCs w:val="18"/>
        </w:rPr>
      </w:pPr>
      <w:r w:rsidRPr="00674436">
        <w:rPr>
          <w:rFonts w:asciiTheme="minorHAnsi" w:hAnsiTheme="minorHAnsi" w:cs="Arial"/>
          <w:sz w:val="18"/>
          <w:szCs w:val="18"/>
        </w:rPr>
        <w:t>W</w:t>
      </w:r>
      <w:r w:rsidR="00751BDF" w:rsidRPr="00674436">
        <w:rPr>
          <w:rFonts w:asciiTheme="minorHAnsi" w:hAnsiTheme="minorHAnsi" w:cs="Arial"/>
          <w:sz w:val="18"/>
          <w:szCs w:val="18"/>
        </w:rPr>
        <w:t>ykonawcach, których oferty zostały odrzucone,</w:t>
      </w:r>
    </w:p>
    <w:p w14:paraId="24BE538E" w14:textId="77777777" w:rsidR="000E67DD" w:rsidRPr="00674436" w:rsidRDefault="00751BDF" w:rsidP="00BA624A">
      <w:pPr>
        <w:pStyle w:val="Akapitzlist"/>
        <w:suppressAutoHyphens/>
        <w:ind w:left="851"/>
        <w:jc w:val="both"/>
        <w:rPr>
          <w:rFonts w:asciiTheme="minorHAnsi" w:hAnsiTheme="minorHAnsi" w:cs="Arial"/>
          <w:sz w:val="18"/>
          <w:szCs w:val="18"/>
        </w:rPr>
      </w:pPr>
      <w:r w:rsidRPr="00674436">
        <w:rPr>
          <w:rFonts w:asciiTheme="minorHAnsi" w:hAnsiTheme="minorHAnsi" w:cs="Arial"/>
          <w:sz w:val="18"/>
          <w:szCs w:val="18"/>
        </w:rPr>
        <w:t>– podając u</w:t>
      </w:r>
      <w:r w:rsidR="00E44686" w:rsidRPr="00674436">
        <w:rPr>
          <w:rFonts w:asciiTheme="minorHAnsi" w:hAnsiTheme="minorHAnsi" w:cs="Arial"/>
          <w:sz w:val="18"/>
          <w:szCs w:val="18"/>
        </w:rPr>
        <w:t>zasadnienie faktyczne i prawne.</w:t>
      </w:r>
    </w:p>
    <w:p w14:paraId="34983399" w14:textId="18417027" w:rsidR="00751BDF" w:rsidRPr="00674436" w:rsidRDefault="000E67DD" w:rsidP="002F3400">
      <w:pPr>
        <w:pStyle w:val="Akapitzlist"/>
        <w:numPr>
          <w:ilvl w:val="1"/>
          <w:numId w:val="11"/>
        </w:numPr>
        <w:suppressAutoHyphens/>
        <w:spacing w:before="120"/>
        <w:ind w:left="567" w:hanging="567"/>
        <w:jc w:val="both"/>
        <w:rPr>
          <w:rFonts w:asciiTheme="minorHAnsi" w:hAnsiTheme="minorHAnsi" w:cs="Arial"/>
          <w:sz w:val="18"/>
          <w:szCs w:val="18"/>
        </w:rPr>
      </w:pPr>
      <w:r w:rsidRPr="00674436">
        <w:rPr>
          <w:rFonts w:asciiTheme="minorHAnsi" w:hAnsiTheme="minorHAnsi" w:cs="Arial"/>
          <w:sz w:val="18"/>
          <w:szCs w:val="18"/>
        </w:rPr>
        <w:t>Zamawiający udostępnia niezwłocznie</w:t>
      </w:r>
      <w:r w:rsidR="00751BDF" w:rsidRPr="00674436">
        <w:rPr>
          <w:rFonts w:asciiTheme="minorHAnsi" w:hAnsiTheme="minorHAnsi" w:cs="Arial"/>
          <w:sz w:val="18"/>
          <w:szCs w:val="18"/>
        </w:rPr>
        <w:t xml:space="preserve"> informacje, o których mowa w </w:t>
      </w:r>
      <w:r w:rsidR="002B7A89" w:rsidRPr="00674436">
        <w:rPr>
          <w:rFonts w:asciiTheme="minorHAnsi" w:hAnsiTheme="minorHAnsi" w:cs="Arial"/>
          <w:sz w:val="18"/>
          <w:szCs w:val="18"/>
        </w:rPr>
        <w:t>pkt</w:t>
      </w:r>
      <w:r w:rsidR="00751BDF" w:rsidRPr="00674436">
        <w:rPr>
          <w:rFonts w:asciiTheme="minorHAnsi" w:hAnsiTheme="minorHAnsi" w:cs="Arial"/>
          <w:sz w:val="18"/>
          <w:szCs w:val="18"/>
        </w:rPr>
        <w:t xml:space="preserve"> </w:t>
      </w:r>
      <w:r w:rsidR="00937069">
        <w:rPr>
          <w:rFonts w:asciiTheme="minorHAnsi" w:hAnsiTheme="minorHAnsi" w:cs="Arial"/>
          <w:sz w:val="18"/>
          <w:szCs w:val="18"/>
        </w:rPr>
        <w:t>18</w:t>
      </w:r>
      <w:r w:rsidR="002B7A89" w:rsidRPr="00674436">
        <w:rPr>
          <w:rFonts w:asciiTheme="minorHAnsi" w:hAnsiTheme="minorHAnsi" w:cs="Arial"/>
          <w:sz w:val="18"/>
          <w:szCs w:val="18"/>
        </w:rPr>
        <w:t>.</w:t>
      </w:r>
      <w:r w:rsidR="00751BDF" w:rsidRPr="00674436">
        <w:rPr>
          <w:rFonts w:asciiTheme="minorHAnsi" w:hAnsiTheme="minorHAnsi" w:cs="Arial"/>
          <w:sz w:val="18"/>
          <w:szCs w:val="18"/>
        </w:rPr>
        <w:t>1</w:t>
      </w:r>
      <w:r w:rsidR="002B7A89" w:rsidRPr="00674436">
        <w:rPr>
          <w:rFonts w:asciiTheme="minorHAnsi" w:hAnsiTheme="minorHAnsi" w:cs="Arial"/>
          <w:sz w:val="18"/>
          <w:szCs w:val="18"/>
        </w:rPr>
        <w:t>.</w:t>
      </w:r>
      <w:r w:rsidR="005248F4" w:rsidRPr="00674436">
        <w:rPr>
          <w:rFonts w:asciiTheme="minorHAnsi" w:hAnsiTheme="minorHAnsi" w:cs="Arial"/>
          <w:sz w:val="18"/>
          <w:szCs w:val="18"/>
        </w:rPr>
        <w:t xml:space="preserve"> </w:t>
      </w:r>
      <w:proofErr w:type="spellStart"/>
      <w:r w:rsidR="0002739F" w:rsidRPr="00674436">
        <w:rPr>
          <w:rFonts w:asciiTheme="minorHAnsi" w:hAnsiTheme="minorHAnsi" w:cs="Arial"/>
          <w:sz w:val="18"/>
          <w:szCs w:val="18"/>
        </w:rPr>
        <w:t>ppkt</w:t>
      </w:r>
      <w:proofErr w:type="spellEnd"/>
      <w:r w:rsidR="0002739F" w:rsidRPr="00674436">
        <w:rPr>
          <w:rFonts w:asciiTheme="minorHAnsi" w:hAnsiTheme="minorHAnsi" w:cs="Arial"/>
          <w:sz w:val="18"/>
          <w:szCs w:val="18"/>
        </w:rPr>
        <w:t xml:space="preserve"> 1 </w:t>
      </w:r>
      <w:r w:rsidR="005248F4" w:rsidRPr="00674436">
        <w:rPr>
          <w:rFonts w:asciiTheme="minorHAnsi" w:hAnsiTheme="minorHAnsi" w:cs="Arial"/>
          <w:sz w:val="18"/>
          <w:szCs w:val="18"/>
        </w:rPr>
        <w:t>SWZ</w:t>
      </w:r>
      <w:r w:rsidR="00751BDF" w:rsidRPr="00674436">
        <w:rPr>
          <w:rFonts w:asciiTheme="minorHAnsi" w:hAnsiTheme="minorHAnsi" w:cs="Arial"/>
          <w:sz w:val="18"/>
          <w:szCs w:val="18"/>
        </w:rPr>
        <w:t xml:space="preserve">, na </w:t>
      </w:r>
      <w:r w:rsidR="00BA753D" w:rsidRPr="00674436">
        <w:rPr>
          <w:rFonts w:asciiTheme="minorHAnsi" w:hAnsiTheme="minorHAnsi" w:cs="Arial"/>
          <w:sz w:val="18"/>
          <w:szCs w:val="18"/>
        </w:rPr>
        <w:t>Platformie Przetargowej</w:t>
      </w:r>
      <w:r w:rsidR="00E44686" w:rsidRPr="00674436">
        <w:rPr>
          <w:rFonts w:asciiTheme="minorHAnsi" w:hAnsiTheme="minorHAnsi" w:cs="Arial"/>
          <w:sz w:val="18"/>
          <w:szCs w:val="18"/>
        </w:rPr>
        <w:t>.</w:t>
      </w:r>
    </w:p>
    <w:p w14:paraId="4E003339" w14:textId="298A8B64" w:rsidR="00751BDF" w:rsidRPr="00674436" w:rsidRDefault="00751BDF" w:rsidP="002F3400">
      <w:pPr>
        <w:pStyle w:val="Akapitzlist"/>
        <w:numPr>
          <w:ilvl w:val="1"/>
          <w:numId w:val="11"/>
        </w:numPr>
        <w:suppressAutoHyphens/>
        <w:spacing w:before="120"/>
        <w:ind w:left="567" w:hanging="567"/>
        <w:jc w:val="both"/>
        <w:rPr>
          <w:rFonts w:asciiTheme="minorHAnsi" w:hAnsiTheme="minorHAnsi" w:cs="Arial"/>
          <w:sz w:val="18"/>
          <w:szCs w:val="18"/>
        </w:rPr>
      </w:pPr>
      <w:r w:rsidRPr="00674436">
        <w:rPr>
          <w:rFonts w:asciiTheme="minorHAnsi" w:hAnsiTheme="minorHAnsi" w:cs="Arial"/>
          <w:sz w:val="18"/>
          <w:szCs w:val="18"/>
        </w:rPr>
        <w:t>Zamawiający może nie ujawniać inf</w:t>
      </w:r>
      <w:r w:rsidR="00E44686" w:rsidRPr="00674436">
        <w:rPr>
          <w:rFonts w:asciiTheme="minorHAnsi" w:hAnsiTheme="minorHAnsi" w:cs="Arial"/>
          <w:sz w:val="18"/>
          <w:szCs w:val="18"/>
        </w:rPr>
        <w:t xml:space="preserve">ormacji, o których mowa w pkt </w:t>
      </w:r>
      <w:r w:rsidR="00937069">
        <w:rPr>
          <w:rFonts w:asciiTheme="minorHAnsi" w:hAnsiTheme="minorHAnsi" w:cs="Arial"/>
          <w:sz w:val="18"/>
          <w:szCs w:val="18"/>
        </w:rPr>
        <w:t>18</w:t>
      </w:r>
      <w:r w:rsidR="009F035C" w:rsidRPr="00674436">
        <w:rPr>
          <w:rFonts w:asciiTheme="minorHAnsi" w:hAnsiTheme="minorHAnsi" w:cs="Arial"/>
          <w:sz w:val="18"/>
          <w:szCs w:val="18"/>
        </w:rPr>
        <w:t>.1.</w:t>
      </w:r>
      <w:r w:rsidR="005248F4" w:rsidRPr="00674436">
        <w:rPr>
          <w:rFonts w:asciiTheme="minorHAnsi" w:hAnsiTheme="minorHAnsi" w:cs="Arial"/>
          <w:sz w:val="18"/>
          <w:szCs w:val="18"/>
        </w:rPr>
        <w:t xml:space="preserve"> SWZ</w:t>
      </w:r>
      <w:r w:rsidRPr="00674436">
        <w:rPr>
          <w:rFonts w:asciiTheme="minorHAnsi" w:hAnsiTheme="minorHAnsi" w:cs="Arial"/>
          <w:sz w:val="18"/>
          <w:szCs w:val="18"/>
        </w:rPr>
        <w:t>, jeżeli i</w:t>
      </w:r>
      <w:r w:rsidR="00E44686" w:rsidRPr="00674436">
        <w:rPr>
          <w:rFonts w:asciiTheme="minorHAnsi" w:hAnsiTheme="minorHAnsi" w:cs="Arial"/>
          <w:sz w:val="18"/>
          <w:szCs w:val="18"/>
        </w:rPr>
        <w:t xml:space="preserve">ch ujawnienie byłoby sprzeczne </w:t>
      </w:r>
      <w:r w:rsidRPr="00674436">
        <w:rPr>
          <w:rFonts w:asciiTheme="minorHAnsi" w:hAnsiTheme="minorHAnsi" w:cs="Arial"/>
          <w:sz w:val="18"/>
          <w:szCs w:val="18"/>
        </w:rPr>
        <w:t>z</w:t>
      </w:r>
      <w:r w:rsidR="00F06BAA" w:rsidRPr="00674436">
        <w:rPr>
          <w:rFonts w:asciiTheme="minorHAnsi" w:hAnsiTheme="minorHAnsi" w:cs="Arial"/>
          <w:sz w:val="18"/>
          <w:szCs w:val="18"/>
        </w:rPr>
        <w:t> </w:t>
      </w:r>
      <w:r w:rsidR="00E44686" w:rsidRPr="00674436">
        <w:rPr>
          <w:rFonts w:asciiTheme="minorHAnsi" w:hAnsiTheme="minorHAnsi" w:cs="Arial"/>
          <w:sz w:val="18"/>
          <w:szCs w:val="18"/>
        </w:rPr>
        <w:t>ważnym interesem publicznym.</w:t>
      </w:r>
    </w:p>
    <w:p w14:paraId="27ADE7DA" w14:textId="77777777" w:rsidR="00937069" w:rsidRDefault="000E67DD" w:rsidP="002F3400">
      <w:pPr>
        <w:pStyle w:val="Akapitzlist"/>
        <w:numPr>
          <w:ilvl w:val="1"/>
          <w:numId w:val="11"/>
        </w:numPr>
        <w:suppressAutoHyphens/>
        <w:spacing w:before="120"/>
        <w:ind w:left="567" w:hanging="567"/>
        <w:jc w:val="both"/>
        <w:rPr>
          <w:rFonts w:asciiTheme="minorHAnsi" w:hAnsiTheme="minorHAnsi" w:cs="Arial"/>
          <w:sz w:val="18"/>
          <w:szCs w:val="18"/>
        </w:rPr>
      </w:pPr>
      <w:r w:rsidRPr="00674436">
        <w:rPr>
          <w:rFonts w:asciiTheme="minorHAnsi" w:hAnsiTheme="minorHAnsi" w:cs="Arial"/>
          <w:sz w:val="18"/>
          <w:szCs w:val="18"/>
        </w:rPr>
        <w:t xml:space="preserve">Zamawiający zawrze umowę w sprawie zamówienia publicznego, </w:t>
      </w:r>
      <w:r w:rsidR="00E02438" w:rsidRPr="00674436">
        <w:rPr>
          <w:rFonts w:asciiTheme="minorHAnsi" w:hAnsiTheme="minorHAnsi" w:cs="Arial"/>
          <w:sz w:val="18"/>
          <w:szCs w:val="18"/>
        </w:rPr>
        <w:t xml:space="preserve">w terminie nie krótszym niż </w:t>
      </w:r>
      <w:r w:rsidR="00CD71DF" w:rsidRPr="00674436">
        <w:rPr>
          <w:rFonts w:asciiTheme="minorHAnsi" w:hAnsiTheme="minorHAnsi" w:cs="Arial"/>
          <w:sz w:val="18"/>
          <w:szCs w:val="18"/>
        </w:rPr>
        <w:t>5</w:t>
      </w:r>
      <w:r w:rsidR="00E02438" w:rsidRPr="00674436">
        <w:rPr>
          <w:rFonts w:asciiTheme="minorHAnsi" w:hAnsiTheme="minorHAnsi" w:cs="Arial"/>
          <w:sz w:val="18"/>
          <w:szCs w:val="18"/>
        </w:rPr>
        <w:t xml:space="preserve"> dni od dnia przesłania zawiadomienia o wyborze najkorzystniejszej oferty, jeżeli zawiadomienie to zostało przesłane przy użyciu środków komunikacji elektronicznej</w:t>
      </w:r>
      <w:r w:rsidR="00F97147">
        <w:rPr>
          <w:rFonts w:asciiTheme="minorHAnsi" w:hAnsiTheme="minorHAnsi" w:cs="Arial"/>
          <w:sz w:val="18"/>
          <w:szCs w:val="18"/>
        </w:rPr>
        <w:t>.</w:t>
      </w:r>
    </w:p>
    <w:p w14:paraId="0EB3B55D" w14:textId="3782957F" w:rsidR="00E02438" w:rsidRPr="00937069" w:rsidRDefault="00E02438" w:rsidP="002F3400">
      <w:pPr>
        <w:pStyle w:val="Akapitzlist"/>
        <w:numPr>
          <w:ilvl w:val="1"/>
          <w:numId w:val="11"/>
        </w:numPr>
        <w:suppressAutoHyphens/>
        <w:spacing w:before="120"/>
        <w:ind w:left="567" w:hanging="567"/>
        <w:jc w:val="both"/>
        <w:rPr>
          <w:rFonts w:asciiTheme="minorHAnsi" w:hAnsiTheme="minorHAnsi" w:cs="Arial"/>
          <w:sz w:val="18"/>
          <w:szCs w:val="18"/>
        </w:rPr>
      </w:pPr>
      <w:r w:rsidRPr="00937069">
        <w:rPr>
          <w:rFonts w:asciiTheme="minorHAnsi" w:hAnsiTheme="minorHAnsi" w:cs="Arial"/>
          <w:sz w:val="18"/>
          <w:szCs w:val="18"/>
        </w:rPr>
        <w:lastRenderedPageBreak/>
        <w:t>Zamawiający może zawrzeć umowę w sprawie zamówienia publicznego przed upływem terminu, o którym mowa w</w:t>
      </w:r>
      <w:r w:rsidR="0002739F" w:rsidRPr="00937069">
        <w:rPr>
          <w:rFonts w:asciiTheme="minorHAnsi" w:hAnsiTheme="minorHAnsi" w:cs="Arial"/>
          <w:sz w:val="18"/>
          <w:szCs w:val="18"/>
        </w:rPr>
        <w:t> </w:t>
      </w:r>
      <w:r w:rsidRPr="00937069">
        <w:rPr>
          <w:rFonts w:asciiTheme="minorHAnsi" w:hAnsiTheme="minorHAnsi" w:cs="Arial"/>
          <w:sz w:val="18"/>
          <w:szCs w:val="18"/>
        </w:rPr>
        <w:t xml:space="preserve">pkt </w:t>
      </w:r>
      <w:r w:rsidR="00937069" w:rsidRPr="00937069">
        <w:rPr>
          <w:rFonts w:asciiTheme="minorHAnsi" w:hAnsiTheme="minorHAnsi" w:cs="Arial"/>
          <w:sz w:val="18"/>
          <w:szCs w:val="18"/>
        </w:rPr>
        <w:t>18</w:t>
      </w:r>
      <w:r w:rsidRPr="00937069">
        <w:rPr>
          <w:rFonts w:asciiTheme="minorHAnsi" w:hAnsiTheme="minorHAnsi" w:cs="Arial"/>
          <w:sz w:val="18"/>
          <w:szCs w:val="18"/>
        </w:rPr>
        <w:t xml:space="preserve">.4., jeżeli w postępowaniu o udzielenie zamówienia </w:t>
      </w:r>
      <w:r w:rsidR="0002739F" w:rsidRPr="00937069">
        <w:rPr>
          <w:rFonts w:asciiTheme="minorHAnsi" w:hAnsiTheme="minorHAnsi" w:cs="Arial"/>
          <w:sz w:val="18"/>
          <w:szCs w:val="18"/>
        </w:rPr>
        <w:t xml:space="preserve">prowadzonym w trybie podstawowym </w:t>
      </w:r>
      <w:r w:rsidRPr="00937069">
        <w:rPr>
          <w:rFonts w:asciiTheme="minorHAnsi" w:hAnsiTheme="minorHAnsi" w:cs="Arial"/>
          <w:sz w:val="18"/>
          <w:szCs w:val="18"/>
        </w:rPr>
        <w:t>złożono tylko jedną ofertę.</w:t>
      </w:r>
    </w:p>
    <w:p w14:paraId="1F416A42" w14:textId="77777777" w:rsidR="00641D77" w:rsidRPr="00674436" w:rsidRDefault="00641D77" w:rsidP="002F3400">
      <w:pPr>
        <w:pStyle w:val="Akapitzlist"/>
        <w:numPr>
          <w:ilvl w:val="1"/>
          <w:numId w:val="11"/>
        </w:numPr>
        <w:suppressAutoHyphens/>
        <w:spacing w:before="120"/>
        <w:ind w:left="567" w:hanging="567"/>
        <w:jc w:val="both"/>
        <w:rPr>
          <w:rFonts w:asciiTheme="minorHAnsi" w:hAnsiTheme="minorHAnsi" w:cs="Arial"/>
          <w:sz w:val="18"/>
          <w:szCs w:val="18"/>
        </w:rPr>
      </w:pPr>
      <w:r w:rsidRPr="00674436">
        <w:rPr>
          <w:rFonts w:asciiTheme="minorHAnsi" w:hAnsiTheme="minorHAnsi" w:cs="Arial"/>
          <w:sz w:val="18"/>
          <w:szCs w:val="18"/>
        </w:rPr>
        <w:t>Wybrany Wykonawca jest zobowiązany do zawarcia umowy w terminie i miejscu wyznaczonym przez Zamawiającego</w:t>
      </w:r>
      <w:r w:rsidR="00BA624A" w:rsidRPr="00674436">
        <w:rPr>
          <w:rFonts w:asciiTheme="minorHAnsi" w:hAnsiTheme="minorHAnsi" w:cs="Arial"/>
          <w:sz w:val="18"/>
          <w:szCs w:val="18"/>
        </w:rPr>
        <w:t>, na warunkach określonych w projektowanych postanowieniach umowy, które stanowią Załącznik do SWZ. Umowa zostanie uzupełniona o zapisy wynikające ze złożonej oferty.</w:t>
      </w:r>
    </w:p>
    <w:p w14:paraId="2B9625AB" w14:textId="24C1B78C" w:rsidR="00BA624A" w:rsidRPr="00674436" w:rsidRDefault="00BA624A" w:rsidP="002F3400">
      <w:pPr>
        <w:pStyle w:val="Akapitzlist"/>
        <w:numPr>
          <w:ilvl w:val="1"/>
          <w:numId w:val="11"/>
        </w:numPr>
        <w:suppressAutoHyphens/>
        <w:spacing w:before="120"/>
        <w:ind w:left="567" w:hanging="567"/>
        <w:jc w:val="both"/>
        <w:rPr>
          <w:rFonts w:asciiTheme="minorHAnsi" w:hAnsiTheme="minorHAnsi" w:cs="Arial"/>
          <w:sz w:val="18"/>
          <w:szCs w:val="18"/>
        </w:rPr>
      </w:pPr>
      <w:r w:rsidRPr="00674436">
        <w:rPr>
          <w:rFonts w:asciiTheme="minorHAnsi" w:hAnsiTheme="minorHAnsi" w:cs="Arial"/>
          <w:sz w:val="18"/>
          <w:szCs w:val="18"/>
        </w:rPr>
        <w:t xml:space="preserve">Jeżeli Wykonawca, którego oferta została wybrana jako najkorzystniejsza, uchyla się̨ od zawarcia umowy w sprawie zamówienia publicznego </w:t>
      </w:r>
      <w:r w:rsidR="0002739F" w:rsidRPr="00674436">
        <w:rPr>
          <w:rFonts w:asciiTheme="minorHAnsi" w:hAnsiTheme="minorHAnsi" w:cs="Arial"/>
          <w:sz w:val="18"/>
          <w:szCs w:val="18"/>
        </w:rPr>
        <w:t xml:space="preserve">lub nie wnosi wymaganego zabezpieczenia wykonania umowy, </w:t>
      </w:r>
      <w:r w:rsidRPr="00674436">
        <w:rPr>
          <w:rFonts w:asciiTheme="minorHAnsi" w:hAnsiTheme="minorHAnsi" w:cs="Arial"/>
          <w:sz w:val="18"/>
          <w:szCs w:val="18"/>
        </w:rPr>
        <w:t xml:space="preserve">Zamawiający może dokonać́ ponownego badania i oceny ofert spośród ofert pozostałych w postępowaniu </w:t>
      </w:r>
      <w:r w:rsidR="00515665" w:rsidRPr="00674436">
        <w:rPr>
          <w:rFonts w:asciiTheme="minorHAnsi" w:hAnsiTheme="minorHAnsi" w:cs="Arial"/>
          <w:sz w:val="18"/>
          <w:szCs w:val="18"/>
        </w:rPr>
        <w:t>Wykonawców</w:t>
      </w:r>
      <w:r w:rsidRPr="00674436">
        <w:rPr>
          <w:rFonts w:asciiTheme="minorHAnsi" w:hAnsiTheme="minorHAnsi" w:cs="Arial"/>
          <w:sz w:val="18"/>
          <w:szCs w:val="18"/>
        </w:rPr>
        <w:t xml:space="preserve"> </w:t>
      </w:r>
      <w:r w:rsidR="0002739F" w:rsidRPr="00674436">
        <w:rPr>
          <w:rFonts w:asciiTheme="minorHAnsi" w:hAnsiTheme="minorHAnsi" w:cs="Arial"/>
          <w:sz w:val="18"/>
          <w:szCs w:val="18"/>
        </w:rPr>
        <w:t xml:space="preserve">oraz wybrać najkorzystniejszą ofertę </w:t>
      </w:r>
      <w:r w:rsidRPr="00674436">
        <w:rPr>
          <w:rFonts w:asciiTheme="minorHAnsi" w:hAnsiTheme="minorHAnsi" w:cs="Arial"/>
          <w:sz w:val="18"/>
          <w:szCs w:val="18"/>
        </w:rPr>
        <w:t xml:space="preserve">albo </w:t>
      </w:r>
      <w:r w:rsidR="00515665" w:rsidRPr="00674436">
        <w:rPr>
          <w:rFonts w:asciiTheme="minorHAnsi" w:hAnsiTheme="minorHAnsi" w:cs="Arial"/>
          <w:sz w:val="18"/>
          <w:szCs w:val="18"/>
        </w:rPr>
        <w:t>unieważnić</w:t>
      </w:r>
      <w:r w:rsidRPr="00674436">
        <w:rPr>
          <w:rFonts w:asciiTheme="minorHAnsi" w:hAnsiTheme="minorHAnsi" w:cs="Arial"/>
          <w:sz w:val="18"/>
          <w:szCs w:val="18"/>
        </w:rPr>
        <w:t xml:space="preserve">́ </w:t>
      </w:r>
      <w:r w:rsidR="00515665" w:rsidRPr="00674436">
        <w:rPr>
          <w:rFonts w:asciiTheme="minorHAnsi" w:hAnsiTheme="minorHAnsi" w:cs="Arial"/>
          <w:sz w:val="18"/>
          <w:szCs w:val="18"/>
        </w:rPr>
        <w:t>postępowanie</w:t>
      </w:r>
      <w:r w:rsidRPr="00674436">
        <w:rPr>
          <w:rFonts w:asciiTheme="minorHAnsi" w:hAnsiTheme="minorHAnsi" w:cs="Arial"/>
          <w:sz w:val="18"/>
          <w:szCs w:val="18"/>
        </w:rPr>
        <w:t>.</w:t>
      </w:r>
    </w:p>
    <w:p w14:paraId="3A2FD3BC" w14:textId="77777777" w:rsidR="007F6BBC" w:rsidRPr="00674436" w:rsidRDefault="007F6BBC" w:rsidP="002F3400">
      <w:pPr>
        <w:pStyle w:val="Akapitzlist"/>
        <w:numPr>
          <w:ilvl w:val="0"/>
          <w:numId w:val="11"/>
        </w:numPr>
        <w:suppressAutoHyphens/>
        <w:spacing w:before="120"/>
        <w:ind w:left="567" w:hanging="567"/>
        <w:jc w:val="both"/>
        <w:rPr>
          <w:rFonts w:asciiTheme="minorHAnsi" w:hAnsiTheme="minorHAnsi" w:cs="Arial"/>
          <w:sz w:val="18"/>
          <w:szCs w:val="18"/>
          <w:highlight w:val="lightGray"/>
        </w:rPr>
      </w:pPr>
      <w:r w:rsidRPr="00674436">
        <w:rPr>
          <w:rFonts w:ascii="Calibri" w:hAnsi="Calibri" w:cs="Tahoma"/>
          <w:b/>
          <w:sz w:val="18"/>
          <w:szCs w:val="18"/>
          <w:highlight w:val="lightGray"/>
        </w:rPr>
        <w:t>ZABEZPIECZENIE NALEŻYTEGO WYKONANIA UMOWY</w:t>
      </w:r>
    </w:p>
    <w:p w14:paraId="51DEEAB2" w14:textId="566BD862" w:rsidR="007F6BBC" w:rsidRPr="00674436" w:rsidRDefault="00F96C8B" w:rsidP="002F3400">
      <w:pPr>
        <w:pStyle w:val="Akapitzlist"/>
        <w:numPr>
          <w:ilvl w:val="1"/>
          <w:numId w:val="11"/>
        </w:numPr>
        <w:suppressAutoHyphens/>
        <w:spacing w:before="120"/>
        <w:ind w:left="567" w:hanging="567"/>
        <w:jc w:val="both"/>
        <w:rPr>
          <w:rFonts w:ascii="Calibri" w:hAnsi="Calibri" w:cs="Tahoma"/>
          <w:sz w:val="18"/>
          <w:szCs w:val="18"/>
          <w:lang w:eastAsia="ar-SA"/>
        </w:rPr>
      </w:pPr>
      <w:r>
        <w:rPr>
          <w:rFonts w:ascii="Calibri" w:hAnsi="Calibri" w:cs="Tahoma"/>
          <w:sz w:val="18"/>
          <w:szCs w:val="18"/>
          <w:lang w:eastAsia="ar-SA"/>
        </w:rPr>
        <w:t>Zamawiający nie wymaga</w:t>
      </w:r>
      <w:r w:rsidR="007F6BBC" w:rsidRPr="00674436">
        <w:rPr>
          <w:rFonts w:ascii="Calibri" w:hAnsi="Calibri" w:cs="Tahoma"/>
          <w:sz w:val="18"/>
          <w:szCs w:val="18"/>
          <w:lang w:eastAsia="ar-SA"/>
        </w:rPr>
        <w:t xml:space="preserve"> wniesienia zabezpieczenia należytego wykonania umowy</w:t>
      </w:r>
      <w:r>
        <w:rPr>
          <w:rFonts w:ascii="Calibri" w:hAnsi="Calibri" w:cs="Tahoma"/>
          <w:sz w:val="18"/>
          <w:szCs w:val="18"/>
          <w:lang w:eastAsia="ar-SA"/>
        </w:rPr>
        <w:t>.</w:t>
      </w:r>
    </w:p>
    <w:p w14:paraId="6FDE8966" w14:textId="77777777" w:rsidR="00D705BC" w:rsidRPr="00674436" w:rsidRDefault="00D705BC" w:rsidP="002F3400">
      <w:pPr>
        <w:pStyle w:val="Akapitzlist"/>
        <w:numPr>
          <w:ilvl w:val="0"/>
          <w:numId w:val="11"/>
        </w:numPr>
        <w:suppressAutoHyphens/>
        <w:spacing w:before="120"/>
        <w:ind w:left="567" w:hanging="567"/>
        <w:jc w:val="both"/>
        <w:rPr>
          <w:rFonts w:ascii="Calibri" w:hAnsi="Calibri" w:cs="Tahoma"/>
          <w:sz w:val="18"/>
          <w:szCs w:val="18"/>
          <w:highlight w:val="lightGray"/>
          <w:lang w:eastAsia="ar-SA"/>
        </w:rPr>
      </w:pPr>
      <w:r w:rsidRPr="00674436">
        <w:rPr>
          <w:rFonts w:ascii="Calibri" w:hAnsi="Calibri" w:cs="Tahoma"/>
          <w:b/>
          <w:sz w:val="18"/>
          <w:szCs w:val="18"/>
          <w:highlight w:val="lightGray"/>
        </w:rPr>
        <w:t>ISTOTNE</w:t>
      </w:r>
      <w:r w:rsidRPr="00674436">
        <w:rPr>
          <w:rFonts w:asciiTheme="minorHAnsi" w:hAnsiTheme="minorHAnsi"/>
          <w:b/>
          <w:sz w:val="18"/>
          <w:szCs w:val="18"/>
          <w:highlight w:val="lightGray"/>
          <w:lang w:eastAsia="ar-SA"/>
        </w:rPr>
        <w:t xml:space="preserve"> DLA STRON POSTANOWIENIA</w:t>
      </w:r>
      <w:r w:rsidR="004121FA" w:rsidRPr="00674436">
        <w:rPr>
          <w:rFonts w:asciiTheme="minorHAnsi" w:hAnsiTheme="minorHAnsi"/>
          <w:b/>
          <w:sz w:val="18"/>
          <w:szCs w:val="18"/>
          <w:highlight w:val="lightGray"/>
          <w:lang w:eastAsia="ar-SA"/>
        </w:rPr>
        <w:t>, KTÓRE ZOSTANĄ WPROWADZONE DO TREŚCI ZAWIERANEJ UMOWY W</w:t>
      </w:r>
      <w:r w:rsidR="00085B9E" w:rsidRPr="00674436">
        <w:rPr>
          <w:rFonts w:asciiTheme="minorHAnsi" w:hAnsiTheme="minorHAnsi"/>
          <w:b/>
          <w:sz w:val="18"/>
          <w:szCs w:val="18"/>
          <w:highlight w:val="lightGray"/>
          <w:lang w:eastAsia="ar-SA"/>
        </w:rPr>
        <w:t> </w:t>
      </w:r>
      <w:r w:rsidR="004121FA" w:rsidRPr="00674436">
        <w:rPr>
          <w:rFonts w:asciiTheme="minorHAnsi" w:hAnsiTheme="minorHAnsi"/>
          <w:b/>
          <w:sz w:val="18"/>
          <w:szCs w:val="18"/>
          <w:highlight w:val="lightGray"/>
          <w:lang w:eastAsia="ar-SA"/>
        </w:rPr>
        <w:t xml:space="preserve">SPRAWIE ZAMÓWIENIA PUBLICZNEGO, OGÓLNE WARUNKI UMOWY ALBO WZÓR UMOWY, JEŻELI ZAMAWIAJĄCY WYMAGA OD WYKONAWCY, ABY ZAWARŁ Z NIM UMOWĘ W SPRAWIE ZAMÓWIENIA </w:t>
      </w:r>
      <w:r w:rsidR="003F51E8" w:rsidRPr="00674436">
        <w:rPr>
          <w:rFonts w:asciiTheme="minorHAnsi" w:hAnsiTheme="minorHAnsi"/>
          <w:b/>
          <w:sz w:val="18"/>
          <w:szCs w:val="18"/>
          <w:highlight w:val="lightGray"/>
          <w:lang w:eastAsia="ar-SA"/>
        </w:rPr>
        <w:t>PUBLICZNEGO NA TAKICH WARUNKACH</w:t>
      </w:r>
    </w:p>
    <w:p w14:paraId="474A0CFC" w14:textId="7AD72F3F" w:rsidR="007E2AA5" w:rsidRPr="00674436" w:rsidRDefault="007E2AA5" w:rsidP="002F3400">
      <w:pPr>
        <w:pStyle w:val="Akapitzlist"/>
        <w:numPr>
          <w:ilvl w:val="1"/>
          <w:numId w:val="11"/>
        </w:numPr>
        <w:suppressAutoHyphens/>
        <w:spacing w:before="120"/>
        <w:ind w:left="567" w:hanging="567"/>
        <w:jc w:val="both"/>
        <w:rPr>
          <w:rFonts w:ascii="Calibri" w:hAnsi="Calibri" w:cs="Tahoma"/>
          <w:sz w:val="18"/>
          <w:szCs w:val="18"/>
          <w:lang w:eastAsia="ar-SA"/>
        </w:rPr>
      </w:pPr>
      <w:r w:rsidRPr="00674436">
        <w:rPr>
          <w:rFonts w:asciiTheme="minorHAnsi" w:hAnsiTheme="minorHAnsi" w:cs="Arial"/>
          <w:sz w:val="18"/>
          <w:szCs w:val="18"/>
          <w:lang w:eastAsia="ar-SA"/>
        </w:rPr>
        <w:t xml:space="preserve">Istotne postanowienia do umowy zawiera wzór umowy stanowiący </w:t>
      </w:r>
      <w:r w:rsidRPr="006876EE">
        <w:rPr>
          <w:rFonts w:asciiTheme="minorHAnsi" w:hAnsiTheme="minorHAnsi" w:cs="Arial"/>
          <w:sz w:val="18"/>
          <w:szCs w:val="18"/>
          <w:lang w:eastAsia="ar-SA"/>
        </w:rPr>
        <w:t>załącznik do SWZ.</w:t>
      </w:r>
    </w:p>
    <w:p w14:paraId="7EE0EDFE" w14:textId="209BB8BF" w:rsidR="007F5C21" w:rsidRPr="00674436" w:rsidRDefault="007E2AA5" w:rsidP="002F3400">
      <w:pPr>
        <w:pStyle w:val="Akapitzlist"/>
        <w:numPr>
          <w:ilvl w:val="1"/>
          <w:numId w:val="11"/>
        </w:numPr>
        <w:suppressAutoHyphens/>
        <w:spacing w:before="120"/>
        <w:ind w:left="567" w:hanging="567"/>
        <w:jc w:val="both"/>
        <w:rPr>
          <w:rFonts w:ascii="Calibri" w:hAnsi="Calibri" w:cs="Tahoma"/>
          <w:sz w:val="18"/>
          <w:szCs w:val="18"/>
          <w:lang w:eastAsia="ar-SA"/>
        </w:rPr>
      </w:pPr>
      <w:r w:rsidRPr="00674436">
        <w:rPr>
          <w:rFonts w:asciiTheme="minorHAnsi" w:hAnsiTheme="minorHAnsi" w:cs="Arial"/>
          <w:sz w:val="18"/>
          <w:szCs w:val="18"/>
          <w:lang w:eastAsia="ar-SA"/>
        </w:rPr>
        <w:t xml:space="preserve">Zamawiający dopuszcza możliwość dokonania zmian postanowień zawartej umowy </w:t>
      </w:r>
      <w:r w:rsidR="006844F8" w:rsidRPr="00674436">
        <w:rPr>
          <w:rFonts w:asciiTheme="minorHAnsi" w:hAnsiTheme="minorHAnsi" w:cs="Arial"/>
          <w:sz w:val="18"/>
          <w:szCs w:val="18"/>
          <w:lang w:eastAsia="ar-SA"/>
        </w:rPr>
        <w:t xml:space="preserve">w zakresie wskazanym we wzorze umowy, </w:t>
      </w:r>
      <w:r w:rsidR="00FA5200" w:rsidRPr="00674436">
        <w:rPr>
          <w:rFonts w:asciiTheme="minorHAnsi" w:hAnsiTheme="minorHAnsi" w:cs="Arial"/>
          <w:sz w:val="18"/>
          <w:szCs w:val="18"/>
          <w:lang w:eastAsia="ar-SA"/>
        </w:rPr>
        <w:t xml:space="preserve">o którym mowa w pkt </w:t>
      </w:r>
      <w:r w:rsidR="005012FD" w:rsidRPr="00674436">
        <w:rPr>
          <w:rFonts w:asciiTheme="minorHAnsi" w:hAnsiTheme="minorHAnsi" w:cs="Arial"/>
          <w:sz w:val="18"/>
          <w:szCs w:val="18"/>
          <w:lang w:eastAsia="ar-SA"/>
        </w:rPr>
        <w:t>2</w:t>
      </w:r>
      <w:r w:rsidR="00937069">
        <w:rPr>
          <w:rFonts w:asciiTheme="minorHAnsi" w:hAnsiTheme="minorHAnsi" w:cs="Arial"/>
          <w:sz w:val="18"/>
          <w:szCs w:val="18"/>
          <w:lang w:eastAsia="ar-SA"/>
        </w:rPr>
        <w:t>0</w:t>
      </w:r>
      <w:r w:rsidRPr="00674436">
        <w:rPr>
          <w:rFonts w:asciiTheme="minorHAnsi" w:hAnsiTheme="minorHAnsi" w:cs="Arial"/>
          <w:sz w:val="18"/>
          <w:szCs w:val="18"/>
          <w:lang w:eastAsia="ar-SA"/>
        </w:rPr>
        <w:t>.1.</w:t>
      </w:r>
    </w:p>
    <w:p w14:paraId="12A49360" w14:textId="77777777" w:rsidR="003D3B74" w:rsidRPr="00674436" w:rsidRDefault="001249DC" w:rsidP="002F3400">
      <w:pPr>
        <w:pStyle w:val="Akapitzlist"/>
        <w:numPr>
          <w:ilvl w:val="0"/>
          <w:numId w:val="11"/>
        </w:numPr>
        <w:suppressAutoHyphens/>
        <w:spacing w:before="120"/>
        <w:ind w:left="567" w:hanging="567"/>
        <w:jc w:val="both"/>
        <w:rPr>
          <w:rFonts w:ascii="Calibri" w:hAnsi="Calibri" w:cs="Tahoma"/>
          <w:sz w:val="18"/>
          <w:szCs w:val="18"/>
          <w:highlight w:val="lightGray"/>
          <w:lang w:eastAsia="ar-SA"/>
        </w:rPr>
      </w:pPr>
      <w:r w:rsidRPr="00674436">
        <w:rPr>
          <w:rFonts w:asciiTheme="minorHAnsi" w:hAnsiTheme="minorHAnsi"/>
          <w:b/>
          <w:sz w:val="18"/>
          <w:szCs w:val="18"/>
          <w:highlight w:val="lightGray"/>
          <w:lang w:eastAsia="ar-SA"/>
        </w:rPr>
        <w:t>POUCZENIE</w:t>
      </w:r>
      <w:r w:rsidRPr="00674436">
        <w:rPr>
          <w:rFonts w:asciiTheme="minorHAnsi" w:hAnsiTheme="minorHAnsi"/>
          <w:b/>
          <w:bCs/>
          <w:sz w:val="18"/>
          <w:szCs w:val="18"/>
          <w:highlight w:val="lightGray"/>
        </w:rPr>
        <w:t xml:space="preserve"> O ŚRODKACH OCHRONY PRAWNEJ</w:t>
      </w:r>
    </w:p>
    <w:p w14:paraId="38252030" w14:textId="77777777" w:rsidR="00F97147" w:rsidRDefault="00F97147" w:rsidP="00F97147">
      <w:pPr>
        <w:tabs>
          <w:tab w:val="left" w:pos="1454"/>
        </w:tabs>
        <w:jc w:val="both"/>
        <w:rPr>
          <w:rFonts w:ascii="Calibri" w:hAnsi="Calibri" w:cs="Calibri"/>
          <w:sz w:val="18"/>
          <w:szCs w:val="18"/>
        </w:rPr>
      </w:pPr>
    </w:p>
    <w:p w14:paraId="0A1F2A60" w14:textId="484088EE" w:rsidR="00F97147" w:rsidRPr="00F97147" w:rsidRDefault="00F97147" w:rsidP="00F97147">
      <w:pPr>
        <w:tabs>
          <w:tab w:val="left" w:pos="1454"/>
        </w:tabs>
        <w:jc w:val="both"/>
        <w:rPr>
          <w:rFonts w:ascii="Calibri" w:hAnsi="Calibri" w:cs="Calibri"/>
        </w:rPr>
      </w:pPr>
      <w:r w:rsidRPr="00F97147">
        <w:rPr>
          <w:rFonts w:ascii="Calibri" w:hAnsi="Calibri" w:cs="Calibri"/>
          <w:sz w:val="18"/>
          <w:szCs w:val="18"/>
        </w:rPr>
        <w:t xml:space="preserve">Wszelkie zarzuty i skargi dotyczące postępowania będą rozpatrywane zgodnie z § </w:t>
      </w:r>
      <w:r>
        <w:rPr>
          <w:rFonts w:ascii="Calibri" w:hAnsi="Calibri" w:cs="Calibri"/>
          <w:sz w:val="18"/>
          <w:szCs w:val="18"/>
        </w:rPr>
        <w:t>3</w:t>
      </w:r>
      <w:r w:rsidRPr="00F97147">
        <w:rPr>
          <w:rFonts w:ascii="Calibri" w:hAnsi="Calibri" w:cs="Calibri"/>
          <w:sz w:val="18"/>
          <w:szCs w:val="18"/>
        </w:rPr>
        <w:t xml:space="preserve">7 Regulaminu wewnętrznego udzielania zamówień sektorowych w Technika Komunalna „TEKOM” Sp. z o.o.         </w:t>
      </w:r>
      <w:r w:rsidRPr="00F97147">
        <w:rPr>
          <w:rFonts w:ascii="Calibri" w:hAnsi="Calibri" w:cs="Calibri"/>
        </w:rPr>
        <w:tab/>
      </w:r>
    </w:p>
    <w:sectPr w:rsidR="00F97147" w:rsidRPr="00F97147" w:rsidSect="0068445F">
      <w:pgSz w:w="11906" w:h="16838"/>
      <w:pgMar w:top="1134" w:right="1134" w:bottom="1134" w:left="156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F82B" w14:textId="77777777" w:rsidR="0079260E" w:rsidRDefault="0079260E">
      <w:r>
        <w:separator/>
      </w:r>
    </w:p>
  </w:endnote>
  <w:endnote w:type="continuationSeparator" w:id="0">
    <w:p w14:paraId="20E16E3B" w14:textId="77777777" w:rsidR="0079260E" w:rsidRDefault="0079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9239" w14:textId="77777777" w:rsidR="0079260E" w:rsidRDefault="0079260E">
      <w:r>
        <w:separator/>
      </w:r>
    </w:p>
  </w:footnote>
  <w:footnote w:type="continuationSeparator" w:id="0">
    <w:p w14:paraId="29B14A4B" w14:textId="77777777" w:rsidR="0079260E" w:rsidRDefault="00792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Times New Roman" w:cs="Calibri" w:hint="default"/>
        <w:sz w:val="20"/>
        <w:szCs w:val="20"/>
        <w:lang w:eastAsia="pl-PL"/>
      </w:r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15:restartNumberingAfterBreak="0">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4"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15:restartNumberingAfterBreak="0">
    <w:nsid w:val="02977C6E"/>
    <w:multiLevelType w:val="hybridMultilevel"/>
    <w:tmpl w:val="A7F62E28"/>
    <w:lvl w:ilvl="0" w:tplc="51046002">
      <w:start w:val="1"/>
      <w:numFmt w:val="lowerLetter"/>
      <w:lvlText w:val="%1)"/>
      <w:lvlJc w:val="left"/>
      <w:pPr>
        <w:ind w:left="720" w:hanging="360"/>
      </w:pPr>
      <w:rPr>
        <w:rFonts w:asciiTheme="minorHAnsi" w:hAnsiTheme="minorHAns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17023"/>
    <w:multiLevelType w:val="multilevel"/>
    <w:tmpl w:val="8B3E31F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575068B"/>
    <w:multiLevelType w:val="multilevel"/>
    <w:tmpl w:val="80A84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0116B8"/>
    <w:multiLevelType w:val="multilevel"/>
    <w:tmpl w:val="7F9CE52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A03040"/>
    <w:multiLevelType w:val="multilevel"/>
    <w:tmpl w:val="84789014"/>
    <w:lvl w:ilvl="0">
      <w:start w:val="20"/>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bCs/>
      </w:rPr>
    </w:lvl>
    <w:lvl w:ilvl="2">
      <w:start w:val="1"/>
      <w:numFmt w:val="decimal"/>
      <w:lvlText w:val="%1.%2.%3"/>
      <w:lvlJc w:val="left"/>
      <w:pPr>
        <w:ind w:left="360" w:hanging="36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7A41893"/>
    <w:multiLevelType w:val="multilevel"/>
    <w:tmpl w:val="C73245B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7162FF"/>
    <w:multiLevelType w:val="multilevel"/>
    <w:tmpl w:val="4B9C109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DEF1268"/>
    <w:multiLevelType w:val="multilevel"/>
    <w:tmpl w:val="4010F43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F9C5EDB"/>
    <w:multiLevelType w:val="multilevel"/>
    <w:tmpl w:val="340AF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931C35"/>
    <w:multiLevelType w:val="multilevel"/>
    <w:tmpl w:val="7E1C7A9C"/>
    <w:lvl w:ilvl="0">
      <w:start w:val="15"/>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0" w15:restartNumberingAfterBreak="0">
    <w:nsid w:val="23215272"/>
    <w:multiLevelType w:val="multilevel"/>
    <w:tmpl w:val="4010F43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9252A81"/>
    <w:multiLevelType w:val="multilevel"/>
    <w:tmpl w:val="49D28B48"/>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bCs w:val="0"/>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22" w15:restartNumberingAfterBreak="0">
    <w:nsid w:val="2A6E7729"/>
    <w:multiLevelType w:val="multilevel"/>
    <w:tmpl w:val="0CE88946"/>
    <w:lvl w:ilvl="0">
      <w:start w:val="7"/>
      <w:numFmt w:val="decimal"/>
      <w:lvlText w:val="%1."/>
      <w:lvlJc w:val="left"/>
      <w:pPr>
        <w:ind w:left="1211" w:hanging="360"/>
      </w:pPr>
      <w:rPr>
        <w:rFonts w:hint="default"/>
        <w:b/>
      </w:rPr>
    </w:lvl>
    <w:lvl w:ilvl="1">
      <w:start w:val="1"/>
      <w:numFmt w:val="decimal"/>
      <w:isLgl/>
      <w:lvlText w:val="%1.%2."/>
      <w:lvlJc w:val="left"/>
      <w:pPr>
        <w:ind w:left="1421" w:hanging="570"/>
      </w:pPr>
      <w:rPr>
        <w:rFonts w:hint="default"/>
        <w:b/>
        <w:color w:val="auto"/>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571" w:hanging="72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1931" w:hanging="1080"/>
      </w:pPr>
      <w:rPr>
        <w:rFonts w:hint="default"/>
        <w:b/>
      </w:rPr>
    </w:lvl>
    <w:lvl w:ilvl="7">
      <w:start w:val="1"/>
      <w:numFmt w:val="decimal"/>
      <w:isLgl/>
      <w:lvlText w:val="%1.%2.%3.%4.%5.%6.%7.%8."/>
      <w:lvlJc w:val="left"/>
      <w:pPr>
        <w:ind w:left="1931" w:hanging="1080"/>
      </w:pPr>
      <w:rPr>
        <w:rFonts w:hint="default"/>
        <w:b/>
      </w:rPr>
    </w:lvl>
    <w:lvl w:ilvl="8">
      <w:start w:val="1"/>
      <w:numFmt w:val="decimal"/>
      <w:isLgl/>
      <w:lvlText w:val="%1.%2.%3.%4.%5.%6.%7.%8.%9."/>
      <w:lvlJc w:val="left"/>
      <w:pPr>
        <w:ind w:left="2291" w:hanging="1440"/>
      </w:pPr>
      <w:rPr>
        <w:rFonts w:hint="default"/>
        <w:b/>
      </w:rPr>
    </w:lvl>
  </w:abstractNum>
  <w:abstractNum w:abstractNumId="23" w15:restartNumberingAfterBreak="0">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F77E2F"/>
    <w:multiLevelType w:val="hybridMultilevel"/>
    <w:tmpl w:val="F6BC1F54"/>
    <w:lvl w:ilvl="0" w:tplc="4E3EFDBE">
      <w:start w:val="1"/>
      <w:numFmt w:val="decimal"/>
      <w:lvlText w:val="%1)"/>
      <w:lvlJc w:val="left"/>
      <w:pPr>
        <w:ind w:left="720" w:hanging="360"/>
      </w:pPr>
      <w:rPr>
        <w:rFonts w:asciiTheme="minorHAnsi" w:eastAsia="Times New Roman" w:hAnsiTheme="minorHAns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9AA692B"/>
    <w:multiLevelType w:val="multilevel"/>
    <w:tmpl w:val="4010F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1B58BA"/>
    <w:multiLevelType w:val="hybridMultilevel"/>
    <w:tmpl w:val="FD647BFA"/>
    <w:lvl w:ilvl="0" w:tplc="8FA63764">
      <w:start w:val="1"/>
      <w:numFmt w:val="decimal"/>
      <w:lvlText w:val="%1."/>
      <w:lvlJc w:val="left"/>
      <w:pPr>
        <w:ind w:left="0" w:firstLine="0"/>
      </w:pPr>
    </w:lvl>
    <w:lvl w:ilvl="1" w:tplc="41A26C6A">
      <w:start w:val="1"/>
      <w:numFmt w:val="lowerLetter"/>
      <w:lvlText w:val="%2)"/>
      <w:lvlJc w:val="left"/>
      <w:pPr>
        <w:ind w:left="0" w:firstLine="0"/>
      </w:pPr>
    </w:lvl>
    <w:lvl w:ilvl="2" w:tplc="8168D6DE">
      <w:numFmt w:val="decimal"/>
      <w:lvlText w:val=""/>
      <w:lvlJc w:val="left"/>
      <w:pPr>
        <w:ind w:left="0" w:firstLine="0"/>
      </w:pPr>
    </w:lvl>
    <w:lvl w:ilvl="3" w:tplc="BCCA18BC">
      <w:numFmt w:val="decimal"/>
      <w:lvlText w:val=""/>
      <w:lvlJc w:val="left"/>
      <w:pPr>
        <w:ind w:left="0" w:firstLine="0"/>
      </w:pPr>
    </w:lvl>
    <w:lvl w:ilvl="4" w:tplc="3FE0DDC0">
      <w:numFmt w:val="decimal"/>
      <w:lvlText w:val=""/>
      <w:lvlJc w:val="left"/>
      <w:pPr>
        <w:ind w:left="0" w:firstLine="0"/>
      </w:pPr>
    </w:lvl>
    <w:lvl w:ilvl="5" w:tplc="C9F0783A">
      <w:numFmt w:val="decimal"/>
      <w:lvlText w:val=""/>
      <w:lvlJc w:val="left"/>
      <w:pPr>
        <w:ind w:left="0" w:firstLine="0"/>
      </w:pPr>
    </w:lvl>
    <w:lvl w:ilvl="6" w:tplc="E592CA7E">
      <w:numFmt w:val="decimal"/>
      <w:lvlText w:val=""/>
      <w:lvlJc w:val="left"/>
      <w:pPr>
        <w:ind w:left="0" w:firstLine="0"/>
      </w:pPr>
    </w:lvl>
    <w:lvl w:ilvl="7" w:tplc="D4C41306">
      <w:numFmt w:val="decimal"/>
      <w:lvlText w:val=""/>
      <w:lvlJc w:val="left"/>
      <w:pPr>
        <w:ind w:left="0" w:firstLine="0"/>
      </w:pPr>
    </w:lvl>
    <w:lvl w:ilvl="8" w:tplc="219A5DF6">
      <w:numFmt w:val="decimal"/>
      <w:lvlText w:val=""/>
      <w:lvlJc w:val="left"/>
      <w:pPr>
        <w:ind w:left="0" w:firstLine="0"/>
      </w:pPr>
    </w:lvl>
  </w:abstractNum>
  <w:abstractNum w:abstractNumId="28" w15:restartNumberingAfterBreak="0">
    <w:nsid w:val="4BDA2ED8"/>
    <w:multiLevelType w:val="hybridMultilevel"/>
    <w:tmpl w:val="B142BE7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3216F"/>
    <w:multiLevelType w:val="multilevel"/>
    <w:tmpl w:val="4010F430"/>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64721B3"/>
    <w:multiLevelType w:val="hybridMultilevel"/>
    <w:tmpl w:val="E58E2528"/>
    <w:lvl w:ilvl="0" w:tplc="D2CED05E">
      <w:start w:val="1"/>
      <w:numFmt w:val="decimal"/>
      <w:lvlText w:val="%1)"/>
      <w:lvlJc w:val="left"/>
      <w:pPr>
        <w:ind w:left="360" w:hanging="360"/>
      </w:pPr>
      <w:rPr>
        <w:rFonts w:asciiTheme="minorHAnsi" w:eastAsia="Times New Roman" w:hAnsiTheme="minorHAnsi" w:cs="Arial"/>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0A6230"/>
    <w:multiLevelType w:val="multilevel"/>
    <w:tmpl w:val="2B48CA72"/>
    <w:lvl w:ilvl="0">
      <w:start w:val="1"/>
      <w:numFmt w:val="decimal"/>
      <w:pStyle w:val="TableParagraph"/>
      <w:lvlText w:val="%1."/>
      <w:lvlJc w:val="left"/>
      <w:pPr>
        <w:ind w:left="360" w:hanging="360"/>
      </w:pPr>
      <w:rPr>
        <w:rFonts w:hint="default"/>
      </w:rPr>
    </w:lvl>
    <w:lvl w:ilvl="1">
      <w:start w:val="1"/>
      <w:numFmt w:val="none"/>
      <w:lvlText w:val="1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D2209C"/>
    <w:multiLevelType w:val="multilevel"/>
    <w:tmpl w:val="9126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B33C6A"/>
    <w:multiLevelType w:val="multilevel"/>
    <w:tmpl w:val="C0784FA4"/>
    <w:lvl w:ilvl="0">
      <w:start w:val="3"/>
      <w:numFmt w:val="decimal"/>
      <w:lvlText w:val="%1"/>
      <w:lvlJc w:val="left"/>
      <w:pPr>
        <w:ind w:left="360" w:hanging="360"/>
      </w:pPr>
      <w:rPr>
        <w:rFonts w:asciiTheme="minorHAnsi" w:hAnsiTheme="minorHAnsi" w:cstheme="minorHAnsi" w:hint="default"/>
        <w:b/>
        <w:bCs/>
        <w:color w:val="000000"/>
      </w:rPr>
    </w:lvl>
    <w:lvl w:ilvl="1">
      <w:start w:val="2"/>
      <w:numFmt w:val="decimal"/>
      <w:lvlText w:val="%1.%2"/>
      <w:lvlJc w:val="left"/>
      <w:pPr>
        <w:ind w:left="360" w:hanging="360"/>
      </w:pPr>
      <w:rPr>
        <w:rFonts w:asciiTheme="minorHAnsi" w:hAnsiTheme="minorHAnsi" w:cstheme="minorHAnsi" w:hint="default"/>
        <w:color w:val="000000"/>
      </w:rPr>
    </w:lvl>
    <w:lvl w:ilvl="2">
      <w:start w:val="3"/>
      <w:numFmt w:val="decimal"/>
      <w:lvlText w:val="%1.%2.%3"/>
      <w:lvlJc w:val="left"/>
      <w:pPr>
        <w:ind w:left="360" w:hanging="360"/>
      </w:pPr>
      <w:rPr>
        <w:rFonts w:asciiTheme="minorHAnsi" w:hAnsiTheme="minorHAnsi" w:cstheme="minorHAnsi"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720" w:hanging="72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080" w:hanging="1080"/>
      </w:pPr>
      <w:rPr>
        <w:rFonts w:ascii="Times New Roman" w:hAnsi="Times New Roman" w:cs="Times New Roman" w:hint="default"/>
        <w:color w:val="000000"/>
      </w:rPr>
    </w:lvl>
    <w:lvl w:ilvl="7">
      <w:start w:val="1"/>
      <w:numFmt w:val="decimal"/>
      <w:lvlText w:val="%1.%2.%3.%4.%5.%6.%7.%8"/>
      <w:lvlJc w:val="left"/>
      <w:pPr>
        <w:ind w:left="1080" w:hanging="1080"/>
      </w:pPr>
      <w:rPr>
        <w:rFonts w:ascii="Times New Roman" w:hAnsi="Times New Roman" w:cs="Times New Roman" w:hint="default"/>
        <w:color w:val="000000"/>
      </w:rPr>
    </w:lvl>
    <w:lvl w:ilvl="8">
      <w:start w:val="1"/>
      <w:numFmt w:val="decimal"/>
      <w:lvlText w:val="%1.%2.%3.%4.%5.%6.%7.%8.%9"/>
      <w:lvlJc w:val="left"/>
      <w:pPr>
        <w:ind w:left="1440" w:hanging="1440"/>
      </w:pPr>
      <w:rPr>
        <w:rFonts w:ascii="Times New Roman" w:hAnsi="Times New Roman" w:cs="Times New Roman" w:hint="default"/>
        <w:color w:val="000000"/>
      </w:rPr>
    </w:lvl>
  </w:abstractNum>
  <w:abstractNum w:abstractNumId="36" w15:restartNumberingAfterBreak="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F2158"/>
    <w:multiLevelType w:val="multilevel"/>
    <w:tmpl w:val="2B48CA72"/>
    <w:styleLink w:val="Styl1"/>
    <w:lvl w:ilvl="0">
      <w:start w:val="1"/>
      <w:numFmt w:val="decimal"/>
      <w:lvlText w:val="%1."/>
      <w:lvlJc w:val="left"/>
      <w:pPr>
        <w:ind w:left="360" w:hanging="360"/>
      </w:pPr>
      <w:rPr>
        <w:rFonts w:hint="default"/>
      </w:rPr>
    </w:lvl>
    <w:lvl w:ilvl="1">
      <w:start w:val="1"/>
      <w:numFmt w:val="none"/>
      <w:lvlText w:val="11.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F721AC"/>
    <w:multiLevelType w:val="multilevel"/>
    <w:tmpl w:val="4010F4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CD672D"/>
    <w:multiLevelType w:val="hybridMultilevel"/>
    <w:tmpl w:val="A89A8D8A"/>
    <w:lvl w:ilvl="0" w:tplc="83B8BE26">
      <w:start w:val="1"/>
      <w:numFmt w:val="decimal"/>
      <w:lvlText w:val="%1)"/>
      <w:lvlJc w:val="left"/>
      <w:pPr>
        <w:ind w:left="1429" w:hanging="360"/>
      </w:pPr>
      <w:rPr>
        <w:rFonts w:asciiTheme="minorHAnsi" w:eastAsia="Times New Roman" w:hAnsiTheme="minorHAnsi" w:cs="Arial"/>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FFF4E70"/>
    <w:multiLevelType w:val="hybridMultilevel"/>
    <w:tmpl w:val="A8A6722E"/>
    <w:lvl w:ilvl="0" w:tplc="876819B0">
      <w:start w:val="1"/>
      <w:numFmt w:val="decimal"/>
      <w:lvlText w:val="%1)"/>
      <w:lvlJc w:val="left"/>
      <w:pPr>
        <w:tabs>
          <w:tab w:val="num" w:pos="644"/>
        </w:tabs>
        <w:ind w:left="644" w:hanging="360"/>
      </w:pPr>
      <w:rPr>
        <w:rFonts w:hint="default"/>
        <w:b w:val="0"/>
        <w:color w:val="auto"/>
      </w:rPr>
    </w:lvl>
    <w:lvl w:ilvl="1" w:tplc="6944C358">
      <w:start w:val="3"/>
      <w:numFmt w:val="decimal"/>
      <w:lvlText w:val="%2)"/>
      <w:lvlJc w:val="left"/>
      <w:pPr>
        <w:tabs>
          <w:tab w:val="num" w:pos="1680"/>
        </w:tabs>
        <w:ind w:left="1680" w:hanging="60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1BC00DF"/>
    <w:multiLevelType w:val="hybridMultilevel"/>
    <w:tmpl w:val="3D3C6FEE"/>
    <w:lvl w:ilvl="0" w:tplc="29DAF708">
      <w:start w:val="1"/>
      <w:numFmt w:val="decimal"/>
      <w:lvlText w:val="%1."/>
      <w:lvlJc w:val="left"/>
      <w:pPr>
        <w:tabs>
          <w:tab w:val="num" w:pos="1174"/>
        </w:tabs>
        <w:ind w:left="907" w:hanging="453"/>
      </w:pPr>
      <w:rPr>
        <w:rFonts w:asciiTheme="minorHAnsi" w:eastAsia="Times New Roman" w:hAnsiTheme="minorHAns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7C59C8"/>
    <w:multiLevelType w:val="multilevel"/>
    <w:tmpl w:val="37DC7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E65872"/>
    <w:multiLevelType w:val="multilevel"/>
    <w:tmpl w:val="CA50F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823C82"/>
    <w:multiLevelType w:val="multilevel"/>
    <w:tmpl w:val="2FE82258"/>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44"/>
  </w:num>
  <w:num w:numId="3">
    <w:abstractNumId w:val="7"/>
  </w:num>
  <w:num w:numId="4">
    <w:abstractNumId w:val="23"/>
  </w:num>
  <w:num w:numId="5">
    <w:abstractNumId w:val="24"/>
  </w:num>
  <w:num w:numId="6">
    <w:abstractNumId w:val="31"/>
  </w:num>
  <w:num w:numId="7">
    <w:abstractNumId w:val="4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1"/>
  </w:num>
  <w:num w:numId="11">
    <w:abstractNumId w:val="22"/>
  </w:num>
  <w:num w:numId="12">
    <w:abstractNumId w:val="16"/>
  </w:num>
  <w:num w:numId="13">
    <w:abstractNumId w:val="32"/>
  </w:num>
  <w:num w:numId="14">
    <w:abstractNumId w:val="40"/>
  </w:num>
  <w:num w:numId="15">
    <w:abstractNumId w:val="19"/>
  </w:num>
  <w:num w:numId="16">
    <w:abstractNumId w:val="35"/>
  </w:num>
  <w:num w:numId="17">
    <w:abstractNumId w:val="46"/>
  </w:num>
  <w:num w:numId="18">
    <w:abstractNumId w:val="34"/>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lvlOverride w:ilvl="1">
      <w:lvl w:ilvl="1">
        <w:numFmt w:val="lowerLetter"/>
        <w:lvlText w:val="%2."/>
        <w:lvlJc w:val="left"/>
      </w:lvl>
    </w:lvlOverride>
  </w:num>
  <w:num w:numId="23">
    <w:abstractNumId w:val="9"/>
    <w:lvlOverride w:ilvl="0">
      <w:lvl w:ilvl="0">
        <w:numFmt w:val="decimal"/>
        <w:lvlText w:val="%1."/>
        <w:lvlJc w:val="left"/>
      </w:lvl>
    </w:lvlOverride>
    <w:lvlOverride w:ilvl="1">
      <w:lvl w:ilvl="1">
        <w:numFmt w:val="lowerLetter"/>
        <w:lvlText w:val="%2."/>
        <w:lvlJc w:val="left"/>
      </w:lvl>
    </w:lvlOverride>
  </w:num>
  <w:num w:numId="24">
    <w:abstractNumId w:val="9"/>
    <w:lvlOverride w:ilvl="0">
      <w:lvl w:ilvl="0">
        <w:numFmt w:val="decimal"/>
        <w:lvlText w:val="%1."/>
        <w:lvlJc w:val="left"/>
      </w:lvl>
    </w:lvlOverride>
    <w:lvlOverride w:ilvl="1">
      <w:lvl w:ilvl="1">
        <w:numFmt w:val="lowerLetter"/>
        <w:lvlText w:val="%2."/>
        <w:lvlJc w:val="left"/>
      </w:lvl>
    </w:lvlOverride>
  </w:num>
  <w:num w:numId="25">
    <w:abstractNumId w:val="9"/>
    <w:lvlOverride w:ilvl="0">
      <w:lvl w:ilvl="0">
        <w:numFmt w:val="decimal"/>
        <w:lvlText w:val="%1."/>
        <w:lvlJc w:val="left"/>
      </w:lvl>
    </w:lvlOverride>
    <w:lvlOverride w:ilvl="1">
      <w:lvl w:ilvl="1">
        <w:numFmt w:val="lowerLetter"/>
        <w:lvlText w:val="%2."/>
        <w:lvlJc w:val="left"/>
      </w:lvl>
    </w:lvlOverride>
  </w:num>
  <w:num w:numId="26">
    <w:abstractNumId w:val="9"/>
    <w:lvlOverride w:ilvl="0">
      <w:lvl w:ilvl="0">
        <w:numFmt w:val="decimal"/>
        <w:lvlText w:val="%1."/>
        <w:lvlJc w:val="left"/>
      </w:lvl>
    </w:lvlOverride>
    <w:lvlOverride w:ilvl="1">
      <w:lvl w:ilvl="1">
        <w:numFmt w:val="lowerLetter"/>
        <w:lvlText w:val="%2."/>
        <w:lvlJc w:val="left"/>
      </w:lvl>
    </w:lvlOverride>
  </w:num>
  <w:num w:numId="27">
    <w:abstractNumId w:val="18"/>
  </w:num>
  <w:num w:numId="28">
    <w:abstractNumId w:val="18"/>
  </w:num>
  <w:num w:numId="29">
    <w:abstractNumId w:val="8"/>
  </w:num>
  <w:num w:numId="30">
    <w:abstractNumId w:val="12"/>
  </w:num>
  <w:num w:numId="3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47"/>
  </w:num>
  <w:num w:numId="33">
    <w:abstractNumId w:val="11"/>
  </w:num>
  <w:num w:numId="34">
    <w:abstractNumId w:val="43"/>
  </w:num>
  <w:num w:numId="35">
    <w:abstractNumId w:val="17"/>
  </w:num>
  <w:num w:numId="36">
    <w:abstractNumId w:val="30"/>
  </w:num>
  <w:num w:numId="37">
    <w:abstractNumId w:val="28"/>
  </w:num>
  <w:num w:numId="38">
    <w:abstractNumId w:val="13"/>
  </w:num>
  <w:num w:numId="39">
    <w:abstractNumId w:val="10"/>
  </w:num>
  <w:num w:numId="40">
    <w:abstractNumId w:val="14"/>
  </w:num>
  <w:num w:numId="41">
    <w:abstractNumId w:val="26"/>
  </w:num>
  <w:num w:numId="42">
    <w:abstractNumId w:val="41"/>
  </w:num>
  <w:num w:numId="4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84"/>
    <w:rsid w:val="0000088F"/>
    <w:rsid w:val="000017BD"/>
    <w:rsid w:val="000017DA"/>
    <w:rsid w:val="0000243F"/>
    <w:rsid w:val="00002D92"/>
    <w:rsid w:val="00002E44"/>
    <w:rsid w:val="0000343C"/>
    <w:rsid w:val="00003A9C"/>
    <w:rsid w:val="00003FDD"/>
    <w:rsid w:val="00005112"/>
    <w:rsid w:val="000055C1"/>
    <w:rsid w:val="00007B08"/>
    <w:rsid w:val="000101C7"/>
    <w:rsid w:val="00011C5C"/>
    <w:rsid w:val="00011D9C"/>
    <w:rsid w:val="000132B5"/>
    <w:rsid w:val="00013A24"/>
    <w:rsid w:val="00013F96"/>
    <w:rsid w:val="00014E6E"/>
    <w:rsid w:val="00015804"/>
    <w:rsid w:val="00015914"/>
    <w:rsid w:val="000159CE"/>
    <w:rsid w:val="00015BAA"/>
    <w:rsid w:val="00016AA6"/>
    <w:rsid w:val="00020003"/>
    <w:rsid w:val="0002141E"/>
    <w:rsid w:val="00021AE5"/>
    <w:rsid w:val="00022847"/>
    <w:rsid w:val="00022A49"/>
    <w:rsid w:val="00022D35"/>
    <w:rsid w:val="000241CE"/>
    <w:rsid w:val="00025372"/>
    <w:rsid w:val="0002739F"/>
    <w:rsid w:val="000307F3"/>
    <w:rsid w:val="0003086F"/>
    <w:rsid w:val="00030FC9"/>
    <w:rsid w:val="000316C6"/>
    <w:rsid w:val="0003205A"/>
    <w:rsid w:val="000321D7"/>
    <w:rsid w:val="00032401"/>
    <w:rsid w:val="00033746"/>
    <w:rsid w:val="00033831"/>
    <w:rsid w:val="0003449E"/>
    <w:rsid w:val="000344FC"/>
    <w:rsid w:val="00034FDF"/>
    <w:rsid w:val="0003520C"/>
    <w:rsid w:val="00035809"/>
    <w:rsid w:val="000373DE"/>
    <w:rsid w:val="00040A3C"/>
    <w:rsid w:val="00041157"/>
    <w:rsid w:val="000413AA"/>
    <w:rsid w:val="00042C25"/>
    <w:rsid w:val="00045385"/>
    <w:rsid w:val="00046F71"/>
    <w:rsid w:val="00050517"/>
    <w:rsid w:val="00050557"/>
    <w:rsid w:val="00050B8B"/>
    <w:rsid w:val="00050CA1"/>
    <w:rsid w:val="00051B0B"/>
    <w:rsid w:val="00052333"/>
    <w:rsid w:val="00052469"/>
    <w:rsid w:val="00052F60"/>
    <w:rsid w:val="00053822"/>
    <w:rsid w:val="000538D9"/>
    <w:rsid w:val="00053C65"/>
    <w:rsid w:val="00054488"/>
    <w:rsid w:val="00054D0A"/>
    <w:rsid w:val="000557C4"/>
    <w:rsid w:val="00055B5E"/>
    <w:rsid w:val="0005671D"/>
    <w:rsid w:val="00056B30"/>
    <w:rsid w:val="00057389"/>
    <w:rsid w:val="00057794"/>
    <w:rsid w:val="00060368"/>
    <w:rsid w:val="00060A67"/>
    <w:rsid w:val="00060C6B"/>
    <w:rsid w:val="00061C87"/>
    <w:rsid w:val="00062724"/>
    <w:rsid w:val="000628CE"/>
    <w:rsid w:val="0006414B"/>
    <w:rsid w:val="00065566"/>
    <w:rsid w:val="00065D88"/>
    <w:rsid w:val="0006671B"/>
    <w:rsid w:val="000669C5"/>
    <w:rsid w:val="00067F0D"/>
    <w:rsid w:val="00070773"/>
    <w:rsid w:val="000708B6"/>
    <w:rsid w:val="00072AC2"/>
    <w:rsid w:val="00073372"/>
    <w:rsid w:val="0007440C"/>
    <w:rsid w:val="000750E1"/>
    <w:rsid w:val="000753CE"/>
    <w:rsid w:val="00075420"/>
    <w:rsid w:val="00075CA9"/>
    <w:rsid w:val="00075F57"/>
    <w:rsid w:val="00076DC3"/>
    <w:rsid w:val="000777AD"/>
    <w:rsid w:val="000779EC"/>
    <w:rsid w:val="00080A0D"/>
    <w:rsid w:val="00081112"/>
    <w:rsid w:val="0008135C"/>
    <w:rsid w:val="00082892"/>
    <w:rsid w:val="000846B4"/>
    <w:rsid w:val="0008487A"/>
    <w:rsid w:val="0008533C"/>
    <w:rsid w:val="00085553"/>
    <w:rsid w:val="00085B9E"/>
    <w:rsid w:val="00086A1A"/>
    <w:rsid w:val="0008752E"/>
    <w:rsid w:val="0008795D"/>
    <w:rsid w:val="00091198"/>
    <w:rsid w:val="000917ED"/>
    <w:rsid w:val="000918CC"/>
    <w:rsid w:val="0009391B"/>
    <w:rsid w:val="0009440E"/>
    <w:rsid w:val="00095608"/>
    <w:rsid w:val="00095C1C"/>
    <w:rsid w:val="00095E86"/>
    <w:rsid w:val="000964B1"/>
    <w:rsid w:val="0009661F"/>
    <w:rsid w:val="00096DE5"/>
    <w:rsid w:val="00096F94"/>
    <w:rsid w:val="00097372"/>
    <w:rsid w:val="000A0042"/>
    <w:rsid w:val="000A014C"/>
    <w:rsid w:val="000A0946"/>
    <w:rsid w:val="000A11C8"/>
    <w:rsid w:val="000A1DA6"/>
    <w:rsid w:val="000A2CE6"/>
    <w:rsid w:val="000A3594"/>
    <w:rsid w:val="000A4880"/>
    <w:rsid w:val="000A4A45"/>
    <w:rsid w:val="000A4E89"/>
    <w:rsid w:val="000A5247"/>
    <w:rsid w:val="000A5C65"/>
    <w:rsid w:val="000A5E39"/>
    <w:rsid w:val="000A6365"/>
    <w:rsid w:val="000A69FD"/>
    <w:rsid w:val="000A6EDA"/>
    <w:rsid w:val="000A74ED"/>
    <w:rsid w:val="000A7ABF"/>
    <w:rsid w:val="000A7B94"/>
    <w:rsid w:val="000B05B2"/>
    <w:rsid w:val="000B0A28"/>
    <w:rsid w:val="000B1201"/>
    <w:rsid w:val="000B1863"/>
    <w:rsid w:val="000B18AD"/>
    <w:rsid w:val="000B332F"/>
    <w:rsid w:val="000B3525"/>
    <w:rsid w:val="000B396E"/>
    <w:rsid w:val="000B4225"/>
    <w:rsid w:val="000B4FD5"/>
    <w:rsid w:val="000B5196"/>
    <w:rsid w:val="000B5800"/>
    <w:rsid w:val="000B5A28"/>
    <w:rsid w:val="000B69F7"/>
    <w:rsid w:val="000B7497"/>
    <w:rsid w:val="000C0E29"/>
    <w:rsid w:val="000C17D9"/>
    <w:rsid w:val="000C1A90"/>
    <w:rsid w:val="000C1B6C"/>
    <w:rsid w:val="000C2794"/>
    <w:rsid w:val="000C2EB7"/>
    <w:rsid w:val="000C30E2"/>
    <w:rsid w:val="000C37C0"/>
    <w:rsid w:val="000C488D"/>
    <w:rsid w:val="000C512C"/>
    <w:rsid w:val="000C63E0"/>
    <w:rsid w:val="000C674D"/>
    <w:rsid w:val="000C6B11"/>
    <w:rsid w:val="000C6C08"/>
    <w:rsid w:val="000D0CE0"/>
    <w:rsid w:val="000D1896"/>
    <w:rsid w:val="000D1D2F"/>
    <w:rsid w:val="000D1F4A"/>
    <w:rsid w:val="000D3194"/>
    <w:rsid w:val="000D37FD"/>
    <w:rsid w:val="000D5764"/>
    <w:rsid w:val="000D6BF1"/>
    <w:rsid w:val="000D6F40"/>
    <w:rsid w:val="000D7248"/>
    <w:rsid w:val="000D7507"/>
    <w:rsid w:val="000E0583"/>
    <w:rsid w:val="000E0A11"/>
    <w:rsid w:val="000E21EE"/>
    <w:rsid w:val="000E240D"/>
    <w:rsid w:val="000E2430"/>
    <w:rsid w:val="000E25E7"/>
    <w:rsid w:val="000E43F3"/>
    <w:rsid w:val="000E4B8E"/>
    <w:rsid w:val="000E4DBD"/>
    <w:rsid w:val="000E6327"/>
    <w:rsid w:val="000E67DD"/>
    <w:rsid w:val="000E6DAE"/>
    <w:rsid w:val="000E739B"/>
    <w:rsid w:val="000E7485"/>
    <w:rsid w:val="000E7E43"/>
    <w:rsid w:val="000F14E8"/>
    <w:rsid w:val="000F1C00"/>
    <w:rsid w:val="000F244D"/>
    <w:rsid w:val="000F250F"/>
    <w:rsid w:val="000F2C26"/>
    <w:rsid w:val="000F3227"/>
    <w:rsid w:val="000F362E"/>
    <w:rsid w:val="000F37D8"/>
    <w:rsid w:val="000F3AE8"/>
    <w:rsid w:val="000F43D2"/>
    <w:rsid w:val="000F4892"/>
    <w:rsid w:val="000F4C36"/>
    <w:rsid w:val="000F6011"/>
    <w:rsid w:val="000F601B"/>
    <w:rsid w:val="000F635E"/>
    <w:rsid w:val="000F6A8D"/>
    <w:rsid w:val="00100814"/>
    <w:rsid w:val="0010103D"/>
    <w:rsid w:val="00101E77"/>
    <w:rsid w:val="00101EEA"/>
    <w:rsid w:val="0010204F"/>
    <w:rsid w:val="001024E0"/>
    <w:rsid w:val="0010377B"/>
    <w:rsid w:val="00104E03"/>
    <w:rsid w:val="00105310"/>
    <w:rsid w:val="00105335"/>
    <w:rsid w:val="0010617B"/>
    <w:rsid w:val="00107F40"/>
    <w:rsid w:val="00110891"/>
    <w:rsid w:val="001120A3"/>
    <w:rsid w:val="0011368A"/>
    <w:rsid w:val="001137E6"/>
    <w:rsid w:val="001142E4"/>
    <w:rsid w:val="0011458D"/>
    <w:rsid w:val="00114598"/>
    <w:rsid w:val="00114BCD"/>
    <w:rsid w:val="00114D57"/>
    <w:rsid w:val="001159BB"/>
    <w:rsid w:val="00117B23"/>
    <w:rsid w:val="00120C7A"/>
    <w:rsid w:val="00121828"/>
    <w:rsid w:val="00121DF7"/>
    <w:rsid w:val="00122C35"/>
    <w:rsid w:val="00122DD9"/>
    <w:rsid w:val="001230A4"/>
    <w:rsid w:val="00123974"/>
    <w:rsid w:val="0012464A"/>
    <w:rsid w:val="001249DC"/>
    <w:rsid w:val="00124C7E"/>
    <w:rsid w:val="00125DCB"/>
    <w:rsid w:val="00126090"/>
    <w:rsid w:val="001260D4"/>
    <w:rsid w:val="00127D7F"/>
    <w:rsid w:val="00127E29"/>
    <w:rsid w:val="001302F3"/>
    <w:rsid w:val="001308A8"/>
    <w:rsid w:val="001313C6"/>
    <w:rsid w:val="00131A75"/>
    <w:rsid w:val="00131AD0"/>
    <w:rsid w:val="00133A16"/>
    <w:rsid w:val="00133CB1"/>
    <w:rsid w:val="00133E6B"/>
    <w:rsid w:val="00134034"/>
    <w:rsid w:val="0013491D"/>
    <w:rsid w:val="00134FB1"/>
    <w:rsid w:val="0013508C"/>
    <w:rsid w:val="001353E2"/>
    <w:rsid w:val="0013560C"/>
    <w:rsid w:val="001366FD"/>
    <w:rsid w:val="00136CBD"/>
    <w:rsid w:val="001375DD"/>
    <w:rsid w:val="00140E00"/>
    <w:rsid w:val="00141C4D"/>
    <w:rsid w:val="00143742"/>
    <w:rsid w:val="00145AE9"/>
    <w:rsid w:val="00146632"/>
    <w:rsid w:val="0014717D"/>
    <w:rsid w:val="00147C01"/>
    <w:rsid w:val="00147E65"/>
    <w:rsid w:val="00150001"/>
    <w:rsid w:val="00150988"/>
    <w:rsid w:val="00150E25"/>
    <w:rsid w:val="00151365"/>
    <w:rsid w:val="00151EFA"/>
    <w:rsid w:val="00153E15"/>
    <w:rsid w:val="00153F35"/>
    <w:rsid w:val="0015423B"/>
    <w:rsid w:val="00154514"/>
    <w:rsid w:val="00154A9E"/>
    <w:rsid w:val="00154AF6"/>
    <w:rsid w:val="00155A39"/>
    <w:rsid w:val="00155C0B"/>
    <w:rsid w:val="00155D3D"/>
    <w:rsid w:val="0015643C"/>
    <w:rsid w:val="001573A4"/>
    <w:rsid w:val="00157BA9"/>
    <w:rsid w:val="00160234"/>
    <w:rsid w:val="0016039D"/>
    <w:rsid w:val="0016084E"/>
    <w:rsid w:val="00160BCA"/>
    <w:rsid w:val="00160E74"/>
    <w:rsid w:val="001618D5"/>
    <w:rsid w:val="00161CEC"/>
    <w:rsid w:val="00163779"/>
    <w:rsid w:val="001647D4"/>
    <w:rsid w:val="00165E9C"/>
    <w:rsid w:val="0016714C"/>
    <w:rsid w:val="00170C71"/>
    <w:rsid w:val="001734B7"/>
    <w:rsid w:val="00173966"/>
    <w:rsid w:val="0017502A"/>
    <w:rsid w:val="001751DB"/>
    <w:rsid w:val="0017600E"/>
    <w:rsid w:val="00176A15"/>
    <w:rsid w:val="00176C43"/>
    <w:rsid w:val="00176D5A"/>
    <w:rsid w:val="00177012"/>
    <w:rsid w:val="0017750F"/>
    <w:rsid w:val="0017782D"/>
    <w:rsid w:val="00180375"/>
    <w:rsid w:val="0018074B"/>
    <w:rsid w:val="00180C4A"/>
    <w:rsid w:val="0018216D"/>
    <w:rsid w:val="00182BB1"/>
    <w:rsid w:val="001831EC"/>
    <w:rsid w:val="001837E5"/>
    <w:rsid w:val="00184197"/>
    <w:rsid w:val="00185A79"/>
    <w:rsid w:val="00185DE8"/>
    <w:rsid w:val="00185F23"/>
    <w:rsid w:val="00186332"/>
    <w:rsid w:val="00190C2B"/>
    <w:rsid w:val="001910F9"/>
    <w:rsid w:val="00193513"/>
    <w:rsid w:val="00193544"/>
    <w:rsid w:val="00193E32"/>
    <w:rsid w:val="00194350"/>
    <w:rsid w:val="001951C9"/>
    <w:rsid w:val="001957D6"/>
    <w:rsid w:val="00196EFC"/>
    <w:rsid w:val="00196FDE"/>
    <w:rsid w:val="00197432"/>
    <w:rsid w:val="001974AF"/>
    <w:rsid w:val="001A15A6"/>
    <w:rsid w:val="001A1AC2"/>
    <w:rsid w:val="001A1E34"/>
    <w:rsid w:val="001A2D35"/>
    <w:rsid w:val="001A305B"/>
    <w:rsid w:val="001A314C"/>
    <w:rsid w:val="001A3F15"/>
    <w:rsid w:val="001A525C"/>
    <w:rsid w:val="001A5E12"/>
    <w:rsid w:val="001A6C28"/>
    <w:rsid w:val="001A6CA9"/>
    <w:rsid w:val="001A6DDB"/>
    <w:rsid w:val="001B0433"/>
    <w:rsid w:val="001B1289"/>
    <w:rsid w:val="001B30F6"/>
    <w:rsid w:val="001B311A"/>
    <w:rsid w:val="001B3CC9"/>
    <w:rsid w:val="001B4300"/>
    <w:rsid w:val="001B4340"/>
    <w:rsid w:val="001B484C"/>
    <w:rsid w:val="001B57D2"/>
    <w:rsid w:val="001B5C06"/>
    <w:rsid w:val="001B6408"/>
    <w:rsid w:val="001B72AC"/>
    <w:rsid w:val="001B75EE"/>
    <w:rsid w:val="001B7E9F"/>
    <w:rsid w:val="001C1C4E"/>
    <w:rsid w:val="001C23EC"/>
    <w:rsid w:val="001C2BC3"/>
    <w:rsid w:val="001C3461"/>
    <w:rsid w:val="001C37D8"/>
    <w:rsid w:val="001C3FAE"/>
    <w:rsid w:val="001C4454"/>
    <w:rsid w:val="001C48D3"/>
    <w:rsid w:val="001C4CD2"/>
    <w:rsid w:val="001C4D27"/>
    <w:rsid w:val="001C594F"/>
    <w:rsid w:val="001C7382"/>
    <w:rsid w:val="001C763C"/>
    <w:rsid w:val="001D101C"/>
    <w:rsid w:val="001D1B14"/>
    <w:rsid w:val="001D237F"/>
    <w:rsid w:val="001D3184"/>
    <w:rsid w:val="001D34C5"/>
    <w:rsid w:val="001D3873"/>
    <w:rsid w:val="001D3EF2"/>
    <w:rsid w:val="001D476F"/>
    <w:rsid w:val="001D4A72"/>
    <w:rsid w:val="001D52CE"/>
    <w:rsid w:val="001D5B1F"/>
    <w:rsid w:val="001D6101"/>
    <w:rsid w:val="001D65C4"/>
    <w:rsid w:val="001D6C95"/>
    <w:rsid w:val="001D7503"/>
    <w:rsid w:val="001D7784"/>
    <w:rsid w:val="001E03E6"/>
    <w:rsid w:val="001E0D8B"/>
    <w:rsid w:val="001E20F9"/>
    <w:rsid w:val="001E2987"/>
    <w:rsid w:val="001E2EC1"/>
    <w:rsid w:val="001E349D"/>
    <w:rsid w:val="001E3F4B"/>
    <w:rsid w:val="001E4892"/>
    <w:rsid w:val="001E56E8"/>
    <w:rsid w:val="001E5A82"/>
    <w:rsid w:val="001E5D3B"/>
    <w:rsid w:val="001E5FEE"/>
    <w:rsid w:val="001E62C1"/>
    <w:rsid w:val="001E6E59"/>
    <w:rsid w:val="001E6EB2"/>
    <w:rsid w:val="001E72E2"/>
    <w:rsid w:val="001E760C"/>
    <w:rsid w:val="001E792D"/>
    <w:rsid w:val="001F0224"/>
    <w:rsid w:val="001F1248"/>
    <w:rsid w:val="001F1AF3"/>
    <w:rsid w:val="001F1FA1"/>
    <w:rsid w:val="001F2C8A"/>
    <w:rsid w:val="001F3E26"/>
    <w:rsid w:val="001F495C"/>
    <w:rsid w:val="001F51CB"/>
    <w:rsid w:val="001F612B"/>
    <w:rsid w:val="001F63EC"/>
    <w:rsid w:val="001F6422"/>
    <w:rsid w:val="001F6DEF"/>
    <w:rsid w:val="001F6FDC"/>
    <w:rsid w:val="001F735D"/>
    <w:rsid w:val="001F7C57"/>
    <w:rsid w:val="00201738"/>
    <w:rsid w:val="00201D24"/>
    <w:rsid w:val="00202102"/>
    <w:rsid w:val="00202159"/>
    <w:rsid w:val="00203214"/>
    <w:rsid w:val="0020398F"/>
    <w:rsid w:val="00203B33"/>
    <w:rsid w:val="00205340"/>
    <w:rsid w:val="002054ED"/>
    <w:rsid w:val="0020558F"/>
    <w:rsid w:val="00205780"/>
    <w:rsid w:val="002057C0"/>
    <w:rsid w:val="00205F34"/>
    <w:rsid w:val="00207566"/>
    <w:rsid w:val="00207C5E"/>
    <w:rsid w:val="00207E77"/>
    <w:rsid w:val="00210577"/>
    <w:rsid w:val="00210AF6"/>
    <w:rsid w:val="002111DB"/>
    <w:rsid w:val="0021193C"/>
    <w:rsid w:val="00211AE7"/>
    <w:rsid w:val="002122F4"/>
    <w:rsid w:val="0021289E"/>
    <w:rsid w:val="00213A16"/>
    <w:rsid w:val="00213C40"/>
    <w:rsid w:val="00213EC3"/>
    <w:rsid w:val="00214C70"/>
    <w:rsid w:val="00215108"/>
    <w:rsid w:val="002154CC"/>
    <w:rsid w:val="002155FB"/>
    <w:rsid w:val="00216513"/>
    <w:rsid w:val="00216842"/>
    <w:rsid w:val="00217183"/>
    <w:rsid w:val="00217F19"/>
    <w:rsid w:val="00221090"/>
    <w:rsid w:val="00221A28"/>
    <w:rsid w:val="002221BE"/>
    <w:rsid w:val="002231F9"/>
    <w:rsid w:val="002234D9"/>
    <w:rsid w:val="0022372B"/>
    <w:rsid w:val="00223F05"/>
    <w:rsid w:val="00224B57"/>
    <w:rsid w:val="0022554B"/>
    <w:rsid w:val="002266C4"/>
    <w:rsid w:val="002268F0"/>
    <w:rsid w:val="0022755D"/>
    <w:rsid w:val="002278F4"/>
    <w:rsid w:val="00230A20"/>
    <w:rsid w:val="0023192A"/>
    <w:rsid w:val="00232823"/>
    <w:rsid w:val="002341F4"/>
    <w:rsid w:val="00234A0F"/>
    <w:rsid w:val="002353D6"/>
    <w:rsid w:val="00237853"/>
    <w:rsid w:val="00237BD7"/>
    <w:rsid w:val="002401EA"/>
    <w:rsid w:val="00240267"/>
    <w:rsid w:val="002406B8"/>
    <w:rsid w:val="00240B0E"/>
    <w:rsid w:val="00241062"/>
    <w:rsid w:val="002411EA"/>
    <w:rsid w:val="002415E8"/>
    <w:rsid w:val="00241A7D"/>
    <w:rsid w:val="00241C8D"/>
    <w:rsid w:val="00242CBD"/>
    <w:rsid w:val="00243946"/>
    <w:rsid w:val="00243C61"/>
    <w:rsid w:val="00243D03"/>
    <w:rsid w:val="0024536D"/>
    <w:rsid w:val="00245FF5"/>
    <w:rsid w:val="00246980"/>
    <w:rsid w:val="00246985"/>
    <w:rsid w:val="00247429"/>
    <w:rsid w:val="00247826"/>
    <w:rsid w:val="00252144"/>
    <w:rsid w:val="00253410"/>
    <w:rsid w:val="0025438E"/>
    <w:rsid w:val="00255284"/>
    <w:rsid w:val="00255FD6"/>
    <w:rsid w:val="002572BA"/>
    <w:rsid w:val="00257820"/>
    <w:rsid w:val="00257A9A"/>
    <w:rsid w:val="00257D65"/>
    <w:rsid w:val="00257F16"/>
    <w:rsid w:val="002601B3"/>
    <w:rsid w:val="00261668"/>
    <w:rsid w:val="002626F4"/>
    <w:rsid w:val="00262CAE"/>
    <w:rsid w:val="00262F8B"/>
    <w:rsid w:val="002638CA"/>
    <w:rsid w:val="00264F41"/>
    <w:rsid w:val="00264FFA"/>
    <w:rsid w:val="00265243"/>
    <w:rsid w:val="002654C9"/>
    <w:rsid w:val="00267B5F"/>
    <w:rsid w:val="00270BEB"/>
    <w:rsid w:val="00270D55"/>
    <w:rsid w:val="002718EF"/>
    <w:rsid w:val="00271D80"/>
    <w:rsid w:val="002721FD"/>
    <w:rsid w:val="00272F78"/>
    <w:rsid w:val="0027357A"/>
    <w:rsid w:val="002738A9"/>
    <w:rsid w:val="002746A0"/>
    <w:rsid w:val="00276AA6"/>
    <w:rsid w:val="00276D2E"/>
    <w:rsid w:val="00276FD1"/>
    <w:rsid w:val="00277AD0"/>
    <w:rsid w:val="00280223"/>
    <w:rsid w:val="002806BF"/>
    <w:rsid w:val="0028091D"/>
    <w:rsid w:val="00280BCC"/>
    <w:rsid w:val="00280F83"/>
    <w:rsid w:val="0028117C"/>
    <w:rsid w:val="00281632"/>
    <w:rsid w:val="00281CB3"/>
    <w:rsid w:val="00282974"/>
    <w:rsid w:val="00282F82"/>
    <w:rsid w:val="002836BC"/>
    <w:rsid w:val="002855B7"/>
    <w:rsid w:val="00285863"/>
    <w:rsid w:val="00286312"/>
    <w:rsid w:val="00286F97"/>
    <w:rsid w:val="002874F0"/>
    <w:rsid w:val="00287D09"/>
    <w:rsid w:val="0029052F"/>
    <w:rsid w:val="00291C3F"/>
    <w:rsid w:val="0029261C"/>
    <w:rsid w:val="0029267F"/>
    <w:rsid w:val="002927B1"/>
    <w:rsid w:val="00294CDB"/>
    <w:rsid w:val="0029657A"/>
    <w:rsid w:val="00297AE8"/>
    <w:rsid w:val="00297E43"/>
    <w:rsid w:val="002A1C0D"/>
    <w:rsid w:val="002A23A2"/>
    <w:rsid w:val="002A3466"/>
    <w:rsid w:val="002A3F48"/>
    <w:rsid w:val="002A430C"/>
    <w:rsid w:val="002A438A"/>
    <w:rsid w:val="002A4A96"/>
    <w:rsid w:val="002A4AFD"/>
    <w:rsid w:val="002A4BC7"/>
    <w:rsid w:val="002A4C68"/>
    <w:rsid w:val="002A4EB5"/>
    <w:rsid w:val="002A5455"/>
    <w:rsid w:val="002A54AB"/>
    <w:rsid w:val="002A5CDD"/>
    <w:rsid w:val="002A72A6"/>
    <w:rsid w:val="002A7908"/>
    <w:rsid w:val="002B088A"/>
    <w:rsid w:val="002B1483"/>
    <w:rsid w:val="002B148B"/>
    <w:rsid w:val="002B2F20"/>
    <w:rsid w:val="002B3252"/>
    <w:rsid w:val="002B4A76"/>
    <w:rsid w:val="002B4FEF"/>
    <w:rsid w:val="002B56FE"/>
    <w:rsid w:val="002B57C8"/>
    <w:rsid w:val="002B5DFF"/>
    <w:rsid w:val="002B76FD"/>
    <w:rsid w:val="002B7A89"/>
    <w:rsid w:val="002C049E"/>
    <w:rsid w:val="002C0D9F"/>
    <w:rsid w:val="002C150A"/>
    <w:rsid w:val="002C1B28"/>
    <w:rsid w:val="002C1D4E"/>
    <w:rsid w:val="002C26D2"/>
    <w:rsid w:val="002C3054"/>
    <w:rsid w:val="002C32DA"/>
    <w:rsid w:val="002C44F5"/>
    <w:rsid w:val="002C4B88"/>
    <w:rsid w:val="002C5719"/>
    <w:rsid w:val="002C5BD1"/>
    <w:rsid w:val="002C5FF0"/>
    <w:rsid w:val="002C6225"/>
    <w:rsid w:val="002C69EE"/>
    <w:rsid w:val="002C6C44"/>
    <w:rsid w:val="002C7A4D"/>
    <w:rsid w:val="002C7A4F"/>
    <w:rsid w:val="002D03CD"/>
    <w:rsid w:val="002D0976"/>
    <w:rsid w:val="002D1644"/>
    <w:rsid w:val="002D22D4"/>
    <w:rsid w:val="002D25DD"/>
    <w:rsid w:val="002D2B27"/>
    <w:rsid w:val="002D5D52"/>
    <w:rsid w:val="002D6986"/>
    <w:rsid w:val="002D6BEC"/>
    <w:rsid w:val="002D6C0F"/>
    <w:rsid w:val="002D705A"/>
    <w:rsid w:val="002D7402"/>
    <w:rsid w:val="002E1FF9"/>
    <w:rsid w:val="002E2AEC"/>
    <w:rsid w:val="002E4A59"/>
    <w:rsid w:val="002E698E"/>
    <w:rsid w:val="002E6DED"/>
    <w:rsid w:val="002E7BAE"/>
    <w:rsid w:val="002E7CDD"/>
    <w:rsid w:val="002F0D2A"/>
    <w:rsid w:val="002F28C4"/>
    <w:rsid w:val="002F28CE"/>
    <w:rsid w:val="002F314E"/>
    <w:rsid w:val="002F3400"/>
    <w:rsid w:val="002F3478"/>
    <w:rsid w:val="002F4C5B"/>
    <w:rsid w:val="002F54F5"/>
    <w:rsid w:val="002F5F5F"/>
    <w:rsid w:val="002F6200"/>
    <w:rsid w:val="002F72EE"/>
    <w:rsid w:val="003005F6"/>
    <w:rsid w:val="00300ECB"/>
    <w:rsid w:val="00301163"/>
    <w:rsid w:val="00301FA8"/>
    <w:rsid w:val="00302119"/>
    <w:rsid w:val="003033A9"/>
    <w:rsid w:val="0030431D"/>
    <w:rsid w:val="00304336"/>
    <w:rsid w:val="003043AF"/>
    <w:rsid w:val="0030461F"/>
    <w:rsid w:val="00304C84"/>
    <w:rsid w:val="00304F30"/>
    <w:rsid w:val="00305226"/>
    <w:rsid w:val="00305D9C"/>
    <w:rsid w:val="003069AC"/>
    <w:rsid w:val="0030707A"/>
    <w:rsid w:val="0030721C"/>
    <w:rsid w:val="00307509"/>
    <w:rsid w:val="00307781"/>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D34"/>
    <w:rsid w:val="00325ECE"/>
    <w:rsid w:val="003271CC"/>
    <w:rsid w:val="00327E4A"/>
    <w:rsid w:val="00327F9D"/>
    <w:rsid w:val="00330BAE"/>
    <w:rsid w:val="00332622"/>
    <w:rsid w:val="00332C5C"/>
    <w:rsid w:val="0033392A"/>
    <w:rsid w:val="00333C06"/>
    <w:rsid w:val="00333C6D"/>
    <w:rsid w:val="00333E54"/>
    <w:rsid w:val="003347B7"/>
    <w:rsid w:val="003349CB"/>
    <w:rsid w:val="00334B94"/>
    <w:rsid w:val="00335068"/>
    <w:rsid w:val="00335F39"/>
    <w:rsid w:val="003361D0"/>
    <w:rsid w:val="00336A9D"/>
    <w:rsid w:val="00336DAC"/>
    <w:rsid w:val="003372C1"/>
    <w:rsid w:val="00337590"/>
    <w:rsid w:val="003407C1"/>
    <w:rsid w:val="0034096F"/>
    <w:rsid w:val="00340AAB"/>
    <w:rsid w:val="003413D9"/>
    <w:rsid w:val="00341DA0"/>
    <w:rsid w:val="0034222C"/>
    <w:rsid w:val="00343DF4"/>
    <w:rsid w:val="00345114"/>
    <w:rsid w:val="00345A3C"/>
    <w:rsid w:val="00345ADC"/>
    <w:rsid w:val="0034602A"/>
    <w:rsid w:val="00346D70"/>
    <w:rsid w:val="00346DE8"/>
    <w:rsid w:val="00347665"/>
    <w:rsid w:val="003501A4"/>
    <w:rsid w:val="003508DA"/>
    <w:rsid w:val="00352CC4"/>
    <w:rsid w:val="003531CA"/>
    <w:rsid w:val="003555CA"/>
    <w:rsid w:val="003555DF"/>
    <w:rsid w:val="0035580C"/>
    <w:rsid w:val="003560FD"/>
    <w:rsid w:val="003567C2"/>
    <w:rsid w:val="00357140"/>
    <w:rsid w:val="0036001F"/>
    <w:rsid w:val="00360512"/>
    <w:rsid w:val="003606ED"/>
    <w:rsid w:val="00360A66"/>
    <w:rsid w:val="00361577"/>
    <w:rsid w:val="00361716"/>
    <w:rsid w:val="0036298A"/>
    <w:rsid w:val="00363353"/>
    <w:rsid w:val="003633EB"/>
    <w:rsid w:val="00363E34"/>
    <w:rsid w:val="00364E7C"/>
    <w:rsid w:val="00364F98"/>
    <w:rsid w:val="00365D85"/>
    <w:rsid w:val="003674BE"/>
    <w:rsid w:val="00370661"/>
    <w:rsid w:val="003716F0"/>
    <w:rsid w:val="0037178B"/>
    <w:rsid w:val="00372322"/>
    <w:rsid w:val="0037257F"/>
    <w:rsid w:val="0037353D"/>
    <w:rsid w:val="0037383B"/>
    <w:rsid w:val="00373B5C"/>
    <w:rsid w:val="00374EAF"/>
    <w:rsid w:val="00375689"/>
    <w:rsid w:val="00375B76"/>
    <w:rsid w:val="0037619B"/>
    <w:rsid w:val="00376640"/>
    <w:rsid w:val="00377759"/>
    <w:rsid w:val="00380697"/>
    <w:rsid w:val="00380971"/>
    <w:rsid w:val="00380DC0"/>
    <w:rsid w:val="00381382"/>
    <w:rsid w:val="0038142D"/>
    <w:rsid w:val="003819F9"/>
    <w:rsid w:val="00381D46"/>
    <w:rsid w:val="00381F44"/>
    <w:rsid w:val="0038293A"/>
    <w:rsid w:val="00382D88"/>
    <w:rsid w:val="0038387F"/>
    <w:rsid w:val="003849FA"/>
    <w:rsid w:val="00386146"/>
    <w:rsid w:val="00386AC7"/>
    <w:rsid w:val="00386C06"/>
    <w:rsid w:val="00387D85"/>
    <w:rsid w:val="00387EB5"/>
    <w:rsid w:val="003904E2"/>
    <w:rsid w:val="003907E5"/>
    <w:rsid w:val="00390849"/>
    <w:rsid w:val="00391FF2"/>
    <w:rsid w:val="00392B7C"/>
    <w:rsid w:val="00394773"/>
    <w:rsid w:val="00394915"/>
    <w:rsid w:val="00395165"/>
    <w:rsid w:val="0039596C"/>
    <w:rsid w:val="003959A9"/>
    <w:rsid w:val="00395AF7"/>
    <w:rsid w:val="00395F4A"/>
    <w:rsid w:val="00396397"/>
    <w:rsid w:val="00396631"/>
    <w:rsid w:val="00396CF8"/>
    <w:rsid w:val="003970CA"/>
    <w:rsid w:val="00397798"/>
    <w:rsid w:val="00397F0D"/>
    <w:rsid w:val="003A0A34"/>
    <w:rsid w:val="003A1DF7"/>
    <w:rsid w:val="003A30D4"/>
    <w:rsid w:val="003A3862"/>
    <w:rsid w:val="003A3B32"/>
    <w:rsid w:val="003A4278"/>
    <w:rsid w:val="003A47EC"/>
    <w:rsid w:val="003A4AF5"/>
    <w:rsid w:val="003A4B46"/>
    <w:rsid w:val="003A4BA1"/>
    <w:rsid w:val="003A4F0A"/>
    <w:rsid w:val="003A6D67"/>
    <w:rsid w:val="003A7F8A"/>
    <w:rsid w:val="003B018C"/>
    <w:rsid w:val="003B1019"/>
    <w:rsid w:val="003B16FD"/>
    <w:rsid w:val="003B19B7"/>
    <w:rsid w:val="003B1B2D"/>
    <w:rsid w:val="003B2145"/>
    <w:rsid w:val="003B3D17"/>
    <w:rsid w:val="003B4165"/>
    <w:rsid w:val="003B4553"/>
    <w:rsid w:val="003B4C19"/>
    <w:rsid w:val="003B5C1D"/>
    <w:rsid w:val="003B5E67"/>
    <w:rsid w:val="003B7495"/>
    <w:rsid w:val="003B7562"/>
    <w:rsid w:val="003B7C37"/>
    <w:rsid w:val="003B7D6D"/>
    <w:rsid w:val="003C012F"/>
    <w:rsid w:val="003C04E3"/>
    <w:rsid w:val="003C0D88"/>
    <w:rsid w:val="003C12A9"/>
    <w:rsid w:val="003C1A94"/>
    <w:rsid w:val="003C1B5D"/>
    <w:rsid w:val="003C225E"/>
    <w:rsid w:val="003C3DDB"/>
    <w:rsid w:val="003C4F24"/>
    <w:rsid w:val="003C5350"/>
    <w:rsid w:val="003C540D"/>
    <w:rsid w:val="003C560C"/>
    <w:rsid w:val="003C6815"/>
    <w:rsid w:val="003C7760"/>
    <w:rsid w:val="003C7ED5"/>
    <w:rsid w:val="003D0449"/>
    <w:rsid w:val="003D0715"/>
    <w:rsid w:val="003D08AA"/>
    <w:rsid w:val="003D22B9"/>
    <w:rsid w:val="003D2707"/>
    <w:rsid w:val="003D3B74"/>
    <w:rsid w:val="003D3CEB"/>
    <w:rsid w:val="003D4366"/>
    <w:rsid w:val="003D456E"/>
    <w:rsid w:val="003D4644"/>
    <w:rsid w:val="003D5F60"/>
    <w:rsid w:val="003D61FC"/>
    <w:rsid w:val="003D6398"/>
    <w:rsid w:val="003E01E3"/>
    <w:rsid w:val="003E0422"/>
    <w:rsid w:val="003E0A08"/>
    <w:rsid w:val="003E1064"/>
    <w:rsid w:val="003E10FE"/>
    <w:rsid w:val="003E23D6"/>
    <w:rsid w:val="003E2B7D"/>
    <w:rsid w:val="003E2BDE"/>
    <w:rsid w:val="003E2EA2"/>
    <w:rsid w:val="003E3676"/>
    <w:rsid w:val="003E4195"/>
    <w:rsid w:val="003E479B"/>
    <w:rsid w:val="003E4B78"/>
    <w:rsid w:val="003E4DCD"/>
    <w:rsid w:val="003E623C"/>
    <w:rsid w:val="003E6290"/>
    <w:rsid w:val="003E7C6F"/>
    <w:rsid w:val="003E7C71"/>
    <w:rsid w:val="003F0990"/>
    <w:rsid w:val="003F0EC3"/>
    <w:rsid w:val="003F15D4"/>
    <w:rsid w:val="003F1BAF"/>
    <w:rsid w:val="003F1C28"/>
    <w:rsid w:val="003F1EBB"/>
    <w:rsid w:val="003F3488"/>
    <w:rsid w:val="003F3A68"/>
    <w:rsid w:val="003F3F93"/>
    <w:rsid w:val="003F51E8"/>
    <w:rsid w:val="003F5822"/>
    <w:rsid w:val="003F6105"/>
    <w:rsid w:val="003F7819"/>
    <w:rsid w:val="0040052C"/>
    <w:rsid w:val="00401476"/>
    <w:rsid w:val="00401C29"/>
    <w:rsid w:val="00401F13"/>
    <w:rsid w:val="00402769"/>
    <w:rsid w:val="0040369C"/>
    <w:rsid w:val="004039BE"/>
    <w:rsid w:val="00404C2C"/>
    <w:rsid w:val="00406715"/>
    <w:rsid w:val="004078C6"/>
    <w:rsid w:val="004105D2"/>
    <w:rsid w:val="00411AFC"/>
    <w:rsid w:val="004121FA"/>
    <w:rsid w:val="00412C3A"/>
    <w:rsid w:val="00413757"/>
    <w:rsid w:val="00414465"/>
    <w:rsid w:val="004145A7"/>
    <w:rsid w:val="0041540A"/>
    <w:rsid w:val="00415F24"/>
    <w:rsid w:val="00416048"/>
    <w:rsid w:val="00416330"/>
    <w:rsid w:val="0041677B"/>
    <w:rsid w:val="00416E9C"/>
    <w:rsid w:val="00416F5A"/>
    <w:rsid w:val="00417692"/>
    <w:rsid w:val="00420F09"/>
    <w:rsid w:val="004211CD"/>
    <w:rsid w:val="00421A12"/>
    <w:rsid w:val="00421C8D"/>
    <w:rsid w:val="004223EB"/>
    <w:rsid w:val="00422448"/>
    <w:rsid w:val="00422B96"/>
    <w:rsid w:val="00423696"/>
    <w:rsid w:val="00423C1B"/>
    <w:rsid w:val="00423F31"/>
    <w:rsid w:val="0042587A"/>
    <w:rsid w:val="00426E23"/>
    <w:rsid w:val="0043010C"/>
    <w:rsid w:val="004301E1"/>
    <w:rsid w:val="004320A9"/>
    <w:rsid w:val="0043231D"/>
    <w:rsid w:val="00432620"/>
    <w:rsid w:val="00432C6C"/>
    <w:rsid w:val="00432EE4"/>
    <w:rsid w:val="004332BD"/>
    <w:rsid w:val="0043388E"/>
    <w:rsid w:val="004338FC"/>
    <w:rsid w:val="00433C1C"/>
    <w:rsid w:val="0043425E"/>
    <w:rsid w:val="00434FA1"/>
    <w:rsid w:val="004358F1"/>
    <w:rsid w:val="0043669D"/>
    <w:rsid w:val="00436708"/>
    <w:rsid w:val="00437D14"/>
    <w:rsid w:val="00437E67"/>
    <w:rsid w:val="004401EC"/>
    <w:rsid w:val="0044036C"/>
    <w:rsid w:val="0044300E"/>
    <w:rsid w:val="004437C7"/>
    <w:rsid w:val="00443E00"/>
    <w:rsid w:val="00444B36"/>
    <w:rsid w:val="00445051"/>
    <w:rsid w:val="00446C95"/>
    <w:rsid w:val="00447558"/>
    <w:rsid w:val="00450E55"/>
    <w:rsid w:val="00451A8A"/>
    <w:rsid w:val="00452115"/>
    <w:rsid w:val="00452435"/>
    <w:rsid w:val="00453B85"/>
    <w:rsid w:val="00454E10"/>
    <w:rsid w:val="0045550F"/>
    <w:rsid w:val="004579B4"/>
    <w:rsid w:val="00460420"/>
    <w:rsid w:val="00460580"/>
    <w:rsid w:val="00460604"/>
    <w:rsid w:val="0046136B"/>
    <w:rsid w:val="00461849"/>
    <w:rsid w:val="00464AC0"/>
    <w:rsid w:val="00464C61"/>
    <w:rsid w:val="00465CF6"/>
    <w:rsid w:val="004669B5"/>
    <w:rsid w:val="00466E19"/>
    <w:rsid w:val="00467BEE"/>
    <w:rsid w:val="004708CC"/>
    <w:rsid w:val="004713BA"/>
    <w:rsid w:val="00471740"/>
    <w:rsid w:val="004717C0"/>
    <w:rsid w:val="004719F9"/>
    <w:rsid w:val="0047264A"/>
    <w:rsid w:val="00472799"/>
    <w:rsid w:val="00473ADA"/>
    <w:rsid w:val="00473E34"/>
    <w:rsid w:val="004742B1"/>
    <w:rsid w:val="00474B1D"/>
    <w:rsid w:val="00476083"/>
    <w:rsid w:val="004762AB"/>
    <w:rsid w:val="0047669E"/>
    <w:rsid w:val="00476C8D"/>
    <w:rsid w:val="00476D7D"/>
    <w:rsid w:val="00476F0F"/>
    <w:rsid w:val="00476F91"/>
    <w:rsid w:val="0047713C"/>
    <w:rsid w:val="00477AA9"/>
    <w:rsid w:val="00477CF5"/>
    <w:rsid w:val="0048109C"/>
    <w:rsid w:val="00481165"/>
    <w:rsid w:val="00481B3F"/>
    <w:rsid w:val="00481C7D"/>
    <w:rsid w:val="004820BA"/>
    <w:rsid w:val="00482469"/>
    <w:rsid w:val="004842D6"/>
    <w:rsid w:val="004844C1"/>
    <w:rsid w:val="00484C8F"/>
    <w:rsid w:val="004856C7"/>
    <w:rsid w:val="0048658F"/>
    <w:rsid w:val="00486997"/>
    <w:rsid w:val="00486E2D"/>
    <w:rsid w:val="0048782F"/>
    <w:rsid w:val="004904FA"/>
    <w:rsid w:val="004914E9"/>
    <w:rsid w:val="00491C57"/>
    <w:rsid w:val="00492560"/>
    <w:rsid w:val="004926F8"/>
    <w:rsid w:val="00494603"/>
    <w:rsid w:val="00494D6E"/>
    <w:rsid w:val="00497028"/>
    <w:rsid w:val="0049731A"/>
    <w:rsid w:val="004A0EE3"/>
    <w:rsid w:val="004A1935"/>
    <w:rsid w:val="004A1CE2"/>
    <w:rsid w:val="004A563F"/>
    <w:rsid w:val="004A5E6D"/>
    <w:rsid w:val="004A65C7"/>
    <w:rsid w:val="004A6B45"/>
    <w:rsid w:val="004A6C3F"/>
    <w:rsid w:val="004A6D0A"/>
    <w:rsid w:val="004A78F9"/>
    <w:rsid w:val="004B07DA"/>
    <w:rsid w:val="004B121C"/>
    <w:rsid w:val="004B1C2C"/>
    <w:rsid w:val="004B216E"/>
    <w:rsid w:val="004B2C6D"/>
    <w:rsid w:val="004B2C94"/>
    <w:rsid w:val="004B392A"/>
    <w:rsid w:val="004B4ACE"/>
    <w:rsid w:val="004B52B9"/>
    <w:rsid w:val="004B5DA6"/>
    <w:rsid w:val="004B68B7"/>
    <w:rsid w:val="004B69A9"/>
    <w:rsid w:val="004C0840"/>
    <w:rsid w:val="004C14D5"/>
    <w:rsid w:val="004C26B5"/>
    <w:rsid w:val="004C286E"/>
    <w:rsid w:val="004C2BCC"/>
    <w:rsid w:val="004C3D8C"/>
    <w:rsid w:val="004C41D9"/>
    <w:rsid w:val="004C4C5A"/>
    <w:rsid w:val="004C516D"/>
    <w:rsid w:val="004C5982"/>
    <w:rsid w:val="004C59A7"/>
    <w:rsid w:val="004C5B3F"/>
    <w:rsid w:val="004C5CA6"/>
    <w:rsid w:val="004C6676"/>
    <w:rsid w:val="004D1363"/>
    <w:rsid w:val="004D13B4"/>
    <w:rsid w:val="004D181A"/>
    <w:rsid w:val="004D2BAB"/>
    <w:rsid w:val="004D2C78"/>
    <w:rsid w:val="004D2DA7"/>
    <w:rsid w:val="004D2E49"/>
    <w:rsid w:val="004D32F1"/>
    <w:rsid w:val="004D44F5"/>
    <w:rsid w:val="004D54C5"/>
    <w:rsid w:val="004D5743"/>
    <w:rsid w:val="004D63FE"/>
    <w:rsid w:val="004D6505"/>
    <w:rsid w:val="004D6E64"/>
    <w:rsid w:val="004D74BE"/>
    <w:rsid w:val="004D7F11"/>
    <w:rsid w:val="004E0B54"/>
    <w:rsid w:val="004E125F"/>
    <w:rsid w:val="004E2763"/>
    <w:rsid w:val="004E2956"/>
    <w:rsid w:val="004E324B"/>
    <w:rsid w:val="004E391A"/>
    <w:rsid w:val="004E39F0"/>
    <w:rsid w:val="004E3B0B"/>
    <w:rsid w:val="004E44BE"/>
    <w:rsid w:val="004E450F"/>
    <w:rsid w:val="004E50E9"/>
    <w:rsid w:val="004E5309"/>
    <w:rsid w:val="004E5660"/>
    <w:rsid w:val="004E5EF8"/>
    <w:rsid w:val="004E70C1"/>
    <w:rsid w:val="004E7AD2"/>
    <w:rsid w:val="004E7C27"/>
    <w:rsid w:val="004F03FE"/>
    <w:rsid w:val="004F0870"/>
    <w:rsid w:val="004F1582"/>
    <w:rsid w:val="004F2C43"/>
    <w:rsid w:val="004F49F7"/>
    <w:rsid w:val="004F53D1"/>
    <w:rsid w:val="004F60F4"/>
    <w:rsid w:val="004F7731"/>
    <w:rsid w:val="004F7B94"/>
    <w:rsid w:val="004F7C33"/>
    <w:rsid w:val="0050031E"/>
    <w:rsid w:val="0050074E"/>
    <w:rsid w:val="00500FFC"/>
    <w:rsid w:val="005012FD"/>
    <w:rsid w:val="00502343"/>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5665"/>
    <w:rsid w:val="00515B2E"/>
    <w:rsid w:val="00516633"/>
    <w:rsid w:val="0051668C"/>
    <w:rsid w:val="00516B1C"/>
    <w:rsid w:val="00517F3E"/>
    <w:rsid w:val="00521712"/>
    <w:rsid w:val="005219E7"/>
    <w:rsid w:val="0052204F"/>
    <w:rsid w:val="00522BC4"/>
    <w:rsid w:val="00522FDE"/>
    <w:rsid w:val="00523006"/>
    <w:rsid w:val="00523B3F"/>
    <w:rsid w:val="005248F4"/>
    <w:rsid w:val="00524EB5"/>
    <w:rsid w:val="00525891"/>
    <w:rsid w:val="00527935"/>
    <w:rsid w:val="00527CC1"/>
    <w:rsid w:val="00527EAA"/>
    <w:rsid w:val="00530091"/>
    <w:rsid w:val="00530F51"/>
    <w:rsid w:val="005316C0"/>
    <w:rsid w:val="005316C4"/>
    <w:rsid w:val="00531D46"/>
    <w:rsid w:val="0053204C"/>
    <w:rsid w:val="00532F84"/>
    <w:rsid w:val="00533704"/>
    <w:rsid w:val="00533EAF"/>
    <w:rsid w:val="005343E2"/>
    <w:rsid w:val="0053614F"/>
    <w:rsid w:val="0053656F"/>
    <w:rsid w:val="00536743"/>
    <w:rsid w:val="00536926"/>
    <w:rsid w:val="00537BCE"/>
    <w:rsid w:val="0054020D"/>
    <w:rsid w:val="00540AF9"/>
    <w:rsid w:val="00540F4C"/>
    <w:rsid w:val="00541372"/>
    <w:rsid w:val="005418AA"/>
    <w:rsid w:val="00541CC8"/>
    <w:rsid w:val="005437B4"/>
    <w:rsid w:val="00543F14"/>
    <w:rsid w:val="0054653F"/>
    <w:rsid w:val="00546A7D"/>
    <w:rsid w:val="00547A65"/>
    <w:rsid w:val="00547AF4"/>
    <w:rsid w:val="0055035E"/>
    <w:rsid w:val="0055049D"/>
    <w:rsid w:val="00550AF5"/>
    <w:rsid w:val="00551051"/>
    <w:rsid w:val="005513F5"/>
    <w:rsid w:val="0055289B"/>
    <w:rsid w:val="005530FC"/>
    <w:rsid w:val="00553481"/>
    <w:rsid w:val="005539FD"/>
    <w:rsid w:val="00553A98"/>
    <w:rsid w:val="00553E8E"/>
    <w:rsid w:val="005546AC"/>
    <w:rsid w:val="00554ED9"/>
    <w:rsid w:val="00554FEE"/>
    <w:rsid w:val="0055518A"/>
    <w:rsid w:val="00555350"/>
    <w:rsid w:val="00555B6E"/>
    <w:rsid w:val="00556DBA"/>
    <w:rsid w:val="0055774A"/>
    <w:rsid w:val="00557D77"/>
    <w:rsid w:val="00557F53"/>
    <w:rsid w:val="00560334"/>
    <w:rsid w:val="00561D07"/>
    <w:rsid w:val="00561DFF"/>
    <w:rsid w:val="005633AD"/>
    <w:rsid w:val="00563735"/>
    <w:rsid w:val="0056504B"/>
    <w:rsid w:val="00565810"/>
    <w:rsid w:val="00566749"/>
    <w:rsid w:val="00567022"/>
    <w:rsid w:val="005670A4"/>
    <w:rsid w:val="0057119F"/>
    <w:rsid w:val="00571ED0"/>
    <w:rsid w:val="00573072"/>
    <w:rsid w:val="0057393C"/>
    <w:rsid w:val="00573D6B"/>
    <w:rsid w:val="0057406E"/>
    <w:rsid w:val="005750EF"/>
    <w:rsid w:val="005751C5"/>
    <w:rsid w:val="0057545D"/>
    <w:rsid w:val="00575E1D"/>
    <w:rsid w:val="0057610E"/>
    <w:rsid w:val="005762F2"/>
    <w:rsid w:val="00576E05"/>
    <w:rsid w:val="00576FC1"/>
    <w:rsid w:val="005773F7"/>
    <w:rsid w:val="00577CD4"/>
    <w:rsid w:val="005801A5"/>
    <w:rsid w:val="005803FE"/>
    <w:rsid w:val="00580B3D"/>
    <w:rsid w:val="0058105C"/>
    <w:rsid w:val="00581A2A"/>
    <w:rsid w:val="00581BAE"/>
    <w:rsid w:val="00581E85"/>
    <w:rsid w:val="00582604"/>
    <w:rsid w:val="00582D43"/>
    <w:rsid w:val="0058392A"/>
    <w:rsid w:val="00584B9F"/>
    <w:rsid w:val="00584C91"/>
    <w:rsid w:val="00584CE8"/>
    <w:rsid w:val="00584D7B"/>
    <w:rsid w:val="00584E2F"/>
    <w:rsid w:val="00585DF3"/>
    <w:rsid w:val="00585F7F"/>
    <w:rsid w:val="005863EF"/>
    <w:rsid w:val="0058693B"/>
    <w:rsid w:val="0058740B"/>
    <w:rsid w:val="00590111"/>
    <w:rsid w:val="00590D73"/>
    <w:rsid w:val="00592655"/>
    <w:rsid w:val="00593997"/>
    <w:rsid w:val="005939E9"/>
    <w:rsid w:val="0059432C"/>
    <w:rsid w:val="005950CA"/>
    <w:rsid w:val="00595B3A"/>
    <w:rsid w:val="00596894"/>
    <w:rsid w:val="00597356"/>
    <w:rsid w:val="005A0099"/>
    <w:rsid w:val="005A0F87"/>
    <w:rsid w:val="005A22E6"/>
    <w:rsid w:val="005A2A69"/>
    <w:rsid w:val="005A2CD1"/>
    <w:rsid w:val="005A33C0"/>
    <w:rsid w:val="005A46E7"/>
    <w:rsid w:val="005A4950"/>
    <w:rsid w:val="005A4D48"/>
    <w:rsid w:val="005A6801"/>
    <w:rsid w:val="005A7C9C"/>
    <w:rsid w:val="005B0594"/>
    <w:rsid w:val="005B05B0"/>
    <w:rsid w:val="005B05B6"/>
    <w:rsid w:val="005B0A94"/>
    <w:rsid w:val="005B0C21"/>
    <w:rsid w:val="005B0EBA"/>
    <w:rsid w:val="005B19EB"/>
    <w:rsid w:val="005B216D"/>
    <w:rsid w:val="005B2E1A"/>
    <w:rsid w:val="005B3001"/>
    <w:rsid w:val="005B352E"/>
    <w:rsid w:val="005B3FD2"/>
    <w:rsid w:val="005B43BC"/>
    <w:rsid w:val="005B52A5"/>
    <w:rsid w:val="005B5994"/>
    <w:rsid w:val="005B640F"/>
    <w:rsid w:val="005B689B"/>
    <w:rsid w:val="005B68E7"/>
    <w:rsid w:val="005B68F6"/>
    <w:rsid w:val="005B7A70"/>
    <w:rsid w:val="005B7C57"/>
    <w:rsid w:val="005C007A"/>
    <w:rsid w:val="005C0905"/>
    <w:rsid w:val="005C0A40"/>
    <w:rsid w:val="005C0D72"/>
    <w:rsid w:val="005C244F"/>
    <w:rsid w:val="005C2E0E"/>
    <w:rsid w:val="005C3690"/>
    <w:rsid w:val="005C3A1F"/>
    <w:rsid w:val="005C4445"/>
    <w:rsid w:val="005C4A39"/>
    <w:rsid w:val="005C6F22"/>
    <w:rsid w:val="005C7871"/>
    <w:rsid w:val="005C78BB"/>
    <w:rsid w:val="005D0DD5"/>
    <w:rsid w:val="005D12B4"/>
    <w:rsid w:val="005D1A48"/>
    <w:rsid w:val="005D2035"/>
    <w:rsid w:val="005D3043"/>
    <w:rsid w:val="005D3342"/>
    <w:rsid w:val="005D35D8"/>
    <w:rsid w:val="005D35F3"/>
    <w:rsid w:val="005D362E"/>
    <w:rsid w:val="005D5393"/>
    <w:rsid w:val="005D56A3"/>
    <w:rsid w:val="005D5963"/>
    <w:rsid w:val="005D6D17"/>
    <w:rsid w:val="005D7060"/>
    <w:rsid w:val="005D72DD"/>
    <w:rsid w:val="005D73D2"/>
    <w:rsid w:val="005D7E91"/>
    <w:rsid w:val="005E0554"/>
    <w:rsid w:val="005E31B4"/>
    <w:rsid w:val="005E5773"/>
    <w:rsid w:val="005E601D"/>
    <w:rsid w:val="005E62AB"/>
    <w:rsid w:val="005E6C7C"/>
    <w:rsid w:val="005E70A6"/>
    <w:rsid w:val="005E71F6"/>
    <w:rsid w:val="005E7AEC"/>
    <w:rsid w:val="005E7BCC"/>
    <w:rsid w:val="005E7C3A"/>
    <w:rsid w:val="005F0C58"/>
    <w:rsid w:val="005F1295"/>
    <w:rsid w:val="005F294F"/>
    <w:rsid w:val="005F2A0F"/>
    <w:rsid w:val="005F3183"/>
    <w:rsid w:val="005F3E07"/>
    <w:rsid w:val="005F42E3"/>
    <w:rsid w:val="005F50CB"/>
    <w:rsid w:val="005F5416"/>
    <w:rsid w:val="005F5E61"/>
    <w:rsid w:val="005F6E60"/>
    <w:rsid w:val="005F7A44"/>
    <w:rsid w:val="005F7AAE"/>
    <w:rsid w:val="006001B9"/>
    <w:rsid w:val="006007EC"/>
    <w:rsid w:val="006014B1"/>
    <w:rsid w:val="00601988"/>
    <w:rsid w:val="00602524"/>
    <w:rsid w:val="006048C6"/>
    <w:rsid w:val="00604C10"/>
    <w:rsid w:val="00605465"/>
    <w:rsid w:val="006075B2"/>
    <w:rsid w:val="00607772"/>
    <w:rsid w:val="00607CA3"/>
    <w:rsid w:val="006101DE"/>
    <w:rsid w:val="006110B2"/>
    <w:rsid w:val="0061123C"/>
    <w:rsid w:val="0061201C"/>
    <w:rsid w:val="0061255A"/>
    <w:rsid w:val="006128BA"/>
    <w:rsid w:val="0061315D"/>
    <w:rsid w:val="00613669"/>
    <w:rsid w:val="00613A4D"/>
    <w:rsid w:val="00613FE0"/>
    <w:rsid w:val="00614013"/>
    <w:rsid w:val="00614848"/>
    <w:rsid w:val="00615222"/>
    <w:rsid w:val="006154A0"/>
    <w:rsid w:val="00617239"/>
    <w:rsid w:val="00617700"/>
    <w:rsid w:val="0062025C"/>
    <w:rsid w:val="00620316"/>
    <w:rsid w:val="00620468"/>
    <w:rsid w:val="006208BB"/>
    <w:rsid w:val="006213F8"/>
    <w:rsid w:val="006229DA"/>
    <w:rsid w:val="00624C32"/>
    <w:rsid w:val="00624F91"/>
    <w:rsid w:val="006265F4"/>
    <w:rsid w:val="00626920"/>
    <w:rsid w:val="00626DDB"/>
    <w:rsid w:val="0062735C"/>
    <w:rsid w:val="006303D7"/>
    <w:rsid w:val="00630D20"/>
    <w:rsid w:val="00631A0E"/>
    <w:rsid w:val="00633B41"/>
    <w:rsid w:val="00633B8A"/>
    <w:rsid w:val="0063448E"/>
    <w:rsid w:val="0063477F"/>
    <w:rsid w:val="00634AF0"/>
    <w:rsid w:val="00636C8E"/>
    <w:rsid w:val="00637179"/>
    <w:rsid w:val="00637C0C"/>
    <w:rsid w:val="00640512"/>
    <w:rsid w:val="006405BB"/>
    <w:rsid w:val="0064084C"/>
    <w:rsid w:val="00640B9E"/>
    <w:rsid w:val="0064121A"/>
    <w:rsid w:val="006412CE"/>
    <w:rsid w:val="00641D77"/>
    <w:rsid w:val="006426A2"/>
    <w:rsid w:val="0064297E"/>
    <w:rsid w:val="00642FB2"/>
    <w:rsid w:val="0064323A"/>
    <w:rsid w:val="00643623"/>
    <w:rsid w:val="00643DCB"/>
    <w:rsid w:val="00643E56"/>
    <w:rsid w:val="00645203"/>
    <w:rsid w:val="00645684"/>
    <w:rsid w:val="00645915"/>
    <w:rsid w:val="006467F3"/>
    <w:rsid w:val="00650506"/>
    <w:rsid w:val="006505F7"/>
    <w:rsid w:val="006510A2"/>
    <w:rsid w:val="0065142A"/>
    <w:rsid w:val="0065157E"/>
    <w:rsid w:val="0065182E"/>
    <w:rsid w:val="00651963"/>
    <w:rsid w:val="00652032"/>
    <w:rsid w:val="00652E04"/>
    <w:rsid w:val="006548F6"/>
    <w:rsid w:val="0065511F"/>
    <w:rsid w:val="006553A5"/>
    <w:rsid w:val="006553DF"/>
    <w:rsid w:val="00656EE4"/>
    <w:rsid w:val="006574CC"/>
    <w:rsid w:val="00657606"/>
    <w:rsid w:val="00657944"/>
    <w:rsid w:val="00660B33"/>
    <w:rsid w:val="00660FD7"/>
    <w:rsid w:val="0066107E"/>
    <w:rsid w:val="00661992"/>
    <w:rsid w:val="006632CC"/>
    <w:rsid w:val="00663932"/>
    <w:rsid w:val="00663F12"/>
    <w:rsid w:val="00664D82"/>
    <w:rsid w:val="006654CC"/>
    <w:rsid w:val="00665D0F"/>
    <w:rsid w:val="00666C33"/>
    <w:rsid w:val="00670074"/>
    <w:rsid w:val="006705B7"/>
    <w:rsid w:val="0067117F"/>
    <w:rsid w:val="006716A2"/>
    <w:rsid w:val="00671B8C"/>
    <w:rsid w:val="00671E30"/>
    <w:rsid w:val="00672BA9"/>
    <w:rsid w:val="00672DA8"/>
    <w:rsid w:val="00673538"/>
    <w:rsid w:val="00674076"/>
    <w:rsid w:val="00674436"/>
    <w:rsid w:val="00674445"/>
    <w:rsid w:val="00675989"/>
    <w:rsid w:val="00676FF3"/>
    <w:rsid w:val="006770EF"/>
    <w:rsid w:val="00680418"/>
    <w:rsid w:val="00680B61"/>
    <w:rsid w:val="0068351B"/>
    <w:rsid w:val="0068445F"/>
    <w:rsid w:val="006844F8"/>
    <w:rsid w:val="0068521E"/>
    <w:rsid w:val="006853DC"/>
    <w:rsid w:val="00686836"/>
    <w:rsid w:val="006876EE"/>
    <w:rsid w:val="00687EEF"/>
    <w:rsid w:val="00690CD6"/>
    <w:rsid w:val="00690FF2"/>
    <w:rsid w:val="00693610"/>
    <w:rsid w:val="00693B3F"/>
    <w:rsid w:val="00693B5B"/>
    <w:rsid w:val="006944F9"/>
    <w:rsid w:val="006948C1"/>
    <w:rsid w:val="00695484"/>
    <w:rsid w:val="00697A25"/>
    <w:rsid w:val="006A01FC"/>
    <w:rsid w:val="006A04C0"/>
    <w:rsid w:val="006A080A"/>
    <w:rsid w:val="006A1097"/>
    <w:rsid w:val="006A1424"/>
    <w:rsid w:val="006A231B"/>
    <w:rsid w:val="006A48C4"/>
    <w:rsid w:val="006A6779"/>
    <w:rsid w:val="006A68EB"/>
    <w:rsid w:val="006B01B7"/>
    <w:rsid w:val="006B1036"/>
    <w:rsid w:val="006B1946"/>
    <w:rsid w:val="006B205D"/>
    <w:rsid w:val="006B20DD"/>
    <w:rsid w:val="006B256A"/>
    <w:rsid w:val="006B369B"/>
    <w:rsid w:val="006B3AA6"/>
    <w:rsid w:val="006B43F0"/>
    <w:rsid w:val="006B5D94"/>
    <w:rsid w:val="006B63C5"/>
    <w:rsid w:val="006B71F4"/>
    <w:rsid w:val="006B7E1B"/>
    <w:rsid w:val="006C02CC"/>
    <w:rsid w:val="006C0769"/>
    <w:rsid w:val="006C09B9"/>
    <w:rsid w:val="006C1651"/>
    <w:rsid w:val="006C1946"/>
    <w:rsid w:val="006C23C4"/>
    <w:rsid w:val="006C2D36"/>
    <w:rsid w:val="006C471A"/>
    <w:rsid w:val="006C58F7"/>
    <w:rsid w:val="006C6877"/>
    <w:rsid w:val="006C742A"/>
    <w:rsid w:val="006D075A"/>
    <w:rsid w:val="006D0D35"/>
    <w:rsid w:val="006D11D5"/>
    <w:rsid w:val="006D165C"/>
    <w:rsid w:val="006D27BD"/>
    <w:rsid w:val="006D2D61"/>
    <w:rsid w:val="006D395E"/>
    <w:rsid w:val="006D442F"/>
    <w:rsid w:val="006D5889"/>
    <w:rsid w:val="006D6FBC"/>
    <w:rsid w:val="006E05D6"/>
    <w:rsid w:val="006E198B"/>
    <w:rsid w:val="006E1ADC"/>
    <w:rsid w:val="006E1B5C"/>
    <w:rsid w:val="006E20A9"/>
    <w:rsid w:val="006E235E"/>
    <w:rsid w:val="006E2628"/>
    <w:rsid w:val="006E265E"/>
    <w:rsid w:val="006E2951"/>
    <w:rsid w:val="006E3C49"/>
    <w:rsid w:val="006E41AE"/>
    <w:rsid w:val="006E48EE"/>
    <w:rsid w:val="006E5560"/>
    <w:rsid w:val="006E5632"/>
    <w:rsid w:val="006E5AEB"/>
    <w:rsid w:val="006E71D1"/>
    <w:rsid w:val="006E750E"/>
    <w:rsid w:val="006E76C2"/>
    <w:rsid w:val="006E7989"/>
    <w:rsid w:val="006F041F"/>
    <w:rsid w:val="006F0666"/>
    <w:rsid w:val="006F0A0A"/>
    <w:rsid w:val="006F0E61"/>
    <w:rsid w:val="006F1BD3"/>
    <w:rsid w:val="006F33AB"/>
    <w:rsid w:val="006F46F9"/>
    <w:rsid w:val="006F543D"/>
    <w:rsid w:val="006F7567"/>
    <w:rsid w:val="006F772A"/>
    <w:rsid w:val="00700346"/>
    <w:rsid w:val="007005A7"/>
    <w:rsid w:val="00700736"/>
    <w:rsid w:val="00700DFF"/>
    <w:rsid w:val="00700ECA"/>
    <w:rsid w:val="00701057"/>
    <w:rsid w:val="007016BC"/>
    <w:rsid w:val="007016CE"/>
    <w:rsid w:val="007018B6"/>
    <w:rsid w:val="0070202A"/>
    <w:rsid w:val="0070256F"/>
    <w:rsid w:val="00702B8C"/>
    <w:rsid w:val="00703236"/>
    <w:rsid w:val="007038EA"/>
    <w:rsid w:val="00704FE4"/>
    <w:rsid w:val="007051F2"/>
    <w:rsid w:val="0070580F"/>
    <w:rsid w:val="00705929"/>
    <w:rsid w:val="00705D61"/>
    <w:rsid w:val="00705F7E"/>
    <w:rsid w:val="00706305"/>
    <w:rsid w:val="00706C96"/>
    <w:rsid w:val="00707257"/>
    <w:rsid w:val="007077D6"/>
    <w:rsid w:val="007108C0"/>
    <w:rsid w:val="00710C2A"/>
    <w:rsid w:val="00710D6D"/>
    <w:rsid w:val="0071173D"/>
    <w:rsid w:val="00711810"/>
    <w:rsid w:val="00711AA5"/>
    <w:rsid w:val="007127D0"/>
    <w:rsid w:val="007130ED"/>
    <w:rsid w:val="00713587"/>
    <w:rsid w:val="00713EAB"/>
    <w:rsid w:val="00714495"/>
    <w:rsid w:val="00716CC2"/>
    <w:rsid w:val="00716F24"/>
    <w:rsid w:val="0071700B"/>
    <w:rsid w:val="0071735E"/>
    <w:rsid w:val="00717593"/>
    <w:rsid w:val="00721D88"/>
    <w:rsid w:val="0072201C"/>
    <w:rsid w:val="00722A21"/>
    <w:rsid w:val="00723230"/>
    <w:rsid w:val="00723925"/>
    <w:rsid w:val="00724609"/>
    <w:rsid w:val="0072502E"/>
    <w:rsid w:val="007261AF"/>
    <w:rsid w:val="00727683"/>
    <w:rsid w:val="007278DC"/>
    <w:rsid w:val="00727C7F"/>
    <w:rsid w:val="007304A4"/>
    <w:rsid w:val="007311E2"/>
    <w:rsid w:val="007314CD"/>
    <w:rsid w:val="00731D99"/>
    <w:rsid w:val="00732226"/>
    <w:rsid w:val="00733556"/>
    <w:rsid w:val="0073380E"/>
    <w:rsid w:val="00733E2A"/>
    <w:rsid w:val="00734348"/>
    <w:rsid w:val="007346F0"/>
    <w:rsid w:val="007371E3"/>
    <w:rsid w:val="0074179A"/>
    <w:rsid w:val="00742EC2"/>
    <w:rsid w:val="00743786"/>
    <w:rsid w:val="0074432A"/>
    <w:rsid w:val="00744D79"/>
    <w:rsid w:val="0074516D"/>
    <w:rsid w:val="0074541D"/>
    <w:rsid w:val="00746DAD"/>
    <w:rsid w:val="00750E00"/>
    <w:rsid w:val="00750FE4"/>
    <w:rsid w:val="00751BDF"/>
    <w:rsid w:val="00751C35"/>
    <w:rsid w:val="00752DA4"/>
    <w:rsid w:val="0075376D"/>
    <w:rsid w:val="007546B1"/>
    <w:rsid w:val="007547CF"/>
    <w:rsid w:val="007556E8"/>
    <w:rsid w:val="00756DDD"/>
    <w:rsid w:val="00756E75"/>
    <w:rsid w:val="00757C5C"/>
    <w:rsid w:val="00760531"/>
    <w:rsid w:val="00760658"/>
    <w:rsid w:val="007608A7"/>
    <w:rsid w:val="00761588"/>
    <w:rsid w:val="007615A9"/>
    <w:rsid w:val="0076191D"/>
    <w:rsid w:val="0076230C"/>
    <w:rsid w:val="00762961"/>
    <w:rsid w:val="00762AA7"/>
    <w:rsid w:val="00763977"/>
    <w:rsid w:val="00764778"/>
    <w:rsid w:val="00765798"/>
    <w:rsid w:val="00765CE3"/>
    <w:rsid w:val="0076667F"/>
    <w:rsid w:val="00770BD4"/>
    <w:rsid w:val="007710A0"/>
    <w:rsid w:val="007722D8"/>
    <w:rsid w:val="0077299C"/>
    <w:rsid w:val="00772F57"/>
    <w:rsid w:val="0077373E"/>
    <w:rsid w:val="00774B3A"/>
    <w:rsid w:val="00775C80"/>
    <w:rsid w:val="00776FC6"/>
    <w:rsid w:val="00777056"/>
    <w:rsid w:val="00777917"/>
    <w:rsid w:val="00781111"/>
    <w:rsid w:val="00783C9F"/>
    <w:rsid w:val="00783D51"/>
    <w:rsid w:val="00784FA8"/>
    <w:rsid w:val="0078513D"/>
    <w:rsid w:val="00785368"/>
    <w:rsid w:val="00785CA4"/>
    <w:rsid w:val="0078751B"/>
    <w:rsid w:val="0078780A"/>
    <w:rsid w:val="00787871"/>
    <w:rsid w:val="007916DA"/>
    <w:rsid w:val="00791941"/>
    <w:rsid w:val="00792184"/>
    <w:rsid w:val="0079260E"/>
    <w:rsid w:val="00792756"/>
    <w:rsid w:val="0079276D"/>
    <w:rsid w:val="007929DC"/>
    <w:rsid w:val="00792EB0"/>
    <w:rsid w:val="00793C6D"/>
    <w:rsid w:val="007945EE"/>
    <w:rsid w:val="00794D2E"/>
    <w:rsid w:val="00797A57"/>
    <w:rsid w:val="00797BE3"/>
    <w:rsid w:val="007A0893"/>
    <w:rsid w:val="007A0AFC"/>
    <w:rsid w:val="007A1F5B"/>
    <w:rsid w:val="007A204B"/>
    <w:rsid w:val="007A2675"/>
    <w:rsid w:val="007A2C9F"/>
    <w:rsid w:val="007A39F8"/>
    <w:rsid w:val="007A41E5"/>
    <w:rsid w:val="007A435C"/>
    <w:rsid w:val="007A4BBA"/>
    <w:rsid w:val="007A5BA7"/>
    <w:rsid w:val="007A5DAC"/>
    <w:rsid w:val="007A6474"/>
    <w:rsid w:val="007A719F"/>
    <w:rsid w:val="007A7A9A"/>
    <w:rsid w:val="007B04A7"/>
    <w:rsid w:val="007B0561"/>
    <w:rsid w:val="007B1153"/>
    <w:rsid w:val="007B191A"/>
    <w:rsid w:val="007B2436"/>
    <w:rsid w:val="007B25EE"/>
    <w:rsid w:val="007B36E5"/>
    <w:rsid w:val="007B63A0"/>
    <w:rsid w:val="007B6E2D"/>
    <w:rsid w:val="007B7262"/>
    <w:rsid w:val="007C0287"/>
    <w:rsid w:val="007C111B"/>
    <w:rsid w:val="007C13C0"/>
    <w:rsid w:val="007C18C3"/>
    <w:rsid w:val="007C1D43"/>
    <w:rsid w:val="007C2048"/>
    <w:rsid w:val="007C22DF"/>
    <w:rsid w:val="007C2AFF"/>
    <w:rsid w:val="007C5FF2"/>
    <w:rsid w:val="007C644F"/>
    <w:rsid w:val="007C68D7"/>
    <w:rsid w:val="007C7AEC"/>
    <w:rsid w:val="007D00F7"/>
    <w:rsid w:val="007D0CCE"/>
    <w:rsid w:val="007D1502"/>
    <w:rsid w:val="007D171A"/>
    <w:rsid w:val="007D1CA3"/>
    <w:rsid w:val="007D2451"/>
    <w:rsid w:val="007D2A05"/>
    <w:rsid w:val="007D2EF1"/>
    <w:rsid w:val="007D30B4"/>
    <w:rsid w:val="007D3312"/>
    <w:rsid w:val="007D3907"/>
    <w:rsid w:val="007D41D1"/>
    <w:rsid w:val="007D46BA"/>
    <w:rsid w:val="007D5526"/>
    <w:rsid w:val="007D5BDB"/>
    <w:rsid w:val="007D7645"/>
    <w:rsid w:val="007D777F"/>
    <w:rsid w:val="007E009A"/>
    <w:rsid w:val="007E0A05"/>
    <w:rsid w:val="007E0EA1"/>
    <w:rsid w:val="007E249D"/>
    <w:rsid w:val="007E2AA5"/>
    <w:rsid w:val="007E33BC"/>
    <w:rsid w:val="007E3B59"/>
    <w:rsid w:val="007E3F11"/>
    <w:rsid w:val="007E5CAD"/>
    <w:rsid w:val="007E64A4"/>
    <w:rsid w:val="007E664E"/>
    <w:rsid w:val="007E6EA8"/>
    <w:rsid w:val="007E7818"/>
    <w:rsid w:val="007E7C2E"/>
    <w:rsid w:val="007F10E4"/>
    <w:rsid w:val="007F19A3"/>
    <w:rsid w:val="007F29AB"/>
    <w:rsid w:val="007F312D"/>
    <w:rsid w:val="007F37C0"/>
    <w:rsid w:val="007F393E"/>
    <w:rsid w:val="007F3D55"/>
    <w:rsid w:val="007F3ED4"/>
    <w:rsid w:val="007F4600"/>
    <w:rsid w:val="007F588B"/>
    <w:rsid w:val="007F5C13"/>
    <w:rsid w:val="007F5C21"/>
    <w:rsid w:val="007F5E28"/>
    <w:rsid w:val="007F6021"/>
    <w:rsid w:val="007F68FE"/>
    <w:rsid w:val="007F6BBC"/>
    <w:rsid w:val="007F6EC8"/>
    <w:rsid w:val="00800A96"/>
    <w:rsid w:val="00800E40"/>
    <w:rsid w:val="00801C65"/>
    <w:rsid w:val="00802BA2"/>
    <w:rsid w:val="0080385D"/>
    <w:rsid w:val="00806952"/>
    <w:rsid w:val="008069FF"/>
    <w:rsid w:val="00807888"/>
    <w:rsid w:val="00807925"/>
    <w:rsid w:val="00807C36"/>
    <w:rsid w:val="00810E6B"/>
    <w:rsid w:val="00810F89"/>
    <w:rsid w:val="00812C50"/>
    <w:rsid w:val="008143EE"/>
    <w:rsid w:val="00814497"/>
    <w:rsid w:val="0081536B"/>
    <w:rsid w:val="00815787"/>
    <w:rsid w:val="00817344"/>
    <w:rsid w:val="00817586"/>
    <w:rsid w:val="008204FA"/>
    <w:rsid w:val="008206DF"/>
    <w:rsid w:val="00820E49"/>
    <w:rsid w:val="00820EBD"/>
    <w:rsid w:val="00821078"/>
    <w:rsid w:val="00822B78"/>
    <w:rsid w:val="00822CC5"/>
    <w:rsid w:val="00823036"/>
    <w:rsid w:val="00823B52"/>
    <w:rsid w:val="0082489F"/>
    <w:rsid w:val="00825062"/>
    <w:rsid w:val="00825EC4"/>
    <w:rsid w:val="008270B1"/>
    <w:rsid w:val="00830F78"/>
    <w:rsid w:val="008326FB"/>
    <w:rsid w:val="0083469E"/>
    <w:rsid w:val="00834871"/>
    <w:rsid w:val="00834D16"/>
    <w:rsid w:val="00835442"/>
    <w:rsid w:val="00835783"/>
    <w:rsid w:val="008365CE"/>
    <w:rsid w:val="00836F54"/>
    <w:rsid w:val="00837172"/>
    <w:rsid w:val="0083722D"/>
    <w:rsid w:val="008376A4"/>
    <w:rsid w:val="00837B7E"/>
    <w:rsid w:val="00837F76"/>
    <w:rsid w:val="008405C0"/>
    <w:rsid w:val="008407DA"/>
    <w:rsid w:val="008413BE"/>
    <w:rsid w:val="00841587"/>
    <w:rsid w:val="00841C01"/>
    <w:rsid w:val="008423A3"/>
    <w:rsid w:val="0084394A"/>
    <w:rsid w:val="0084453D"/>
    <w:rsid w:val="00844AEC"/>
    <w:rsid w:val="008457BC"/>
    <w:rsid w:val="00845B1D"/>
    <w:rsid w:val="00845D35"/>
    <w:rsid w:val="00846843"/>
    <w:rsid w:val="008472A4"/>
    <w:rsid w:val="00847AE6"/>
    <w:rsid w:val="008505C5"/>
    <w:rsid w:val="008525F3"/>
    <w:rsid w:val="00852915"/>
    <w:rsid w:val="008535DD"/>
    <w:rsid w:val="00853A52"/>
    <w:rsid w:val="00853E88"/>
    <w:rsid w:val="008541AD"/>
    <w:rsid w:val="00854322"/>
    <w:rsid w:val="0085467E"/>
    <w:rsid w:val="008548B8"/>
    <w:rsid w:val="00855E0E"/>
    <w:rsid w:val="00856545"/>
    <w:rsid w:val="0085670C"/>
    <w:rsid w:val="00857772"/>
    <w:rsid w:val="00857C46"/>
    <w:rsid w:val="00860C2C"/>
    <w:rsid w:val="008613D8"/>
    <w:rsid w:val="008622E4"/>
    <w:rsid w:val="00862A11"/>
    <w:rsid w:val="00862B55"/>
    <w:rsid w:val="00862D2C"/>
    <w:rsid w:val="00863266"/>
    <w:rsid w:val="0086345B"/>
    <w:rsid w:val="0086415E"/>
    <w:rsid w:val="0086441F"/>
    <w:rsid w:val="00864674"/>
    <w:rsid w:val="00864B12"/>
    <w:rsid w:val="008653AE"/>
    <w:rsid w:val="0086577A"/>
    <w:rsid w:val="008657F4"/>
    <w:rsid w:val="00865992"/>
    <w:rsid w:val="00865E26"/>
    <w:rsid w:val="008665E1"/>
    <w:rsid w:val="008666F9"/>
    <w:rsid w:val="00867DAE"/>
    <w:rsid w:val="008714D0"/>
    <w:rsid w:val="00871EBD"/>
    <w:rsid w:val="00872323"/>
    <w:rsid w:val="00872393"/>
    <w:rsid w:val="008726E8"/>
    <w:rsid w:val="0087292B"/>
    <w:rsid w:val="0087294C"/>
    <w:rsid w:val="00872A55"/>
    <w:rsid w:val="00872F6E"/>
    <w:rsid w:val="00873263"/>
    <w:rsid w:val="0087400C"/>
    <w:rsid w:val="00874561"/>
    <w:rsid w:val="0087497E"/>
    <w:rsid w:val="00876824"/>
    <w:rsid w:val="00876AFC"/>
    <w:rsid w:val="00877175"/>
    <w:rsid w:val="00880231"/>
    <w:rsid w:val="008815B3"/>
    <w:rsid w:val="008836A5"/>
    <w:rsid w:val="00883A01"/>
    <w:rsid w:val="00883EF6"/>
    <w:rsid w:val="00883F09"/>
    <w:rsid w:val="00884FE4"/>
    <w:rsid w:val="00885012"/>
    <w:rsid w:val="008852BA"/>
    <w:rsid w:val="00885B7B"/>
    <w:rsid w:val="0088764D"/>
    <w:rsid w:val="008877F5"/>
    <w:rsid w:val="00890078"/>
    <w:rsid w:val="00890504"/>
    <w:rsid w:val="00890FA1"/>
    <w:rsid w:val="0089218B"/>
    <w:rsid w:val="00892386"/>
    <w:rsid w:val="008923A9"/>
    <w:rsid w:val="008927DF"/>
    <w:rsid w:val="0089382A"/>
    <w:rsid w:val="00894054"/>
    <w:rsid w:val="00894498"/>
    <w:rsid w:val="0089734D"/>
    <w:rsid w:val="008A04BF"/>
    <w:rsid w:val="008A0DAF"/>
    <w:rsid w:val="008A0DF8"/>
    <w:rsid w:val="008A1104"/>
    <w:rsid w:val="008A1350"/>
    <w:rsid w:val="008A18BA"/>
    <w:rsid w:val="008A1D18"/>
    <w:rsid w:val="008A1F56"/>
    <w:rsid w:val="008A334F"/>
    <w:rsid w:val="008A417D"/>
    <w:rsid w:val="008A42FD"/>
    <w:rsid w:val="008A4EA1"/>
    <w:rsid w:val="008A6928"/>
    <w:rsid w:val="008A72C1"/>
    <w:rsid w:val="008A7EA2"/>
    <w:rsid w:val="008B019E"/>
    <w:rsid w:val="008B1168"/>
    <w:rsid w:val="008B184B"/>
    <w:rsid w:val="008B21B9"/>
    <w:rsid w:val="008B29D6"/>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5F1C"/>
    <w:rsid w:val="008C6CB2"/>
    <w:rsid w:val="008C6E50"/>
    <w:rsid w:val="008C7242"/>
    <w:rsid w:val="008C7794"/>
    <w:rsid w:val="008C7FA0"/>
    <w:rsid w:val="008D0282"/>
    <w:rsid w:val="008D09DF"/>
    <w:rsid w:val="008D1036"/>
    <w:rsid w:val="008D21DA"/>
    <w:rsid w:val="008D226A"/>
    <w:rsid w:val="008D2C4B"/>
    <w:rsid w:val="008D347C"/>
    <w:rsid w:val="008D440E"/>
    <w:rsid w:val="008D46F2"/>
    <w:rsid w:val="008D5C18"/>
    <w:rsid w:val="008D5C8A"/>
    <w:rsid w:val="008D6242"/>
    <w:rsid w:val="008E2092"/>
    <w:rsid w:val="008E2F6F"/>
    <w:rsid w:val="008E3742"/>
    <w:rsid w:val="008E3A17"/>
    <w:rsid w:val="008E44CC"/>
    <w:rsid w:val="008E508B"/>
    <w:rsid w:val="008E512B"/>
    <w:rsid w:val="008E5CF2"/>
    <w:rsid w:val="008E6821"/>
    <w:rsid w:val="008E72C3"/>
    <w:rsid w:val="008E7666"/>
    <w:rsid w:val="008E7919"/>
    <w:rsid w:val="008F0F0F"/>
    <w:rsid w:val="008F1CD6"/>
    <w:rsid w:val="008F1ECC"/>
    <w:rsid w:val="008F2AA1"/>
    <w:rsid w:val="008F3F98"/>
    <w:rsid w:val="008F412A"/>
    <w:rsid w:val="008F4233"/>
    <w:rsid w:val="008F428C"/>
    <w:rsid w:val="008F4C1F"/>
    <w:rsid w:val="008F63F6"/>
    <w:rsid w:val="008F656D"/>
    <w:rsid w:val="008F6957"/>
    <w:rsid w:val="008F6C2A"/>
    <w:rsid w:val="008F7460"/>
    <w:rsid w:val="008F78D2"/>
    <w:rsid w:val="008F7AE9"/>
    <w:rsid w:val="00900479"/>
    <w:rsid w:val="00901021"/>
    <w:rsid w:val="00902562"/>
    <w:rsid w:val="009027AD"/>
    <w:rsid w:val="00902A38"/>
    <w:rsid w:val="0090396C"/>
    <w:rsid w:val="00903C16"/>
    <w:rsid w:val="00905DD5"/>
    <w:rsid w:val="0090658D"/>
    <w:rsid w:val="00906E89"/>
    <w:rsid w:val="00907A39"/>
    <w:rsid w:val="0091144D"/>
    <w:rsid w:val="009115C8"/>
    <w:rsid w:val="0091192D"/>
    <w:rsid w:val="00911D33"/>
    <w:rsid w:val="00911D4B"/>
    <w:rsid w:val="00912154"/>
    <w:rsid w:val="009128F6"/>
    <w:rsid w:val="0091436B"/>
    <w:rsid w:val="009148B7"/>
    <w:rsid w:val="00914B1E"/>
    <w:rsid w:val="009150C3"/>
    <w:rsid w:val="00915EAD"/>
    <w:rsid w:val="0091659C"/>
    <w:rsid w:val="00917161"/>
    <w:rsid w:val="00917842"/>
    <w:rsid w:val="00917994"/>
    <w:rsid w:val="0092042E"/>
    <w:rsid w:val="0092101B"/>
    <w:rsid w:val="00921768"/>
    <w:rsid w:val="00921EFA"/>
    <w:rsid w:val="0092262A"/>
    <w:rsid w:val="00922818"/>
    <w:rsid w:val="00922A3E"/>
    <w:rsid w:val="00923429"/>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7069"/>
    <w:rsid w:val="00937208"/>
    <w:rsid w:val="00937552"/>
    <w:rsid w:val="00941AD1"/>
    <w:rsid w:val="00943274"/>
    <w:rsid w:val="00943F61"/>
    <w:rsid w:val="00944096"/>
    <w:rsid w:val="0094498B"/>
    <w:rsid w:val="009469FE"/>
    <w:rsid w:val="009473B2"/>
    <w:rsid w:val="00947F93"/>
    <w:rsid w:val="00950142"/>
    <w:rsid w:val="009505C1"/>
    <w:rsid w:val="00950783"/>
    <w:rsid w:val="009528E2"/>
    <w:rsid w:val="0095298A"/>
    <w:rsid w:val="009530E4"/>
    <w:rsid w:val="00954E87"/>
    <w:rsid w:val="00955BA9"/>
    <w:rsid w:val="0095636A"/>
    <w:rsid w:val="00956D9E"/>
    <w:rsid w:val="009573AD"/>
    <w:rsid w:val="00957E13"/>
    <w:rsid w:val="00960FBC"/>
    <w:rsid w:val="00963463"/>
    <w:rsid w:val="00963AD3"/>
    <w:rsid w:val="00964325"/>
    <w:rsid w:val="009656DC"/>
    <w:rsid w:val="00965F57"/>
    <w:rsid w:val="00965FDF"/>
    <w:rsid w:val="009708E4"/>
    <w:rsid w:val="00971B3A"/>
    <w:rsid w:val="0097253F"/>
    <w:rsid w:val="00973DC0"/>
    <w:rsid w:val="00973F33"/>
    <w:rsid w:val="0097452E"/>
    <w:rsid w:val="009748A3"/>
    <w:rsid w:val="00975B55"/>
    <w:rsid w:val="00980364"/>
    <w:rsid w:val="009803CE"/>
    <w:rsid w:val="00980C5B"/>
    <w:rsid w:val="00980EC8"/>
    <w:rsid w:val="0098147A"/>
    <w:rsid w:val="0098184E"/>
    <w:rsid w:val="009825E0"/>
    <w:rsid w:val="00982B79"/>
    <w:rsid w:val="00982CE8"/>
    <w:rsid w:val="00983CF7"/>
    <w:rsid w:val="009849A1"/>
    <w:rsid w:val="009857C9"/>
    <w:rsid w:val="009859F4"/>
    <w:rsid w:val="00985D4C"/>
    <w:rsid w:val="009863A7"/>
    <w:rsid w:val="00986927"/>
    <w:rsid w:val="00987BE1"/>
    <w:rsid w:val="009912FA"/>
    <w:rsid w:val="00991B4F"/>
    <w:rsid w:val="00991D11"/>
    <w:rsid w:val="00992A28"/>
    <w:rsid w:val="00992C1C"/>
    <w:rsid w:val="0099430C"/>
    <w:rsid w:val="00994742"/>
    <w:rsid w:val="0099499C"/>
    <w:rsid w:val="00995374"/>
    <w:rsid w:val="009953CC"/>
    <w:rsid w:val="00996196"/>
    <w:rsid w:val="0099619B"/>
    <w:rsid w:val="00997C1B"/>
    <w:rsid w:val="009A00ED"/>
    <w:rsid w:val="009A014F"/>
    <w:rsid w:val="009A0618"/>
    <w:rsid w:val="009A1FA4"/>
    <w:rsid w:val="009A213A"/>
    <w:rsid w:val="009A2BBB"/>
    <w:rsid w:val="009A3BA8"/>
    <w:rsid w:val="009A45ED"/>
    <w:rsid w:val="009A4B1C"/>
    <w:rsid w:val="009A5484"/>
    <w:rsid w:val="009A593A"/>
    <w:rsid w:val="009A5E7A"/>
    <w:rsid w:val="009A6036"/>
    <w:rsid w:val="009A69F9"/>
    <w:rsid w:val="009A7DDB"/>
    <w:rsid w:val="009B054D"/>
    <w:rsid w:val="009B08A9"/>
    <w:rsid w:val="009B0D7C"/>
    <w:rsid w:val="009B16D9"/>
    <w:rsid w:val="009B1A41"/>
    <w:rsid w:val="009B2039"/>
    <w:rsid w:val="009B2401"/>
    <w:rsid w:val="009B2643"/>
    <w:rsid w:val="009B3596"/>
    <w:rsid w:val="009B3A92"/>
    <w:rsid w:val="009B4CE9"/>
    <w:rsid w:val="009B5C25"/>
    <w:rsid w:val="009B6C67"/>
    <w:rsid w:val="009B77F3"/>
    <w:rsid w:val="009B77F9"/>
    <w:rsid w:val="009B78A5"/>
    <w:rsid w:val="009C0645"/>
    <w:rsid w:val="009C064B"/>
    <w:rsid w:val="009C237E"/>
    <w:rsid w:val="009C2652"/>
    <w:rsid w:val="009C2CC2"/>
    <w:rsid w:val="009C3944"/>
    <w:rsid w:val="009C3C68"/>
    <w:rsid w:val="009C49BD"/>
    <w:rsid w:val="009C4D77"/>
    <w:rsid w:val="009C573A"/>
    <w:rsid w:val="009C5C60"/>
    <w:rsid w:val="009C60EC"/>
    <w:rsid w:val="009C6660"/>
    <w:rsid w:val="009C6F38"/>
    <w:rsid w:val="009C756C"/>
    <w:rsid w:val="009C7BF7"/>
    <w:rsid w:val="009D0B13"/>
    <w:rsid w:val="009D1095"/>
    <w:rsid w:val="009D1357"/>
    <w:rsid w:val="009D1F0E"/>
    <w:rsid w:val="009D2D8B"/>
    <w:rsid w:val="009D3CCE"/>
    <w:rsid w:val="009D3E71"/>
    <w:rsid w:val="009D48E5"/>
    <w:rsid w:val="009D5F13"/>
    <w:rsid w:val="009D6A72"/>
    <w:rsid w:val="009D7480"/>
    <w:rsid w:val="009D7827"/>
    <w:rsid w:val="009D7BCA"/>
    <w:rsid w:val="009E003E"/>
    <w:rsid w:val="009E0C96"/>
    <w:rsid w:val="009E0D2A"/>
    <w:rsid w:val="009E132A"/>
    <w:rsid w:val="009E235E"/>
    <w:rsid w:val="009E2447"/>
    <w:rsid w:val="009E253B"/>
    <w:rsid w:val="009E2A8D"/>
    <w:rsid w:val="009E483D"/>
    <w:rsid w:val="009E4F90"/>
    <w:rsid w:val="009E53D0"/>
    <w:rsid w:val="009E547F"/>
    <w:rsid w:val="009E5901"/>
    <w:rsid w:val="009E59C9"/>
    <w:rsid w:val="009E60A0"/>
    <w:rsid w:val="009E789B"/>
    <w:rsid w:val="009E7A53"/>
    <w:rsid w:val="009F017F"/>
    <w:rsid w:val="009F035C"/>
    <w:rsid w:val="009F0D00"/>
    <w:rsid w:val="009F2918"/>
    <w:rsid w:val="009F2D45"/>
    <w:rsid w:val="009F33CB"/>
    <w:rsid w:val="009F3E26"/>
    <w:rsid w:val="009F4EAA"/>
    <w:rsid w:val="009F4F0A"/>
    <w:rsid w:val="009F6673"/>
    <w:rsid w:val="009F66FA"/>
    <w:rsid w:val="009F6CB0"/>
    <w:rsid w:val="009F72D3"/>
    <w:rsid w:val="009F75DC"/>
    <w:rsid w:val="009F79E2"/>
    <w:rsid w:val="00A004D4"/>
    <w:rsid w:val="00A00983"/>
    <w:rsid w:val="00A00B1D"/>
    <w:rsid w:val="00A01A74"/>
    <w:rsid w:val="00A02160"/>
    <w:rsid w:val="00A0285D"/>
    <w:rsid w:val="00A045A5"/>
    <w:rsid w:val="00A05503"/>
    <w:rsid w:val="00A062A9"/>
    <w:rsid w:val="00A06F71"/>
    <w:rsid w:val="00A07338"/>
    <w:rsid w:val="00A10778"/>
    <w:rsid w:val="00A10AE3"/>
    <w:rsid w:val="00A11205"/>
    <w:rsid w:val="00A126DF"/>
    <w:rsid w:val="00A14BAF"/>
    <w:rsid w:val="00A16670"/>
    <w:rsid w:val="00A16D9C"/>
    <w:rsid w:val="00A17585"/>
    <w:rsid w:val="00A1781A"/>
    <w:rsid w:val="00A17FE3"/>
    <w:rsid w:val="00A205D8"/>
    <w:rsid w:val="00A20936"/>
    <w:rsid w:val="00A20DB9"/>
    <w:rsid w:val="00A20E0A"/>
    <w:rsid w:val="00A218DA"/>
    <w:rsid w:val="00A21ED1"/>
    <w:rsid w:val="00A23018"/>
    <w:rsid w:val="00A230EB"/>
    <w:rsid w:val="00A2327B"/>
    <w:rsid w:val="00A23B80"/>
    <w:rsid w:val="00A23FF3"/>
    <w:rsid w:val="00A243A5"/>
    <w:rsid w:val="00A244C3"/>
    <w:rsid w:val="00A24626"/>
    <w:rsid w:val="00A24D99"/>
    <w:rsid w:val="00A25330"/>
    <w:rsid w:val="00A25DD1"/>
    <w:rsid w:val="00A25F0E"/>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4E05"/>
    <w:rsid w:val="00A35198"/>
    <w:rsid w:val="00A35A71"/>
    <w:rsid w:val="00A36D43"/>
    <w:rsid w:val="00A37381"/>
    <w:rsid w:val="00A374A5"/>
    <w:rsid w:val="00A374E1"/>
    <w:rsid w:val="00A37A78"/>
    <w:rsid w:val="00A37BC1"/>
    <w:rsid w:val="00A40568"/>
    <w:rsid w:val="00A40900"/>
    <w:rsid w:val="00A414FD"/>
    <w:rsid w:val="00A41812"/>
    <w:rsid w:val="00A41A1F"/>
    <w:rsid w:val="00A41DB8"/>
    <w:rsid w:val="00A41E49"/>
    <w:rsid w:val="00A42F3A"/>
    <w:rsid w:val="00A4302E"/>
    <w:rsid w:val="00A4329F"/>
    <w:rsid w:val="00A44314"/>
    <w:rsid w:val="00A44C95"/>
    <w:rsid w:val="00A45734"/>
    <w:rsid w:val="00A45965"/>
    <w:rsid w:val="00A45E73"/>
    <w:rsid w:val="00A45FF8"/>
    <w:rsid w:val="00A46584"/>
    <w:rsid w:val="00A47089"/>
    <w:rsid w:val="00A47462"/>
    <w:rsid w:val="00A50809"/>
    <w:rsid w:val="00A508E5"/>
    <w:rsid w:val="00A51FF0"/>
    <w:rsid w:val="00A521CB"/>
    <w:rsid w:val="00A528D1"/>
    <w:rsid w:val="00A52F97"/>
    <w:rsid w:val="00A533A2"/>
    <w:rsid w:val="00A55B4E"/>
    <w:rsid w:val="00A561B2"/>
    <w:rsid w:val="00A562EA"/>
    <w:rsid w:val="00A564CB"/>
    <w:rsid w:val="00A619FE"/>
    <w:rsid w:val="00A61A77"/>
    <w:rsid w:val="00A61C69"/>
    <w:rsid w:val="00A622AD"/>
    <w:rsid w:val="00A62594"/>
    <w:rsid w:val="00A62F07"/>
    <w:rsid w:val="00A6461D"/>
    <w:rsid w:val="00A64B71"/>
    <w:rsid w:val="00A64BEB"/>
    <w:rsid w:val="00A64C2B"/>
    <w:rsid w:val="00A64EC2"/>
    <w:rsid w:val="00A65CD8"/>
    <w:rsid w:val="00A71999"/>
    <w:rsid w:val="00A71F8D"/>
    <w:rsid w:val="00A7510D"/>
    <w:rsid w:val="00A75240"/>
    <w:rsid w:val="00A759B6"/>
    <w:rsid w:val="00A760BB"/>
    <w:rsid w:val="00A763BC"/>
    <w:rsid w:val="00A7678B"/>
    <w:rsid w:val="00A76A06"/>
    <w:rsid w:val="00A76A4C"/>
    <w:rsid w:val="00A76E48"/>
    <w:rsid w:val="00A77E8E"/>
    <w:rsid w:val="00A805C7"/>
    <w:rsid w:val="00A815A4"/>
    <w:rsid w:val="00A821A3"/>
    <w:rsid w:val="00A8289D"/>
    <w:rsid w:val="00A82B0E"/>
    <w:rsid w:val="00A82B59"/>
    <w:rsid w:val="00A8307C"/>
    <w:rsid w:val="00A83344"/>
    <w:rsid w:val="00A84705"/>
    <w:rsid w:val="00A84E0D"/>
    <w:rsid w:val="00A85424"/>
    <w:rsid w:val="00A86803"/>
    <w:rsid w:val="00A872F4"/>
    <w:rsid w:val="00A9103F"/>
    <w:rsid w:val="00A924E3"/>
    <w:rsid w:val="00A93403"/>
    <w:rsid w:val="00A95199"/>
    <w:rsid w:val="00A95763"/>
    <w:rsid w:val="00A96840"/>
    <w:rsid w:val="00A9777E"/>
    <w:rsid w:val="00AA03A4"/>
    <w:rsid w:val="00AA0DCC"/>
    <w:rsid w:val="00AA3B3D"/>
    <w:rsid w:val="00AA42B7"/>
    <w:rsid w:val="00AA52CB"/>
    <w:rsid w:val="00AA5B49"/>
    <w:rsid w:val="00AA6D23"/>
    <w:rsid w:val="00AA6FAB"/>
    <w:rsid w:val="00AA7616"/>
    <w:rsid w:val="00AB07B8"/>
    <w:rsid w:val="00AB1668"/>
    <w:rsid w:val="00AB32A8"/>
    <w:rsid w:val="00AB3D3F"/>
    <w:rsid w:val="00AB55F5"/>
    <w:rsid w:val="00AB61BC"/>
    <w:rsid w:val="00AB675D"/>
    <w:rsid w:val="00AB6E7A"/>
    <w:rsid w:val="00AB7311"/>
    <w:rsid w:val="00AB7BFE"/>
    <w:rsid w:val="00AC01F6"/>
    <w:rsid w:val="00AC0545"/>
    <w:rsid w:val="00AC1FFC"/>
    <w:rsid w:val="00AC20FC"/>
    <w:rsid w:val="00AC393B"/>
    <w:rsid w:val="00AC40DA"/>
    <w:rsid w:val="00AC4AE3"/>
    <w:rsid w:val="00AC4ECA"/>
    <w:rsid w:val="00AC65F6"/>
    <w:rsid w:val="00AC747F"/>
    <w:rsid w:val="00AC7E97"/>
    <w:rsid w:val="00AD04D5"/>
    <w:rsid w:val="00AD0D9A"/>
    <w:rsid w:val="00AD1963"/>
    <w:rsid w:val="00AD1BB9"/>
    <w:rsid w:val="00AD1C00"/>
    <w:rsid w:val="00AD3615"/>
    <w:rsid w:val="00AD57CC"/>
    <w:rsid w:val="00AD70A4"/>
    <w:rsid w:val="00AD72E5"/>
    <w:rsid w:val="00AD73DD"/>
    <w:rsid w:val="00AD7510"/>
    <w:rsid w:val="00AD7D42"/>
    <w:rsid w:val="00AE1430"/>
    <w:rsid w:val="00AE1548"/>
    <w:rsid w:val="00AE17A0"/>
    <w:rsid w:val="00AE3C61"/>
    <w:rsid w:val="00AE4BAF"/>
    <w:rsid w:val="00AE5CDB"/>
    <w:rsid w:val="00AE63EA"/>
    <w:rsid w:val="00AE6DA9"/>
    <w:rsid w:val="00AE7902"/>
    <w:rsid w:val="00AF061D"/>
    <w:rsid w:val="00AF10C0"/>
    <w:rsid w:val="00AF10E4"/>
    <w:rsid w:val="00AF11A1"/>
    <w:rsid w:val="00AF1EFF"/>
    <w:rsid w:val="00AF2FDA"/>
    <w:rsid w:val="00AF320D"/>
    <w:rsid w:val="00AF3B4C"/>
    <w:rsid w:val="00AF3E5C"/>
    <w:rsid w:val="00AF3F0A"/>
    <w:rsid w:val="00AF4EDA"/>
    <w:rsid w:val="00AF4EF4"/>
    <w:rsid w:val="00AF52CE"/>
    <w:rsid w:val="00AF551D"/>
    <w:rsid w:val="00AF5B7C"/>
    <w:rsid w:val="00AF64F6"/>
    <w:rsid w:val="00AF68E6"/>
    <w:rsid w:val="00AF6B9D"/>
    <w:rsid w:val="00AF6C8F"/>
    <w:rsid w:val="00AF7CA8"/>
    <w:rsid w:val="00B017DE"/>
    <w:rsid w:val="00B01957"/>
    <w:rsid w:val="00B01F41"/>
    <w:rsid w:val="00B026FE"/>
    <w:rsid w:val="00B03C21"/>
    <w:rsid w:val="00B0415D"/>
    <w:rsid w:val="00B0452D"/>
    <w:rsid w:val="00B0538D"/>
    <w:rsid w:val="00B056CC"/>
    <w:rsid w:val="00B05908"/>
    <w:rsid w:val="00B06336"/>
    <w:rsid w:val="00B064CE"/>
    <w:rsid w:val="00B06914"/>
    <w:rsid w:val="00B075AB"/>
    <w:rsid w:val="00B07CDB"/>
    <w:rsid w:val="00B10D4F"/>
    <w:rsid w:val="00B11AFA"/>
    <w:rsid w:val="00B11BA7"/>
    <w:rsid w:val="00B11C69"/>
    <w:rsid w:val="00B12C98"/>
    <w:rsid w:val="00B149A5"/>
    <w:rsid w:val="00B157A0"/>
    <w:rsid w:val="00B159C2"/>
    <w:rsid w:val="00B15F27"/>
    <w:rsid w:val="00B167CC"/>
    <w:rsid w:val="00B169D5"/>
    <w:rsid w:val="00B17375"/>
    <w:rsid w:val="00B17382"/>
    <w:rsid w:val="00B17C5E"/>
    <w:rsid w:val="00B17F23"/>
    <w:rsid w:val="00B20A03"/>
    <w:rsid w:val="00B214DE"/>
    <w:rsid w:val="00B21564"/>
    <w:rsid w:val="00B21601"/>
    <w:rsid w:val="00B21DE1"/>
    <w:rsid w:val="00B21E32"/>
    <w:rsid w:val="00B250EC"/>
    <w:rsid w:val="00B25815"/>
    <w:rsid w:val="00B26851"/>
    <w:rsid w:val="00B27659"/>
    <w:rsid w:val="00B30539"/>
    <w:rsid w:val="00B31832"/>
    <w:rsid w:val="00B31C0F"/>
    <w:rsid w:val="00B32CCD"/>
    <w:rsid w:val="00B32EBD"/>
    <w:rsid w:val="00B32F05"/>
    <w:rsid w:val="00B33110"/>
    <w:rsid w:val="00B33585"/>
    <w:rsid w:val="00B33AB8"/>
    <w:rsid w:val="00B33F6E"/>
    <w:rsid w:val="00B3459C"/>
    <w:rsid w:val="00B351C3"/>
    <w:rsid w:val="00B3541B"/>
    <w:rsid w:val="00B36C83"/>
    <w:rsid w:val="00B36C98"/>
    <w:rsid w:val="00B370BC"/>
    <w:rsid w:val="00B401BB"/>
    <w:rsid w:val="00B40730"/>
    <w:rsid w:val="00B40F82"/>
    <w:rsid w:val="00B41DFE"/>
    <w:rsid w:val="00B432F2"/>
    <w:rsid w:val="00B44724"/>
    <w:rsid w:val="00B4477F"/>
    <w:rsid w:val="00B44AC1"/>
    <w:rsid w:val="00B44B3D"/>
    <w:rsid w:val="00B4537F"/>
    <w:rsid w:val="00B4561D"/>
    <w:rsid w:val="00B46BA1"/>
    <w:rsid w:val="00B46E7F"/>
    <w:rsid w:val="00B46F57"/>
    <w:rsid w:val="00B50416"/>
    <w:rsid w:val="00B50628"/>
    <w:rsid w:val="00B506E5"/>
    <w:rsid w:val="00B51ACB"/>
    <w:rsid w:val="00B525E1"/>
    <w:rsid w:val="00B534BE"/>
    <w:rsid w:val="00B54081"/>
    <w:rsid w:val="00B546E6"/>
    <w:rsid w:val="00B54AA3"/>
    <w:rsid w:val="00B55AFF"/>
    <w:rsid w:val="00B55DB2"/>
    <w:rsid w:val="00B5682F"/>
    <w:rsid w:val="00B569C0"/>
    <w:rsid w:val="00B572A0"/>
    <w:rsid w:val="00B60040"/>
    <w:rsid w:val="00B606DC"/>
    <w:rsid w:val="00B60BA3"/>
    <w:rsid w:val="00B61D82"/>
    <w:rsid w:val="00B6202E"/>
    <w:rsid w:val="00B62781"/>
    <w:rsid w:val="00B627B8"/>
    <w:rsid w:val="00B627BC"/>
    <w:rsid w:val="00B628B0"/>
    <w:rsid w:val="00B628CC"/>
    <w:rsid w:val="00B6303C"/>
    <w:rsid w:val="00B634E9"/>
    <w:rsid w:val="00B63B94"/>
    <w:rsid w:val="00B64182"/>
    <w:rsid w:val="00B6442B"/>
    <w:rsid w:val="00B64FAB"/>
    <w:rsid w:val="00B65561"/>
    <w:rsid w:val="00B657C5"/>
    <w:rsid w:val="00B658C8"/>
    <w:rsid w:val="00B66772"/>
    <w:rsid w:val="00B66CC8"/>
    <w:rsid w:val="00B6701E"/>
    <w:rsid w:val="00B6721F"/>
    <w:rsid w:val="00B676BD"/>
    <w:rsid w:val="00B700D1"/>
    <w:rsid w:val="00B71101"/>
    <w:rsid w:val="00B71340"/>
    <w:rsid w:val="00B714F6"/>
    <w:rsid w:val="00B71A5D"/>
    <w:rsid w:val="00B71D5A"/>
    <w:rsid w:val="00B72C16"/>
    <w:rsid w:val="00B73610"/>
    <w:rsid w:val="00B73691"/>
    <w:rsid w:val="00B7464C"/>
    <w:rsid w:val="00B76526"/>
    <w:rsid w:val="00B7688C"/>
    <w:rsid w:val="00B76A8B"/>
    <w:rsid w:val="00B76F68"/>
    <w:rsid w:val="00B7786D"/>
    <w:rsid w:val="00B77AF7"/>
    <w:rsid w:val="00B77C15"/>
    <w:rsid w:val="00B80167"/>
    <w:rsid w:val="00B8045F"/>
    <w:rsid w:val="00B804DA"/>
    <w:rsid w:val="00B807D6"/>
    <w:rsid w:val="00B8197D"/>
    <w:rsid w:val="00B820EE"/>
    <w:rsid w:val="00B868EB"/>
    <w:rsid w:val="00B872CE"/>
    <w:rsid w:val="00B901A0"/>
    <w:rsid w:val="00B90206"/>
    <w:rsid w:val="00B905EE"/>
    <w:rsid w:val="00B90F01"/>
    <w:rsid w:val="00B9165F"/>
    <w:rsid w:val="00B925FB"/>
    <w:rsid w:val="00B92AAB"/>
    <w:rsid w:val="00B930EF"/>
    <w:rsid w:val="00B9361A"/>
    <w:rsid w:val="00B936B4"/>
    <w:rsid w:val="00B938B9"/>
    <w:rsid w:val="00B93FCD"/>
    <w:rsid w:val="00B949C8"/>
    <w:rsid w:val="00B95CC5"/>
    <w:rsid w:val="00B96241"/>
    <w:rsid w:val="00B970D3"/>
    <w:rsid w:val="00B97B4D"/>
    <w:rsid w:val="00BA021F"/>
    <w:rsid w:val="00BA1623"/>
    <w:rsid w:val="00BA1A62"/>
    <w:rsid w:val="00BA1B28"/>
    <w:rsid w:val="00BA1B80"/>
    <w:rsid w:val="00BA23C1"/>
    <w:rsid w:val="00BA41DE"/>
    <w:rsid w:val="00BA4286"/>
    <w:rsid w:val="00BA444E"/>
    <w:rsid w:val="00BA4B18"/>
    <w:rsid w:val="00BA4CC7"/>
    <w:rsid w:val="00BA5156"/>
    <w:rsid w:val="00BA54CA"/>
    <w:rsid w:val="00BA582A"/>
    <w:rsid w:val="00BA624A"/>
    <w:rsid w:val="00BA753D"/>
    <w:rsid w:val="00BA7EF3"/>
    <w:rsid w:val="00BB0070"/>
    <w:rsid w:val="00BB0A5D"/>
    <w:rsid w:val="00BB0F9A"/>
    <w:rsid w:val="00BB11F6"/>
    <w:rsid w:val="00BB174F"/>
    <w:rsid w:val="00BB1D65"/>
    <w:rsid w:val="00BB27A4"/>
    <w:rsid w:val="00BB2F86"/>
    <w:rsid w:val="00BB4427"/>
    <w:rsid w:val="00BB4B04"/>
    <w:rsid w:val="00BB6329"/>
    <w:rsid w:val="00BB6350"/>
    <w:rsid w:val="00BB65F3"/>
    <w:rsid w:val="00BB7163"/>
    <w:rsid w:val="00BB7932"/>
    <w:rsid w:val="00BC0CCD"/>
    <w:rsid w:val="00BC0FA0"/>
    <w:rsid w:val="00BC160D"/>
    <w:rsid w:val="00BC1CF5"/>
    <w:rsid w:val="00BC1F80"/>
    <w:rsid w:val="00BC261C"/>
    <w:rsid w:val="00BC4C8A"/>
    <w:rsid w:val="00BC6069"/>
    <w:rsid w:val="00BC66B3"/>
    <w:rsid w:val="00BC76CA"/>
    <w:rsid w:val="00BD1E3C"/>
    <w:rsid w:val="00BD2212"/>
    <w:rsid w:val="00BD30A2"/>
    <w:rsid w:val="00BD3764"/>
    <w:rsid w:val="00BD40C8"/>
    <w:rsid w:val="00BD419E"/>
    <w:rsid w:val="00BD42E7"/>
    <w:rsid w:val="00BD45CB"/>
    <w:rsid w:val="00BD4A8E"/>
    <w:rsid w:val="00BD7CE9"/>
    <w:rsid w:val="00BE0B2F"/>
    <w:rsid w:val="00BE0C4E"/>
    <w:rsid w:val="00BE3941"/>
    <w:rsid w:val="00BE3EFD"/>
    <w:rsid w:val="00BE543E"/>
    <w:rsid w:val="00BE6C84"/>
    <w:rsid w:val="00BF090E"/>
    <w:rsid w:val="00BF0C60"/>
    <w:rsid w:val="00BF299C"/>
    <w:rsid w:val="00BF322D"/>
    <w:rsid w:val="00BF4378"/>
    <w:rsid w:val="00BF5152"/>
    <w:rsid w:val="00BF5185"/>
    <w:rsid w:val="00BF5388"/>
    <w:rsid w:val="00BF5DEB"/>
    <w:rsid w:val="00BF63FA"/>
    <w:rsid w:val="00BF6B25"/>
    <w:rsid w:val="00BF7409"/>
    <w:rsid w:val="00BF7FBA"/>
    <w:rsid w:val="00C008CD"/>
    <w:rsid w:val="00C00C15"/>
    <w:rsid w:val="00C0100E"/>
    <w:rsid w:val="00C01A54"/>
    <w:rsid w:val="00C026B2"/>
    <w:rsid w:val="00C03975"/>
    <w:rsid w:val="00C0426D"/>
    <w:rsid w:val="00C047F2"/>
    <w:rsid w:val="00C05D9B"/>
    <w:rsid w:val="00C074B3"/>
    <w:rsid w:val="00C07629"/>
    <w:rsid w:val="00C07C03"/>
    <w:rsid w:val="00C10748"/>
    <w:rsid w:val="00C10EC2"/>
    <w:rsid w:val="00C11333"/>
    <w:rsid w:val="00C1186B"/>
    <w:rsid w:val="00C12A2E"/>
    <w:rsid w:val="00C13330"/>
    <w:rsid w:val="00C137D6"/>
    <w:rsid w:val="00C13E7D"/>
    <w:rsid w:val="00C14C71"/>
    <w:rsid w:val="00C14D67"/>
    <w:rsid w:val="00C157A6"/>
    <w:rsid w:val="00C15ED8"/>
    <w:rsid w:val="00C16558"/>
    <w:rsid w:val="00C16E9D"/>
    <w:rsid w:val="00C1752D"/>
    <w:rsid w:val="00C177EA"/>
    <w:rsid w:val="00C20524"/>
    <w:rsid w:val="00C2059B"/>
    <w:rsid w:val="00C21507"/>
    <w:rsid w:val="00C21EAC"/>
    <w:rsid w:val="00C238CF"/>
    <w:rsid w:val="00C25970"/>
    <w:rsid w:val="00C268EE"/>
    <w:rsid w:val="00C26A51"/>
    <w:rsid w:val="00C2772C"/>
    <w:rsid w:val="00C27DF0"/>
    <w:rsid w:val="00C30B54"/>
    <w:rsid w:val="00C30CBD"/>
    <w:rsid w:val="00C30ECA"/>
    <w:rsid w:val="00C31232"/>
    <w:rsid w:val="00C314DD"/>
    <w:rsid w:val="00C31DF6"/>
    <w:rsid w:val="00C31E62"/>
    <w:rsid w:val="00C3274D"/>
    <w:rsid w:val="00C32FA5"/>
    <w:rsid w:val="00C33BB8"/>
    <w:rsid w:val="00C33D3E"/>
    <w:rsid w:val="00C34272"/>
    <w:rsid w:val="00C34C22"/>
    <w:rsid w:val="00C34F65"/>
    <w:rsid w:val="00C35990"/>
    <w:rsid w:val="00C367E2"/>
    <w:rsid w:val="00C36D5F"/>
    <w:rsid w:val="00C37468"/>
    <w:rsid w:val="00C376A1"/>
    <w:rsid w:val="00C4319D"/>
    <w:rsid w:val="00C458FD"/>
    <w:rsid w:val="00C4644C"/>
    <w:rsid w:val="00C46588"/>
    <w:rsid w:val="00C466A3"/>
    <w:rsid w:val="00C469F0"/>
    <w:rsid w:val="00C47555"/>
    <w:rsid w:val="00C47747"/>
    <w:rsid w:val="00C50352"/>
    <w:rsid w:val="00C51930"/>
    <w:rsid w:val="00C5202C"/>
    <w:rsid w:val="00C5212D"/>
    <w:rsid w:val="00C52BA0"/>
    <w:rsid w:val="00C534D3"/>
    <w:rsid w:val="00C5449F"/>
    <w:rsid w:val="00C562B9"/>
    <w:rsid w:val="00C56738"/>
    <w:rsid w:val="00C56E45"/>
    <w:rsid w:val="00C5794F"/>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1B22"/>
    <w:rsid w:val="00C73269"/>
    <w:rsid w:val="00C739AA"/>
    <w:rsid w:val="00C745EC"/>
    <w:rsid w:val="00C74E20"/>
    <w:rsid w:val="00C75DED"/>
    <w:rsid w:val="00C75E56"/>
    <w:rsid w:val="00C75ECA"/>
    <w:rsid w:val="00C76256"/>
    <w:rsid w:val="00C7631B"/>
    <w:rsid w:val="00C764B0"/>
    <w:rsid w:val="00C77F85"/>
    <w:rsid w:val="00C80160"/>
    <w:rsid w:val="00C80666"/>
    <w:rsid w:val="00C809D3"/>
    <w:rsid w:val="00C80C9E"/>
    <w:rsid w:val="00C80DFC"/>
    <w:rsid w:val="00C811BB"/>
    <w:rsid w:val="00C81C5C"/>
    <w:rsid w:val="00C81FFF"/>
    <w:rsid w:val="00C83A12"/>
    <w:rsid w:val="00C83DE1"/>
    <w:rsid w:val="00C84461"/>
    <w:rsid w:val="00C84708"/>
    <w:rsid w:val="00C85C84"/>
    <w:rsid w:val="00C85D6A"/>
    <w:rsid w:val="00C8646A"/>
    <w:rsid w:val="00C86671"/>
    <w:rsid w:val="00C870F3"/>
    <w:rsid w:val="00C874A7"/>
    <w:rsid w:val="00C87FDA"/>
    <w:rsid w:val="00C914E3"/>
    <w:rsid w:val="00C923B8"/>
    <w:rsid w:val="00C927AD"/>
    <w:rsid w:val="00C927C6"/>
    <w:rsid w:val="00C92B5B"/>
    <w:rsid w:val="00C92C62"/>
    <w:rsid w:val="00C939E8"/>
    <w:rsid w:val="00C947A8"/>
    <w:rsid w:val="00C94B9D"/>
    <w:rsid w:val="00C94BC5"/>
    <w:rsid w:val="00C94FC3"/>
    <w:rsid w:val="00C95167"/>
    <w:rsid w:val="00C957E1"/>
    <w:rsid w:val="00C96272"/>
    <w:rsid w:val="00C96FA4"/>
    <w:rsid w:val="00C97004"/>
    <w:rsid w:val="00C9716B"/>
    <w:rsid w:val="00C97796"/>
    <w:rsid w:val="00C97CFE"/>
    <w:rsid w:val="00CA07BF"/>
    <w:rsid w:val="00CA232D"/>
    <w:rsid w:val="00CA3F5B"/>
    <w:rsid w:val="00CA48DF"/>
    <w:rsid w:val="00CA4B6B"/>
    <w:rsid w:val="00CA55F6"/>
    <w:rsid w:val="00CA5B65"/>
    <w:rsid w:val="00CA631B"/>
    <w:rsid w:val="00CA7480"/>
    <w:rsid w:val="00CA7F04"/>
    <w:rsid w:val="00CB0229"/>
    <w:rsid w:val="00CB08B4"/>
    <w:rsid w:val="00CB1163"/>
    <w:rsid w:val="00CB233C"/>
    <w:rsid w:val="00CB2522"/>
    <w:rsid w:val="00CB252D"/>
    <w:rsid w:val="00CB32C7"/>
    <w:rsid w:val="00CB414C"/>
    <w:rsid w:val="00CB5098"/>
    <w:rsid w:val="00CB5AEF"/>
    <w:rsid w:val="00CB5D42"/>
    <w:rsid w:val="00CB6C92"/>
    <w:rsid w:val="00CB6C95"/>
    <w:rsid w:val="00CB7197"/>
    <w:rsid w:val="00CB7952"/>
    <w:rsid w:val="00CB7C55"/>
    <w:rsid w:val="00CC05DD"/>
    <w:rsid w:val="00CC14C5"/>
    <w:rsid w:val="00CC28A4"/>
    <w:rsid w:val="00CC360B"/>
    <w:rsid w:val="00CC3B06"/>
    <w:rsid w:val="00CC421D"/>
    <w:rsid w:val="00CC4452"/>
    <w:rsid w:val="00CC5807"/>
    <w:rsid w:val="00CC6931"/>
    <w:rsid w:val="00CC73C0"/>
    <w:rsid w:val="00CC74D7"/>
    <w:rsid w:val="00CD0394"/>
    <w:rsid w:val="00CD172D"/>
    <w:rsid w:val="00CD43D2"/>
    <w:rsid w:val="00CD4CED"/>
    <w:rsid w:val="00CD6906"/>
    <w:rsid w:val="00CD6C83"/>
    <w:rsid w:val="00CD71DF"/>
    <w:rsid w:val="00CD79D3"/>
    <w:rsid w:val="00CE0452"/>
    <w:rsid w:val="00CE0B00"/>
    <w:rsid w:val="00CE2461"/>
    <w:rsid w:val="00CE2F4D"/>
    <w:rsid w:val="00CE33E1"/>
    <w:rsid w:val="00CE44F8"/>
    <w:rsid w:val="00CE526E"/>
    <w:rsid w:val="00CE54D8"/>
    <w:rsid w:val="00CE5C76"/>
    <w:rsid w:val="00CE60DE"/>
    <w:rsid w:val="00CE63CF"/>
    <w:rsid w:val="00CF05A4"/>
    <w:rsid w:val="00CF0EA9"/>
    <w:rsid w:val="00CF0EED"/>
    <w:rsid w:val="00CF0FF8"/>
    <w:rsid w:val="00CF1072"/>
    <w:rsid w:val="00CF1364"/>
    <w:rsid w:val="00CF1571"/>
    <w:rsid w:val="00CF1976"/>
    <w:rsid w:val="00CF1F16"/>
    <w:rsid w:val="00CF2073"/>
    <w:rsid w:val="00CF43E7"/>
    <w:rsid w:val="00CF4DCD"/>
    <w:rsid w:val="00CF5C95"/>
    <w:rsid w:val="00CF647C"/>
    <w:rsid w:val="00CF6AA9"/>
    <w:rsid w:val="00CF70B5"/>
    <w:rsid w:val="00CF71DA"/>
    <w:rsid w:val="00CF73F3"/>
    <w:rsid w:val="00CF76DC"/>
    <w:rsid w:val="00CF776A"/>
    <w:rsid w:val="00CF7C00"/>
    <w:rsid w:val="00D00E72"/>
    <w:rsid w:val="00D013C3"/>
    <w:rsid w:val="00D0250C"/>
    <w:rsid w:val="00D02A27"/>
    <w:rsid w:val="00D036B3"/>
    <w:rsid w:val="00D03AEE"/>
    <w:rsid w:val="00D04C5C"/>
    <w:rsid w:val="00D05634"/>
    <w:rsid w:val="00D06748"/>
    <w:rsid w:val="00D06A9A"/>
    <w:rsid w:val="00D07266"/>
    <w:rsid w:val="00D108BA"/>
    <w:rsid w:val="00D118EB"/>
    <w:rsid w:val="00D12084"/>
    <w:rsid w:val="00D12630"/>
    <w:rsid w:val="00D13A40"/>
    <w:rsid w:val="00D144C0"/>
    <w:rsid w:val="00D14A64"/>
    <w:rsid w:val="00D14B0C"/>
    <w:rsid w:val="00D14FBB"/>
    <w:rsid w:val="00D155DF"/>
    <w:rsid w:val="00D16024"/>
    <w:rsid w:val="00D1739D"/>
    <w:rsid w:val="00D2081C"/>
    <w:rsid w:val="00D20D8B"/>
    <w:rsid w:val="00D21178"/>
    <w:rsid w:val="00D218FE"/>
    <w:rsid w:val="00D219EB"/>
    <w:rsid w:val="00D21E15"/>
    <w:rsid w:val="00D23D7D"/>
    <w:rsid w:val="00D24846"/>
    <w:rsid w:val="00D25675"/>
    <w:rsid w:val="00D25953"/>
    <w:rsid w:val="00D25A7B"/>
    <w:rsid w:val="00D267E4"/>
    <w:rsid w:val="00D270D1"/>
    <w:rsid w:val="00D2769C"/>
    <w:rsid w:val="00D3117E"/>
    <w:rsid w:val="00D33719"/>
    <w:rsid w:val="00D3446D"/>
    <w:rsid w:val="00D3505B"/>
    <w:rsid w:val="00D36AAF"/>
    <w:rsid w:val="00D377AF"/>
    <w:rsid w:val="00D37C9A"/>
    <w:rsid w:val="00D42886"/>
    <w:rsid w:val="00D42C40"/>
    <w:rsid w:val="00D435AA"/>
    <w:rsid w:val="00D44425"/>
    <w:rsid w:val="00D45E6F"/>
    <w:rsid w:val="00D473C2"/>
    <w:rsid w:val="00D47811"/>
    <w:rsid w:val="00D47FB8"/>
    <w:rsid w:val="00D512F2"/>
    <w:rsid w:val="00D51618"/>
    <w:rsid w:val="00D51CB4"/>
    <w:rsid w:val="00D52AEB"/>
    <w:rsid w:val="00D53194"/>
    <w:rsid w:val="00D53BE1"/>
    <w:rsid w:val="00D54608"/>
    <w:rsid w:val="00D54C27"/>
    <w:rsid w:val="00D551FF"/>
    <w:rsid w:val="00D55239"/>
    <w:rsid w:val="00D556C2"/>
    <w:rsid w:val="00D55B6C"/>
    <w:rsid w:val="00D563A1"/>
    <w:rsid w:val="00D564B4"/>
    <w:rsid w:val="00D57124"/>
    <w:rsid w:val="00D57365"/>
    <w:rsid w:val="00D57421"/>
    <w:rsid w:val="00D57D93"/>
    <w:rsid w:val="00D6014D"/>
    <w:rsid w:val="00D6089C"/>
    <w:rsid w:val="00D627E4"/>
    <w:rsid w:val="00D62DF1"/>
    <w:rsid w:val="00D634C3"/>
    <w:rsid w:val="00D6357F"/>
    <w:rsid w:val="00D6368D"/>
    <w:rsid w:val="00D64FA6"/>
    <w:rsid w:val="00D650A7"/>
    <w:rsid w:val="00D650AE"/>
    <w:rsid w:val="00D6514A"/>
    <w:rsid w:val="00D6530D"/>
    <w:rsid w:val="00D65335"/>
    <w:rsid w:val="00D65A96"/>
    <w:rsid w:val="00D66395"/>
    <w:rsid w:val="00D6667D"/>
    <w:rsid w:val="00D70411"/>
    <w:rsid w:val="00D70432"/>
    <w:rsid w:val="00D705AF"/>
    <w:rsid w:val="00D705BC"/>
    <w:rsid w:val="00D70C31"/>
    <w:rsid w:val="00D71C2B"/>
    <w:rsid w:val="00D71D79"/>
    <w:rsid w:val="00D72A5B"/>
    <w:rsid w:val="00D72E77"/>
    <w:rsid w:val="00D72F82"/>
    <w:rsid w:val="00D7388D"/>
    <w:rsid w:val="00D7439E"/>
    <w:rsid w:val="00D744D6"/>
    <w:rsid w:val="00D75BAC"/>
    <w:rsid w:val="00D76098"/>
    <w:rsid w:val="00D76A1C"/>
    <w:rsid w:val="00D80D32"/>
    <w:rsid w:val="00D81A86"/>
    <w:rsid w:val="00D83267"/>
    <w:rsid w:val="00D832B8"/>
    <w:rsid w:val="00D8467B"/>
    <w:rsid w:val="00D84972"/>
    <w:rsid w:val="00D87862"/>
    <w:rsid w:val="00D9070F"/>
    <w:rsid w:val="00D90F24"/>
    <w:rsid w:val="00D911B2"/>
    <w:rsid w:val="00D91310"/>
    <w:rsid w:val="00D92111"/>
    <w:rsid w:val="00D92421"/>
    <w:rsid w:val="00D92CB0"/>
    <w:rsid w:val="00D94949"/>
    <w:rsid w:val="00D94B87"/>
    <w:rsid w:val="00D9628E"/>
    <w:rsid w:val="00D97704"/>
    <w:rsid w:val="00D97726"/>
    <w:rsid w:val="00D97E81"/>
    <w:rsid w:val="00DA0C44"/>
    <w:rsid w:val="00DA1A0C"/>
    <w:rsid w:val="00DA1BD5"/>
    <w:rsid w:val="00DA1E82"/>
    <w:rsid w:val="00DA2434"/>
    <w:rsid w:val="00DA34BB"/>
    <w:rsid w:val="00DA5454"/>
    <w:rsid w:val="00DA5CEC"/>
    <w:rsid w:val="00DA60F0"/>
    <w:rsid w:val="00DA65B4"/>
    <w:rsid w:val="00DA6AA3"/>
    <w:rsid w:val="00DA7DE0"/>
    <w:rsid w:val="00DB141A"/>
    <w:rsid w:val="00DB1657"/>
    <w:rsid w:val="00DB19EF"/>
    <w:rsid w:val="00DB1C7B"/>
    <w:rsid w:val="00DB1F08"/>
    <w:rsid w:val="00DB2D44"/>
    <w:rsid w:val="00DB3396"/>
    <w:rsid w:val="00DB37EF"/>
    <w:rsid w:val="00DB3963"/>
    <w:rsid w:val="00DB3F19"/>
    <w:rsid w:val="00DB42D2"/>
    <w:rsid w:val="00DB4680"/>
    <w:rsid w:val="00DB48A4"/>
    <w:rsid w:val="00DB4BD9"/>
    <w:rsid w:val="00DB4C59"/>
    <w:rsid w:val="00DB5F56"/>
    <w:rsid w:val="00DB62E8"/>
    <w:rsid w:val="00DB64C6"/>
    <w:rsid w:val="00DB64E2"/>
    <w:rsid w:val="00DB698E"/>
    <w:rsid w:val="00DB7388"/>
    <w:rsid w:val="00DB7A1C"/>
    <w:rsid w:val="00DC0029"/>
    <w:rsid w:val="00DC01F4"/>
    <w:rsid w:val="00DC0414"/>
    <w:rsid w:val="00DC0B69"/>
    <w:rsid w:val="00DC0BF3"/>
    <w:rsid w:val="00DC0C11"/>
    <w:rsid w:val="00DC0F70"/>
    <w:rsid w:val="00DC2C15"/>
    <w:rsid w:val="00DC3AFD"/>
    <w:rsid w:val="00DC3E9D"/>
    <w:rsid w:val="00DC4391"/>
    <w:rsid w:val="00DC4A83"/>
    <w:rsid w:val="00DC4FED"/>
    <w:rsid w:val="00DC56DD"/>
    <w:rsid w:val="00DC64EC"/>
    <w:rsid w:val="00DC673D"/>
    <w:rsid w:val="00DD023A"/>
    <w:rsid w:val="00DD06EA"/>
    <w:rsid w:val="00DD1348"/>
    <w:rsid w:val="00DD1F2A"/>
    <w:rsid w:val="00DD401B"/>
    <w:rsid w:val="00DD4A83"/>
    <w:rsid w:val="00DD5464"/>
    <w:rsid w:val="00DD65DE"/>
    <w:rsid w:val="00DE0CB2"/>
    <w:rsid w:val="00DE1859"/>
    <w:rsid w:val="00DE213C"/>
    <w:rsid w:val="00DE24AA"/>
    <w:rsid w:val="00DE3E9E"/>
    <w:rsid w:val="00DE462D"/>
    <w:rsid w:val="00DE46D7"/>
    <w:rsid w:val="00DE483A"/>
    <w:rsid w:val="00DE48B6"/>
    <w:rsid w:val="00DE4B20"/>
    <w:rsid w:val="00DE4CD9"/>
    <w:rsid w:val="00DE77E2"/>
    <w:rsid w:val="00DE7AE6"/>
    <w:rsid w:val="00DF0163"/>
    <w:rsid w:val="00DF08E5"/>
    <w:rsid w:val="00DF0B79"/>
    <w:rsid w:val="00DF0FBE"/>
    <w:rsid w:val="00DF1658"/>
    <w:rsid w:val="00DF1BB8"/>
    <w:rsid w:val="00DF1F34"/>
    <w:rsid w:val="00DF6198"/>
    <w:rsid w:val="00DF65B4"/>
    <w:rsid w:val="00DF6C3B"/>
    <w:rsid w:val="00DF7511"/>
    <w:rsid w:val="00DF797E"/>
    <w:rsid w:val="00E00EA3"/>
    <w:rsid w:val="00E01259"/>
    <w:rsid w:val="00E01770"/>
    <w:rsid w:val="00E02438"/>
    <w:rsid w:val="00E024C6"/>
    <w:rsid w:val="00E030A6"/>
    <w:rsid w:val="00E048C9"/>
    <w:rsid w:val="00E0546E"/>
    <w:rsid w:val="00E056A6"/>
    <w:rsid w:val="00E063F1"/>
    <w:rsid w:val="00E06897"/>
    <w:rsid w:val="00E069DF"/>
    <w:rsid w:val="00E100F8"/>
    <w:rsid w:val="00E102DE"/>
    <w:rsid w:val="00E12B03"/>
    <w:rsid w:val="00E1307F"/>
    <w:rsid w:val="00E14018"/>
    <w:rsid w:val="00E14C6F"/>
    <w:rsid w:val="00E14F6C"/>
    <w:rsid w:val="00E153ED"/>
    <w:rsid w:val="00E154AF"/>
    <w:rsid w:val="00E16AAA"/>
    <w:rsid w:val="00E17A4E"/>
    <w:rsid w:val="00E2093E"/>
    <w:rsid w:val="00E20ACC"/>
    <w:rsid w:val="00E21A93"/>
    <w:rsid w:val="00E2297A"/>
    <w:rsid w:val="00E234D6"/>
    <w:rsid w:val="00E23C03"/>
    <w:rsid w:val="00E2480D"/>
    <w:rsid w:val="00E24A25"/>
    <w:rsid w:val="00E26CC5"/>
    <w:rsid w:val="00E27A3B"/>
    <w:rsid w:val="00E30B02"/>
    <w:rsid w:val="00E31272"/>
    <w:rsid w:val="00E31B01"/>
    <w:rsid w:val="00E36922"/>
    <w:rsid w:val="00E36DCD"/>
    <w:rsid w:val="00E41C9F"/>
    <w:rsid w:val="00E422EB"/>
    <w:rsid w:val="00E43C0C"/>
    <w:rsid w:val="00E44203"/>
    <w:rsid w:val="00E44686"/>
    <w:rsid w:val="00E463A6"/>
    <w:rsid w:val="00E4644A"/>
    <w:rsid w:val="00E46D5C"/>
    <w:rsid w:val="00E46DBB"/>
    <w:rsid w:val="00E4724E"/>
    <w:rsid w:val="00E47379"/>
    <w:rsid w:val="00E51A79"/>
    <w:rsid w:val="00E53B76"/>
    <w:rsid w:val="00E5407A"/>
    <w:rsid w:val="00E546E2"/>
    <w:rsid w:val="00E54BFE"/>
    <w:rsid w:val="00E54DBC"/>
    <w:rsid w:val="00E553B9"/>
    <w:rsid w:val="00E55F65"/>
    <w:rsid w:val="00E56602"/>
    <w:rsid w:val="00E56F0D"/>
    <w:rsid w:val="00E57D2E"/>
    <w:rsid w:val="00E605C6"/>
    <w:rsid w:val="00E60E99"/>
    <w:rsid w:val="00E630FC"/>
    <w:rsid w:val="00E63144"/>
    <w:rsid w:val="00E631E9"/>
    <w:rsid w:val="00E647C9"/>
    <w:rsid w:val="00E64EE8"/>
    <w:rsid w:val="00E6555F"/>
    <w:rsid w:val="00E65B00"/>
    <w:rsid w:val="00E65E33"/>
    <w:rsid w:val="00E65E7B"/>
    <w:rsid w:val="00E660F7"/>
    <w:rsid w:val="00E6613F"/>
    <w:rsid w:val="00E665B9"/>
    <w:rsid w:val="00E6734D"/>
    <w:rsid w:val="00E67A20"/>
    <w:rsid w:val="00E70173"/>
    <w:rsid w:val="00E70766"/>
    <w:rsid w:val="00E71C7F"/>
    <w:rsid w:val="00E71E86"/>
    <w:rsid w:val="00E7271F"/>
    <w:rsid w:val="00E735F2"/>
    <w:rsid w:val="00E74A36"/>
    <w:rsid w:val="00E75129"/>
    <w:rsid w:val="00E75869"/>
    <w:rsid w:val="00E758A9"/>
    <w:rsid w:val="00E75A73"/>
    <w:rsid w:val="00E766A8"/>
    <w:rsid w:val="00E767D9"/>
    <w:rsid w:val="00E76807"/>
    <w:rsid w:val="00E769BA"/>
    <w:rsid w:val="00E80EEA"/>
    <w:rsid w:val="00E814AB"/>
    <w:rsid w:val="00E818FC"/>
    <w:rsid w:val="00E81C98"/>
    <w:rsid w:val="00E8308C"/>
    <w:rsid w:val="00E841B9"/>
    <w:rsid w:val="00E84E4F"/>
    <w:rsid w:val="00E84EA0"/>
    <w:rsid w:val="00E858B8"/>
    <w:rsid w:val="00E85A7C"/>
    <w:rsid w:val="00E867AA"/>
    <w:rsid w:val="00E90185"/>
    <w:rsid w:val="00E9023D"/>
    <w:rsid w:val="00E903C9"/>
    <w:rsid w:val="00E9091B"/>
    <w:rsid w:val="00E90E9D"/>
    <w:rsid w:val="00E90EED"/>
    <w:rsid w:val="00E90F04"/>
    <w:rsid w:val="00E91121"/>
    <w:rsid w:val="00E919B8"/>
    <w:rsid w:val="00E91F01"/>
    <w:rsid w:val="00E935F4"/>
    <w:rsid w:val="00E93D21"/>
    <w:rsid w:val="00E956BD"/>
    <w:rsid w:val="00E95A30"/>
    <w:rsid w:val="00E96013"/>
    <w:rsid w:val="00E96CE5"/>
    <w:rsid w:val="00E97D8E"/>
    <w:rsid w:val="00E97DD9"/>
    <w:rsid w:val="00EA0B41"/>
    <w:rsid w:val="00EA0CC0"/>
    <w:rsid w:val="00EA140A"/>
    <w:rsid w:val="00EA1F3E"/>
    <w:rsid w:val="00EA2863"/>
    <w:rsid w:val="00EA34C0"/>
    <w:rsid w:val="00EA374C"/>
    <w:rsid w:val="00EA3BCA"/>
    <w:rsid w:val="00EA4F49"/>
    <w:rsid w:val="00EA537E"/>
    <w:rsid w:val="00EA5FE9"/>
    <w:rsid w:val="00EA6454"/>
    <w:rsid w:val="00EA6831"/>
    <w:rsid w:val="00EA6CDE"/>
    <w:rsid w:val="00EA74FF"/>
    <w:rsid w:val="00EB06A1"/>
    <w:rsid w:val="00EB1513"/>
    <w:rsid w:val="00EB1A94"/>
    <w:rsid w:val="00EB2EEE"/>
    <w:rsid w:val="00EB4227"/>
    <w:rsid w:val="00EB4366"/>
    <w:rsid w:val="00EB4396"/>
    <w:rsid w:val="00EB4AD9"/>
    <w:rsid w:val="00EB4B05"/>
    <w:rsid w:val="00EB5308"/>
    <w:rsid w:val="00EB5697"/>
    <w:rsid w:val="00EB672B"/>
    <w:rsid w:val="00EB6765"/>
    <w:rsid w:val="00EB6A66"/>
    <w:rsid w:val="00EB71E3"/>
    <w:rsid w:val="00EB78E3"/>
    <w:rsid w:val="00EB797F"/>
    <w:rsid w:val="00EC0130"/>
    <w:rsid w:val="00EC0DBE"/>
    <w:rsid w:val="00EC12D3"/>
    <w:rsid w:val="00EC19F2"/>
    <w:rsid w:val="00EC32E5"/>
    <w:rsid w:val="00EC4196"/>
    <w:rsid w:val="00EC491B"/>
    <w:rsid w:val="00EC4D98"/>
    <w:rsid w:val="00EC5AEC"/>
    <w:rsid w:val="00EC5AF0"/>
    <w:rsid w:val="00EC71A0"/>
    <w:rsid w:val="00ED1B5C"/>
    <w:rsid w:val="00ED22D1"/>
    <w:rsid w:val="00ED2B89"/>
    <w:rsid w:val="00ED30F1"/>
    <w:rsid w:val="00ED369F"/>
    <w:rsid w:val="00ED394A"/>
    <w:rsid w:val="00ED394C"/>
    <w:rsid w:val="00ED3E5D"/>
    <w:rsid w:val="00ED4037"/>
    <w:rsid w:val="00ED4C09"/>
    <w:rsid w:val="00ED5239"/>
    <w:rsid w:val="00ED564F"/>
    <w:rsid w:val="00ED6E25"/>
    <w:rsid w:val="00ED788D"/>
    <w:rsid w:val="00ED7D19"/>
    <w:rsid w:val="00EE1331"/>
    <w:rsid w:val="00EE18D4"/>
    <w:rsid w:val="00EE31D3"/>
    <w:rsid w:val="00EE521A"/>
    <w:rsid w:val="00EE583B"/>
    <w:rsid w:val="00EE5C44"/>
    <w:rsid w:val="00EF00E4"/>
    <w:rsid w:val="00EF15BA"/>
    <w:rsid w:val="00EF17B0"/>
    <w:rsid w:val="00EF1917"/>
    <w:rsid w:val="00EF2F6C"/>
    <w:rsid w:val="00EF2FFE"/>
    <w:rsid w:val="00EF3503"/>
    <w:rsid w:val="00EF3C7F"/>
    <w:rsid w:val="00EF3F46"/>
    <w:rsid w:val="00F00412"/>
    <w:rsid w:val="00F0107E"/>
    <w:rsid w:val="00F01BEB"/>
    <w:rsid w:val="00F02952"/>
    <w:rsid w:val="00F02DBC"/>
    <w:rsid w:val="00F02E75"/>
    <w:rsid w:val="00F03A57"/>
    <w:rsid w:val="00F042BE"/>
    <w:rsid w:val="00F04BF6"/>
    <w:rsid w:val="00F056AC"/>
    <w:rsid w:val="00F05D00"/>
    <w:rsid w:val="00F05D12"/>
    <w:rsid w:val="00F06BAA"/>
    <w:rsid w:val="00F06CD6"/>
    <w:rsid w:val="00F0713E"/>
    <w:rsid w:val="00F072DA"/>
    <w:rsid w:val="00F0760D"/>
    <w:rsid w:val="00F0765B"/>
    <w:rsid w:val="00F1066C"/>
    <w:rsid w:val="00F11707"/>
    <w:rsid w:val="00F11AC8"/>
    <w:rsid w:val="00F120C5"/>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C49"/>
    <w:rsid w:val="00F16E3A"/>
    <w:rsid w:val="00F2181B"/>
    <w:rsid w:val="00F22F00"/>
    <w:rsid w:val="00F2322B"/>
    <w:rsid w:val="00F23815"/>
    <w:rsid w:val="00F23DB0"/>
    <w:rsid w:val="00F2459D"/>
    <w:rsid w:val="00F25901"/>
    <w:rsid w:val="00F25957"/>
    <w:rsid w:val="00F259DB"/>
    <w:rsid w:val="00F26EB1"/>
    <w:rsid w:val="00F30D5B"/>
    <w:rsid w:val="00F312A2"/>
    <w:rsid w:val="00F318F5"/>
    <w:rsid w:val="00F32377"/>
    <w:rsid w:val="00F32679"/>
    <w:rsid w:val="00F33159"/>
    <w:rsid w:val="00F36A6B"/>
    <w:rsid w:val="00F36B21"/>
    <w:rsid w:val="00F36E99"/>
    <w:rsid w:val="00F371F1"/>
    <w:rsid w:val="00F375F6"/>
    <w:rsid w:val="00F4107A"/>
    <w:rsid w:val="00F4181A"/>
    <w:rsid w:val="00F42483"/>
    <w:rsid w:val="00F429D8"/>
    <w:rsid w:val="00F431A8"/>
    <w:rsid w:val="00F433BB"/>
    <w:rsid w:val="00F439E6"/>
    <w:rsid w:val="00F4524B"/>
    <w:rsid w:val="00F4587E"/>
    <w:rsid w:val="00F46061"/>
    <w:rsid w:val="00F477C8"/>
    <w:rsid w:val="00F47ACF"/>
    <w:rsid w:val="00F50386"/>
    <w:rsid w:val="00F505D2"/>
    <w:rsid w:val="00F50D9C"/>
    <w:rsid w:val="00F51824"/>
    <w:rsid w:val="00F52B84"/>
    <w:rsid w:val="00F52CFD"/>
    <w:rsid w:val="00F52DD7"/>
    <w:rsid w:val="00F5363E"/>
    <w:rsid w:val="00F53BC6"/>
    <w:rsid w:val="00F54184"/>
    <w:rsid w:val="00F54A19"/>
    <w:rsid w:val="00F5596B"/>
    <w:rsid w:val="00F57C0B"/>
    <w:rsid w:val="00F6036D"/>
    <w:rsid w:val="00F60558"/>
    <w:rsid w:val="00F60667"/>
    <w:rsid w:val="00F60806"/>
    <w:rsid w:val="00F60F43"/>
    <w:rsid w:val="00F613C5"/>
    <w:rsid w:val="00F629D3"/>
    <w:rsid w:val="00F62B21"/>
    <w:rsid w:val="00F63B9F"/>
    <w:rsid w:val="00F64607"/>
    <w:rsid w:val="00F64F67"/>
    <w:rsid w:val="00F650F7"/>
    <w:rsid w:val="00F65A72"/>
    <w:rsid w:val="00F664C4"/>
    <w:rsid w:val="00F6651A"/>
    <w:rsid w:val="00F671A9"/>
    <w:rsid w:val="00F67D54"/>
    <w:rsid w:val="00F70056"/>
    <w:rsid w:val="00F70C7C"/>
    <w:rsid w:val="00F7213E"/>
    <w:rsid w:val="00F7304F"/>
    <w:rsid w:val="00F7747D"/>
    <w:rsid w:val="00F77BA7"/>
    <w:rsid w:val="00F77DFE"/>
    <w:rsid w:val="00F804DC"/>
    <w:rsid w:val="00F80B08"/>
    <w:rsid w:val="00F824B2"/>
    <w:rsid w:val="00F83689"/>
    <w:rsid w:val="00F83CC6"/>
    <w:rsid w:val="00F83DC4"/>
    <w:rsid w:val="00F84683"/>
    <w:rsid w:val="00F848E9"/>
    <w:rsid w:val="00F855FD"/>
    <w:rsid w:val="00F86C57"/>
    <w:rsid w:val="00F87052"/>
    <w:rsid w:val="00F87D77"/>
    <w:rsid w:val="00F87E65"/>
    <w:rsid w:val="00F905C2"/>
    <w:rsid w:val="00F90722"/>
    <w:rsid w:val="00F90B19"/>
    <w:rsid w:val="00F90B7B"/>
    <w:rsid w:val="00F911EC"/>
    <w:rsid w:val="00F92631"/>
    <w:rsid w:val="00F93145"/>
    <w:rsid w:val="00F931F8"/>
    <w:rsid w:val="00F93743"/>
    <w:rsid w:val="00F940B4"/>
    <w:rsid w:val="00F94323"/>
    <w:rsid w:val="00F95147"/>
    <w:rsid w:val="00F9532C"/>
    <w:rsid w:val="00F96A2B"/>
    <w:rsid w:val="00F96C8B"/>
    <w:rsid w:val="00F97147"/>
    <w:rsid w:val="00F9782F"/>
    <w:rsid w:val="00F978DB"/>
    <w:rsid w:val="00FA0D17"/>
    <w:rsid w:val="00FA12A8"/>
    <w:rsid w:val="00FA13E0"/>
    <w:rsid w:val="00FA1923"/>
    <w:rsid w:val="00FA1D59"/>
    <w:rsid w:val="00FA1FBD"/>
    <w:rsid w:val="00FA20A4"/>
    <w:rsid w:val="00FA222B"/>
    <w:rsid w:val="00FA2440"/>
    <w:rsid w:val="00FA26E6"/>
    <w:rsid w:val="00FA2E80"/>
    <w:rsid w:val="00FA36BB"/>
    <w:rsid w:val="00FA4A70"/>
    <w:rsid w:val="00FA5200"/>
    <w:rsid w:val="00FA530D"/>
    <w:rsid w:val="00FA531F"/>
    <w:rsid w:val="00FA550E"/>
    <w:rsid w:val="00FA5FED"/>
    <w:rsid w:val="00FA60DC"/>
    <w:rsid w:val="00FA75B9"/>
    <w:rsid w:val="00FB22AD"/>
    <w:rsid w:val="00FB2A61"/>
    <w:rsid w:val="00FB3A64"/>
    <w:rsid w:val="00FB49A3"/>
    <w:rsid w:val="00FB4C3F"/>
    <w:rsid w:val="00FB4C57"/>
    <w:rsid w:val="00FC0D8B"/>
    <w:rsid w:val="00FC1180"/>
    <w:rsid w:val="00FC2E40"/>
    <w:rsid w:val="00FC3731"/>
    <w:rsid w:val="00FC4084"/>
    <w:rsid w:val="00FC44D3"/>
    <w:rsid w:val="00FC4967"/>
    <w:rsid w:val="00FC5AC9"/>
    <w:rsid w:val="00FC5E88"/>
    <w:rsid w:val="00FC71E9"/>
    <w:rsid w:val="00FC74C0"/>
    <w:rsid w:val="00FD0CE5"/>
    <w:rsid w:val="00FD0E67"/>
    <w:rsid w:val="00FD17D7"/>
    <w:rsid w:val="00FD1FCA"/>
    <w:rsid w:val="00FD2638"/>
    <w:rsid w:val="00FD3EE9"/>
    <w:rsid w:val="00FD4028"/>
    <w:rsid w:val="00FD4543"/>
    <w:rsid w:val="00FD4A1A"/>
    <w:rsid w:val="00FD4CD9"/>
    <w:rsid w:val="00FD593E"/>
    <w:rsid w:val="00FD64AD"/>
    <w:rsid w:val="00FD6B14"/>
    <w:rsid w:val="00FD737E"/>
    <w:rsid w:val="00FD7E11"/>
    <w:rsid w:val="00FE00CB"/>
    <w:rsid w:val="00FE1D46"/>
    <w:rsid w:val="00FE2ED1"/>
    <w:rsid w:val="00FE3FDA"/>
    <w:rsid w:val="00FE40FF"/>
    <w:rsid w:val="00FE610E"/>
    <w:rsid w:val="00FE789A"/>
    <w:rsid w:val="00FE7F12"/>
    <w:rsid w:val="00FF137F"/>
    <w:rsid w:val="00FF2955"/>
    <w:rsid w:val="00FF2A05"/>
    <w:rsid w:val="00FF376D"/>
    <w:rsid w:val="00FF4239"/>
    <w:rsid w:val="00FF4DDB"/>
    <w:rsid w:val="00FF55AF"/>
    <w:rsid w:val="00FF5B7D"/>
    <w:rsid w:val="00FF60F3"/>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BF302"/>
  <w15:docId w15:val="{1A9454D3-08D5-42F5-A7FA-764F2D6B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6602"/>
    <w:rPr>
      <w:sz w:val="24"/>
      <w:szCs w:val="24"/>
    </w:rPr>
  </w:style>
  <w:style w:type="paragraph" w:styleId="Nagwek1">
    <w:name w:val="heading 1"/>
    <w:basedOn w:val="Normalny"/>
    <w:next w:val="Normalny"/>
    <w:qFormat/>
    <w:rsid w:val="00301163"/>
    <w:pPr>
      <w:keepNext/>
      <w:spacing w:before="240" w:after="60"/>
      <w:jc w:val="both"/>
      <w:outlineLvl w:val="0"/>
    </w:pPr>
    <w:rPr>
      <w:b/>
      <w:bCs/>
      <w:sz w:val="25"/>
      <w:szCs w:val="25"/>
    </w:rPr>
  </w:style>
  <w:style w:type="paragraph" w:styleId="Nagwek2">
    <w:name w:val="heading 2"/>
    <w:basedOn w:val="Normalny"/>
    <w:next w:val="Normalny"/>
    <w:qFormat/>
    <w:rsid w:val="00301163"/>
    <w:pPr>
      <w:keepNext/>
      <w:jc w:val="both"/>
      <w:outlineLvl w:val="1"/>
    </w:pPr>
  </w:style>
  <w:style w:type="paragraph" w:styleId="Nagwek3">
    <w:name w:val="heading 3"/>
    <w:basedOn w:val="Normalny"/>
    <w:next w:val="Normalny"/>
    <w:qFormat/>
    <w:rsid w:val="00301163"/>
    <w:pPr>
      <w:keepNext/>
      <w:outlineLvl w:val="2"/>
    </w:pPr>
    <w:rPr>
      <w:i/>
      <w:iCs/>
    </w:rPr>
  </w:style>
  <w:style w:type="paragraph" w:styleId="Nagwek4">
    <w:name w:val="heading 4"/>
    <w:basedOn w:val="Normalny"/>
    <w:next w:val="Normalny"/>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qFormat/>
    <w:rsid w:val="00301163"/>
    <w:pPr>
      <w:spacing w:before="120"/>
      <w:jc w:val="center"/>
      <w:outlineLvl w:val="5"/>
    </w:pPr>
    <w:rPr>
      <w:rFonts w:ascii="Arial" w:hAnsi="Arial" w:cs="Arial"/>
      <w:b/>
      <w:bCs/>
    </w:rPr>
  </w:style>
  <w:style w:type="paragraph" w:styleId="Nagwek7">
    <w:name w:val="heading 7"/>
    <w:basedOn w:val="Normalny"/>
    <w:next w:val="Normalny"/>
    <w:qFormat/>
    <w:rsid w:val="00301163"/>
    <w:pPr>
      <w:keepNext/>
      <w:jc w:val="both"/>
      <w:outlineLvl w:val="6"/>
    </w:pPr>
    <w:rPr>
      <w:b/>
      <w:bCs/>
    </w:rPr>
  </w:style>
  <w:style w:type="paragraph" w:styleId="Nagwek8">
    <w:name w:val="heading 8"/>
    <w:basedOn w:val="Normalny"/>
    <w:next w:val="Normalny"/>
    <w:qFormat/>
    <w:rsid w:val="00301163"/>
    <w:pPr>
      <w:keepNext/>
      <w:numPr>
        <w:numId w:val="1"/>
      </w:numPr>
      <w:jc w:val="right"/>
      <w:outlineLvl w:val="7"/>
    </w:pPr>
    <w:rPr>
      <w:rFonts w:ascii="Arial" w:hAnsi="Arial" w:cs="Arial"/>
    </w:rPr>
  </w:style>
  <w:style w:type="paragraph" w:styleId="Nagwek9">
    <w:name w:val="heading 9"/>
    <w:basedOn w:val="Normalny"/>
    <w:next w:val="Normalny"/>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
    <w:basedOn w:val="Normalny"/>
    <w:rsid w:val="00301163"/>
    <w:rPr>
      <w:rFonts w:ascii="Arial" w:hAnsi="Arial" w:cs="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semiHidden/>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rPr>
      <w:sz w:val="22"/>
      <w:szCs w:val="22"/>
    </w:r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cs="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rPr>
      <w:sz w:val="22"/>
      <w:szCs w:val="22"/>
    </w:r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qFormat/>
    <w:rsid w:val="00301163"/>
    <w:rPr>
      <w:i/>
      <w:iCs/>
    </w:rPr>
  </w:style>
  <w:style w:type="paragraph" w:styleId="Tekstdymka">
    <w:name w:val="Balloon Text"/>
    <w:basedOn w:val="Normalny"/>
    <w:semiHidden/>
    <w:rsid w:val="00301163"/>
    <w:rPr>
      <w:rFonts w:ascii="Tahoma" w:hAnsi="Tahoma" w:cs="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rsid w:val="00301163"/>
    <w:rPr>
      <w:vertAlign w:val="superscript"/>
    </w:rPr>
  </w:style>
  <w:style w:type="character" w:styleId="Hipercze">
    <w:name w:val="Hyperlink"/>
    <w:uiPriority w:val="99"/>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rsid w:val="00301163"/>
    <w:pPr>
      <w:ind w:left="708"/>
    </w:pPr>
  </w:style>
  <w:style w:type="character" w:customStyle="1" w:styleId="ZnakZnak40">
    <w:name w:val="Znak Znak4"/>
    <w:semiHidden/>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Nagłowek 3,Numerowanie,L1,Preambuła,Akapit z listą BS,Kolorowa lista — akcent 11,Dot pt,F5 List Paragraph,lp1"/>
    <w:basedOn w:val="Normalny"/>
    <w:link w:val="AkapitzlistZnak"/>
    <w:uiPriority w:val="34"/>
    <w:qFormat/>
    <w:rsid w:val="00301163"/>
    <w:pPr>
      <w:spacing w:line="276" w:lineRule="auto"/>
      <w:ind w:left="720"/>
    </w:pPr>
    <w:rPr>
      <w:rFonts w:ascii="Arial" w:hAnsi="Arial"/>
      <w:sz w:val="22"/>
      <w:szCs w:val="22"/>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agłowek 3 Znak,Numerowanie Znak,L1 Znak,Preambuła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uiPriority w:val="99"/>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8"/>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Tekstpodstawowy2Znak">
    <w:name w:val="Tekst podstawowy 2 Znak"/>
    <w:basedOn w:val="Domylnaczcionkaakapitu"/>
    <w:link w:val="Tekstpodstawowy2"/>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basedOn w:val="Domylnaczcionkaakapitu"/>
    <w:link w:val="Nagwek5"/>
    <w:rsid w:val="0049731A"/>
    <w:rPr>
      <w:i/>
      <w:iCs/>
    </w:rPr>
  </w:style>
  <w:style w:type="numbering" w:customStyle="1" w:styleId="WWNum23">
    <w:name w:val="WWNum23"/>
    <w:basedOn w:val="Bezlisty"/>
    <w:rsid w:val="003C560C"/>
    <w:pPr>
      <w:numPr>
        <w:numId w:val="9"/>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basedOn w:val="Domylnaczcionkaakapitu"/>
    <w:uiPriority w:val="99"/>
    <w:semiHidden/>
    <w:unhideWhenUsed/>
    <w:rsid w:val="007A4BBA"/>
    <w:rPr>
      <w:color w:val="605E5C"/>
      <w:shd w:val="clear" w:color="auto" w:fill="E1DFDD"/>
    </w:rPr>
  </w:style>
  <w:style w:type="character" w:customStyle="1" w:styleId="Nierozpoznanawzmianka2">
    <w:name w:val="Nierozpoznana wzmianka2"/>
    <w:basedOn w:val="Domylnaczcionkaakapitu"/>
    <w:uiPriority w:val="99"/>
    <w:semiHidden/>
    <w:unhideWhenUsed/>
    <w:rsid w:val="00FC44D3"/>
    <w:rPr>
      <w:color w:val="605E5C"/>
      <w:shd w:val="clear" w:color="auto" w:fill="E1DFDD"/>
    </w:rPr>
  </w:style>
  <w:style w:type="character" w:customStyle="1" w:styleId="Nierozpoznanawzmianka3">
    <w:name w:val="Nierozpoznana wzmianka3"/>
    <w:basedOn w:val="Domylnaczcionkaakapitu"/>
    <w:uiPriority w:val="99"/>
    <w:semiHidden/>
    <w:unhideWhenUsed/>
    <w:rsid w:val="003B018C"/>
    <w:rPr>
      <w:color w:val="605E5C"/>
      <w:shd w:val="clear" w:color="auto" w:fill="E1DFDD"/>
    </w:rPr>
  </w:style>
  <w:style w:type="character" w:customStyle="1" w:styleId="Teksttreci2">
    <w:name w:val="Tekst treści (2)_"/>
    <w:basedOn w:val="Domylnaczcionkaakapitu"/>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rPr>
      <w:sz w:val="22"/>
      <w:szCs w:val="22"/>
    </w:rPr>
  </w:style>
  <w:style w:type="character" w:customStyle="1" w:styleId="Nierozpoznanawzmianka4">
    <w:name w:val="Nierozpoznana wzmianka4"/>
    <w:basedOn w:val="Domylnaczcionkaakapitu"/>
    <w:uiPriority w:val="99"/>
    <w:semiHidden/>
    <w:unhideWhenUsed/>
    <w:rsid w:val="00EB5308"/>
    <w:rPr>
      <w:color w:val="605E5C"/>
      <w:shd w:val="clear" w:color="auto" w:fill="E1DFDD"/>
    </w:rPr>
  </w:style>
  <w:style w:type="character" w:styleId="Nierozpoznanawzmianka">
    <w:name w:val="Unresolved Mention"/>
    <w:basedOn w:val="Domylnaczcionkaakapitu"/>
    <w:uiPriority w:val="99"/>
    <w:semiHidden/>
    <w:unhideWhenUsed/>
    <w:rsid w:val="00B7464C"/>
    <w:rPr>
      <w:color w:val="605E5C"/>
      <w:shd w:val="clear" w:color="auto" w:fill="E1DFDD"/>
    </w:rPr>
  </w:style>
  <w:style w:type="paragraph" w:customStyle="1" w:styleId="TableParagraph">
    <w:name w:val="Table Paragraph"/>
    <w:basedOn w:val="Normalny"/>
    <w:uiPriority w:val="1"/>
    <w:qFormat/>
    <w:rsid w:val="007D2451"/>
    <w:pPr>
      <w:widowControl w:val="0"/>
      <w:numPr>
        <w:numId w:val="13"/>
      </w:numPr>
      <w:autoSpaceDE w:val="0"/>
      <w:autoSpaceDN w:val="0"/>
    </w:pPr>
    <w:rPr>
      <w:rFonts w:ascii="Avenir-Light" w:eastAsia="Avenir-Light" w:hAnsi="Avenir-Light" w:cs="Avenir-Light"/>
      <w:sz w:val="22"/>
      <w:szCs w:val="22"/>
      <w:lang w:val="en-US" w:eastAsia="en-US"/>
    </w:rPr>
  </w:style>
  <w:style w:type="numbering" w:customStyle="1" w:styleId="Styl1">
    <w:name w:val="Styl1"/>
    <w:uiPriority w:val="99"/>
    <w:rsid w:val="00743786"/>
    <w:pPr>
      <w:numPr>
        <w:numId w:val="14"/>
      </w:numPr>
    </w:pPr>
  </w:style>
  <w:style w:type="paragraph" w:customStyle="1" w:styleId="Nagwek21">
    <w:name w:val="Nagłówek 21"/>
    <w:basedOn w:val="Normalny"/>
    <w:uiPriority w:val="1"/>
    <w:qFormat/>
    <w:rsid w:val="0030707A"/>
    <w:pPr>
      <w:widowControl w:val="0"/>
      <w:autoSpaceDE w:val="0"/>
      <w:autoSpaceDN w:val="0"/>
      <w:ind w:left="1476"/>
      <w:outlineLvl w:val="2"/>
    </w:pPr>
    <w:rPr>
      <w:rFonts w:ascii="Verdana" w:eastAsia="Verdana" w:hAnsi="Verdana" w:cs="Verdana"/>
      <w:b/>
      <w:bCs/>
      <w:sz w:val="20"/>
      <w:szCs w:val="20"/>
      <w:u w:val="single" w:color="000000"/>
      <w:lang w:eastAsia="en-US"/>
    </w:rPr>
  </w:style>
  <w:style w:type="character" w:customStyle="1" w:styleId="FontStyle70">
    <w:name w:val="Font Style70"/>
    <w:uiPriority w:val="99"/>
    <w:rsid w:val="0030707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123356732">
      <w:bodyDiv w:val="1"/>
      <w:marLeft w:val="0"/>
      <w:marRight w:val="0"/>
      <w:marTop w:val="0"/>
      <w:marBottom w:val="0"/>
      <w:divBdr>
        <w:top w:val="none" w:sz="0" w:space="0" w:color="auto"/>
        <w:left w:val="none" w:sz="0" w:space="0" w:color="auto"/>
        <w:bottom w:val="none" w:sz="0" w:space="0" w:color="auto"/>
        <w:right w:val="none" w:sz="0" w:space="0" w:color="auto"/>
      </w:divBdr>
    </w:div>
    <w:div w:id="144205737">
      <w:bodyDiv w:val="1"/>
      <w:marLeft w:val="0"/>
      <w:marRight w:val="0"/>
      <w:marTop w:val="0"/>
      <w:marBottom w:val="0"/>
      <w:divBdr>
        <w:top w:val="none" w:sz="0" w:space="0" w:color="auto"/>
        <w:left w:val="none" w:sz="0" w:space="0" w:color="auto"/>
        <w:bottom w:val="none" w:sz="0" w:space="0" w:color="auto"/>
        <w:right w:val="none" w:sz="0" w:space="0" w:color="auto"/>
      </w:divBdr>
    </w:div>
    <w:div w:id="206381845">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4043216">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18859735">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63277938">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8303">
      <w:bodyDiv w:val="1"/>
      <w:marLeft w:val="0"/>
      <w:marRight w:val="0"/>
      <w:marTop w:val="0"/>
      <w:marBottom w:val="0"/>
      <w:divBdr>
        <w:top w:val="none" w:sz="0" w:space="0" w:color="auto"/>
        <w:left w:val="none" w:sz="0" w:space="0" w:color="auto"/>
        <w:bottom w:val="none" w:sz="0" w:space="0" w:color="auto"/>
        <w:right w:val="none" w:sz="0" w:space="0" w:color="auto"/>
      </w:divBdr>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479493680">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875072001">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eko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tekom" TargetMode="External"/><Relationship Id="rId7" Type="http://schemas.openxmlformats.org/officeDocument/2006/relationships/endnotes" Target="endnotes.xml"/><Relationship Id="rId12" Type="http://schemas.openxmlformats.org/officeDocument/2006/relationships/hyperlink" Target="https://platformazakupowa.pl/pn/tekom" TargetMode="External"/><Relationship Id="rId17" Type="http://schemas.openxmlformats.org/officeDocument/2006/relationships/hyperlink" Target="https://platformazakupowa.pl/pn/tekom"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om.net.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dsdik-wroc.logintrade.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tekom"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tekom" TargetMode="External"/><Relationship Id="rId4" Type="http://schemas.openxmlformats.org/officeDocument/2006/relationships/settings" Target="settings.xml"/><Relationship Id="rId9" Type="http://schemas.openxmlformats.org/officeDocument/2006/relationships/hyperlink" Target="http://www.tekom.net.pl/" TargetMode="External"/><Relationship Id="rId14" Type="http://schemas.openxmlformats.org/officeDocument/2006/relationships/hyperlink" Target="https://platformazakupowa.pl/pn/tekom"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tekom"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11F1-DDE7-4956-9C92-3EF2F3DB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556</TotalTime>
  <Pages>13</Pages>
  <Words>6375</Words>
  <Characters>38251</Characters>
  <Application>Microsoft Office Word</Application>
  <DocSecurity>0</DocSecurity>
  <Lines>318</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vt:lpstr>
      <vt:lpstr>PRZETARG NIEOGRANICZONY</vt:lpstr>
    </vt:vector>
  </TitlesOfParts>
  <Company>Centrum Zamówień Publicznych</Company>
  <LinksUpToDate>false</LinksUpToDate>
  <CharactersWithSpaces>44537</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IG</dc:creator>
  <cp:lastModifiedBy>p.pilarski</cp:lastModifiedBy>
  <cp:revision>68</cp:revision>
  <cp:lastPrinted>2021-08-04T11:08:00Z</cp:lastPrinted>
  <dcterms:created xsi:type="dcterms:W3CDTF">2021-05-05T08:50:00Z</dcterms:created>
  <dcterms:modified xsi:type="dcterms:W3CDTF">2021-08-17T11:41:00Z</dcterms:modified>
</cp:coreProperties>
</file>