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58C2" w14:textId="62B46E98" w:rsidR="00CE28CF" w:rsidRDefault="00E55600" w:rsidP="004B529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E717BE">
        <w:rPr>
          <w:rFonts w:ascii="Times New Roman" w:hAnsi="Times New Roman"/>
          <w:sz w:val="24"/>
          <w:szCs w:val="24"/>
        </w:rPr>
        <w:t>Kraków,</w:t>
      </w:r>
      <w:r w:rsidR="00FC498B">
        <w:rPr>
          <w:rFonts w:ascii="Times New Roman" w:hAnsi="Times New Roman"/>
          <w:sz w:val="24"/>
          <w:szCs w:val="24"/>
        </w:rPr>
        <w:t xml:space="preserve"> dnia 29.</w:t>
      </w:r>
      <w:r w:rsidR="00AF6146">
        <w:rPr>
          <w:rFonts w:ascii="Times New Roman" w:hAnsi="Times New Roman"/>
          <w:sz w:val="24"/>
          <w:szCs w:val="24"/>
        </w:rPr>
        <w:t>06</w:t>
      </w:r>
      <w:r w:rsidR="00E717BE" w:rsidRPr="00E717BE">
        <w:rPr>
          <w:rFonts w:ascii="Times New Roman" w:hAnsi="Times New Roman"/>
          <w:sz w:val="24"/>
          <w:szCs w:val="24"/>
        </w:rPr>
        <w:t>.2021</w:t>
      </w:r>
      <w:r w:rsidR="00CE28CF" w:rsidRPr="00E717BE">
        <w:rPr>
          <w:rFonts w:ascii="Times New Roman" w:hAnsi="Times New Roman"/>
          <w:sz w:val="24"/>
          <w:szCs w:val="24"/>
        </w:rPr>
        <w:t xml:space="preserve"> r.</w:t>
      </w:r>
    </w:p>
    <w:p w14:paraId="31D02673" w14:textId="77777777" w:rsidR="00A44BB6" w:rsidRDefault="00A44BB6" w:rsidP="00A25D8A">
      <w:pPr>
        <w:spacing w:after="0"/>
        <w:ind w:left="4248"/>
        <w:rPr>
          <w:rFonts w:ascii="Times New Roman" w:hAnsi="Times New Roman" w:cs="Arial"/>
          <w:b/>
          <w:color w:val="000000"/>
          <w:sz w:val="24"/>
          <w:szCs w:val="24"/>
        </w:rPr>
      </w:pPr>
    </w:p>
    <w:p w14:paraId="12669582" w14:textId="04824CC9" w:rsidR="00980AB1" w:rsidRPr="00980AB1" w:rsidRDefault="00980AB1" w:rsidP="00980AB1">
      <w:pPr>
        <w:pStyle w:val="Default"/>
        <w:spacing w:after="120"/>
        <w:ind w:left="708" w:hanging="708"/>
        <w:jc w:val="center"/>
        <w:rPr>
          <w:rFonts w:ascii="Times New Roman" w:hAnsi="Times New Roman" w:cs="Times New Roman"/>
          <w:b/>
          <w:color w:val="auto"/>
        </w:rPr>
      </w:pPr>
      <w:r w:rsidRPr="00980AB1">
        <w:rPr>
          <w:rFonts w:ascii="Times New Roman" w:hAnsi="Times New Roman" w:cs="Times New Roman"/>
          <w:b/>
          <w:color w:val="auto"/>
        </w:rPr>
        <w:t>Zawiadomienie o wyborze najkorzystniejszej oferty</w:t>
      </w:r>
    </w:p>
    <w:p w14:paraId="15C8631C" w14:textId="77A205A8" w:rsidR="00980AB1" w:rsidRPr="00980AB1" w:rsidRDefault="00980AB1" w:rsidP="00980AB1">
      <w:pPr>
        <w:pStyle w:val="Default"/>
        <w:spacing w:after="120"/>
        <w:ind w:left="708" w:hanging="708"/>
        <w:jc w:val="center"/>
        <w:rPr>
          <w:rFonts w:ascii="Times New Roman" w:hAnsi="Times New Roman" w:cs="Times New Roman"/>
          <w:b/>
          <w:color w:val="auto"/>
        </w:rPr>
      </w:pPr>
      <w:r w:rsidRPr="00980AB1">
        <w:rPr>
          <w:rFonts w:ascii="Times New Roman" w:hAnsi="Times New Roman" w:cs="Times New Roman"/>
          <w:b/>
          <w:color w:val="auto"/>
        </w:rPr>
        <w:t>zamieszczone na platformie zakupowej</w:t>
      </w:r>
    </w:p>
    <w:p w14:paraId="1C7B8200" w14:textId="77777777" w:rsidR="00A25D8A" w:rsidRPr="00980AB1" w:rsidRDefault="00A25D8A" w:rsidP="00A25D8A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4936F38B" w14:textId="32155E12" w:rsidR="00A25D8A" w:rsidRPr="00980AB1" w:rsidRDefault="00A25D8A" w:rsidP="00A25D8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</w:t>
      </w:r>
      <w:r w:rsidRPr="00980AB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prowadzonego w trybie przetargu </w:t>
      </w:r>
      <w:r w:rsidR="00040338" w:rsidRPr="00980AB1">
        <w:rPr>
          <w:rFonts w:ascii="Times New Roman" w:eastAsia="Times New Roman" w:hAnsi="Times New Roman"/>
          <w:sz w:val="24"/>
          <w:szCs w:val="24"/>
          <w:lang w:eastAsia="pl-PL"/>
        </w:rPr>
        <w:t xml:space="preserve">nieograniczonego </w:t>
      </w:r>
      <w:r w:rsidRPr="00980AB1">
        <w:rPr>
          <w:rFonts w:ascii="Times New Roman" w:eastAsia="Times New Roman" w:hAnsi="Times New Roman"/>
          <w:sz w:val="24"/>
          <w:szCs w:val="24"/>
          <w:lang w:eastAsia="pl-PL"/>
        </w:rPr>
        <w:t>p.n.</w:t>
      </w: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r w:rsidR="00040338"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Wsp</w:t>
      </w:r>
      <w:r w:rsidR="003C044D"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040338"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rcie techniczne systemu wymiany depesz ATS w technologii AMHS (system MIL-AMHS-PL)</w:t>
      </w: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</w:t>
      </w:r>
      <w:r w:rsidRPr="00980AB1">
        <w:rPr>
          <w:rFonts w:ascii="Times New Roman" w:eastAsia="Times New Roman" w:hAnsi="Times New Roman"/>
          <w:sz w:val="24"/>
          <w:szCs w:val="24"/>
          <w:lang w:eastAsia="pl-PL"/>
        </w:rPr>
        <w:t>nr sprawy</w:t>
      </w:r>
      <w:r w:rsidR="00040338"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56</w:t>
      </w: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/2021.</w:t>
      </w:r>
    </w:p>
    <w:p w14:paraId="005C23A4" w14:textId="566298B1" w:rsidR="006B125F" w:rsidRPr="00980AB1" w:rsidRDefault="006B125F" w:rsidP="006061F0">
      <w:pPr>
        <w:pStyle w:val="Default"/>
        <w:spacing w:after="120"/>
        <w:ind w:left="708" w:hanging="708"/>
        <w:jc w:val="both"/>
        <w:rPr>
          <w:rFonts w:ascii="Times New Roman" w:hAnsi="Times New Roman" w:cs="Times New Roman"/>
          <w:color w:val="auto"/>
        </w:rPr>
      </w:pPr>
    </w:p>
    <w:p w14:paraId="77421BB6" w14:textId="382FF0C5" w:rsidR="003C044D" w:rsidRPr="00980AB1" w:rsidRDefault="00CE28CF" w:rsidP="00A44BB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0AB1">
        <w:rPr>
          <w:rFonts w:ascii="Times New Roman" w:hAnsi="Times New Roman"/>
          <w:sz w:val="24"/>
          <w:szCs w:val="24"/>
        </w:rPr>
        <w:t>Zamawiający – 3 Regionalna Baza Lo</w:t>
      </w:r>
      <w:r w:rsidR="00E21EDA" w:rsidRPr="00980AB1">
        <w:rPr>
          <w:rFonts w:ascii="Times New Roman" w:hAnsi="Times New Roman"/>
          <w:sz w:val="24"/>
          <w:szCs w:val="24"/>
        </w:rPr>
        <w:t xml:space="preserve">gistyczna w Krakowie, działając zgodnie </w:t>
      </w:r>
      <w:r w:rsidR="00E21EDA" w:rsidRPr="00980AB1">
        <w:rPr>
          <w:rFonts w:ascii="Times New Roman" w:hAnsi="Times New Roman"/>
          <w:sz w:val="24"/>
          <w:szCs w:val="24"/>
        </w:rPr>
        <w:br/>
        <w:t xml:space="preserve">z treścią SWZ, </w:t>
      </w:r>
      <w:r w:rsidR="00A44BB6" w:rsidRPr="00980AB1">
        <w:rPr>
          <w:rFonts w:ascii="Times New Roman" w:hAnsi="Times New Roman"/>
          <w:sz w:val="24"/>
          <w:szCs w:val="24"/>
        </w:rPr>
        <w:t>działając na podstawie art. 253 ust. 1 pkt.1)</w:t>
      </w:r>
      <w:r w:rsidR="002102BF" w:rsidRPr="00980AB1">
        <w:rPr>
          <w:rFonts w:ascii="Times New Roman" w:hAnsi="Times New Roman"/>
          <w:sz w:val="24"/>
          <w:szCs w:val="24"/>
        </w:rPr>
        <w:t xml:space="preserve"> ustawy z dnia 11 września 2019 r. Prawo zamówień publicznych (Dz. U. 2019, poz. 2019 z </w:t>
      </w:r>
      <w:proofErr w:type="spellStart"/>
      <w:r w:rsidR="002102BF" w:rsidRPr="00980AB1">
        <w:rPr>
          <w:rFonts w:ascii="Times New Roman" w:hAnsi="Times New Roman"/>
          <w:sz w:val="24"/>
          <w:szCs w:val="24"/>
        </w:rPr>
        <w:t>późn</w:t>
      </w:r>
      <w:proofErr w:type="spellEnd"/>
      <w:r w:rsidR="002102BF" w:rsidRPr="00980AB1">
        <w:rPr>
          <w:rFonts w:ascii="Times New Roman" w:hAnsi="Times New Roman"/>
          <w:sz w:val="24"/>
          <w:szCs w:val="24"/>
        </w:rPr>
        <w:t xml:space="preserve">. zm.) zwanej dalej ustawą </w:t>
      </w:r>
      <w:proofErr w:type="spellStart"/>
      <w:r w:rsidR="002102BF" w:rsidRPr="00980AB1">
        <w:rPr>
          <w:rFonts w:ascii="Times New Roman" w:hAnsi="Times New Roman"/>
          <w:sz w:val="24"/>
          <w:szCs w:val="24"/>
        </w:rPr>
        <w:t>Pzp</w:t>
      </w:r>
      <w:proofErr w:type="spellEnd"/>
      <w:r w:rsidR="002102BF" w:rsidRPr="00980AB1">
        <w:rPr>
          <w:rFonts w:ascii="Times New Roman" w:hAnsi="Times New Roman"/>
          <w:sz w:val="24"/>
          <w:szCs w:val="24"/>
        </w:rPr>
        <w:t xml:space="preserve">, </w:t>
      </w:r>
      <w:r w:rsidR="00A44BB6" w:rsidRPr="00980AB1">
        <w:rPr>
          <w:rFonts w:ascii="Times New Roman" w:hAnsi="Times New Roman"/>
          <w:sz w:val="24"/>
          <w:szCs w:val="24"/>
        </w:rPr>
        <w:t>zawiadamia o wyborze najkorzystniejszej oferty przedmiotowym postępowaniu o udzielenie zamówienia.</w:t>
      </w:r>
      <w:r w:rsidR="00E21EDA" w:rsidRPr="00980AB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</w:p>
    <w:p w14:paraId="54AAE33F" w14:textId="77777777" w:rsidR="00A44BB6" w:rsidRPr="00980AB1" w:rsidRDefault="00A44BB6" w:rsidP="00A44BB6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A057AC" w14:textId="22348A50" w:rsidR="00A44BB6" w:rsidRPr="00980AB1" w:rsidRDefault="00A44BB6" w:rsidP="00A44BB6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sz w:val="24"/>
          <w:szCs w:val="24"/>
          <w:lang w:eastAsia="pl-PL"/>
        </w:rPr>
        <w:t xml:space="preserve">Jako najkorzystniejszą uznano ofertę Wykonawcy: </w:t>
      </w:r>
      <w:proofErr w:type="spellStart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Megmar</w:t>
      </w:r>
      <w:proofErr w:type="spellEnd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Logistics&amp;Consulting</w:t>
      </w:r>
      <w:proofErr w:type="spellEnd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Sp. z o.o., ul. Marii Skłodowskiej-Curie 10, 90-330 Kutno: </w:t>
      </w:r>
    </w:p>
    <w:p w14:paraId="745058EB" w14:textId="77777777" w:rsidR="00A44BB6" w:rsidRPr="00980AB1" w:rsidRDefault="00A44BB6" w:rsidP="00A44BB6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- wartość naprawy, monitorowania oraz aktualizacji oprogramowania systemowego</w:t>
      </w: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 narzędziowego, aktualizację BIOS i </w:t>
      </w:r>
      <w:proofErr w:type="spellStart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firmware</w:t>
      </w:r>
      <w:proofErr w:type="spellEnd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, szkolenie administratorów systemu – rok 2021 – 1 101 100,92 zł, rok 2022 – 759 933,36 zł, rok 2023 – 766 548,30 zł – 40,00 pkt;</w:t>
      </w:r>
    </w:p>
    <w:p w14:paraId="49701DE4" w14:textId="77777777" w:rsidR="00A44BB6" w:rsidRPr="00980AB1" w:rsidRDefault="00A44BB6" w:rsidP="00A44BB6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- wartość roboczogodziny (</w:t>
      </w:r>
      <w:proofErr w:type="spellStart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rbh</w:t>
      </w:r>
      <w:proofErr w:type="spellEnd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) u Wykonawcy – 418,20 zł – 5,00 pkt;</w:t>
      </w:r>
    </w:p>
    <w:p w14:paraId="6D378AAB" w14:textId="77777777" w:rsidR="00A44BB6" w:rsidRPr="00980AB1" w:rsidRDefault="00A44BB6" w:rsidP="00A44BB6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- wartość roboczogodziny (</w:t>
      </w:r>
      <w:proofErr w:type="spellStart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rbh</w:t>
      </w:r>
      <w:proofErr w:type="spellEnd"/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) u użytkownika – 701,10 zł – 15,00 pkt;</w:t>
      </w:r>
    </w:p>
    <w:p w14:paraId="06CFAFF8" w14:textId="77777777" w:rsidR="00A44BB6" w:rsidRPr="00980AB1" w:rsidRDefault="00A44BB6" w:rsidP="00A44BB6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b/>
          <w:sz w:val="24"/>
          <w:szCs w:val="24"/>
          <w:lang w:eastAsia="pl-PL"/>
        </w:rPr>
        <w:t>- okres gwarancji – 12 miesięcy – 40,00 pkt;</w:t>
      </w:r>
    </w:p>
    <w:p w14:paraId="689E7BA8" w14:textId="77777777" w:rsidR="00A44BB6" w:rsidRPr="00980AB1" w:rsidRDefault="00A44BB6" w:rsidP="00A44BB6">
      <w:pPr>
        <w:spacing w:after="0" w:line="240" w:lineRule="auto"/>
        <w:ind w:right="10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22FACF93" w14:textId="3C7B9B9A" w:rsidR="00A44BB6" w:rsidRPr="00980AB1" w:rsidRDefault="00A44BB6" w:rsidP="00A44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0AB1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Uzasadnienie wyboru</w:t>
      </w:r>
      <w:r w:rsidRPr="00980A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Pr="00980AB1">
        <w:rPr>
          <w:rFonts w:ascii="Times New Roman" w:hAnsi="Times New Roman"/>
          <w:sz w:val="24"/>
          <w:szCs w:val="24"/>
        </w:rPr>
        <w:t xml:space="preserve">oferta odpowiada wymaganiom zamawiającego zawartym </w:t>
      </w:r>
      <w:r w:rsidRPr="00980AB1">
        <w:rPr>
          <w:rFonts w:ascii="Times New Roman" w:hAnsi="Times New Roman"/>
          <w:sz w:val="24"/>
          <w:szCs w:val="24"/>
        </w:rPr>
        <w:br/>
        <w:t xml:space="preserve">w SIWZ oraz wymogom określonym w ustawie </w:t>
      </w:r>
      <w:proofErr w:type="spellStart"/>
      <w:r w:rsidRPr="00980AB1">
        <w:rPr>
          <w:rFonts w:ascii="Times New Roman" w:hAnsi="Times New Roman"/>
          <w:sz w:val="24"/>
          <w:szCs w:val="24"/>
        </w:rPr>
        <w:t>Pzp</w:t>
      </w:r>
      <w:proofErr w:type="spellEnd"/>
      <w:r w:rsidRPr="00980AB1">
        <w:rPr>
          <w:rFonts w:ascii="Times New Roman" w:hAnsi="Times New Roman"/>
          <w:sz w:val="24"/>
          <w:szCs w:val="24"/>
        </w:rPr>
        <w:t>.</w:t>
      </w:r>
      <w:r w:rsidRPr="00980A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AF9F154" w14:textId="77777777" w:rsidR="00A44BB6" w:rsidRPr="00980AB1" w:rsidRDefault="00A44BB6" w:rsidP="00A44BB6">
      <w:pPr>
        <w:spacing w:after="0" w:line="240" w:lineRule="auto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80AB1">
        <w:rPr>
          <w:rFonts w:ascii="Times New Roman" w:hAnsi="Times New Roman"/>
          <w:bCs/>
          <w:sz w:val="24"/>
          <w:szCs w:val="24"/>
        </w:rPr>
        <w:t>Zgodnie z kryteriami wyboru: wartość naprawy, monitorowania oraz aktualizacji oprogramowania systemowego i narzędziowego – waga 40%, wartość roboczogodziny (</w:t>
      </w:r>
      <w:proofErr w:type="spellStart"/>
      <w:r w:rsidRPr="00980AB1">
        <w:rPr>
          <w:rFonts w:ascii="Times New Roman" w:hAnsi="Times New Roman"/>
          <w:bCs/>
          <w:sz w:val="24"/>
          <w:szCs w:val="24"/>
        </w:rPr>
        <w:t>rbh</w:t>
      </w:r>
      <w:proofErr w:type="spellEnd"/>
      <w:r w:rsidRPr="00980AB1">
        <w:rPr>
          <w:rFonts w:ascii="Times New Roman" w:hAnsi="Times New Roman"/>
          <w:bCs/>
          <w:sz w:val="24"/>
          <w:szCs w:val="24"/>
        </w:rPr>
        <w:t>) u Wykonawcy – waga 5%, wartość roboczogodziny (</w:t>
      </w:r>
      <w:proofErr w:type="spellStart"/>
      <w:r w:rsidRPr="00980AB1">
        <w:rPr>
          <w:rFonts w:ascii="Times New Roman" w:hAnsi="Times New Roman"/>
          <w:bCs/>
          <w:sz w:val="24"/>
          <w:szCs w:val="24"/>
        </w:rPr>
        <w:t>rbh</w:t>
      </w:r>
      <w:proofErr w:type="spellEnd"/>
      <w:r w:rsidRPr="00980AB1">
        <w:rPr>
          <w:rFonts w:ascii="Times New Roman" w:hAnsi="Times New Roman"/>
          <w:bCs/>
          <w:sz w:val="24"/>
          <w:szCs w:val="24"/>
        </w:rPr>
        <w:t>) u użytkownika – waga 15%, okres gwarancji - waga 40% - oferta uzyskała 100,00 pkt.</w:t>
      </w:r>
    </w:p>
    <w:p w14:paraId="31ABDC76" w14:textId="77777777" w:rsidR="00A44BB6" w:rsidRPr="00980AB1" w:rsidRDefault="00A44BB6" w:rsidP="00A44BB6">
      <w:pPr>
        <w:spacing w:after="0" w:line="240" w:lineRule="auto"/>
        <w:ind w:right="108"/>
        <w:jc w:val="both"/>
        <w:rPr>
          <w:rFonts w:ascii="Times New Roman" w:hAnsi="Times New Roman"/>
          <w:bCs/>
          <w:sz w:val="24"/>
          <w:szCs w:val="24"/>
        </w:rPr>
      </w:pPr>
    </w:p>
    <w:p w14:paraId="29357682" w14:textId="77777777" w:rsidR="00A44BB6" w:rsidRPr="00980AB1" w:rsidRDefault="00A44BB6" w:rsidP="00A44BB6">
      <w:pPr>
        <w:spacing w:after="0" w:line="240" w:lineRule="auto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80AB1">
        <w:rPr>
          <w:rFonts w:ascii="Times New Roman" w:hAnsi="Times New Roman"/>
          <w:bCs/>
          <w:sz w:val="24"/>
          <w:szCs w:val="24"/>
        </w:rPr>
        <w:t>Oferta Wykonawcy została złożona jako jedyna w przedmiotowym postępowaniu.</w:t>
      </w:r>
    </w:p>
    <w:p w14:paraId="03101253" w14:textId="77777777" w:rsidR="00A44BB6" w:rsidRPr="00980AB1" w:rsidRDefault="00A44BB6" w:rsidP="00A44BB6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3EDC40E3" w14:textId="77777777" w:rsidR="007A2321" w:rsidRPr="00E717BE" w:rsidRDefault="007A2321" w:rsidP="007A2321">
      <w:pPr>
        <w:spacing w:after="12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B21098" w14:textId="77777777" w:rsidR="007A2321" w:rsidRPr="00E717BE" w:rsidRDefault="007A2321" w:rsidP="007A2321">
      <w:pPr>
        <w:spacing w:after="12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E717BE">
        <w:rPr>
          <w:rFonts w:ascii="Times New Roman" w:hAnsi="Times New Roman"/>
          <w:b/>
          <w:sz w:val="24"/>
          <w:szCs w:val="24"/>
        </w:rPr>
        <w:t>KIEROWNIK</w:t>
      </w:r>
    </w:p>
    <w:p w14:paraId="24335FAD" w14:textId="77777777" w:rsidR="007A2321" w:rsidRPr="00E717BE" w:rsidRDefault="007A2321" w:rsidP="007A2321">
      <w:pPr>
        <w:spacing w:after="12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E717BE">
        <w:rPr>
          <w:rFonts w:ascii="Times New Roman" w:hAnsi="Times New Roman"/>
          <w:b/>
          <w:sz w:val="24"/>
          <w:szCs w:val="24"/>
        </w:rPr>
        <w:t>Sekcji Zamówień Publicznych</w:t>
      </w:r>
    </w:p>
    <w:p w14:paraId="72116E04" w14:textId="51ABD438" w:rsidR="007A2321" w:rsidRDefault="00FC498B" w:rsidP="007A2321">
      <w:pPr>
        <w:spacing w:after="12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/-/</w:t>
      </w:r>
      <w:bookmarkStart w:id="0" w:name="_GoBack"/>
      <w:bookmarkEnd w:id="0"/>
      <w:r w:rsidR="00842053">
        <w:rPr>
          <w:rFonts w:ascii="Times New Roman" w:hAnsi="Times New Roman"/>
          <w:b/>
          <w:sz w:val="24"/>
          <w:szCs w:val="24"/>
        </w:rPr>
        <w:t>Paulina KORDOWSKA</w:t>
      </w:r>
    </w:p>
    <w:p w14:paraId="32880199" w14:textId="51743544" w:rsidR="007A2321" w:rsidRPr="00E717BE" w:rsidRDefault="00066863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Iwona Matuszyńska</w:t>
      </w:r>
    </w:p>
    <w:p w14:paraId="26B21F07" w14:textId="745D5B11" w:rsidR="007A2321" w:rsidRPr="00E717BE" w:rsidRDefault="00A44BB6" w:rsidP="007A232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29</w:t>
      </w:r>
      <w:r w:rsidR="007A2321" w:rsidRPr="00E717BE">
        <w:rPr>
          <w:rFonts w:ascii="Times New Roman" w:hAnsi="Times New Roman"/>
          <w:sz w:val="18"/>
          <w:szCs w:val="24"/>
        </w:rPr>
        <w:t>.0</w:t>
      </w:r>
      <w:r w:rsidR="00CD7E3A">
        <w:rPr>
          <w:rFonts w:ascii="Times New Roman" w:hAnsi="Times New Roman"/>
          <w:sz w:val="18"/>
          <w:szCs w:val="24"/>
        </w:rPr>
        <w:t>6</w:t>
      </w:r>
      <w:r w:rsidR="007A2321" w:rsidRPr="00E717BE">
        <w:rPr>
          <w:rFonts w:ascii="Times New Roman" w:hAnsi="Times New Roman"/>
          <w:sz w:val="18"/>
          <w:szCs w:val="24"/>
        </w:rPr>
        <w:t>.2021 r.</w:t>
      </w:r>
    </w:p>
    <w:p w14:paraId="2CF5480D" w14:textId="12C8318D" w:rsidR="00C76725" w:rsidRPr="00E717BE" w:rsidRDefault="007A2321" w:rsidP="00A44BB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717BE">
        <w:rPr>
          <w:rFonts w:ascii="Times New Roman" w:hAnsi="Times New Roman"/>
          <w:sz w:val="18"/>
          <w:szCs w:val="24"/>
        </w:rPr>
        <w:t>SZPB.2612</w:t>
      </w:r>
    </w:p>
    <w:sectPr w:rsidR="00C76725" w:rsidRPr="00E717BE" w:rsidSect="00894333">
      <w:headerReference w:type="default" r:id="rId8"/>
      <w:headerReference w:type="first" r:id="rId9"/>
      <w:type w:val="continuous"/>
      <w:pgSz w:w="11906" w:h="16838" w:code="9"/>
      <w:pgMar w:top="1560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3E7A" w14:textId="77777777" w:rsidR="006D7BDD" w:rsidRDefault="006D7BDD" w:rsidP="00CE28CF">
      <w:pPr>
        <w:spacing w:after="0" w:line="240" w:lineRule="auto"/>
      </w:pPr>
      <w:r>
        <w:separator/>
      </w:r>
    </w:p>
  </w:endnote>
  <w:endnote w:type="continuationSeparator" w:id="0">
    <w:p w14:paraId="768E8126" w14:textId="77777777" w:rsidR="006D7BDD" w:rsidRDefault="006D7BDD" w:rsidP="00C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6DC1" w14:textId="77777777" w:rsidR="006D7BDD" w:rsidRDefault="006D7BDD" w:rsidP="00CE28CF">
      <w:pPr>
        <w:spacing w:after="0" w:line="240" w:lineRule="auto"/>
      </w:pPr>
      <w:r>
        <w:separator/>
      </w:r>
    </w:p>
  </w:footnote>
  <w:footnote w:type="continuationSeparator" w:id="0">
    <w:p w14:paraId="0A778325" w14:textId="77777777" w:rsidR="006D7BDD" w:rsidRDefault="006D7BDD" w:rsidP="00CE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B3DB" w14:textId="1E995486" w:rsidR="00894333" w:rsidRDefault="00894333" w:rsidP="0089433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CB11" w14:textId="7B4C60FB" w:rsidR="00894333" w:rsidRDefault="00894333" w:rsidP="0089433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C318840" wp14:editId="5344DDE2">
          <wp:extent cx="1323975" cy="7269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027" cy="740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E9F"/>
    <w:multiLevelType w:val="hybridMultilevel"/>
    <w:tmpl w:val="56D499DA"/>
    <w:lvl w:ilvl="0" w:tplc="C1E85B80">
      <w:start w:val="1"/>
      <w:numFmt w:val="lowerLetter"/>
      <w:lvlText w:val="%1)"/>
      <w:lvlJc w:val="left"/>
      <w:pPr>
        <w:ind w:left="1847" w:hanging="360"/>
      </w:pPr>
      <w:rPr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" w15:restartNumberingAfterBreak="0">
    <w:nsid w:val="15896514"/>
    <w:multiLevelType w:val="hybridMultilevel"/>
    <w:tmpl w:val="D4EC1B34"/>
    <w:lvl w:ilvl="0" w:tplc="0BA4C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C0F"/>
    <w:multiLevelType w:val="multilevel"/>
    <w:tmpl w:val="1E4F7C0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4544AC"/>
    <w:multiLevelType w:val="hybridMultilevel"/>
    <w:tmpl w:val="92401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BEA"/>
    <w:multiLevelType w:val="hybridMultilevel"/>
    <w:tmpl w:val="2ABE2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A0F94"/>
    <w:multiLevelType w:val="multilevel"/>
    <w:tmpl w:val="324A0F9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5997CA2"/>
    <w:multiLevelType w:val="multilevel"/>
    <w:tmpl w:val="066EE96A"/>
    <w:lvl w:ilvl="0">
      <w:start w:val="1"/>
      <w:numFmt w:val="decimal"/>
      <w:lvlText w:val="%1)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FD5AD7"/>
    <w:multiLevelType w:val="hybridMultilevel"/>
    <w:tmpl w:val="6E24C8B6"/>
    <w:lvl w:ilvl="0" w:tplc="FB48BBF2">
      <w:start w:val="1"/>
      <w:numFmt w:val="bullet"/>
      <w:lvlText w:val="-"/>
      <w:lvlJc w:val="left"/>
      <w:pPr>
        <w:ind w:left="18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8" w15:restartNumberingAfterBreak="0">
    <w:nsid w:val="3F584239"/>
    <w:multiLevelType w:val="hybridMultilevel"/>
    <w:tmpl w:val="9D763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4A03"/>
    <w:multiLevelType w:val="hybridMultilevel"/>
    <w:tmpl w:val="56D499DA"/>
    <w:lvl w:ilvl="0" w:tplc="C1E85B80">
      <w:start w:val="1"/>
      <w:numFmt w:val="lowerLetter"/>
      <w:lvlText w:val="%1)"/>
      <w:lvlJc w:val="left"/>
      <w:pPr>
        <w:ind w:left="1847" w:hanging="360"/>
      </w:pPr>
      <w:rPr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0" w15:restartNumberingAfterBreak="0">
    <w:nsid w:val="48CD2B27"/>
    <w:multiLevelType w:val="hybridMultilevel"/>
    <w:tmpl w:val="C838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557C"/>
    <w:multiLevelType w:val="hybridMultilevel"/>
    <w:tmpl w:val="C9B8109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460A46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AE2C1D"/>
    <w:multiLevelType w:val="hybridMultilevel"/>
    <w:tmpl w:val="8982D3B6"/>
    <w:lvl w:ilvl="0" w:tplc="8488E9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CF14C0"/>
    <w:multiLevelType w:val="hybridMultilevel"/>
    <w:tmpl w:val="0AC45DA6"/>
    <w:lvl w:ilvl="0" w:tplc="DE088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FC2D3C"/>
    <w:multiLevelType w:val="multilevel"/>
    <w:tmpl w:val="5BFC2D3C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EBC2264"/>
    <w:multiLevelType w:val="hybridMultilevel"/>
    <w:tmpl w:val="3546184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26C2079"/>
    <w:multiLevelType w:val="hybridMultilevel"/>
    <w:tmpl w:val="E550D7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5134772"/>
    <w:multiLevelType w:val="hybridMultilevel"/>
    <w:tmpl w:val="29F0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3BC6"/>
    <w:multiLevelType w:val="hybridMultilevel"/>
    <w:tmpl w:val="C9BA737E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9" w15:restartNumberingAfterBreak="0">
    <w:nsid w:val="6E446C09"/>
    <w:multiLevelType w:val="hybridMultilevel"/>
    <w:tmpl w:val="07F24482"/>
    <w:lvl w:ilvl="0" w:tplc="9C88A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D1D20"/>
    <w:multiLevelType w:val="multilevel"/>
    <w:tmpl w:val="515A69D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B227A1"/>
    <w:multiLevelType w:val="hybridMultilevel"/>
    <w:tmpl w:val="9F9A6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64566A"/>
    <w:multiLevelType w:val="hybridMultilevel"/>
    <w:tmpl w:val="EBC6A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8D296E"/>
    <w:multiLevelType w:val="hybridMultilevel"/>
    <w:tmpl w:val="63DED786"/>
    <w:lvl w:ilvl="0" w:tplc="A7ECB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2D35ED"/>
    <w:multiLevelType w:val="hybridMultilevel"/>
    <w:tmpl w:val="FF1A3ADA"/>
    <w:lvl w:ilvl="0" w:tplc="C9D6B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6"/>
  </w:num>
  <w:num w:numId="8">
    <w:abstractNumId w:val="23"/>
  </w:num>
  <w:num w:numId="9">
    <w:abstractNumId w:val="24"/>
  </w:num>
  <w:num w:numId="10">
    <w:abstractNumId w:val="19"/>
  </w:num>
  <w:num w:numId="11">
    <w:abstractNumId w:val="17"/>
  </w:num>
  <w:num w:numId="12">
    <w:abstractNumId w:val="10"/>
  </w:num>
  <w:num w:numId="13">
    <w:abstractNumId w:val="21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22"/>
  </w:num>
  <w:num w:numId="20">
    <w:abstractNumId w:val="20"/>
  </w:num>
  <w:num w:numId="21">
    <w:abstractNumId w:val="11"/>
  </w:num>
  <w:num w:numId="22">
    <w:abstractNumId w:val="0"/>
  </w:num>
  <w:num w:numId="23">
    <w:abstractNumId w:val="18"/>
  </w:num>
  <w:num w:numId="24">
    <w:abstractNumId w:val="3"/>
  </w:num>
  <w:num w:numId="25">
    <w:abstractNumId w:val="1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F"/>
    <w:rsid w:val="000101DF"/>
    <w:rsid w:val="00026853"/>
    <w:rsid w:val="00033AEF"/>
    <w:rsid w:val="00040338"/>
    <w:rsid w:val="00051EF3"/>
    <w:rsid w:val="00053816"/>
    <w:rsid w:val="000542D9"/>
    <w:rsid w:val="00054B55"/>
    <w:rsid w:val="00066863"/>
    <w:rsid w:val="00075E26"/>
    <w:rsid w:val="000A71F8"/>
    <w:rsid w:val="000E14EA"/>
    <w:rsid w:val="000F0385"/>
    <w:rsid w:val="00125825"/>
    <w:rsid w:val="00134240"/>
    <w:rsid w:val="0014157C"/>
    <w:rsid w:val="00172281"/>
    <w:rsid w:val="00176419"/>
    <w:rsid w:val="001A2784"/>
    <w:rsid w:val="001B0BA8"/>
    <w:rsid w:val="001F3911"/>
    <w:rsid w:val="001F400A"/>
    <w:rsid w:val="0020769B"/>
    <w:rsid w:val="00207A3D"/>
    <w:rsid w:val="002102BF"/>
    <w:rsid w:val="00220009"/>
    <w:rsid w:val="00222D8C"/>
    <w:rsid w:val="002459D5"/>
    <w:rsid w:val="00297252"/>
    <w:rsid w:val="002A3148"/>
    <w:rsid w:val="002A7674"/>
    <w:rsid w:val="002B45CB"/>
    <w:rsid w:val="002C1B1D"/>
    <w:rsid w:val="002F4F14"/>
    <w:rsid w:val="00311222"/>
    <w:rsid w:val="00325B0D"/>
    <w:rsid w:val="00336037"/>
    <w:rsid w:val="003472BD"/>
    <w:rsid w:val="00360336"/>
    <w:rsid w:val="00370F92"/>
    <w:rsid w:val="00371B5B"/>
    <w:rsid w:val="003C044D"/>
    <w:rsid w:val="003C45B9"/>
    <w:rsid w:val="003D1E21"/>
    <w:rsid w:val="00450F68"/>
    <w:rsid w:val="00451AAC"/>
    <w:rsid w:val="0045743C"/>
    <w:rsid w:val="0046022F"/>
    <w:rsid w:val="00467362"/>
    <w:rsid w:val="00467FA1"/>
    <w:rsid w:val="00496C8C"/>
    <w:rsid w:val="004B2077"/>
    <w:rsid w:val="004B5293"/>
    <w:rsid w:val="004E5FEB"/>
    <w:rsid w:val="004F325B"/>
    <w:rsid w:val="004F3EB4"/>
    <w:rsid w:val="004F671D"/>
    <w:rsid w:val="005149A4"/>
    <w:rsid w:val="00533DA3"/>
    <w:rsid w:val="00533EDE"/>
    <w:rsid w:val="005551C8"/>
    <w:rsid w:val="00556CF7"/>
    <w:rsid w:val="005C6136"/>
    <w:rsid w:val="005E05AA"/>
    <w:rsid w:val="005F2798"/>
    <w:rsid w:val="006061F0"/>
    <w:rsid w:val="00613F68"/>
    <w:rsid w:val="00635828"/>
    <w:rsid w:val="00653966"/>
    <w:rsid w:val="006546C4"/>
    <w:rsid w:val="00686CF6"/>
    <w:rsid w:val="006B125F"/>
    <w:rsid w:val="006D7BDD"/>
    <w:rsid w:val="006F1149"/>
    <w:rsid w:val="006F36F7"/>
    <w:rsid w:val="00753FD9"/>
    <w:rsid w:val="0075654D"/>
    <w:rsid w:val="00774F0D"/>
    <w:rsid w:val="007A2321"/>
    <w:rsid w:val="007D064A"/>
    <w:rsid w:val="007F6D67"/>
    <w:rsid w:val="0081321B"/>
    <w:rsid w:val="00817BB7"/>
    <w:rsid w:val="0083687B"/>
    <w:rsid w:val="00836B84"/>
    <w:rsid w:val="00842053"/>
    <w:rsid w:val="008530B8"/>
    <w:rsid w:val="00873527"/>
    <w:rsid w:val="00875FF2"/>
    <w:rsid w:val="00894333"/>
    <w:rsid w:val="008B513C"/>
    <w:rsid w:val="0091226D"/>
    <w:rsid w:val="009126A8"/>
    <w:rsid w:val="00920411"/>
    <w:rsid w:val="00925A69"/>
    <w:rsid w:val="009404C6"/>
    <w:rsid w:val="0094699D"/>
    <w:rsid w:val="00960ABA"/>
    <w:rsid w:val="00974463"/>
    <w:rsid w:val="00980AB1"/>
    <w:rsid w:val="0098300E"/>
    <w:rsid w:val="00990BD3"/>
    <w:rsid w:val="009B437B"/>
    <w:rsid w:val="009B74FF"/>
    <w:rsid w:val="009D1417"/>
    <w:rsid w:val="009E2CF3"/>
    <w:rsid w:val="009E44D4"/>
    <w:rsid w:val="00A170AC"/>
    <w:rsid w:val="00A25D8A"/>
    <w:rsid w:val="00A44BB6"/>
    <w:rsid w:val="00A45449"/>
    <w:rsid w:val="00A477B5"/>
    <w:rsid w:val="00A55CDD"/>
    <w:rsid w:val="00A617FF"/>
    <w:rsid w:val="00A91AA0"/>
    <w:rsid w:val="00AA188E"/>
    <w:rsid w:val="00AA583E"/>
    <w:rsid w:val="00AB2FC2"/>
    <w:rsid w:val="00AB608F"/>
    <w:rsid w:val="00AD07A7"/>
    <w:rsid w:val="00AE1AC6"/>
    <w:rsid w:val="00AE453F"/>
    <w:rsid w:val="00AF2238"/>
    <w:rsid w:val="00AF6146"/>
    <w:rsid w:val="00B01709"/>
    <w:rsid w:val="00B06072"/>
    <w:rsid w:val="00B20631"/>
    <w:rsid w:val="00B30BC3"/>
    <w:rsid w:val="00B37D0D"/>
    <w:rsid w:val="00B6049C"/>
    <w:rsid w:val="00B76554"/>
    <w:rsid w:val="00B84756"/>
    <w:rsid w:val="00B919AE"/>
    <w:rsid w:val="00B9446A"/>
    <w:rsid w:val="00B97348"/>
    <w:rsid w:val="00BB255A"/>
    <w:rsid w:val="00BB30EC"/>
    <w:rsid w:val="00BC1FE4"/>
    <w:rsid w:val="00BE2D79"/>
    <w:rsid w:val="00BE3802"/>
    <w:rsid w:val="00BE66C5"/>
    <w:rsid w:val="00C03748"/>
    <w:rsid w:val="00C1701B"/>
    <w:rsid w:val="00C21331"/>
    <w:rsid w:val="00C25AB7"/>
    <w:rsid w:val="00C268BA"/>
    <w:rsid w:val="00C56473"/>
    <w:rsid w:val="00C71B2A"/>
    <w:rsid w:val="00C743F7"/>
    <w:rsid w:val="00C76725"/>
    <w:rsid w:val="00C93FF1"/>
    <w:rsid w:val="00CA52FC"/>
    <w:rsid w:val="00CB16A5"/>
    <w:rsid w:val="00CB38A7"/>
    <w:rsid w:val="00CD7E3A"/>
    <w:rsid w:val="00CE012F"/>
    <w:rsid w:val="00CE28CF"/>
    <w:rsid w:val="00CE3E1C"/>
    <w:rsid w:val="00D00FDE"/>
    <w:rsid w:val="00D079F0"/>
    <w:rsid w:val="00D111D2"/>
    <w:rsid w:val="00D30631"/>
    <w:rsid w:val="00D348AE"/>
    <w:rsid w:val="00D35DF8"/>
    <w:rsid w:val="00D53703"/>
    <w:rsid w:val="00D918F5"/>
    <w:rsid w:val="00DA09AD"/>
    <w:rsid w:val="00DB16CA"/>
    <w:rsid w:val="00DB61DE"/>
    <w:rsid w:val="00DC7D99"/>
    <w:rsid w:val="00E21EDA"/>
    <w:rsid w:val="00E55600"/>
    <w:rsid w:val="00E717BE"/>
    <w:rsid w:val="00EC1129"/>
    <w:rsid w:val="00ED3FCD"/>
    <w:rsid w:val="00EE295F"/>
    <w:rsid w:val="00EE6324"/>
    <w:rsid w:val="00EF7820"/>
    <w:rsid w:val="00F52A9D"/>
    <w:rsid w:val="00F57E88"/>
    <w:rsid w:val="00F734FF"/>
    <w:rsid w:val="00F804D1"/>
    <w:rsid w:val="00F81AA1"/>
    <w:rsid w:val="00F95887"/>
    <w:rsid w:val="00F96F1E"/>
    <w:rsid w:val="00FB2B42"/>
    <w:rsid w:val="00FC498B"/>
    <w:rsid w:val="00FC7AFC"/>
    <w:rsid w:val="00FE0295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01B0"/>
  <w15:docId w15:val="{42C1EC12-CBCD-4EDC-908C-E253A11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6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8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E28CF"/>
    <w:pPr>
      <w:ind w:left="720"/>
      <w:contextualSpacing/>
    </w:pPr>
    <w:rPr>
      <w:rFonts w:ascii="Arial" w:hAnsi="Arial" w:cs="Arial"/>
      <w:sz w:val="24"/>
      <w:szCs w:val="20"/>
    </w:rPr>
  </w:style>
  <w:style w:type="paragraph" w:customStyle="1" w:styleId="Default">
    <w:name w:val="Default"/>
    <w:rsid w:val="00CE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51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3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83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F6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C0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0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0508-4AFB-42E7-AAC9-C08F55B9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Krusche Aleksandra</dc:creator>
  <cp:lastModifiedBy>Dane Ukryte</cp:lastModifiedBy>
  <cp:revision>12</cp:revision>
  <cp:lastPrinted>2021-06-29T10:00:00Z</cp:lastPrinted>
  <dcterms:created xsi:type="dcterms:W3CDTF">2021-05-19T11:53:00Z</dcterms:created>
  <dcterms:modified xsi:type="dcterms:W3CDTF">2021-06-29T11:16:00Z</dcterms:modified>
</cp:coreProperties>
</file>