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850"/>
        <w:tblW w:w="9889" w:type="dxa"/>
        <w:tblLook w:val="04A0" w:firstRow="1" w:lastRow="0" w:firstColumn="1" w:lastColumn="0" w:noHBand="0" w:noVBand="1"/>
      </w:tblPr>
      <w:tblGrid>
        <w:gridCol w:w="607"/>
        <w:gridCol w:w="6589"/>
        <w:gridCol w:w="2693"/>
      </w:tblGrid>
      <w:tr w:rsidR="0052708E" w:rsidRPr="009B7559" w14:paraId="7851242A" w14:textId="77777777" w:rsidTr="00806B2D">
        <w:tc>
          <w:tcPr>
            <w:tcW w:w="0" w:type="auto"/>
          </w:tcPr>
          <w:p w14:paraId="5DFDACBD" w14:textId="77777777" w:rsidR="0052708E" w:rsidRPr="009B7559" w:rsidRDefault="0052708E" w:rsidP="00B35DE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589" w:type="dxa"/>
          </w:tcPr>
          <w:p w14:paraId="67D8C558" w14:textId="144949CF" w:rsidR="0052708E" w:rsidRPr="009B7559" w:rsidRDefault="00806B2D" w:rsidP="00B35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bCs/>
                <w:sz w:val="20"/>
                <w:szCs w:val="20"/>
              </w:rPr>
              <w:t>Opis minimalnych wymagań określonych przez Zamawiającego</w:t>
            </w:r>
          </w:p>
        </w:tc>
        <w:tc>
          <w:tcPr>
            <w:tcW w:w="2693" w:type="dxa"/>
          </w:tcPr>
          <w:p w14:paraId="62BC9947" w14:textId="2198FF4F" w:rsidR="0052708E" w:rsidRPr="009B7559" w:rsidRDefault="009B7559" w:rsidP="00B35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SPEŁNIA / NIE SPEŁNIA </w:t>
            </w:r>
          </w:p>
        </w:tc>
      </w:tr>
      <w:tr w:rsidR="0052708E" w:rsidRPr="009B7559" w14:paraId="40132771" w14:textId="77777777" w:rsidTr="00806B2D">
        <w:trPr>
          <w:trHeight w:val="97"/>
        </w:trPr>
        <w:tc>
          <w:tcPr>
            <w:tcW w:w="0" w:type="auto"/>
          </w:tcPr>
          <w:p w14:paraId="5BE55B43" w14:textId="009E8FCA" w:rsidR="0052708E" w:rsidRPr="009B7559" w:rsidRDefault="009B7559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9" w:type="dxa"/>
          </w:tcPr>
          <w:p w14:paraId="08EB0ADC" w14:textId="77777777" w:rsidR="0052708E" w:rsidRPr="009B7559" w:rsidRDefault="0052708E" w:rsidP="00B35D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559">
              <w:rPr>
                <w:rFonts w:ascii="Arial" w:hAnsi="Arial" w:cs="Arial"/>
                <w:b/>
                <w:bCs/>
                <w:sz w:val="20"/>
                <w:szCs w:val="20"/>
              </w:rPr>
              <w:t>PODWOZIE Z KABINĄ</w:t>
            </w:r>
          </w:p>
        </w:tc>
        <w:tc>
          <w:tcPr>
            <w:tcW w:w="2693" w:type="dxa"/>
          </w:tcPr>
          <w:p w14:paraId="3C0C5484" w14:textId="77777777" w:rsidR="0052708E" w:rsidRPr="009B7559" w:rsidRDefault="0052708E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08E" w:rsidRPr="009B7559" w14:paraId="54E3D2A9" w14:textId="77777777" w:rsidTr="00806B2D">
        <w:trPr>
          <w:trHeight w:val="96"/>
        </w:trPr>
        <w:tc>
          <w:tcPr>
            <w:tcW w:w="0" w:type="auto"/>
          </w:tcPr>
          <w:p w14:paraId="39DCEB93" w14:textId="16DC31E9" w:rsidR="0052708E" w:rsidRPr="009B7559" w:rsidRDefault="009B7559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6589" w:type="dxa"/>
          </w:tcPr>
          <w:p w14:paraId="6B4631DA" w14:textId="1D86C9BF" w:rsidR="0052708E" w:rsidRPr="009B7559" w:rsidRDefault="0052708E" w:rsidP="00B35DE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Pojazd powinien być zbudowany i wyposażony zgodnie z przepisami ustawy z dnia 20 czerwca 1997 r.  - „Prawo o ruchu drogowym” (tj. Dz. U. z 202</w:t>
            </w:r>
            <w:r w:rsidR="000E72AC" w:rsidRPr="009B7559">
              <w:rPr>
                <w:rFonts w:ascii="Arial" w:hAnsi="Arial" w:cs="Arial"/>
                <w:sz w:val="20"/>
                <w:szCs w:val="20"/>
              </w:rPr>
              <w:t>4</w:t>
            </w:r>
            <w:r w:rsidRPr="009B7559"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0E72AC" w:rsidRPr="009B7559">
              <w:rPr>
                <w:rFonts w:ascii="Arial" w:hAnsi="Arial" w:cs="Arial"/>
                <w:sz w:val="20"/>
                <w:szCs w:val="20"/>
              </w:rPr>
              <w:t>1251</w:t>
            </w:r>
            <w:r w:rsidRPr="009B7559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9B7559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9B7559">
              <w:rPr>
                <w:rFonts w:ascii="Arial" w:hAnsi="Arial" w:cs="Arial"/>
                <w:sz w:val="20"/>
                <w:szCs w:val="20"/>
              </w:rPr>
              <w:t>. zm.), wraz z przepisami wykonawczymi do ustawy</w:t>
            </w:r>
            <w:r w:rsidR="00FA5369" w:rsidRPr="009B7559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2693" w:type="dxa"/>
          </w:tcPr>
          <w:p w14:paraId="7EF37506" w14:textId="77777777" w:rsidR="00807177" w:rsidRPr="009B7559" w:rsidRDefault="00807177" w:rsidP="00807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DD58B2" w14:textId="77777777" w:rsidR="00807177" w:rsidRPr="009B7559" w:rsidRDefault="00807177" w:rsidP="00807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A085B3" w14:textId="77777777" w:rsidR="00807177" w:rsidRPr="009B7559" w:rsidRDefault="00807177" w:rsidP="00807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35E01E" w14:textId="30D083B5" w:rsidR="0052708E" w:rsidRPr="009B7559" w:rsidRDefault="0052708E" w:rsidP="00807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369" w:rsidRPr="009B7559" w14:paraId="07622B79" w14:textId="77777777" w:rsidTr="00806B2D">
        <w:trPr>
          <w:trHeight w:val="96"/>
        </w:trPr>
        <w:tc>
          <w:tcPr>
            <w:tcW w:w="0" w:type="auto"/>
          </w:tcPr>
          <w:p w14:paraId="529487EF" w14:textId="06A2C402" w:rsidR="00FA5369" w:rsidRPr="009B7559" w:rsidRDefault="00D51993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589" w:type="dxa"/>
          </w:tcPr>
          <w:p w14:paraId="585BFB2F" w14:textId="12B15894" w:rsidR="00FA5369" w:rsidRPr="009B7559" w:rsidRDefault="00FA5369" w:rsidP="00B35DE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Pojazd powinien spełniać przepisy 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z 2007r., Nr 143, poz. 1002, z </w:t>
            </w:r>
            <w:proofErr w:type="spellStart"/>
            <w:r w:rsidRPr="009B7559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9B7559">
              <w:rPr>
                <w:rFonts w:ascii="Arial" w:hAnsi="Arial" w:cs="Arial"/>
                <w:sz w:val="20"/>
                <w:szCs w:val="20"/>
              </w:rPr>
              <w:t>. zm.) w szczególności w  zakresie aktualnego świadectwa dopuszczenia do stosowania w ochronie przeciwpożarowej na terenie Polski</w:t>
            </w:r>
            <w:r w:rsidR="00DC610B">
              <w:rPr>
                <w:rFonts w:ascii="Arial" w:hAnsi="Arial" w:cs="Arial"/>
                <w:sz w:val="20"/>
                <w:szCs w:val="20"/>
              </w:rPr>
              <w:t>,</w:t>
            </w:r>
            <w:r w:rsidR="00DC610B" w:rsidRPr="00A94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przy czym</w:t>
            </w:r>
            <w:r w:rsidR="00DC61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świadectwo dopuszczenia musi być ważne co najmniej na rok 2025. </w:t>
            </w:r>
            <w:r w:rsidR="00DC61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2FC8C6" w14:textId="5BC0109D" w:rsidR="00FA5369" w:rsidRPr="009B7559" w:rsidRDefault="00FA5369" w:rsidP="00B35D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559">
              <w:rPr>
                <w:rFonts w:ascii="Arial" w:hAnsi="Arial" w:cs="Arial"/>
                <w:b/>
                <w:bCs/>
                <w:spacing w:val="-1"/>
                <w:sz w:val="20"/>
                <w:szCs w:val="20"/>
                <w:shd w:val="clear" w:color="auto" w:fill="FFFFFF" w:themeFill="background1"/>
              </w:rPr>
              <w:t>Aktualne świadectwa dopuszczenia dla pojazdu należy dostarczyć najpóźniej w dniu odbioru techniczno-jakościowego samochodu.</w:t>
            </w:r>
          </w:p>
        </w:tc>
        <w:tc>
          <w:tcPr>
            <w:tcW w:w="2693" w:type="dxa"/>
          </w:tcPr>
          <w:p w14:paraId="6F360B73" w14:textId="77777777" w:rsidR="00FA5369" w:rsidRPr="009B7559" w:rsidRDefault="00FA5369" w:rsidP="00807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AA" w:rsidRPr="009B7559" w14:paraId="4A1BD565" w14:textId="77777777" w:rsidTr="00806B2D">
        <w:trPr>
          <w:trHeight w:val="96"/>
        </w:trPr>
        <w:tc>
          <w:tcPr>
            <w:tcW w:w="0" w:type="auto"/>
          </w:tcPr>
          <w:p w14:paraId="47CC19A0" w14:textId="3B153C23" w:rsidR="00EB71AA" w:rsidRPr="009B7559" w:rsidRDefault="00D51993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6589" w:type="dxa"/>
          </w:tcPr>
          <w:p w14:paraId="18466EAE" w14:textId="77777777" w:rsidR="00EB71AA" w:rsidRDefault="00EB71AA" w:rsidP="00B35D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Pojazd musi posiadać aktualne badania techniczne </w:t>
            </w:r>
            <w:r w:rsidR="00DC610B" w:rsidRPr="00A94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przy czym</w:t>
            </w:r>
            <w:r w:rsidR="00DC61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badanie to musi być ważne co najmniej na rok 2025.</w:t>
            </w:r>
          </w:p>
          <w:p w14:paraId="7BFFE271" w14:textId="6110CD2B" w:rsidR="00DC610B" w:rsidRPr="009B7559" w:rsidRDefault="00DC610B" w:rsidP="00B35DE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b/>
                <w:bCs/>
                <w:spacing w:val="-1"/>
                <w:sz w:val="20"/>
                <w:szCs w:val="20"/>
                <w:shd w:val="clear" w:color="auto" w:fill="FFFFFF" w:themeFill="background1"/>
              </w:rPr>
              <w:t>Aktualne świadectwa dopuszczenia dla pojazdu należy dostarczyć najpóźniej w dniu odbioru techniczno-jakościowego samochodu.</w:t>
            </w:r>
          </w:p>
        </w:tc>
        <w:tc>
          <w:tcPr>
            <w:tcW w:w="2693" w:type="dxa"/>
          </w:tcPr>
          <w:p w14:paraId="229F08A8" w14:textId="77777777" w:rsidR="00EB71AA" w:rsidRPr="009B7559" w:rsidRDefault="00EB71AA" w:rsidP="00807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AA" w:rsidRPr="009B7559" w14:paraId="2170F856" w14:textId="77777777" w:rsidTr="00806B2D">
        <w:trPr>
          <w:trHeight w:val="96"/>
        </w:trPr>
        <w:tc>
          <w:tcPr>
            <w:tcW w:w="0" w:type="auto"/>
          </w:tcPr>
          <w:p w14:paraId="7358C9D2" w14:textId="0B9F4871" w:rsidR="00EB71AA" w:rsidRPr="009B7559" w:rsidRDefault="00D51993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6589" w:type="dxa"/>
          </w:tcPr>
          <w:p w14:paraId="6319A301" w14:textId="77777777" w:rsidR="00EB71AA" w:rsidRDefault="00EB71AA" w:rsidP="00B35D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Pojazd musi posiadać aktualne badania Centrum Naukowo Badawczego Ochrony Przeciwpożarowej</w:t>
            </w:r>
            <w:r w:rsidR="00A94923">
              <w:rPr>
                <w:rFonts w:ascii="Arial" w:hAnsi="Arial" w:cs="Arial"/>
                <w:sz w:val="20"/>
                <w:szCs w:val="20"/>
              </w:rPr>
              <w:t xml:space="preserve">, </w:t>
            </w:r>
            <w:bookmarkStart w:id="0" w:name="_Hlk178250809"/>
            <w:r w:rsidR="00A94923" w:rsidRPr="00A94923">
              <w:rPr>
                <w:rFonts w:ascii="Arial" w:hAnsi="Arial" w:cs="Arial"/>
                <w:b/>
                <w:bCs/>
                <w:sz w:val="20"/>
                <w:szCs w:val="20"/>
              </w:rPr>
              <w:t>przy czym</w:t>
            </w:r>
            <w:r w:rsidR="00A94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musi być ważne co najmniej na rok 2025. </w:t>
            </w:r>
          </w:p>
          <w:bookmarkEnd w:id="0"/>
          <w:p w14:paraId="304381D7" w14:textId="698F57A5" w:rsidR="00DC610B" w:rsidRPr="009B7559" w:rsidRDefault="00DC610B" w:rsidP="00B35DE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b/>
                <w:bCs/>
                <w:spacing w:val="-1"/>
                <w:sz w:val="20"/>
                <w:szCs w:val="20"/>
                <w:shd w:val="clear" w:color="auto" w:fill="FFFFFF" w:themeFill="background1"/>
              </w:rPr>
              <w:t>Aktualne świadectwa dopuszczenia dla pojazdu należy dostarczyć najpóźniej w dniu odbioru techniczno-jakościowego samochodu.</w:t>
            </w:r>
          </w:p>
        </w:tc>
        <w:tc>
          <w:tcPr>
            <w:tcW w:w="2693" w:type="dxa"/>
          </w:tcPr>
          <w:p w14:paraId="28D8D505" w14:textId="77777777" w:rsidR="00EB71AA" w:rsidRPr="009B7559" w:rsidRDefault="00EB71AA" w:rsidP="00807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08E" w:rsidRPr="009B7559" w14:paraId="32D04CCE" w14:textId="77777777" w:rsidTr="00806B2D">
        <w:tc>
          <w:tcPr>
            <w:tcW w:w="0" w:type="auto"/>
          </w:tcPr>
          <w:p w14:paraId="02B1519E" w14:textId="3DFD85B1" w:rsidR="0052708E" w:rsidRPr="009B7559" w:rsidRDefault="00D51993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589" w:type="dxa"/>
          </w:tcPr>
          <w:p w14:paraId="6794D4B1" w14:textId="2C4C247E" w:rsidR="0052708E" w:rsidRPr="009B7559" w:rsidRDefault="00CC71EB" w:rsidP="00B35DE9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78250940"/>
            <w:r w:rsidRPr="009B7559">
              <w:rPr>
                <w:rFonts w:ascii="Arial" w:hAnsi="Arial" w:cs="Arial"/>
                <w:sz w:val="20"/>
                <w:szCs w:val="20"/>
              </w:rPr>
              <w:t xml:space="preserve">Pojazd </w:t>
            </w:r>
            <w:r w:rsidR="00806B2D" w:rsidRPr="009B7559">
              <w:rPr>
                <w:rFonts w:ascii="Arial" w:hAnsi="Arial" w:cs="Arial"/>
                <w:sz w:val="20"/>
                <w:szCs w:val="20"/>
              </w:rPr>
              <w:t>musi</w:t>
            </w:r>
            <w:r w:rsidRPr="009B75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6B2D" w:rsidRPr="009B7559">
              <w:rPr>
                <w:rFonts w:ascii="Arial" w:hAnsi="Arial" w:cs="Arial"/>
                <w:sz w:val="20"/>
                <w:szCs w:val="20"/>
              </w:rPr>
              <w:t>być</w:t>
            </w:r>
            <w:r w:rsidR="00806B2D" w:rsidRPr="009B755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9B7559">
              <w:rPr>
                <w:rFonts w:ascii="Arial" w:hAnsi="Arial" w:cs="Arial"/>
                <w:sz w:val="20"/>
                <w:szCs w:val="20"/>
              </w:rPr>
              <w:t xml:space="preserve">zarejestrowany na terytorium Rzeczypospolitej Polskiej jako pojazd specjalny straży pożarnej – samochód specjalistyczny pożarniczy </w:t>
            </w:r>
            <w:bookmarkEnd w:id="1"/>
          </w:p>
        </w:tc>
        <w:tc>
          <w:tcPr>
            <w:tcW w:w="2693" w:type="dxa"/>
          </w:tcPr>
          <w:p w14:paraId="53B07048" w14:textId="77777777" w:rsidR="0052708E" w:rsidRPr="009B7559" w:rsidRDefault="0052708E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08E" w:rsidRPr="009B7559" w14:paraId="59469754" w14:textId="77777777" w:rsidTr="00806B2D">
        <w:tc>
          <w:tcPr>
            <w:tcW w:w="0" w:type="auto"/>
          </w:tcPr>
          <w:p w14:paraId="7C1F3BB8" w14:textId="4472F83C" w:rsidR="0052708E" w:rsidRPr="009B7559" w:rsidRDefault="00D51993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6589" w:type="dxa"/>
          </w:tcPr>
          <w:p w14:paraId="55430D96" w14:textId="265BC88F" w:rsidR="0052708E" w:rsidRPr="009B7559" w:rsidRDefault="00FA5369" w:rsidP="00B35DE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Pojazd musi być wyposażony w u</w:t>
            </w:r>
            <w:r w:rsidR="0052708E" w:rsidRPr="009B7559">
              <w:rPr>
                <w:rFonts w:ascii="Arial" w:hAnsi="Arial" w:cs="Arial"/>
                <w:sz w:val="20"/>
                <w:szCs w:val="20"/>
              </w:rPr>
              <w:t xml:space="preserve">rządzenie dźwiękowe (min. 2 modulowane tony) wyposażone w funkcję megafonu. Możliwość zmiany rodzaju sygnału dźwiękowego za pomocą przycisku lub funkcją mix. </w:t>
            </w:r>
          </w:p>
        </w:tc>
        <w:tc>
          <w:tcPr>
            <w:tcW w:w="2693" w:type="dxa"/>
          </w:tcPr>
          <w:p w14:paraId="086D0432" w14:textId="77777777" w:rsidR="0052708E" w:rsidRPr="009B7559" w:rsidRDefault="0052708E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369" w:rsidRPr="009B7559" w14:paraId="21FEDDE3" w14:textId="77777777" w:rsidTr="00806B2D">
        <w:tc>
          <w:tcPr>
            <w:tcW w:w="0" w:type="auto"/>
          </w:tcPr>
          <w:p w14:paraId="7407ED52" w14:textId="7E408297" w:rsidR="00FA5369" w:rsidRPr="009B7559" w:rsidRDefault="00D51993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6589" w:type="dxa"/>
          </w:tcPr>
          <w:p w14:paraId="6F2852E1" w14:textId="74CA5DC3" w:rsidR="00FA5369" w:rsidRPr="00B2259E" w:rsidRDefault="00705F79" w:rsidP="00B35DE9">
            <w:pPr>
              <w:rPr>
                <w:rFonts w:ascii="Arial" w:hAnsi="Arial" w:cs="Arial"/>
                <w:sz w:val="20"/>
                <w:szCs w:val="20"/>
              </w:rPr>
            </w:pPr>
            <w:r w:rsidRPr="00B2259E">
              <w:rPr>
                <w:rFonts w:ascii="Arial" w:hAnsi="Arial" w:cs="Arial"/>
                <w:sz w:val="20"/>
                <w:szCs w:val="20"/>
              </w:rPr>
              <w:t>Pojazd musi być wyposażony w l</w:t>
            </w:r>
            <w:r w:rsidR="00FA5369" w:rsidRPr="00B2259E">
              <w:rPr>
                <w:rFonts w:ascii="Arial" w:hAnsi="Arial" w:cs="Arial"/>
                <w:sz w:val="20"/>
                <w:szCs w:val="20"/>
              </w:rPr>
              <w:t xml:space="preserve">ampy sygnalizacyjne niebieskie LED: dwie na dachu kabiny i </w:t>
            </w:r>
            <w:r w:rsidR="00FA5369" w:rsidRPr="00B2259E">
              <w:rPr>
                <w:rFonts w:ascii="Arial" w:eastAsia="Times New Roman" w:hAnsi="Arial" w:cs="Arial"/>
                <w:sz w:val="20"/>
                <w:szCs w:val="20"/>
              </w:rPr>
              <w:t>dwa światła ostrzegawcze niebieskie z tyłu.</w:t>
            </w:r>
            <w:r w:rsidR="00FA5369" w:rsidRPr="00B2259E">
              <w:rPr>
                <w:rFonts w:ascii="Arial" w:hAnsi="Arial" w:cs="Arial"/>
                <w:sz w:val="20"/>
                <w:szCs w:val="20"/>
              </w:rPr>
              <w:t xml:space="preserve"> Dodatkowe lampy sygnalizacyjne kierunkowe niebieskie LED: dwie umieszczone z przodu pojazdu. Całość oświetlenia pojazdu uprzywilejowanego zgodna z ECE R65 </w:t>
            </w:r>
            <w:proofErr w:type="spellStart"/>
            <w:r w:rsidR="00FA5369" w:rsidRPr="00B2259E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="00FA5369" w:rsidRPr="00B2259E">
              <w:rPr>
                <w:rFonts w:ascii="Arial" w:hAnsi="Arial" w:cs="Arial"/>
                <w:sz w:val="20"/>
                <w:szCs w:val="20"/>
              </w:rPr>
              <w:t xml:space="preserve"> 2 „lub równoważne”</w:t>
            </w:r>
          </w:p>
        </w:tc>
        <w:tc>
          <w:tcPr>
            <w:tcW w:w="2693" w:type="dxa"/>
          </w:tcPr>
          <w:p w14:paraId="790077BF" w14:textId="77777777" w:rsidR="00FA5369" w:rsidRPr="009B7559" w:rsidRDefault="00FA5369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F79" w:rsidRPr="009B7559" w14:paraId="6AF00581" w14:textId="77777777" w:rsidTr="00012C28">
        <w:trPr>
          <w:trHeight w:val="235"/>
        </w:trPr>
        <w:tc>
          <w:tcPr>
            <w:tcW w:w="0" w:type="auto"/>
            <w:vMerge w:val="restart"/>
          </w:tcPr>
          <w:p w14:paraId="3362973A" w14:textId="1CD9405D" w:rsidR="00705F79" w:rsidRPr="009B7559" w:rsidRDefault="00D51993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6589" w:type="dxa"/>
          </w:tcPr>
          <w:p w14:paraId="68506B9A" w14:textId="66EEC61B" w:rsidR="00705F79" w:rsidRPr="00B2259E" w:rsidRDefault="00D51993" w:rsidP="00252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Marka/typ </w:t>
            </w:r>
          </w:p>
        </w:tc>
        <w:tc>
          <w:tcPr>
            <w:tcW w:w="2693" w:type="dxa"/>
          </w:tcPr>
          <w:p w14:paraId="703CE37C" w14:textId="1F119A0A" w:rsidR="00705F79" w:rsidRPr="009B7559" w:rsidRDefault="00705F79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993" w:rsidRPr="009B7559" w14:paraId="13CDEDBC" w14:textId="77777777" w:rsidTr="00012C28">
        <w:trPr>
          <w:trHeight w:val="235"/>
        </w:trPr>
        <w:tc>
          <w:tcPr>
            <w:tcW w:w="0" w:type="auto"/>
            <w:vMerge/>
          </w:tcPr>
          <w:p w14:paraId="2FAB5E36" w14:textId="77777777" w:rsidR="00D51993" w:rsidRDefault="00D51993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9" w:type="dxa"/>
          </w:tcPr>
          <w:p w14:paraId="5C4A0912" w14:textId="75054382" w:rsidR="00D51993" w:rsidRPr="00B2259E" w:rsidRDefault="00D51993" w:rsidP="00252935">
            <w:pPr>
              <w:rPr>
                <w:rFonts w:ascii="Arial" w:hAnsi="Arial" w:cs="Arial"/>
                <w:sz w:val="20"/>
                <w:szCs w:val="20"/>
              </w:rPr>
            </w:pPr>
            <w:r w:rsidRPr="00B2259E">
              <w:rPr>
                <w:rFonts w:ascii="Arial" w:hAnsi="Arial" w:cs="Arial"/>
                <w:sz w:val="20"/>
                <w:szCs w:val="20"/>
              </w:rPr>
              <w:t>Rok produkcji podwozia nie wcześniej niż 2005 r.</w:t>
            </w:r>
          </w:p>
        </w:tc>
        <w:tc>
          <w:tcPr>
            <w:tcW w:w="2693" w:type="dxa"/>
          </w:tcPr>
          <w:p w14:paraId="1F4ACE02" w14:textId="014F2975" w:rsidR="00D51993" w:rsidRDefault="00D51993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</w:tr>
      <w:tr w:rsidR="00705F79" w:rsidRPr="009B7559" w14:paraId="484311D5" w14:textId="77777777" w:rsidTr="00014F47">
        <w:trPr>
          <w:trHeight w:val="235"/>
        </w:trPr>
        <w:tc>
          <w:tcPr>
            <w:tcW w:w="0" w:type="auto"/>
            <w:vMerge/>
          </w:tcPr>
          <w:p w14:paraId="151010A4" w14:textId="77777777" w:rsidR="00705F79" w:rsidRPr="009B7559" w:rsidRDefault="00705F79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9" w:type="dxa"/>
          </w:tcPr>
          <w:p w14:paraId="245B10E9" w14:textId="16D345EF" w:rsidR="00705F79" w:rsidRPr="00B2259E" w:rsidRDefault="00705F79" w:rsidP="00252935">
            <w:pPr>
              <w:rPr>
                <w:rFonts w:ascii="Arial" w:hAnsi="Arial" w:cs="Arial"/>
                <w:sz w:val="20"/>
                <w:szCs w:val="20"/>
              </w:rPr>
            </w:pPr>
            <w:r w:rsidRPr="00B2259E">
              <w:rPr>
                <w:rFonts w:ascii="Arial" w:hAnsi="Arial" w:cs="Arial"/>
                <w:sz w:val="20"/>
                <w:szCs w:val="20"/>
              </w:rPr>
              <w:t xml:space="preserve">Przebieg auta maksymalnie - 22.000 km </w:t>
            </w:r>
          </w:p>
        </w:tc>
        <w:tc>
          <w:tcPr>
            <w:tcW w:w="2693" w:type="dxa"/>
          </w:tcPr>
          <w:p w14:paraId="54A4905D" w14:textId="4152E6B4" w:rsidR="00705F79" w:rsidRPr="009B7559" w:rsidRDefault="00705F79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F79" w:rsidRPr="009B7559" w14:paraId="71141BF2" w14:textId="77777777" w:rsidTr="00AA6136">
        <w:trPr>
          <w:trHeight w:val="235"/>
        </w:trPr>
        <w:tc>
          <w:tcPr>
            <w:tcW w:w="0" w:type="auto"/>
            <w:vMerge/>
          </w:tcPr>
          <w:p w14:paraId="500FEE3F" w14:textId="77777777" w:rsidR="00705F79" w:rsidRPr="009B7559" w:rsidRDefault="00705F79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9" w:type="dxa"/>
          </w:tcPr>
          <w:p w14:paraId="0E33C6E0" w14:textId="422E9899" w:rsidR="00705F79" w:rsidRPr="00B2259E" w:rsidRDefault="00705F79" w:rsidP="00252935">
            <w:pPr>
              <w:rPr>
                <w:rFonts w:ascii="Arial" w:hAnsi="Arial" w:cs="Arial"/>
                <w:sz w:val="20"/>
                <w:szCs w:val="20"/>
              </w:rPr>
            </w:pPr>
            <w:r w:rsidRPr="00B2259E">
              <w:rPr>
                <w:rFonts w:ascii="Arial" w:hAnsi="Arial" w:cs="Arial"/>
                <w:sz w:val="20"/>
                <w:szCs w:val="20"/>
              </w:rPr>
              <w:t xml:space="preserve">Ilość osi jezdnych - 2 </w:t>
            </w:r>
          </w:p>
        </w:tc>
        <w:tc>
          <w:tcPr>
            <w:tcW w:w="2693" w:type="dxa"/>
          </w:tcPr>
          <w:p w14:paraId="736126A2" w14:textId="2182B5B6" w:rsidR="00705F79" w:rsidRPr="009B7559" w:rsidRDefault="00705F79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F79" w:rsidRPr="009B7559" w14:paraId="5252412B" w14:textId="77777777" w:rsidTr="0066202F">
        <w:trPr>
          <w:trHeight w:val="235"/>
        </w:trPr>
        <w:tc>
          <w:tcPr>
            <w:tcW w:w="0" w:type="auto"/>
            <w:vMerge/>
          </w:tcPr>
          <w:p w14:paraId="2B80FFF0" w14:textId="77777777" w:rsidR="00705F79" w:rsidRPr="009B7559" w:rsidRDefault="00705F79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9" w:type="dxa"/>
          </w:tcPr>
          <w:p w14:paraId="0EE758C2" w14:textId="10A0F6F5" w:rsidR="00705F79" w:rsidRPr="00B2259E" w:rsidRDefault="00705F79" w:rsidP="00252935">
            <w:pPr>
              <w:rPr>
                <w:rFonts w:ascii="Arial" w:hAnsi="Arial" w:cs="Arial"/>
                <w:sz w:val="20"/>
                <w:szCs w:val="20"/>
              </w:rPr>
            </w:pPr>
            <w:r w:rsidRPr="00B2259E">
              <w:rPr>
                <w:rFonts w:ascii="Arial" w:hAnsi="Arial" w:cs="Arial"/>
                <w:sz w:val="20"/>
                <w:szCs w:val="20"/>
              </w:rPr>
              <w:t xml:space="preserve">Moc silnika min. - 260 KM.  </w:t>
            </w:r>
          </w:p>
        </w:tc>
        <w:tc>
          <w:tcPr>
            <w:tcW w:w="2693" w:type="dxa"/>
          </w:tcPr>
          <w:p w14:paraId="5C44B14A" w14:textId="5F50D264" w:rsidR="00705F79" w:rsidRPr="009B7559" w:rsidRDefault="00705F79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F79" w:rsidRPr="009B7559" w14:paraId="08D4D4B6" w14:textId="77777777" w:rsidTr="009047E6">
        <w:trPr>
          <w:trHeight w:val="235"/>
        </w:trPr>
        <w:tc>
          <w:tcPr>
            <w:tcW w:w="0" w:type="auto"/>
            <w:vMerge/>
          </w:tcPr>
          <w:p w14:paraId="389AEDEE" w14:textId="77777777" w:rsidR="00705F79" w:rsidRPr="009B7559" w:rsidRDefault="00705F79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9" w:type="dxa"/>
          </w:tcPr>
          <w:p w14:paraId="2AA69F1A" w14:textId="0A2ED286" w:rsidR="00705F79" w:rsidRPr="00B2259E" w:rsidRDefault="00705F79" w:rsidP="00252935">
            <w:pPr>
              <w:rPr>
                <w:rFonts w:ascii="Arial" w:hAnsi="Arial" w:cs="Arial"/>
                <w:sz w:val="20"/>
                <w:szCs w:val="20"/>
              </w:rPr>
            </w:pPr>
            <w:r w:rsidRPr="00B2259E">
              <w:rPr>
                <w:rFonts w:ascii="Arial" w:hAnsi="Arial" w:cs="Arial"/>
                <w:sz w:val="20"/>
                <w:szCs w:val="20"/>
              </w:rPr>
              <w:t>Pojemność silnika minimum 7000 cm3</w:t>
            </w:r>
          </w:p>
        </w:tc>
        <w:tc>
          <w:tcPr>
            <w:tcW w:w="2693" w:type="dxa"/>
          </w:tcPr>
          <w:p w14:paraId="5532618A" w14:textId="4998B3E3" w:rsidR="00705F79" w:rsidRPr="009B7559" w:rsidRDefault="00705F79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935" w:rsidRPr="009B7559" w14:paraId="54006270" w14:textId="77777777" w:rsidTr="009047E6">
        <w:trPr>
          <w:trHeight w:val="235"/>
        </w:trPr>
        <w:tc>
          <w:tcPr>
            <w:tcW w:w="0" w:type="auto"/>
            <w:vMerge/>
          </w:tcPr>
          <w:p w14:paraId="5CCEAA82" w14:textId="77777777" w:rsidR="00252935" w:rsidRPr="009B7559" w:rsidRDefault="00252935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9" w:type="dxa"/>
          </w:tcPr>
          <w:p w14:paraId="7F7016EA" w14:textId="414F1707" w:rsidR="00252935" w:rsidRPr="00B2259E" w:rsidRDefault="00252935" w:rsidP="00705F79">
            <w:pPr>
              <w:rPr>
                <w:rFonts w:ascii="Arial" w:hAnsi="Arial" w:cs="Arial"/>
                <w:sz w:val="20"/>
                <w:szCs w:val="20"/>
              </w:rPr>
            </w:pPr>
            <w:r w:rsidRPr="00B2259E">
              <w:rPr>
                <w:rFonts w:ascii="Arial" w:hAnsi="Arial" w:cs="Arial"/>
                <w:sz w:val="20"/>
                <w:szCs w:val="20"/>
              </w:rPr>
              <w:t>Rodzaj paliwa - olej napędowy</w:t>
            </w:r>
          </w:p>
        </w:tc>
        <w:tc>
          <w:tcPr>
            <w:tcW w:w="2693" w:type="dxa"/>
          </w:tcPr>
          <w:p w14:paraId="0A2BF91C" w14:textId="77777777" w:rsidR="00252935" w:rsidRPr="009B7559" w:rsidRDefault="00252935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F79" w:rsidRPr="009B7559" w14:paraId="54D9F879" w14:textId="77777777" w:rsidTr="00EA15D4">
        <w:trPr>
          <w:trHeight w:val="235"/>
        </w:trPr>
        <w:tc>
          <w:tcPr>
            <w:tcW w:w="0" w:type="auto"/>
            <w:vMerge/>
          </w:tcPr>
          <w:p w14:paraId="67F0FAF8" w14:textId="77777777" w:rsidR="00705F79" w:rsidRPr="009B7559" w:rsidRDefault="00705F79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9" w:type="dxa"/>
          </w:tcPr>
          <w:p w14:paraId="22D8E66B" w14:textId="09D0AD9F" w:rsidR="00705F79" w:rsidRPr="00B2259E" w:rsidRDefault="00252935" w:rsidP="00CC71EB">
            <w:pPr>
              <w:rPr>
                <w:rFonts w:ascii="Arial" w:hAnsi="Arial" w:cs="Arial"/>
                <w:sz w:val="20"/>
                <w:szCs w:val="20"/>
              </w:rPr>
            </w:pPr>
            <w:r w:rsidRPr="00B2259E">
              <w:rPr>
                <w:rFonts w:ascii="Arial" w:hAnsi="Arial" w:cs="Arial"/>
                <w:sz w:val="20"/>
                <w:szCs w:val="20"/>
              </w:rPr>
              <w:t xml:space="preserve">Brak ograniczenia mocy na wskutek defektu systemu </w:t>
            </w:r>
            <w:proofErr w:type="spellStart"/>
            <w:r w:rsidRPr="00B2259E">
              <w:rPr>
                <w:rFonts w:ascii="Arial" w:hAnsi="Arial" w:cs="Arial"/>
                <w:sz w:val="20"/>
                <w:szCs w:val="20"/>
              </w:rPr>
              <w:t>Adblue</w:t>
            </w:r>
            <w:proofErr w:type="spellEnd"/>
            <w:r w:rsidRPr="00B2259E">
              <w:rPr>
                <w:rFonts w:ascii="Arial" w:hAnsi="Arial" w:cs="Arial"/>
                <w:sz w:val="20"/>
                <w:szCs w:val="20"/>
              </w:rPr>
              <w:t xml:space="preserve"> – opcjonalnie</w:t>
            </w:r>
          </w:p>
        </w:tc>
        <w:tc>
          <w:tcPr>
            <w:tcW w:w="2693" w:type="dxa"/>
          </w:tcPr>
          <w:p w14:paraId="760C670B" w14:textId="77442F1E" w:rsidR="00705F79" w:rsidRPr="009B7559" w:rsidRDefault="00705F79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08E" w:rsidRPr="009B7559" w14:paraId="09D71E88" w14:textId="77777777" w:rsidTr="00806B2D">
        <w:tc>
          <w:tcPr>
            <w:tcW w:w="0" w:type="auto"/>
          </w:tcPr>
          <w:p w14:paraId="5FE87F01" w14:textId="74226BD0" w:rsidR="0052708E" w:rsidRPr="009B7559" w:rsidRDefault="00D51993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6589" w:type="dxa"/>
          </w:tcPr>
          <w:p w14:paraId="755D2453" w14:textId="77777777" w:rsidR="002A4C8D" w:rsidRPr="00B2259E" w:rsidRDefault="002A4C8D" w:rsidP="00B35DE9">
            <w:pPr>
              <w:ind w:right="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59E">
              <w:rPr>
                <w:rFonts w:ascii="Arial" w:hAnsi="Arial" w:cs="Arial"/>
                <w:sz w:val="20"/>
                <w:szCs w:val="20"/>
              </w:rPr>
              <w:t>Pojazd spełnia PN-EN 1846-1 oraz PN-EN 1846-2 „lub równoważne”.</w:t>
            </w:r>
          </w:p>
          <w:p w14:paraId="114771A0" w14:textId="44CFA51D" w:rsidR="0052708E" w:rsidRPr="00B2259E" w:rsidRDefault="002A4C8D" w:rsidP="00B35DE9">
            <w:pPr>
              <w:rPr>
                <w:rFonts w:ascii="Arial" w:hAnsi="Arial" w:cs="Arial"/>
                <w:sz w:val="20"/>
                <w:szCs w:val="20"/>
              </w:rPr>
            </w:pPr>
            <w:r w:rsidRPr="00B2259E">
              <w:rPr>
                <w:rFonts w:ascii="Arial" w:hAnsi="Arial" w:cs="Arial"/>
                <w:sz w:val="20"/>
                <w:szCs w:val="20"/>
              </w:rPr>
              <w:t>Skrzynia biegów automatyczna</w:t>
            </w:r>
          </w:p>
        </w:tc>
        <w:tc>
          <w:tcPr>
            <w:tcW w:w="2693" w:type="dxa"/>
          </w:tcPr>
          <w:p w14:paraId="7CDEC922" w14:textId="77777777" w:rsidR="0052708E" w:rsidRPr="009B7559" w:rsidRDefault="0052708E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08E" w:rsidRPr="009B7559" w14:paraId="54C2816C" w14:textId="77777777" w:rsidTr="00806B2D">
        <w:tc>
          <w:tcPr>
            <w:tcW w:w="0" w:type="auto"/>
          </w:tcPr>
          <w:p w14:paraId="1CBB0094" w14:textId="0164EB3F" w:rsidR="0052708E" w:rsidRPr="009B7559" w:rsidRDefault="00D51993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6589" w:type="dxa"/>
          </w:tcPr>
          <w:p w14:paraId="4D11F7F2" w14:textId="56956649" w:rsidR="0052708E" w:rsidRPr="00B2259E" w:rsidRDefault="002A4C8D" w:rsidP="00B35DE9">
            <w:pPr>
              <w:rPr>
                <w:rFonts w:ascii="Arial" w:hAnsi="Arial" w:cs="Arial"/>
                <w:sz w:val="20"/>
                <w:szCs w:val="20"/>
              </w:rPr>
            </w:pPr>
            <w:r w:rsidRPr="00B2259E">
              <w:rPr>
                <w:rFonts w:ascii="Arial" w:hAnsi="Arial" w:cs="Arial"/>
                <w:sz w:val="20"/>
                <w:szCs w:val="20"/>
              </w:rPr>
              <w:t xml:space="preserve">Układ napędowy </w:t>
            </w:r>
            <w:r w:rsidR="00705F79" w:rsidRPr="00B2259E">
              <w:rPr>
                <w:rFonts w:ascii="Arial" w:hAnsi="Arial" w:cs="Arial"/>
                <w:sz w:val="20"/>
                <w:szCs w:val="20"/>
              </w:rPr>
              <w:t>na koła tylne</w:t>
            </w:r>
          </w:p>
        </w:tc>
        <w:tc>
          <w:tcPr>
            <w:tcW w:w="2693" w:type="dxa"/>
          </w:tcPr>
          <w:p w14:paraId="4561D202" w14:textId="77777777" w:rsidR="0052708E" w:rsidRPr="009B7559" w:rsidRDefault="0052708E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08E" w:rsidRPr="009B7559" w14:paraId="5459D61A" w14:textId="77777777" w:rsidTr="00806B2D">
        <w:tc>
          <w:tcPr>
            <w:tcW w:w="0" w:type="auto"/>
          </w:tcPr>
          <w:p w14:paraId="44EBFF40" w14:textId="379251DB" w:rsidR="0052708E" w:rsidRPr="009B7559" w:rsidRDefault="009B7559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D2D46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6589" w:type="dxa"/>
          </w:tcPr>
          <w:p w14:paraId="2CAC0D1F" w14:textId="3E024C81" w:rsidR="0052708E" w:rsidRPr="00B2259E" w:rsidRDefault="002A4C8D" w:rsidP="00B35DE9">
            <w:pPr>
              <w:rPr>
                <w:rFonts w:ascii="Arial" w:hAnsi="Arial" w:cs="Arial"/>
                <w:sz w:val="20"/>
                <w:szCs w:val="20"/>
              </w:rPr>
            </w:pPr>
            <w:r w:rsidRPr="00B2259E">
              <w:rPr>
                <w:rFonts w:ascii="Arial" w:hAnsi="Arial" w:cs="Arial"/>
                <w:sz w:val="20"/>
                <w:szCs w:val="20"/>
              </w:rPr>
              <w:t xml:space="preserve">Pojazd </w:t>
            </w:r>
            <w:r w:rsidR="00806B2D" w:rsidRPr="00B2259E">
              <w:rPr>
                <w:rFonts w:ascii="Arial" w:hAnsi="Arial" w:cs="Arial"/>
                <w:sz w:val="20"/>
                <w:szCs w:val="20"/>
              </w:rPr>
              <w:t xml:space="preserve">musi </w:t>
            </w:r>
            <w:r w:rsidRPr="00B2259E">
              <w:rPr>
                <w:rFonts w:ascii="Arial" w:hAnsi="Arial" w:cs="Arial"/>
                <w:sz w:val="20"/>
                <w:szCs w:val="20"/>
              </w:rPr>
              <w:t>być wyposażony w układ zapobiegający blokowaniu kół podczas hamowania (ABS „lub równoważny”).</w:t>
            </w:r>
          </w:p>
        </w:tc>
        <w:tc>
          <w:tcPr>
            <w:tcW w:w="2693" w:type="dxa"/>
          </w:tcPr>
          <w:p w14:paraId="5F80340E" w14:textId="77777777" w:rsidR="0052708E" w:rsidRPr="009B7559" w:rsidRDefault="0052708E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08E" w:rsidRPr="009B7559" w14:paraId="665CE020" w14:textId="77777777" w:rsidTr="00806B2D">
        <w:tc>
          <w:tcPr>
            <w:tcW w:w="0" w:type="auto"/>
          </w:tcPr>
          <w:p w14:paraId="15777532" w14:textId="4410FA71" w:rsidR="0052708E" w:rsidRPr="009B7559" w:rsidRDefault="002D2D46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6589" w:type="dxa"/>
          </w:tcPr>
          <w:p w14:paraId="22D7B929" w14:textId="77777777" w:rsidR="0052708E" w:rsidRPr="00B2259E" w:rsidRDefault="002A4C8D" w:rsidP="00B35DE9">
            <w:pPr>
              <w:rPr>
                <w:rFonts w:ascii="Arial" w:hAnsi="Arial" w:cs="Arial"/>
                <w:sz w:val="20"/>
                <w:szCs w:val="20"/>
              </w:rPr>
            </w:pPr>
            <w:r w:rsidRPr="00B2259E">
              <w:rPr>
                <w:rFonts w:ascii="Arial" w:hAnsi="Arial" w:cs="Arial"/>
                <w:sz w:val="20"/>
                <w:szCs w:val="20"/>
              </w:rPr>
              <w:t>Pojazd wyposażony w zaczepy holownicze umożliwiające odholowanie.</w:t>
            </w:r>
          </w:p>
        </w:tc>
        <w:tc>
          <w:tcPr>
            <w:tcW w:w="2693" w:type="dxa"/>
          </w:tcPr>
          <w:p w14:paraId="48E72400" w14:textId="77777777" w:rsidR="0052708E" w:rsidRPr="009B7559" w:rsidRDefault="0052708E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08E" w:rsidRPr="009B7559" w14:paraId="6E8B14D9" w14:textId="77777777" w:rsidTr="00806B2D">
        <w:tc>
          <w:tcPr>
            <w:tcW w:w="0" w:type="auto"/>
          </w:tcPr>
          <w:p w14:paraId="05807BA4" w14:textId="18F7BB6B" w:rsidR="0052708E" w:rsidRPr="009B7559" w:rsidRDefault="002D2D46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6589" w:type="dxa"/>
          </w:tcPr>
          <w:p w14:paraId="2D13F3A8" w14:textId="28C47C95" w:rsidR="002A4C8D" w:rsidRPr="00B2259E" w:rsidRDefault="00252935" w:rsidP="00B35DE9">
            <w:pPr>
              <w:pStyle w:val="Bezodstpw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B2259E">
              <w:rPr>
                <w:rFonts w:ascii="Arial" w:hAnsi="Arial" w:cs="Arial"/>
                <w:sz w:val="20"/>
                <w:szCs w:val="20"/>
              </w:rPr>
              <w:t>Maksymalne wymiary pojazdu</w:t>
            </w:r>
          </w:p>
          <w:p w14:paraId="71774CE5" w14:textId="0AA2DADE" w:rsidR="002A4C8D" w:rsidRPr="00B2259E" w:rsidRDefault="002A4C8D" w:rsidP="00B35DE9">
            <w:pPr>
              <w:pStyle w:val="Bezodstpw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B2259E">
              <w:rPr>
                <w:rFonts w:ascii="Arial" w:hAnsi="Arial" w:cs="Arial"/>
                <w:sz w:val="20"/>
                <w:szCs w:val="20"/>
              </w:rPr>
              <w:t>- wysokość nie większa niż 3</w:t>
            </w:r>
            <w:r w:rsidR="00252935" w:rsidRPr="00B2259E">
              <w:rPr>
                <w:rFonts w:ascii="Arial" w:hAnsi="Arial" w:cs="Arial"/>
                <w:sz w:val="20"/>
                <w:szCs w:val="20"/>
              </w:rPr>
              <w:t>6</w:t>
            </w:r>
            <w:r w:rsidRPr="00B2259E">
              <w:rPr>
                <w:rFonts w:ascii="Arial" w:hAnsi="Arial" w:cs="Arial"/>
                <w:sz w:val="20"/>
                <w:szCs w:val="20"/>
              </w:rPr>
              <w:t xml:space="preserve">00 </w:t>
            </w:r>
            <w:r w:rsidR="00252935" w:rsidRPr="00B2259E">
              <w:rPr>
                <w:rFonts w:ascii="Arial" w:hAnsi="Arial" w:cs="Arial"/>
                <w:sz w:val="20"/>
                <w:szCs w:val="20"/>
              </w:rPr>
              <w:t>c</w:t>
            </w:r>
            <w:r w:rsidRPr="00B2259E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08CDD75E" w14:textId="195E3E98" w:rsidR="002A4C8D" w:rsidRPr="00B2259E" w:rsidRDefault="00CC71EB" w:rsidP="00B35DE9">
            <w:pPr>
              <w:pStyle w:val="Bezodstpw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B2259E">
              <w:rPr>
                <w:rFonts w:ascii="Arial" w:hAnsi="Arial" w:cs="Arial"/>
                <w:sz w:val="20"/>
                <w:szCs w:val="20"/>
              </w:rPr>
              <w:t xml:space="preserve">- długość </w:t>
            </w:r>
            <w:r w:rsidR="00252935" w:rsidRPr="00B2259E">
              <w:rPr>
                <w:rFonts w:ascii="Arial" w:hAnsi="Arial" w:cs="Arial"/>
                <w:sz w:val="20"/>
                <w:szCs w:val="20"/>
              </w:rPr>
              <w:t>nie większa niż 8</w:t>
            </w:r>
            <w:r w:rsidRPr="00B2259E">
              <w:rPr>
                <w:rFonts w:ascii="Arial" w:hAnsi="Arial" w:cs="Arial"/>
                <w:sz w:val="20"/>
                <w:szCs w:val="20"/>
              </w:rPr>
              <w:t>0</w:t>
            </w:r>
            <w:r w:rsidR="002A4C8D" w:rsidRPr="00B2259E">
              <w:rPr>
                <w:rFonts w:ascii="Arial" w:hAnsi="Arial" w:cs="Arial"/>
                <w:sz w:val="20"/>
                <w:szCs w:val="20"/>
              </w:rPr>
              <w:t>0</w:t>
            </w:r>
            <w:r w:rsidR="00252935" w:rsidRPr="00B2259E">
              <w:rPr>
                <w:rFonts w:ascii="Arial" w:hAnsi="Arial" w:cs="Arial"/>
                <w:sz w:val="20"/>
                <w:szCs w:val="20"/>
              </w:rPr>
              <w:t>0</w:t>
            </w:r>
            <w:r w:rsidR="002A4C8D" w:rsidRPr="00B225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2935" w:rsidRPr="00B2259E">
              <w:rPr>
                <w:rFonts w:ascii="Arial" w:hAnsi="Arial" w:cs="Arial"/>
                <w:sz w:val="20"/>
                <w:szCs w:val="20"/>
              </w:rPr>
              <w:t>c</w:t>
            </w:r>
            <w:r w:rsidR="002A4C8D" w:rsidRPr="00B2259E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5BCBF375" w14:textId="3037E910" w:rsidR="0052708E" w:rsidRPr="00B2259E" w:rsidRDefault="002A4C8D" w:rsidP="00B35DE9">
            <w:pPr>
              <w:rPr>
                <w:rFonts w:ascii="Arial" w:hAnsi="Arial" w:cs="Arial"/>
                <w:sz w:val="20"/>
                <w:szCs w:val="20"/>
              </w:rPr>
            </w:pPr>
            <w:r w:rsidRPr="00B2259E">
              <w:rPr>
                <w:rFonts w:ascii="Arial" w:hAnsi="Arial" w:cs="Arial"/>
                <w:sz w:val="20"/>
                <w:szCs w:val="20"/>
              </w:rPr>
              <w:t xml:space="preserve">- szerokość nie większa niż </w:t>
            </w:r>
            <w:r w:rsidR="00252935" w:rsidRPr="00B2259E">
              <w:rPr>
                <w:rFonts w:ascii="Arial" w:hAnsi="Arial" w:cs="Arial"/>
                <w:sz w:val="20"/>
                <w:szCs w:val="20"/>
              </w:rPr>
              <w:t>2500</w:t>
            </w:r>
            <w:r w:rsidRPr="00B225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2935" w:rsidRPr="00B2259E">
              <w:rPr>
                <w:rFonts w:ascii="Arial" w:hAnsi="Arial" w:cs="Arial"/>
                <w:sz w:val="20"/>
                <w:szCs w:val="20"/>
              </w:rPr>
              <w:t>c</w:t>
            </w:r>
            <w:r w:rsidRPr="00B2259E"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2693" w:type="dxa"/>
          </w:tcPr>
          <w:p w14:paraId="3A47C631" w14:textId="77777777" w:rsidR="0052708E" w:rsidRPr="009B7559" w:rsidRDefault="0052708E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C8D" w:rsidRPr="009B7559" w14:paraId="7AB58BF3" w14:textId="77777777" w:rsidTr="00806B2D">
        <w:tc>
          <w:tcPr>
            <w:tcW w:w="0" w:type="auto"/>
          </w:tcPr>
          <w:p w14:paraId="68ABBADF" w14:textId="1FDB1242" w:rsidR="002A4C8D" w:rsidRPr="009B7559" w:rsidRDefault="002D2D46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6589" w:type="dxa"/>
          </w:tcPr>
          <w:p w14:paraId="1F2CE889" w14:textId="614DFB08" w:rsidR="002A4C8D" w:rsidRPr="009B7559" w:rsidRDefault="002A4C8D" w:rsidP="00B35DE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Kabina</w:t>
            </w:r>
            <w:r w:rsidR="00252935" w:rsidRPr="009B75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058" w:rsidRPr="009B7559">
              <w:rPr>
                <w:rFonts w:ascii="Arial" w:hAnsi="Arial" w:cs="Arial"/>
                <w:sz w:val="20"/>
                <w:szCs w:val="20"/>
              </w:rPr>
              <w:t>3 osobowa,</w:t>
            </w:r>
            <w:r w:rsidRPr="009B7559">
              <w:rPr>
                <w:rFonts w:ascii="Arial" w:hAnsi="Arial" w:cs="Arial"/>
                <w:sz w:val="20"/>
                <w:szCs w:val="20"/>
              </w:rPr>
              <w:t xml:space="preserve"> dwudrzwiowa, jednomodułowa, zapewniająca dostęp do silnika, z ukł</w:t>
            </w:r>
            <w:r w:rsidR="00375A6E" w:rsidRPr="009B7559">
              <w:rPr>
                <w:rFonts w:ascii="Arial" w:hAnsi="Arial" w:cs="Arial"/>
                <w:sz w:val="20"/>
                <w:szCs w:val="20"/>
              </w:rPr>
              <w:t xml:space="preserve">adem miejsc </w:t>
            </w:r>
            <w:r w:rsidR="009652CC" w:rsidRPr="009B7559">
              <w:rPr>
                <w:rFonts w:ascii="Arial" w:hAnsi="Arial" w:cs="Arial"/>
                <w:sz w:val="20"/>
                <w:szCs w:val="20"/>
              </w:rPr>
              <w:t xml:space="preserve">1+2 </w:t>
            </w:r>
            <w:r w:rsidRPr="009B7559">
              <w:rPr>
                <w:rFonts w:ascii="Arial" w:hAnsi="Arial" w:cs="Arial"/>
                <w:sz w:val="20"/>
                <w:szCs w:val="20"/>
              </w:rPr>
              <w:t xml:space="preserve">z siedzeniami skierowanymi przodem do kierunku jazdy. </w:t>
            </w:r>
          </w:p>
          <w:p w14:paraId="18E19C59" w14:textId="77777777" w:rsidR="002A4C8D" w:rsidRPr="009B7559" w:rsidRDefault="002A4C8D" w:rsidP="00B35DE9">
            <w:pPr>
              <w:ind w:right="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lastRenderedPageBreak/>
              <w:t>Kabina wyposażona minimum w:</w:t>
            </w:r>
          </w:p>
          <w:p w14:paraId="51EFADB6" w14:textId="77777777" w:rsidR="002A4C8D" w:rsidRPr="009B7559" w:rsidRDefault="002A4C8D" w:rsidP="00B35DE9">
            <w:pPr>
              <w:numPr>
                <w:ilvl w:val="0"/>
                <w:numId w:val="1"/>
              </w:numPr>
              <w:tabs>
                <w:tab w:val="clear" w:pos="720"/>
                <w:tab w:val="num" w:pos="386"/>
              </w:tabs>
              <w:ind w:left="386" w:right="52" w:hanging="14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indywidualne oświetlenie nad siedzeniem dowódcy,</w:t>
            </w:r>
          </w:p>
          <w:p w14:paraId="4818A2BF" w14:textId="77777777" w:rsidR="002A4C8D" w:rsidRPr="009B7559" w:rsidRDefault="002A4C8D" w:rsidP="00B35DE9">
            <w:pPr>
              <w:numPr>
                <w:ilvl w:val="0"/>
                <w:numId w:val="1"/>
              </w:numPr>
              <w:tabs>
                <w:tab w:val="clear" w:pos="720"/>
                <w:tab w:val="num" w:pos="386"/>
              </w:tabs>
              <w:ind w:left="386" w:right="52" w:hanging="14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fotel kierowcy z zawieszeniem pneumatycznym i regulacją obciążenia, wysokości, odległości i pochylenia oparcia,</w:t>
            </w:r>
          </w:p>
          <w:p w14:paraId="74284822" w14:textId="77777777" w:rsidR="002A4C8D" w:rsidRPr="009B7559" w:rsidRDefault="002A4C8D" w:rsidP="00B35DE9">
            <w:pPr>
              <w:numPr>
                <w:ilvl w:val="0"/>
                <w:numId w:val="1"/>
              </w:numPr>
              <w:tabs>
                <w:tab w:val="clear" w:pos="720"/>
                <w:tab w:val="num" w:pos="386"/>
              </w:tabs>
              <w:ind w:left="386" w:right="52" w:hanging="14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fotele wyposażone w bezwładnościowe pasy bezpieczeństwa i zagłówki,</w:t>
            </w:r>
          </w:p>
          <w:p w14:paraId="48643CE2" w14:textId="77777777" w:rsidR="002A4C8D" w:rsidRPr="009B7559" w:rsidRDefault="002A4C8D" w:rsidP="00B35DE9">
            <w:pPr>
              <w:numPr>
                <w:ilvl w:val="0"/>
                <w:numId w:val="1"/>
              </w:numPr>
              <w:tabs>
                <w:tab w:val="clear" w:pos="720"/>
                <w:tab w:val="num" w:pos="386"/>
              </w:tabs>
              <w:ind w:left="386" w:right="52" w:hanging="14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lusterka boczne (min. jedno na każdą stronę),</w:t>
            </w:r>
          </w:p>
          <w:p w14:paraId="48807FBF" w14:textId="77777777" w:rsidR="002A4C8D" w:rsidRPr="009B7559" w:rsidRDefault="002A4C8D" w:rsidP="00B35DE9">
            <w:pPr>
              <w:numPr>
                <w:ilvl w:val="0"/>
                <w:numId w:val="1"/>
              </w:numPr>
              <w:tabs>
                <w:tab w:val="clear" w:pos="720"/>
                <w:tab w:val="num" w:pos="386"/>
              </w:tabs>
              <w:ind w:left="386" w:right="52" w:hanging="14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elektrycznie sterowane szyby w drzwiach,</w:t>
            </w:r>
          </w:p>
          <w:p w14:paraId="04B18D78" w14:textId="4092599E" w:rsidR="002A4C8D" w:rsidRPr="009B7559" w:rsidRDefault="002A4C8D" w:rsidP="00B35DE9">
            <w:pPr>
              <w:numPr>
                <w:ilvl w:val="0"/>
                <w:numId w:val="1"/>
              </w:numPr>
              <w:tabs>
                <w:tab w:val="clear" w:pos="720"/>
                <w:tab w:val="num" w:pos="386"/>
              </w:tabs>
              <w:ind w:left="386" w:right="52" w:hanging="14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radio samochodowe </w:t>
            </w:r>
          </w:p>
        </w:tc>
        <w:tc>
          <w:tcPr>
            <w:tcW w:w="2693" w:type="dxa"/>
          </w:tcPr>
          <w:p w14:paraId="2A8CE839" w14:textId="77777777" w:rsidR="002A4C8D" w:rsidRPr="009B7559" w:rsidRDefault="002A4C8D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C8D" w:rsidRPr="009B7559" w14:paraId="69C8AE91" w14:textId="77777777" w:rsidTr="00806B2D">
        <w:tc>
          <w:tcPr>
            <w:tcW w:w="0" w:type="auto"/>
          </w:tcPr>
          <w:p w14:paraId="21C6E0CA" w14:textId="51CD8043" w:rsidR="002A4C8D" w:rsidRPr="009B7559" w:rsidRDefault="002D2D46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6589" w:type="dxa"/>
          </w:tcPr>
          <w:p w14:paraId="65AA746E" w14:textId="77777777" w:rsidR="00375A6E" w:rsidRPr="009B7559" w:rsidRDefault="00375A6E" w:rsidP="00B35DE9">
            <w:pPr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Dodatkowe urządzenia sterowania i kontroli w kabinie kierowcy, dostępne i widoczne z miejsca kierowcy: </w:t>
            </w:r>
          </w:p>
          <w:p w14:paraId="098AF560" w14:textId="77777777" w:rsidR="00375A6E" w:rsidRPr="009B7559" w:rsidRDefault="00375A6E" w:rsidP="00B35DE9">
            <w:pPr>
              <w:numPr>
                <w:ilvl w:val="0"/>
                <w:numId w:val="2"/>
              </w:numPr>
              <w:tabs>
                <w:tab w:val="clear" w:pos="720"/>
                <w:tab w:val="num" w:pos="386"/>
              </w:tabs>
              <w:ind w:left="386" w:right="52" w:hanging="14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włącznik i sygnalizacja włączenia przystawki dodatkowego odbioru mocy,</w:t>
            </w:r>
          </w:p>
          <w:p w14:paraId="32F42284" w14:textId="77777777" w:rsidR="00375A6E" w:rsidRPr="009B7559" w:rsidRDefault="00375A6E" w:rsidP="00B35DE9">
            <w:pPr>
              <w:numPr>
                <w:ilvl w:val="0"/>
                <w:numId w:val="2"/>
              </w:numPr>
              <w:tabs>
                <w:tab w:val="clear" w:pos="720"/>
                <w:tab w:val="num" w:pos="386"/>
              </w:tabs>
              <w:ind w:left="386" w:right="52" w:hanging="14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wskaźnik wysunięcia podpór,</w:t>
            </w:r>
          </w:p>
          <w:p w14:paraId="5ADCF619" w14:textId="77777777" w:rsidR="002A4C8D" w:rsidRPr="009B7559" w:rsidRDefault="00375A6E" w:rsidP="00B35DE9">
            <w:pPr>
              <w:numPr>
                <w:ilvl w:val="0"/>
                <w:numId w:val="2"/>
              </w:numPr>
              <w:tabs>
                <w:tab w:val="clear" w:pos="720"/>
                <w:tab w:val="num" w:pos="386"/>
              </w:tabs>
              <w:ind w:left="386" w:right="52" w:hanging="14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licznik motogodzin pracy przystawki dodatkowego odbioru mocy.</w:t>
            </w:r>
          </w:p>
        </w:tc>
        <w:tc>
          <w:tcPr>
            <w:tcW w:w="2693" w:type="dxa"/>
          </w:tcPr>
          <w:p w14:paraId="69D9F63F" w14:textId="77777777" w:rsidR="002A4C8D" w:rsidRPr="009B7559" w:rsidRDefault="002A4C8D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C8D" w:rsidRPr="009B7559" w14:paraId="1F9D23FB" w14:textId="77777777" w:rsidTr="00806B2D">
        <w:tc>
          <w:tcPr>
            <w:tcW w:w="0" w:type="auto"/>
          </w:tcPr>
          <w:p w14:paraId="52DDEF27" w14:textId="75527A56" w:rsidR="002A4C8D" w:rsidRPr="009B7559" w:rsidRDefault="002D2D46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6589" w:type="dxa"/>
          </w:tcPr>
          <w:p w14:paraId="272C9C63" w14:textId="77777777" w:rsidR="005A4893" w:rsidRPr="009B7559" w:rsidRDefault="005A4893" w:rsidP="00B35DE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Instalacja elektryczna wyposażona w główny wyłącznik prądu.</w:t>
            </w:r>
          </w:p>
          <w:p w14:paraId="7578470C" w14:textId="77777777" w:rsidR="002A4C8D" w:rsidRPr="009B7559" w:rsidRDefault="005A4893" w:rsidP="00B35DE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Zabezpieczenie przed nadmiernym rozładowaniem akumulatorów. </w:t>
            </w:r>
          </w:p>
        </w:tc>
        <w:tc>
          <w:tcPr>
            <w:tcW w:w="2693" w:type="dxa"/>
          </w:tcPr>
          <w:p w14:paraId="224A8355" w14:textId="77777777" w:rsidR="002A4C8D" w:rsidRPr="009B7559" w:rsidRDefault="002A4C8D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8E4" w:rsidRPr="009B7559" w14:paraId="47056E8C" w14:textId="77777777" w:rsidTr="00806B2D">
        <w:tc>
          <w:tcPr>
            <w:tcW w:w="0" w:type="auto"/>
          </w:tcPr>
          <w:p w14:paraId="22484D95" w14:textId="0B6B01D9" w:rsidR="007A78E4" w:rsidRPr="009B7559" w:rsidRDefault="002D2D46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6589" w:type="dxa"/>
          </w:tcPr>
          <w:p w14:paraId="4AD50DA4" w14:textId="366ED9E9" w:rsidR="007A78E4" w:rsidRPr="009B7559" w:rsidRDefault="007A78E4" w:rsidP="00B35DE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Pojazd musi posiadać zewnętrzny agregat prądotwórczy 230V/380V o minimalnej mocy 5 kW</w:t>
            </w:r>
          </w:p>
        </w:tc>
        <w:tc>
          <w:tcPr>
            <w:tcW w:w="2693" w:type="dxa"/>
          </w:tcPr>
          <w:p w14:paraId="6A79357A" w14:textId="77777777" w:rsidR="007A78E4" w:rsidRPr="009B7559" w:rsidRDefault="007A78E4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C8D" w:rsidRPr="009B7559" w14:paraId="6FDD2455" w14:textId="77777777" w:rsidTr="00806B2D">
        <w:tc>
          <w:tcPr>
            <w:tcW w:w="0" w:type="auto"/>
          </w:tcPr>
          <w:p w14:paraId="5A27CBC6" w14:textId="4E312691" w:rsidR="002A4C8D" w:rsidRPr="009B7559" w:rsidRDefault="002D2D46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</w:t>
            </w:r>
          </w:p>
        </w:tc>
        <w:tc>
          <w:tcPr>
            <w:tcW w:w="6589" w:type="dxa"/>
          </w:tcPr>
          <w:p w14:paraId="43C14EE2" w14:textId="61115BE4" w:rsidR="005A4893" w:rsidRPr="009B7559" w:rsidRDefault="005A4893" w:rsidP="00B35DE9">
            <w:pPr>
              <w:pStyle w:val="Tekstpodstawowy"/>
              <w:spacing w:line="192" w:lineRule="auto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Kolor</w:t>
            </w:r>
            <w:r w:rsidR="00381D9C" w:rsidRPr="009B7559">
              <w:rPr>
                <w:rFonts w:ascii="Arial" w:hAnsi="Arial" w:cs="Arial"/>
                <w:sz w:val="20"/>
                <w:szCs w:val="20"/>
              </w:rPr>
              <w:t xml:space="preserve"> pojazdu – czerwony </w:t>
            </w:r>
          </w:p>
          <w:p w14:paraId="25BA4959" w14:textId="71FF1C95" w:rsidR="002A4C8D" w:rsidRPr="009B7559" w:rsidRDefault="002A4C8D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9C93C0" w14:textId="77777777" w:rsidR="002A4C8D" w:rsidRPr="009B7559" w:rsidRDefault="002A4C8D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C8D" w:rsidRPr="009B7559" w14:paraId="5D81D85B" w14:textId="77777777" w:rsidTr="00806B2D">
        <w:trPr>
          <w:trHeight w:val="638"/>
        </w:trPr>
        <w:tc>
          <w:tcPr>
            <w:tcW w:w="0" w:type="auto"/>
          </w:tcPr>
          <w:p w14:paraId="11C7CD30" w14:textId="38874DA1" w:rsidR="002A4C8D" w:rsidRPr="009B7559" w:rsidRDefault="002D2D46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6589" w:type="dxa"/>
          </w:tcPr>
          <w:p w14:paraId="39176B1A" w14:textId="77777777" w:rsidR="002A4C8D" w:rsidRPr="009B7559" w:rsidRDefault="005A4893" w:rsidP="00B35DE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Wszelkie funkcje wszystkich układów i urządzeń pojazdu muszą zachować swoje właściwości pracy w temperaturze  -25 </w:t>
            </w:r>
            <w:r w:rsidRPr="009B7559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9B7559">
              <w:rPr>
                <w:rFonts w:ascii="Arial" w:hAnsi="Arial" w:cs="Arial"/>
                <w:sz w:val="20"/>
                <w:szCs w:val="20"/>
              </w:rPr>
              <w:t xml:space="preserve">C do +35 </w:t>
            </w:r>
            <w:r w:rsidRPr="009B7559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9B7559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2693" w:type="dxa"/>
          </w:tcPr>
          <w:p w14:paraId="527494EB" w14:textId="77777777" w:rsidR="002A4C8D" w:rsidRPr="009B7559" w:rsidRDefault="002A4C8D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C8D" w:rsidRPr="009B7559" w14:paraId="1C3F6F49" w14:textId="77777777" w:rsidTr="00806B2D">
        <w:tc>
          <w:tcPr>
            <w:tcW w:w="0" w:type="auto"/>
          </w:tcPr>
          <w:p w14:paraId="595604DB" w14:textId="2C8CA0E2" w:rsidR="002A4C8D" w:rsidRPr="009B7559" w:rsidRDefault="002D2D46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6589" w:type="dxa"/>
          </w:tcPr>
          <w:p w14:paraId="540531AE" w14:textId="77777777" w:rsidR="002A4C8D" w:rsidRPr="009B7559" w:rsidRDefault="005A4893" w:rsidP="00B35DE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Koło zapasowe przewożone na pojeździe, mocowane w sposób umożliwiający jego demontaż i montaż przez jedną osobę.</w:t>
            </w:r>
          </w:p>
        </w:tc>
        <w:tc>
          <w:tcPr>
            <w:tcW w:w="2693" w:type="dxa"/>
          </w:tcPr>
          <w:p w14:paraId="664FBE2B" w14:textId="77777777" w:rsidR="002A4C8D" w:rsidRPr="009B7559" w:rsidRDefault="002A4C8D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C8D" w:rsidRPr="009B7559" w14:paraId="36D316AE" w14:textId="77777777" w:rsidTr="00806B2D">
        <w:tc>
          <w:tcPr>
            <w:tcW w:w="0" w:type="auto"/>
          </w:tcPr>
          <w:p w14:paraId="489CFA11" w14:textId="45F58140" w:rsidR="002A4C8D" w:rsidRPr="009B7559" w:rsidRDefault="002D2D46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</w:t>
            </w:r>
          </w:p>
        </w:tc>
        <w:tc>
          <w:tcPr>
            <w:tcW w:w="6589" w:type="dxa"/>
          </w:tcPr>
          <w:p w14:paraId="49324102" w14:textId="77777777" w:rsidR="00B35DE9" w:rsidRPr="009B7559" w:rsidRDefault="00B35DE9" w:rsidP="00B35DE9">
            <w:pPr>
              <w:pStyle w:val="Bezodstpw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Wyposażenie podwozia: </w:t>
            </w:r>
          </w:p>
          <w:p w14:paraId="27F4B39C" w14:textId="77777777" w:rsidR="00B35DE9" w:rsidRPr="009B7559" w:rsidRDefault="00B35DE9" w:rsidP="00B35DE9">
            <w:pPr>
              <w:pStyle w:val="Bezodstpw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- klin pod koło </w:t>
            </w:r>
          </w:p>
          <w:p w14:paraId="719B1EE4" w14:textId="77777777" w:rsidR="00B35DE9" w:rsidRPr="009B7559" w:rsidRDefault="00B35DE9" w:rsidP="00B35DE9">
            <w:pPr>
              <w:pStyle w:val="Tekstpodstawowy"/>
              <w:tabs>
                <w:tab w:val="left" w:pos="288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before="0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- klucz do kół </w:t>
            </w:r>
          </w:p>
          <w:p w14:paraId="66FD0C02" w14:textId="77777777" w:rsidR="00B35DE9" w:rsidRPr="009B7559" w:rsidRDefault="00B35DE9" w:rsidP="00B35DE9">
            <w:pPr>
              <w:pStyle w:val="Bezodstpw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- podnośnik hydrauliczny, o nośności dostosowanej do MMR pojazdu,</w:t>
            </w:r>
          </w:p>
          <w:p w14:paraId="14C29A3F" w14:textId="77777777" w:rsidR="00B35DE9" w:rsidRPr="009B7559" w:rsidRDefault="00B35DE9" w:rsidP="00B35DE9">
            <w:pPr>
              <w:pStyle w:val="Bezodstpw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- trójkąt ostrzegawczy, </w:t>
            </w:r>
          </w:p>
          <w:p w14:paraId="08A41D7C" w14:textId="77777777" w:rsidR="00B35DE9" w:rsidRPr="009B7559" w:rsidRDefault="00B35DE9" w:rsidP="00B35DE9">
            <w:pPr>
              <w:pStyle w:val="Bezodstpw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- apteczka, </w:t>
            </w:r>
          </w:p>
          <w:p w14:paraId="1B0BD32C" w14:textId="77777777" w:rsidR="002A4C8D" w:rsidRPr="009B7559" w:rsidRDefault="00B35DE9" w:rsidP="00B35DE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- gaśnica proszkowa 2 kg.</w:t>
            </w:r>
          </w:p>
        </w:tc>
        <w:tc>
          <w:tcPr>
            <w:tcW w:w="2693" w:type="dxa"/>
          </w:tcPr>
          <w:p w14:paraId="2FB11082" w14:textId="77777777" w:rsidR="002A4C8D" w:rsidRPr="009B7559" w:rsidRDefault="002A4C8D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C8D" w:rsidRPr="009B7559" w14:paraId="209DE1BB" w14:textId="77777777" w:rsidTr="00806B2D">
        <w:tc>
          <w:tcPr>
            <w:tcW w:w="0" w:type="auto"/>
          </w:tcPr>
          <w:p w14:paraId="5B19E7AD" w14:textId="26841351" w:rsidR="002A4C8D" w:rsidRPr="009B7559" w:rsidRDefault="002D2D46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</w:t>
            </w:r>
          </w:p>
        </w:tc>
        <w:tc>
          <w:tcPr>
            <w:tcW w:w="6589" w:type="dxa"/>
          </w:tcPr>
          <w:p w14:paraId="0BD9C938" w14:textId="528E209C" w:rsidR="002A4C8D" w:rsidRPr="009B7559" w:rsidRDefault="00B35DE9" w:rsidP="00B35DE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Pojazd </w:t>
            </w:r>
            <w:r w:rsidR="00806B2D" w:rsidRPr="009B7559">
              <w:rPr>
                <w:rFonts w:ascii="Arial" w:hAnsi="Arial" w:cs="Arial"/>
                <w:sz w:val="20"/>
                <w:szCs w:val="20"/>
              </w:rPr>
              <w:t xml:space="preserve"> przed czynnościami </w:t>
            </w:r>
            <w:r w:rsidR="00595B33" w:rsidRPr="009B7559">
              <w:rPr>
                <w:rFonts w:ascii="Arial" w:hAnsi="Arial" w:cs="Arial"/>
                <w:sz w:val="20"/>
                <w:szCs w:val="20"/>
              </w:rPr>
              <w:t xml:space="preserve">odbiorowymi </w:t>
            </w:r>
            <w:r w:rsidRPr="009B7559">
              <w:rPr>
                <w:rFonts w:ascii="Arial" w:hAnsi="Arial" w:cs="Arial"/>
                <w:sz w:val="20"/>
                <w:szCs w:val="20"/>
              </w:rPr>
              <w:t xml:space="preserve">musi być oznakowany numerami operacyjnymi </w:t>
            </w:r>
            <w:r w:rsidR="00381D9C" w:rsidRPr="009B7559">
              <w:rPr>
                <w:rFonts w:ascii="Arial" w:hAnsi="Arial" w:cs="Arial"/>
                <w:sz w:val="20"/>
                <w:szCs w:val="20"/>
              </w:rPr>
              <w:t>Ochotniczej</w:t>
            </w:r>
            <w:r w:rsidRPr="009B7559">
              <w:rPr>
                <w:rFonts w:ascii="Arial" w:hAnsi="Arial" w:cs="Arial"/>
                <w:sz w:val="20"/>
                <w:szCs w:val="20"/>
              </w:rPr>
              <w:t xml:space="preserve"> Straży Pożarnej zgodnie z zarządzeniem nr 1 Komendanta Głównego Państwowej Straży Pożarnej z dnia 24 stycznia 2020 r. w sprawie gospodarki transportowej w jednostkach organizacyjnych Państwowej Straży Pożarnej. Dane dotyczące oznaczenia zostaną przekazane w trakcie realizacji zamówienia.</w:t>
            </w:r>
          </w:p>
        </w:tc>
        <w:tc>
          <w:tcPr>
            <w:tcW w:w="2693" w:type="dxa"/>
          </w:tcPr>
          <w:p w14:paraId="3D091600" w14:textId="77777777" w:rsidR="002A4C8D" w:rsidRPr="009B7559" w:rsidRDefault="002A4C8D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0CE867" w14:textId="77777777" w:rsidR="00B35DE9" w:rsidRPr="009B7559" w:rsidRDefault="00B35DE9" w:rsidP="009B7559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607"/>
        <w:gridCol w:w="6589"/>
        <w:gridCol w:w="2693"/>
      </w:tblGrid>
      <w:tr w:rsidR="00513FB3" w:rsidRPr="009B7559" w14:paraId="4A43AA09" w14:textId="77777777" w:rsidTr="00595B33">
        <w:tc>
          <w:tcPr>
            <w:tcW w:w="607" w:type="dxa"/>
          </w:tcPr>
          <w:p w14:paraId="273CA018" w14:textId="2C923F0D" w:rsidR="00513FB3" w:rsidRPr="009B7559" w:rsidRDefault="00483C22" w:rsidP="00513F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589" w:type="dxa"/>
          </w:tcPr>
          <w:p w14:paraId="5BD6890A" w14:textId="5D26AC8E" w:rsidR="00513FB3" w:rsidRPr="009B7559" w:rsidRDefault="00483C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PODNOŚNIK</w:t>
            </w:r>
          </w:p>
        </w:tc>
        <w:tc>
          <w:tcPr>
            <w:tcW w:w="2693" w:type="dxa"/>
          </w:tcPr>
          <w:p w14:paraId="50543A0B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993" w:rsidRPr="009B7559" w14:paraId="363B0E35" w14:textId="77777777" w:rsidTr="00D51993">
        <w:trPr>
          <w:trHeight w:val="179"/>
        </w:trPr>
        <w:tc>
          <w:tcPr>
            <w:tcW w:w="607" w:type="dxa"/>
            <w:vMerge w:val="restart"/>
          </w:tcPr>
          <w:p w14:paraId="7676BC5D" w14:textId="0B60C7A0" w:rsidR="00D51993" w:rsidRPr="00D51993" w:rsidRDefault="00D51993" w:rsidP="00513FB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1993">
              <w:rPr>
                <w:rFonts w:ascii="Arial" w:hAnsi="Arial" w:cs="Arial"/>
                <w:bCs/>
                <w:sz w:val="20"/>
                <w:szCs w:val="20"/>
              </w:rPr>
              <w:t>2.1</w:t>
            </w:r>
          </w:p>
        </w:tc>
        <w:tc>
          <w:tcPr>
            <w:tcW w:w="6589" w:type="dxa"/>
          </w:tcPr>
          <w:p w14:paraId="44254248" w14:textId="6C59471A" w:rsidR="00D51993" w:rsidRPr="00816857" w:rsidRDefault="00D51993" w:rsidP="00D51993">
            <w:pPr>
              <w:rPr>
                <w:rFonts w:ascii="Arial" w:hAnsi="Arial" w:cs="Arial"/>
                <w:sz w:val="20"/>
                <w:szCs w:val="20"/>
              </w:rPr>
            </w:pPr>
            <w:r w:rsidRPr="00816857">
              <w:rPr>
                <w:rFonts w:ascii="Arial" w:hAnsi="Arial" w:cs="Arial"/>
                <w:sz w:val="20"/>
                <w:szCs w:val="20"/>
              </w:rPr>
              <w:t>Marka/Typ</w:t>
            </w:r>
          </w:p>
        </w:tc>
        <w:tc>
          <w:tcPr>
            <w:tcW w:w="2693" w:type="dxa"/>
          </w:tcPr>
          <w:p w14:paraId="646C9FCB" w14:textId="77777777" w:rsidR="00D5199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993" w:rsidRPr="009B7559" w14:paraId="458811C6" w14:textId="77777777" w:rsidTr="00595B33">
        <w:trPr>
          <w:trHeight w:val="178"/>
        </w:trPr>
        <w:tc>
          <w:tcPr>
            <w:tcW w:w="607" w:type="dxa"/>
            <w:vMerge/>
          </w:tcPr>
          <w:p w14:paraId="5E4F7497" w14:textId="77777777" w:rsidR="00D51993" w:rsidRDefault="00D51993" w:rsidP="00513F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9" w:type="dxa"/>
          </w:tcPr>
          <w:p w14:paraId="2938A4C4" w14:textId="7754BEEE" w:rsidR="00D51993" w:rsidRPr="00816857" w:rsidRDefault="00D51993" w:rsidP="00D51993">
            <w:pPr>
              <w:rPr>
                <w:rFonts w:ascii="Arial" w:hAnsi="Arial" w:cs="Arial"/>
                <w:sz w:val="20"/>
                <w:szCs w:val="20"/>
              </w:rPr>
            </w:pPr>
            <w:r w:rsidRPr="00816857">
              <w:rPr>
                <w:rFonts w:ascii="Arial" w:hAnsi="Arial" w:cs="Arial"/>
                <w:sz w:val="20"/>
                <w:szCs w:val="20"/>
              </w:rPr>
              <w:t xml:space="preserve">Rok produkcji nie wcześniej niż </w:t>
            </w:r>
            <w:r w:rsidR="00D645B4" w:rsidRPr="00816857">
              <w:rPr>
                <w:rFonts w:ascii="Arial" w:hAnsi="Arial" w:cs="Arial"/>
                <w:sz w:val="20"/>
                <w:szCs w:val="20"/>
              </w:rPr>
              <w:t>2005 r.</w:t>
            </w:r>
          </w:p>
        </w:tc>
        <w:tc>
          <w:tcPr>
            <w:tcW w:w="2693" w:type="dxa"/>
          </w:tcPr>
          <w:p w14:paraId="7D15B9DB" w14:textId="2D2E71FF" w:rsidR="00D51993" w:rsidRPr="009B7559" w:rsidRDefault="00816857" w:rsidP="008168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</w:tr>
      <w:tr w:rsidR="00513FB3" w:rsidRPr="009B7559" w14:paraId="03DB3499" w14:textId="77777777" w:rsidTr="00595B33">
        <w:tc>
          <w:tcPr>
            <w:tcW w:w="607" w:type="dxa"/>
          </w:tcPr>
          <w:p w14:paraId="20DF06A5" w14:textId="23B71255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6589" w:type="dxa"/>
          </w:tcPr>
          <w:p w14:paraId="270EA695" w14:textId="09AD667C" w:rsidR="007A78E4" w:rsidRPr="009B7559" w:rsidRDefault="009B7559" w:rsidP="009B7559">
            <w:pPr>
              <w:tabs>
                <w:tab w:val="left" w:pos="677"/>
              </w:tabs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Podnośnik</w:t>
            </w:r>
            <w:r w:rsidR="00513FB3" w:rsidRPr="009B7559">
              <w:rPr>
                <w:rFonts w:ascii="Arial" w:hAnsi="Arial" w:cs="Arial"/>
                <w:sz w:val="20"/>
                <w:szCs w:val="20"/>
              </w:rPr>
              <w:t xml:space="preserve"> obrotowy o wysokości ratowniczej  minimum 2</w:t>
            </w:r>
            <w:r w:rsidR="007A78E4" w:rsidRPr="009B7559">
              <w:rPr>
                <w:rFonts w:ascii="Arial" w:hAnsi="Arial" w:cs="Arial"/>
                <w:sz w:val="20"/>
                <w:szCs w:val="20"/>
              </w:rPr>
              <w:t>3</w:t>
            </w:r>
            <w:r w:rsidR="00513FB3" w:rsidRPr="009B7559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4714FC">
              <w:rPr>
                <w:rFonts w:ascii="Arial" w:hAnsi="Arial" w:cs="Arial"/>
                <w:sz w:val="20"/>
                <w:szCs w:val="20"/>
              </w:rPr>
              <w:t xml:space="preserve"> maksymalnie 27 m</w:t>
            </w:r>
            <w:r w:rsidR="00513FB3" w:rsidRPr="009B7559">
              <w:rPr>
                <w:rFonts w:ascii="Arial" w:hAnsi="Arial" w:cs="Arial"/>
                <w:sz w:val="20"/>
                <w:szCs w:val="20"/>
              </w:rPr>
              <w:t xml:space="preserve"> mierzonej od podłoża do górnej krawędzi  podłogi kosza ratowniczego bez obciążenia (wg PN-EN 1777  lub równoważne). Obrót wysięgnika n x 360</w:t>
            </w:r>
            <w:r w:rsidR="00513FB3" w:rsidRPr="009B7559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="00513FB3" w:rsidRPr="009B75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78197645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559" w:rsidRPr="009B7559" w14:paraId="7BD3D757" w14:textId="77777777" w:rsidTr="00595B33">
        <w:tc>
          <w:tcPr>
            <w:tcW w:w="607" w:type="dxa"/>
          </w:tcPr>
          <w:p w14:paraId="00A5CEEB" w14:textId="5FAB10EE" w:rsidR="009B7559" w:rsidRPr="009B7559" w:rsidRDefault="0048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D5199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89" w:type="dxa"/>
          </w:tcPr>
          <w:p w14:paraId="5EF366F4" w14:textId="6D26FDC2" w:rsidR="00DC610B" w:rsidRDefault="009B7559" w:rsidP="00DC61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178251106"/>
            <w:r w:rsidRPr="00DC610B">
              <w:rPr>
                <w:rFonts w:ascii="Arial" w:hAnsi="Arial" w:cs="Arial"/>
                <w:sz w:val="20"/>
                <w:szCs w:val="20"/>
              </w:rPr>
              <w:t>Podnośnik musi posiadać aktualne badanie Urzędu Dozoru Technicznego</w:t>
            </w:r>
            <w:r w:rsidR="00DC610B" w:rsidRPr="00DC610B">
              <w:rPr>
                <w:rFonts w:ascii="Arial" w:hAnsi="Arial" w:cs="Arial"/>
                <w:sz w:val="20"/>
                <w:szCs w:val="20"/>
              </w:rPr>
              <w:t>,</w:t>
            </w:r>
            <w:r w:rsidR="00DC610B" w:rsidRPr="00DC61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C610B" w:rsidRPr="00A94923">
              <w:rPr>
                <w:rFonts w:ascii="Arial" w:hAnsi="Arial" w:cs="Arial"/>
                <w:b/>
                <w:bCs/>
                <w:sz w:val="20"/>
                <w:szCs w:val="20"/>
              </w:rPr>
              <w:t>przy czym</w:t>
            </w:r>
            <w:r w:rsidR="00DC61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musi być ważne co najmniej na rok 2025. </w:t>
            </w:r>
          </w:p>
          <w:p w14:paraId="73FFAF63" w14:textId="724EC815" w:rsidR="009B7559" w:rsidRPr="009B7559" w:rsidRDefault="00DC610B" w:rsidP="00DC610B">
            <w:pPr>
              <w:tabs>
                <w:tab w:val="left" w:pos="677"/>
              </w:tabs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b/>
                <w:bCs/>
                <w:spacing w:val="-1"/>
                <w:sz w:val="20"/>
                <w:szCs w:val="20"/>
                <w:shd w:val="clear" w:color="auto" w:fill="FFFFFF" w:themeFill="background1"/>
              </w:rPr>
              <w:t xml:space="preserve">Aktualne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shd w:val="clear" w:color="auto" w:fill="FFFFFF" w:themeFill="background1"/>
              </w:rPr>
              <w:t>badanie</w:t>
            </w:r>
            <w:r w:rsidRPr="009B7559">
              <w:rPr>
                <w:rFonts w:ascii="Arial" w:hAnsi="Arial" w:cs="Arial"/>
                <w:b/>
                <w:bCs/>
                <w:spacing w:val="-1"/>
                <w:sz w:val="20"/>
                <w:szCs w:val="20"/>
                <w:shd w:val="clear" w:color="auto" w:fill="FFFFFF" w:themeFill="background1"/>
              </w:rPr>
              <w:t xml:space="preserve"> dla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shd w:val="clear" w:color="auto" w:fill="FFFFFF" w:themeFill="background1"/>
              </w:rPr>
              <w:t>podnośnika</w:t>
            </w:r>
            <w:r w:rsidRPr="009B7559">
              <w:rPr>
                <w:rFonts w:ascii="Arial" w:hAnsi="Arial" w:cs="Arial"/>
                <w:b/>
                <w:bCs/>
                <w:spacing w:val="-1"/>
                <w:sz w:val="20"/>
                <w:szCs w:val="20"/>
                <w:shd w:val="clear" w:color="auto" w:fill="FFFFFF" w:themeFill="background1"/>
              </w:rPr>
              <w:t xml:space="preserve"> należy dostarczyć najpóźniej w dniu odbioru techniczno-jakościowego samochodu</w:t>
            </w:r>
            <w:bookmarkEnd w:id="2"/>
          </w:p>
        </w:tc>
        <w:tc>
          <w:tcPr>
            <w:tcW w:w="2693" w:type="dxa"/>
          </w:tcPr>
          <w:p w14:paraId="32F854A4" w14:textId="77777777" w:rsidR="009B7559" w:rsidRPr="009B7559" w:rsidRDefault="009B7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559" w:rsidRPr="009B7559" w14:paraId="0E9E2B57" w14:textId="77777777" w:rsidTr="00595B33">
        <w:tc>
          <w:tcPr>
            <w:tcW w:w="607" w:type="dxa"/>
          </w:tcPr>
          <w:p w14:paraId="190F4F2B" w14:textId="55FDCBE1" w:rsidR="009B7559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6589" w:type="dxa"/>
          </w:tcPr>
          <w:p w14:paraId="7B5CD433" w14:textId="450E4E88" w:rsidR="009B7559" w:rsidRPr="009B7559" w:rsidRDefault="009B7559" w:rsidP="00513FB3">
            <w:pPr>
              <w:tabs>
                <w:tab w:val="left" w:pos="677"/>
              </w:tabs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Podnośnik wyposażony w kosz ratowniczy o udźwigu minimum 250 kg. + 50 kg (ratownicy i sprzęt)</w:t>
            </w:r>
          </w:p>
        </w:tc>
        <w:tc>
          <w:tcPr>
            <w:tcW w:w="2693" w:type="dxa"/>
          </w:tcPr>
          <w:p w14:paraId="33458F7B" w14:textId="77777777" w:rsidR="009B7559" w:rsidRPr="009B7559" w:rsidRDefault="009B7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559" w:rsidRPr="009B7559" w14:paraId="61820F26" w14:textId="77777777" w:rsidTr="00595B33">
        <w:tc>
          <w:tcPr>
            <w:tcW w:w="607" w:type="dxa"/>
          </w:tcPr>
          <w:p w14:paraId="5FBEE89D" w14:textId="00FE377E" w:rsidR="009B7559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6589" w:type="dxa"/>
          </w:tcPr>
          <w:p w14:paraId="39EEBE87" w14:textId="558C1293" w:rsidR="009B7559" w:rsidRPr="009B7559" w:rsidRDefault="009B7559" w:rsidP="00513FB3">
            <w:pPr>
              <w:tabs>
                <w:tab w:val="left" w:pos="677"/>
              </w:tabs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W koszu stałe łącze ochrony układu oddechowego dla ratownika</w:t>
            </w:r>
          </w:p>
        </w:tc>
        <w:tc>
          <w:tcPr>
            <w:tcW w:w="2693" w:type="dxa"/>
          </w:tcPr>
          <w:p w14:paraId="171025AD" w14:textId="77777777" w:rsidR="009B7559" w:rsidRPr="009B7559" w:rsidRDefault="009B7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06CA9D1E" w14:textId="77777777" w:rsidTr="00595B33">
        <w:tc>
          <w:tcPr>
            <w:tcW w:w="607" w:type="dxa"/>
          </w:tcPr>
          <w:p w14:paraId="0B7D8B0E" w14:textId="4C57DE03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6589" w:type="dxa"/>
          </w:tcPr>
          <w:p w14:paraId="6A4C57C6" w14:textId="77777777" w:rsidR="00513FB3" w:rsidRPr="009B7559" w:rsidRDefault="00513FB3" w:rsidP="00513FB3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Napęd podnośnika hydrauliczny, spełniający wymagania PN-EN 1777 lub równoważne</w:t>
            </w:r>
          </w:p>
        </w:tc>
        <w:tc>
          <w:tcPr>
            <w:tcW w:w="2693" w:type="dxa"/>
          </w:tcPr>
          <w:p w14:paraId="0DD02FE8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24D9A4E7" w14:textId="77777777" w:rsidTr="00595B33">
        <w:tc>
          <w:tcPr>
            <w:tcW w:w="607" w:type="dxa"/>
          </w:tcPr>
          <w:p w14:paraId="407EEAAF" w14:textId="6757E20A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6589" w:type="dxa"/>
          </w:tcPr>
          <w:p w14:paraId="5FFE1B08" w14:textId="77777777" w:rsidR="00513FB3" w:rsidRPr="009B7559" w:rsidRDefault="00513FB3" w:rsidP="00513FB3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Pojazd wyposażony w hydrauliczne podpory stabilizacyjne oraz minimum po jednym podkładzie pod każdą podporę. Podpory </w:t>
            </w:r>
            <w:r w:rsidRPr="009B7559">
              <w:rPr>
                <w:rFonts w:ascii="Arial" w:hAnsi="Arial" w:cs="Arial"/>
                <w:sz w:val="20"/>
                <w:szCs w:val="20"/>
              </w:rPr>
              <w:lastRenderedPageBreak/>
              <w:t>oznakowane taśmą odblaskową i migającą lampką koloru pomarańczowego włączającą się automatycznie podczas sprawiania podpór.</w:t>
            </w:r>
          </w:p>
        </w:tc>
        <w:tc>
          <w:tcPr>
            <w:tcW w:w="2693" w:type="dxa"/>
          </w:tcPr>
          <w:p w14:paraId="325FEB7B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242F8B42" w14:textId="77777777" w:rsidTr="00595B33">
        <w:tc>
          <w:tcPr>
            <w:tcW w:w="607" w:type="dxa"/>
          </w:tcPr>
          <w:p w14:paraId="4C97F5E1" w14:textId="43A89065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6589" w:type="dxa"/>
          </w:tcPr>
          <w:p w14:paraId="7CC088E8" w14:textId="77777777" w:rsidR="00513FB3" w:rsidRPr="009B7559" w:rsidRDefault="00513FB3" w:rsidP="00513FB3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Podpory boczne rozstawiane w całym zakresie ich pracy (min/max).</w:t>
            </w:r>
          </w:p>
        </w:tc>
        <w:tc>
          <w:tcPr>
            <w:tcW w:w="2693" w:type="dxa"/>
          </w:tcPr>
          <w:p w14:paraId="01513A20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09038A4C" w14:textId="77777777" w:rsidTr="00595B33">
        <w:tc>
          <w:tcPr>
            <w:tcW w:w="607" w:type="dxa"/>
          </w:tcPr>
          <w:p w14:paraId="4EFE2E35" w14:textId="66F644B9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6589" w:type="dxa"/>
          </w:tcPr>
          <w:p w14:paraId="083F7452" w14:textId="5CC4B73A" w:rsidR="00513FB3" w:rsidRPr="009B7559" w:rsidRDefault="00513FB3" w:rsidP="00513FB3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Sterowanie podporami powinno się odbywać ze stanowiska umiejscowion</w:t>
            </w:r>
            <w:r w:rsidR="00483C22">
              <w:rPr>
                <w:rFonts w:ascii="Arial" w:hAnsi="Arial" w:cs="Arial"/>
                <w:sz w:val="20"/>
                <w:szCs w:val="20"/>
              </w:rPr>
              <w:t>ego</w:t>
            </w:r>
            <w:r w:rsidRPr="009B7559">
              <w:rPr>
                <w:rFonts w:ascii="Arial" w:hAnsi="Arial" w:cs="Arial"/>
                <w:sz w:val="20"/>
                <w:szCs w:val="20"/>
              </w:rPr>
              <w:t xml:space="preserve"> z tyłu pojazdu, zapewniający możliwość obserwacji s</w:t>
            </w:r>
            <w:r w:rsidR="00483C22">
              <w:rPr>
                <w:rFonts w:ascii="Arial" w:hAnsi="Arial" w:cs="Arial"/>
                <w:sz w:val="20"/>
                <w:szCs w:val="20"/>
              </w:rPr>
              <w:t>tawianych</w:t>
            </w:r>
            <w:r w:rsidRPr="009B7559">
              <w:rPr>
                <w:rFonts w:ascii="Arial" w:hAnsi="Arial" w:cs="Arial"/>
                <w:sz w:val="20"/>
                <w:szCs w:val="20"/>
              </w:rPr>
              <w:t xml:space="preserve"> podpór.</w:t>
            </w:r>
          </w:p>
        </w:tc>
        <w:tc>
          <w:tcPr>
            <w:tcW w:w="2693" w:type="dxa"/>
          </w:tcPr>
          <w:p w14:paraId="055E2D7B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6F434AB4" w14:textId="77777777" w:rsidTr="00595B33">
        <w:tc>
          <w:tcPr>
            <w:tcW w:w="607" w:type="dxa"/>
          </w:tcPr>
          <w:p w14:paraId="67DD4B71" w14:textId="0A00AB55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6589" w:type="dxa"/>
          </w:tcPr>
          <w:p w14:paraId="2FA412FB" w14:textId="03DD52F8" w:rsidR="00513FB3" w:rsidRPr="009B7559" w:rsidRDefault="00513FB3" w:rsidP="00513FB3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Stanowisko powinn</w:t>
            </w:r>
            <w:r w:rsidR="00483C22">
              <w:rPr>
                <w:rFonts w:ascii="Arial" w:hAnsi="Arial" w:cs="Arial"/>
                <w:sz w:val="20"/>
                <w:szCs w:val="20"/>
              </w:rPr>
              <w:t>o</w:t>
            </w:r>
            <w:r w:rsidRPr="009B7559">
              <w:rPr>
                <w:rFonts w:ascii="Arial" w:hAnsi="Arial" w:cs="Arial"/>
                <w:sz w:val="20"/>
                <w:szCs w:val="20"/>
              </w:rPr>
              <w:t xml:space="preserve"> być wyposażone w instrumenty sterownicze i kontrolne pozwalające na sprawne i bezpieczne obsługiwanie podpór, zarówno podczas normalnej pracy jak i podczas pracy w trybie awaryjnym.</w:t>
            </w:r>
          </w:p>
        </w:tc>
        <w:tc>
          <w:tcPr>
            <w:tcW w:w="2693" w:type="dxa"/>
          </w:tcPr>
          <w:p w14:paraId="4478F45C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6F776842" w14:textId="77777777" w:rsidTr="00595B33">
        <w:tc>
          <w:tcPr>
            <w:tcW w:w="607" w:type="dxa"/>
          </w:tcPr>
          <w:p w14:paraId="0395E111" w14:textId="5D85C89E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6589" w:type="dxa"/>
          </w:tcPr>
          <w:p w14:paraId="27E7FE74" w14:textId="77777777" w:rsidR="00513FB3" w:rsidRPr="009B7559" w:rsidRDefault="00513FB3" w:rsidP="00513FB3">
            <w:pPr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System kontroli i rozstawiania podpór powinien zapewniać minimum:</w:t>
            </w:r>
          </w:p>
          <w:p w14:paraId="0A19613D" w14:textId="77777777" w:rsidR="00513FB3" w:rsidRPr="009B7559" w:rsidRDefault="00513FB3" w:rsidP="00513FB3">
            <w:pPr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- możliwość pracy wysięgnika przy częściowym rozstawieniu podpór,</w:t>
            </w:r>
          </w:p>
          <w:p w14:paraId="0AB42460" w14:textId="77777777" w:rsidR="00513FB3" w:rsidRPr="009B7559" w:rsidRDefault="00513FB3" w:rsidP="00513FB3">
            <w:pPr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- możliwość indywidualnego sprawiania każdej podpory,</w:t>
            </w:r>
          </w:p>
          <w:p w14:paraId="3BE427BB" w14:textId="77777777" w:rsidR="00513FB3" w:rsidRPr="009B7559" w:rsidRDefault="00513FB3" w:rsidP="00513FB3">
            <w:pPr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- poziomowanie podnośnika na podporach,</w:t>
            </w:r>
          </w:p>
          <w:p w14:paraId="3AD4F4E5" w14:textId="77777777" w:rsidR="00513FB3" w:rsidRPr="009B7559" w:rsidRDefault="00513FB3" w:rsidP="00513FB3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- sygnalizację optyczną prawidłowego sprawienia podpór.</w:t>
            </w:r>
          </w:p>
        </w:tc>
        <w:tc>
          <w:tcPr>
            <w:tcW w:w="2693" w:type="dxa"/>
          </w:tcPr>
          <w:p w14:paraId="16C3C55E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0094C87C" w14:textId="77777777" w:rsidTr="00595B33">
        <w:tc>
          <w:tcPr>
            <w:tcW w:w="607" w:type="dxa"/>
          </w:tcPr>
          <w:p w14:paraId="52E7A642" w14:textId="2E122A17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6589" w:type="dxa"/>
          </w:tcPr>
          <w:p w14:paraId="1BE21C9A" w14:textId="77777777" w:rsidR="00513FB3" w:rsidRPr="009B7559" w:rsidRDefault="00513FB3" w:rsidP="00513FB3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Poziomowanie podnośnika wzdłużne i poprzeczne</w:t>
            </w:r>
          </w:p>
        </w:tc>
        <w:tc>
          <w:tcPr>
            <w:tcW w:w="2693" w:type="dxa"/>
          </w:tcPr>
          <w:p w14:paraId="4C7005A1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65BA8CAD" w14:textId="77777777" w:rsidTr="00595B33">
        <w:tc>
          <w:tcPr>
            <w:tcW w:w="607" w:type="dxa"/>
          </w:tcPr>
          <w:p w14:paraId="66DBEC1A" w14:textId="1BEF8686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</w:t>
            </w:r>
          </w:p>
        </w:tc>
        <w:tc>
          <w:tcPr>
            <w:tcW w:w="6589" w:type="dxa"/>
          </w:tcPr>
          <w:p w14:paraId="1DFD7DFC" w14:textId="543FF867" w:rsidR="00513FB3" w:rsidRPr="009B7559" w:rsidRDefault="00483C22" w:rsidP="00513FB3">
            <w:pPr>
              <w:pStyle w:val="Tabela"/>
              <w:ind w:righ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Podnośnik</w:t>
            </w:r>
            <w:r w:rsidR="00513FB3" w:rsidRPr="009B7559">
              <w:rPr>
                <w:rFonts w:ascii="Arial" w:hAnsi="Arial" w:cs="Arial"/>
              </w:rPr>
              <w:t xml:space="preserve"> należy wyposażyć w dwa stanowiska </w:t>
            </w:r>
            <w:proofErr w:type="spellStart"/>
            <w:r w:rsidR="00513FB3" w:rsidRPr="009B7559">
              <w:rPr>
                <w:rFonts w:ascii="Arial" w:hAnsi="Arial" w:cs="Arial"/>
              </w:rPr>
              <w:t>kontrolno</w:t>
            </w:r>
            <w:proofErr w:type="spellEnd"/>
            <w:r w:rsidR="00513FB3" w:rsidRPr="009B7559">
              <w:rPr>
                <w:rFonts w:ascii="Arial" w:hAnsi="Arial" w:cs="Arial"/>
              </w:rPr>
              <w:t xml:space="preserve">–sterownicze: </w:t>
            </w:r>
          </w:p>
          <w:p w14:paraId="20D6F800" w14:textId="77777777" w:rsidR="00513FB3" w:rsidRPr="009B7559" w:rsidRDefault="00513FB3" w:rsidP="00513FB3">
            <w:pPr>
              <w:pStyle w:val="Tabela"/>
              <w:ind w:right="52"/>
              <w:rPr>
                <w:rFonts w:ascii="Arial" w:hAnsi="Arial" w:cs="Arial"/>
              </w:rPr>
            </w:pPr>
            <w:r w:rsidRPr="009B7559">
              <w:rPr>
                <w:rFonts w:ascii="Arial" w:hAnsi="Arial" w:cs="Arial"/>
              </w:rPr>
              <w:t>- na dole przy wieńcu obrotowym,</w:t>
            </w:r>
          </w:p>
          <w:p w14:paraId="71F4EE77" w14:textId="77777777" w:rsidR="00513FB3" w:rsidRPr="009B7559" w:rsidRDefault="00513FB3" w:rsidP="00513FB3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- w koszu ratowniczym.</w:t>
            </w:r>
          </w:p>
        </w:tc>
        <w:tc>
          <w:tcPr>
            <w:tcW w:w="2693" w:type="dxa"/>
          </w:tcPr>
          <w:p w14:paraId="5C6D3C98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2DEB66A9" w14:textId="77777777" w:rsidTr="00595B33">
        <w:tc>
          <w:tcPr>
            <w:tcW w:w="607" w:type="dxa"/>
          </w:tcPr>
          <w:p w14:paraId="40B3B38C" w14:textId="3D9AFE41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6589" w:type="dxa"/>
          </w:tcPr>
          <w:p w14:paraId="48FBCE83" w14:textId="77777777" w:rsidR="00513FB3" w:rsidRPr="009B7559" w:rsidRDefault="00513FB3" w:rsidP="002A20C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Stanowiska wyposażone we wszelkie instrumenty sterownicze i kontrolne pozwalające na sprawne i bezpieczne obsługiwanie wysięgnika zarówno podczas normalnej pracy, jak i podczas pracy w trybie awaryjnym.</w:t>
            </w:r>
          </w:p>
        </w:tc>
        <w:tc>
          <w:tcPr>
            <w:tcW w:w="2693" w:type="dxa"/>
          </w:tcPr>
          <w:p w14:paraId="7F2E4A75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1BF421BF" w14:textId="77777777" w:rsidTr="00595B33">
        <w:tc>
          <w:tcPr>
            <w:tcW w:w="607" w:type="dxa"/>
          </w:tcPr>
          <w:p w14:paraId="3ACE3A7C" w14:textId="55420FA3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2.15</w:t>
            </w:r>
          </w:p>
        </w:tc>
        <w:tc>
          <w:tcPr>
            <w:tcW w:w="6589" w:type="dxa"/>
          </w:tcPr>
          <w:p w14:paraId="14A67FC4" w14:textId="77777777" w:rsidR="00513FB3" w:rsidRPr="009B7559" w:rsidRDefault="00513FB3" w:rsidP="002A20C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Dolne stanowisko sterowania powinno zapewnić możliwość przejęcia w każdym momencie kontroli nad wysięgnikiem (funkcja nadrzędna nad stanowiskiem górnym).</w:t>
            </w:r>
          </w:p>
        </w:tc>
        <w:tc>
          <w:tcPr>
            <w:tcW w:w="2693" w:type="dxa"/>
          </w:tcPr>
          <w:p w14:paraId="52803813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1C85CC2D" w14:textId="77777777" w:rsidTr="00595B33">
        <w:tc>
          <w:tcPr>
            <w:tcW w:w="607" w:type="dxa"/>
          </w:tcPr>
          <w:p w14:paraId="7FBF64FD" w14:textId="0F0675A7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</w:t>
            </w:r>
          </w:p>
        </w:tc>
        <w:tc>
          <w:tcPr>
            <w:tcW w:w="6589" w:type="dxa"/>
          </w:tcPr>
          <w:p w14:paraId="6C923E7C" w14:textId="77777777" w:rsidR="00513FB3" w:rsidRPr="009B7559" w:rsidRDefault="00513FB3" w:rsidP="002A20C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Wszystkie stanowiska sterowania wyposażone w wyłącznik ruchów podnośnika z sygnalizacją świetlną i dźwiękową uruchomienia włącznika.</w:t>
            </w:r>
          </w:p>
        </w:tc>
        <w:tc>
          <w:tcPr>
            <w:tcW w:w="2693" w:type="dxa"/>
          </w:tcPr>
          <w:p w14:paraId="41740F90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67AC4137" w14:textId="77777777" w:rsidTr="00595B33">
        <w:tc>
          <w:tcPr>
            <w:tcW w:w="607" w:type="dxa"/>
          </w:tcPr>
          <w:p w14:paraId="53F68B0D" w14:textId="0232A052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2.17</w:t>
            </w:r>
          </w:p>
        </w:tc>
        <w:tc>
          <w:tcPr>
            <w:tcW w:w="6589" w:type="dxa"/>
          </w:tcPr>
          <w:p w14:paraId="34414E1C" w14:textId="77777777" w:rsidR="00513FB3" w:rsidRPr="009B7559" w:rsidRDefault="002A20C9" w:rsidP="002A20C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Stanowiska sterowania wyposażone w wykresy pola pracy (diagram), skróconą instrukcję obsługi oraz informację o dopuszczalnych siłach wiatru.</w:t>
            </w:r>
          </w:p>
        </w:tc>
        <w:tc>
          <w:tcPr>
            <w:tcW w:w="2693" w:type="dxa"/>
          </w:tcPr>
          <w:p w14:paraId="485E6096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2E29EE90" w14:textId="77777777" w:rsidTr="00595B33">
        <w:tc>
          <w:tcPr>
            <w:tcW w:w="607" w:type="dxa"/>
          </w:tcPr>
          <w:p w14:paraId="564EDC4E" w14:textId="5969CD44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2.18</w:t>
            </w:r>
          </w:p>
        </w:tc>
        <w:tc>
          <w:tcPr>
            <w:tcW w:w="6589" w:type="dxa"/>
          </w:tcPr>
          <w:p w14:paraId="2A6689CF" w14:textId="77777777" w:rsidR="00513FB3" w:rsidRPr="009B7559" w:rsidRDefault="002A20C9" w:rsidP="002A20C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Poszczególne wskaźniki oraz elementy sterownicze trwale oznakowane za pomocą piktogramów lub opisów (w języku polskim) pełnionej funkcji.</w:t>
            </w:r>
          </w:p>
        </w:tc>
        <w:tc>
          <w:tcPr>
            <w:tcW w:w="2693" w:type="dxa"/>
          </w:tcPr>
          <w:p w14:paraId="3AC18C23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771B91E6" w14:textId="77777777" w:rsidTr="00595B33">
        <w:tc>
          <w:tcPr>
            <w:tcW w:w="607" w:type="dxa"/>
          </w:tcPr>
          <w:p w14:paraId="105ABBF4" w14:textId="1518CE09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2.19</w:t>
            </w:r>
          </w:p>
        </w:tc>
        <w:tc>
          <w:tcPr>
            <w:tcW w:w="6589" w:type="dxa"/>
          </w:tcPr>
          <w:p w14:paraId="03E93DC3" w14:textId="0A25D72F" w:rsidR="00513FB3" w:rsidRPr="009B7559" w:rsidRDefault="00483C22" w:rsidP="002A2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Podnośnik</w:t>
            </w:r>
            <w:r w:rsidR="002A20C9" w:rsidRPr="009B7559">
              <w:rPr>
                <w:rFonts w:ascii="Arial" w:hAnsi="Arial" w:cs="Arial"/>
                <w:sz w:val="20"/>
                <w:szCs w:val="20"/>
              </w:rPr>
              <w:t xml:space="preserve"> wyposażony w system monitorujący prawidłowość pracy poszczególnych elementów i urządzeń odpowiedzialnych za bezpieczeństwo. W przypadku wykrycia nieprawidłowości system powinien uniemożliwić wykonanie manewru zagrażającego bezpieczeństwu.</w:t>
            </w:r>
          </w:p>
        </w:tc>
        <w:tc>
          <w:tcPr>
            <w:tcW w:w="2693" w:type="dxa"/>
          </w:tcPr>
          <w:p w14:paraId="25F30535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1FC9AFC3" w14:textId="77777777" w:rsidTr="00595B33">
        <w:tc>
          <w:tcPr>
            <w:tcW w:w="607" w:type="dxa"/>
          </w:tcPr>
          <w:p w14:paraId="77B927FA" w14:textId="0A1EB7F2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6589" w:type="dxa"/>
          </w:tcPr>
          <w:p w14:paraId="153F92BD" w14:textId="77777777" w:rsidR="00513FB3" w:rsidRPr="009B7559" w:rsidRDefault="002A20C9" w:rsidP="002A20C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System kontroli sterowania powinien automatycznie dostosowywać parametry pola pracy wysięgnika w zależności od konfiguracji rozstawu podpór i obciążenia kosza ratowniczego.</w:t>
            </w:r>
          </w:p>
        </w:tc>
        <w:tc>
          <w:tcPr>
            <w:tcW w:w="2693" w:type="dxa"/>
          </w:tcPr>
          <w:p w14:paraId="42ED2C4F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1BA9DE3B" w14:textId="77777777" w:rsidTr="00595B33">
        <w:tc>
          <w:tcPr>
            <w:tcW w:w="607" w:type="dxa"/>
          </w:tcPr>
          <w:p w14:paraId="1768963F" w14:textId="2BA8406B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6589" w:type="dxa"/>
          </w:tcPr>
          <w:p w14:paraId="2258B087" w14:textId="77777777" w:rsidR="00513FB3" w:rsidRPr="009B7559" w:rsidRDefault="002A20C9" w:rsidP="002A20C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Podnośnik wyposażony w system pracy awaryjnej umożliwiający sprowadzenie podnośnika do pozycji transportowej.</w:t>
            </w:r>
          </w:p>
        </w:tc>
        <w:tc>
          <w:tcPr>
            <w:tcW w:w="2693" w:type="dxa"/>
          </w:tcPr>
          <w:p w14:paraId="3F78E304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0365BC60" w14:textId="77777777" w:rsidTr="00595B33">
        <w:tc>
          <w:tcPr>
            <w:tcW w:w="607" w:type="dxa"/>
          </w:tcPr>
          <w:p w14:paraId="5EBF45BD" w14:textId="56C27913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2.22</w:t>
            </w:r>
          </w:p>
        </w:tc>
        <w:tc>
          <w:tcPr>
            <w:tcW w:w="6589" w:type="dxa"/>
          </w:tcPr>
          <w:p w14:paraId="6AE3485D" w14:textId="77777777" w:rsidR="002A20C9" w:rsidRPr="009B7559" w:rsidRDefault="002A20C9" w:rsidP="002A20C9">
            <w:pPr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Dodatkowo system kontroli sterowania powinien zapewniać minimum:</w:t>
            </w:r>
          </w:p>
          <w:p w14:paraId="2C5BF66C" w14:textId="77777777" w:rsidR="00513FB3" w:rsidRPr="009B7559" w:rsidRDefault="002A20C9" w:rsidP="002A20C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- zwolnienie ruchów wysięgnika przy konieczności wykonywania precyzyjnych manewrów.</w:t>
            </w:r>
          </w:p>
        </w:tc>
        <w:tc>
          <w:tcPr>
            <w:tcW w:w="2693" w:type="dxa"/>
          </w:tcPr>
          <w:p w14:paraId="5F095098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22FEF2BD" w14:textId="77777777" w:rsidTr="00595B33">
        <w:tc>
          <w:tcPr>
            <w:tcW w:w="607" w:type="dxa"/>
          </w:tcPr>
          <w:p w14:paraId="0C0B5AEB" w14:textId="366E65B3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2.23</w:t>
            </w:r>
          </w:p>
        </w:tc>
        <w:tc>
          <w:tcPr>
            <w:tcW w:w="6589" w:type="dxa"/>
          </w:tcPr>
          <w:p w14:paraId="2AAB99C7" w14:textId="77777777" w:rsidR="00513FB3" w:rsidRPr="009B7559" w:rsidRDefault="002A20C9" w:rsidP="002A20C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Radiotelefon przy stanowisku operatora lub głośnik połączony z radiotelefonem umieszczonym w kabinie, zabezpieczony przed działaniem warunków atmosferycznych trwałą osłoną.</w:t>
            </w:r>
          </w:p>
        </w:tc>
        <w:tc>
          <w:tcPr>
            <w:tcW w:w="2693" w:type="dxa"/>
          </w:tcPr>
          <w:p w14:paraId="143727CF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786FE31A" w14:textId="77777777" w:rsidTr="00595B33">
        <w:tc>
          <w:tcPr>
            <w:tcW w:w="607" w:type="dxa"/>
          </w:tcPr>
          <w:p w14:paraId="29B2FB87" w14:textId="5C7B467F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2.24</w:t>
            </w:r>
          </w:p>
        </w:tc>
        <w:tc>
          <w:tcPr>
            <w:tcW w:w="6589" w:type="dxa"/>
          </w:tcPr>
          <w:p w14:paraId="52682CBA" w14:textId="77777777" w:rsidR="00513FB3" w:rsidRPr="009B7559" w:rsidRDefault="002A20C9" w:rsidP="007663F1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Możliwość obrotu  kosza ratowniczego w płaszczyźnie poziomej w każdą stronę.</w:t>
            </w:r>
          </w:p>
        </w:tc>
        <w:tc>
          <w:tcPr>
            <w:tcW w:w="2693" w:type="dxa"/>
          </w:tcPr>
          <w:p w14:paraId="0188CEBD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002C5697" w14:textId="77777777" w:rsidTr="00595B33">
        <w:tc>
          <w:tcPr>
            <w:tcW w:w="607" w:type="dxa"/>
          </w:tcPr>
          <w:p w14:paraId="7768505C" w14:textId="50500805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2.25</w:t>
            </w:r>
          </w:p>
        </w:tc>
        <w:tc>
          <w:tcPr>
            <w:tcW w:w="6589" w:type="dxa"/>
          </w:tcPr>
          <w:p w14:paraId="77DFBECC" w14:textId="5D8D6134" w:rsidR="00513FB3" w:rsidRPr="009B7559" w:rsidRDefault="007663F1" w:rsidP="007663F1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Minimalny wysięg boczny mierzony od osi obrotu kolumny do zewnętrznej krawędzi kosza, przy obciążeniu kosza minimum </w:t>
            </w:r>
            <w:r w:rsidR="00A94923">
              <w:rPr>
                <w:rFonts w:ascii="Arial" w:hAnsi="Arial" w:cs="Arial"/>
                <w:sz w:val="20"/>
                <w:szCs w:val="20"/>
              </w:rPr>
              <w:t>15</w:t>
            </w:r>
            <w:r w:rsidRPr="009B7559">
              <w:rPr>
                <w:rFonts w:ascii="Arial" w:hAnsi="Arial" w:cs="Arial"/>
                <w:sz w:val="20"/>
                <w:szCs w:val="20"/>
              </w:rPr>
              <w:t xml:space="preserve"> metrów</w:t>
            </w:r>
          </w:p>
        </w:tc>
        <w:tc>
          <w:tcPr>
            <w:tcW w:w="2693" w:type="dxa"/>
          </w:tcPr>
          <w:p w14:paraId="5DA78F2B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03CB9306" w14:textId="77777777" w:rsidTr="00595B33">
        <w:tc>
          <w:tcPr>
            <w:tcW w:w="607" w:type="dxa"/>
          </w:tcPr>
          <w:p w14:paraId="40029CE5" w14:textId="2A197901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2.26</w:t>
            </w:r>
          </w:p>
        </w:tc>
        <w:tc>
          <w:tcPr>
            <w:tcW w:w="6589" w:type="dxa"/>
          </w:tcPr>
          <w:p w14:paraId="3F49E651" w14:textId="77777777" w:rsidR="00513FB3" w:rsidRPr="009B7559" w:rsidRDefault="007663F1" w:rsidP="007663F1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Konstrukcja kosza ratowniczego musi spełniać wymagania PN-EN 1777„lub równoważne”</w:t>
            </w:r>
          </w:p>
        </w:tc>
        <w:tc>
          <w:tcPr>
            <w:tcW w:w="2693" w:type="dxa"/>
          </w:tcPr>
          <w:p w14:paraId="11159396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50EC8116" w14:textId="77777777" w:rsidTr="00595B33">
        <w:tc>
          <w:tcPr>
            <w:tcW w:w="607" w:type="dxa"/>
          </w:tcPr>
          <w:p w14:paraId="33D40321" w14:textId="26BF9623" w:rsidR="00513FB3" w:rsidRPr="009B7559" w:rsidRDefault="00D51993" w:rsidP="00BB6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2.27</w:t>
            </w:r>
          </w:p>
        </w:tc>
        <w:tc>
          <w:tcPr>
            <w:tcW w:w="6589" w:type="dxa"/>
          </w:tcPr>
          <w:p w14:paraId="6788DA6F" w14:textId="77777777" w:rsidR="007663F1" w:rsidRPr="009B7559" w:rsidRDefault="007663F1" w:rsidP="007663F1">
            <w:pPr>
              <w:pStyle w:val="Tekstpodstawowy"/>
              <w:spacing w:line="192" w:lineRule="auto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Kosz ratowniczy wyposażony co najmniej w:</w:t>
            </w:r>
          </w:p>
          <w:p w14:paraId="0830BF2D" w14:textId="77777777" w:rsidR="007663F1" w:rsidRPr="009B7559" w:rsidRDefault="007663F1" w:rsidP="007663F1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pulpit sterowniczy,</w:t>
            </w:r>
          </w:p>
          <w:p w14:paraId="5122D592" w14:textId="77777777" w:rsidR="007663F1" w:rsidRPr="009B7559" w:rsidRDefault="007663F1" w:rsidP="007663F1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możliwość obrotu pomostu o minimum 30</w:t>
            </w:r>
            <w:r w:rsidRPr="009B7559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9B7559">
              <w:rPr>
                <w:rFonts w:ascii="Arial" w:hAnsi="Arial" w:cs="Arial"/>
                <w:sz w:val="20"/>
                <w:szCs w:val="20"/>
              </w:rPr>
              <w:t xml:space="preserve"> względem osi pionowej,</w:t>
            </w:r>
          </w:p>
          <w:p w14:paraId="40683308" w14:textId="77777777" w:rsidR="007663F1" w:rsidRPr="009B7559" w:rsidRDefault="007663F1" w:rsidP="007663F1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oświetlenie stanowiska operatora,</w:t>
            </w:r>
          </w:p>
          <w:p w14:paraId="787A9072" w14:textId="77777777" w:rsidR="007663F1" w:rsidRPr="009B7559" w:rsidRDefault="007663F1" w:rsidP="007663F1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przyłącze dla działka wodno-pianowego,</w:t>
            </w:r>
          </w:p>
          <w:p w14:paraId="11045DC1" w14:textId="77777777" w:rsidR="007663F1" w:rsidRPr="009B7559" w:rsidRDefault="007663F1" w:rsidP="007663F1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nasady tłoczne wielkości 52 (typ STORZ) z pokrywami nasad zabezpieczonymi łańcuszkami oraz zaworami,</w:t>
            </w:r>
          </w:p>
          <w:p w14:paraId="6F8D5DCC" w14:textId="77777777" w:rsidR="007663F1" w:rsidRPr="009B7559" w:rsidRDefault="007663F1" w:rsidP="007663F1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linia szybkiego natarcia na zwijadle z wężem, zakończonym prądownicą. Zwijadło wyposażone w uchwyt do zwijania szybkiego natarcia. </w:t>
            </w:r>
          </w:p>
          <w:p w14:paraId="1D544D27" w14:textId="77777777" w:rsidR="007663F1" w:rsidRPr="009B7559" w:rsidRDefault="007663F1" w:rsidP="007663F1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oświetlenie przestrzeni roboczej kosza wykonane w technologii LED,</w:t>
            </w:r>
          </w:p>
          <w:p w14:paraId="46209654" w14:textId="77777777" w:rsidR="007663F1" w:rsidRPr="009B7559" w:rsidRDefault="007663F1" w:rsidP="007663F1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specjalna składana kładka ratownicza do wychodzenia z okna lub balkonu,</w:t>
            </w:r>
          </w:p>
          <w:p w14:paraId="6B33E117" w14:textId="77777777" w:rsidR="007663F1" w:rsidRPr="009B7559" w:rsidRDefault="007663F1" w:rsidP="007663F1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stelaż z możliwością jego zamontowania w koszu, zapewniający łatwe, bezpieczne i stabilne mocowanie jednoczęściowych noszy ratowniczych (kubełkowych). Dodatkowo zapewnione bezpieczne i stabilne mocowanie noszy.</w:t>
            </w:r>
          </w:p>
          <w:p w14:paraId="404F219F" w14:textId="77777777" w:rsidR="007663F1" w:rsidRPr="009B7559" w:rsidRDefault="00B440E2" w:rsidP="007663F1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u</w:t>
            </w:r>
            <w:r w:rsidR="007663F1" w:rsidRPr="009B7559">
              <w:rPr>
                <w:rFonts w:ascii="Arial" w:hAnsi="Arial" w:cs="Arial"/>
                <w:sz w:val="20"/>
                <w:szCs w:val="20"/>
              </w:rPr>
              <w:t>chwyt umożliwiający podpięcie linkowego aparatu ratowniczego. Uchwyt musi być tak umieszczony, aby była możliwość podpięcia aparatu ratowniczego przez ratownika znajdującego się na kładce ratowniczej. Lina zaczepionego aparatu, nie może kolidować z rozłożoną kładką.</w:t>
            </w:r>
          </w:p>
          <w:p w14:paraId="36C9AAC0" w14:textId="77777777" w:rsidR="007663F1" w:rsidRPr="009B7559" w:rsidRDefault="007663F1" w:rsidP="007663F1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zdalnie sterowane działko wodno-pianowe o wydajności min. 1600 dm</w:t>
            </w:r>
            <w:r w:rsidRPr="009B755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B7559">
              <w:rPr>
                <w:rFonts w:ascii="Arial" w:hAnsi="Arial" w:cs="Arial"/>
                <w:sz w:val="20"/>
                <w:szCs w:val="20"/>
              </w:rPr>
              <w:t>/min, z regulacją podawanego prądu (zwarty/rozproszony); sterowanie działkiem z dolnego i górnego stanowiska sterowniczego,</w:t>
            </w:r>
          </w:p>
          <w:p w14:paraId="71A8675B" w14:textId="2D92B988" w:rsidR="00513FB3" w:rsidRPr="009B7559" w:rsidRDefault="007663F1" w:rsidP="00B440E2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Zapewniona możliwość niezależnego korzystania z działka, nasad 52 </w:t>
            </w:r>
            <w:r w:rsidR="00DD4C46" w:rsidRPr="009B7559">
              <w:rPr>
                <w:rFonts w:ascii="Arial" w:hAnsi="Arial" w:cs="Arial"/>
                <w:sz w:val="20"/>
                <w:szCs w:val="20"/>
              </w:rPr>
              <w:t>(typ STORZ)</w:t>
            </w:r>
          </w:p>
        </w:tc>
        <w:tc>
          <w:tcPr>
            <w:tcW w:w="2693" w:type="dxa"/>
          </w:tcPr>
          <w:p w14:paraId="64920591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27E0E341" w14:textId="77777777" w:rsidTr="00595B33">
        <w:tc>
          <w:tcPr>
            <w:tcW w:w="607" w:type="dxa"/>
          </w:tcPr>
          <w:p w14:paraId="1C211B09" w14:textId="28BEEC75" w:rsidR="00513FB3" w:rsidRPr="009B7559" w:rsidRDefault="00D51993" w:rsidP="00BB6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2.28</w:t>
            </w:r>
          </w:p>
        </w:tc>
        <w:tc>
          <w:tcPr>
            <w:tcW w:w="6589" w:type="dxa"/>
          </w:tcPr>
          <w:p w14:paraId="3D16ED47" w14:textId="77777777" w:rsidR="00513FB3" w:rsidRPr="009B7559" w:rsidRDefault="00B440E2" w:rsidP="00B440E2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Podnośnik wyposażony w urządzenie łączności wewnętrznej między stanowiskiem operatora a koszem ratowniczym</w:t>
            </w:r>
          </w:p>
        </w:tc>
        <w:tc>
          <w:tcPr>
            <w:tcW w:w="2693" w:type="dxa"/>
          </w:tcPr>
          <w:p w14:paraId="3399A1CC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14CF31EA" w14:textId="77777777" w:rsidTr="00595B33">
        <w:tc>
          <w:tcPr>
            <w:tcW w:w="607" w:type="dxa"/>
          </w:tcPr>
          <w:p w14:paraId="797B0DC6" w14:textId="27A79443" w:rsidR="00513FB3" w:rsidRPr="009B7559" w:rsidRDefault="00D51993" w:rsidP="00BB6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2.29</w:t>
            </w:r>
          </w:p>
        </w:tc>
        <w:tc>
          <w:tcPr>
            <w:tcW w:w="6589" w:type="dxa"/>
          </w:tcPr>
          <w:p w14:paraId="00CC6AFB" w14:textId="77777777" w:rsidR="00513FB3" w:rsidRPr="009B7559" w:rsidRDefault="00B440E2" w:rsidP="00B440E2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Podnośnik wyposażony w podkłady pod podpory dostosowane do masy nacisku podpór podnośnika. Podkłady zamontowane i zabezpieczone przed wypadnięciem na podeście roboczym, bądź pod zabudową – w miejscu łatwo dostępnym.</w:t>
            </w:r>
          </w:p>
        </w:tc>
        <w:tc>
          <w:tcPr>
            <w:tcW w:w="2693" w:type="dxa"/>
          </w:tcPr>
          <w:p w14:paraId="3D30D103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35F6267D" w14:textId="77777777" w:rsidTr="00595B33">
        <w:tc>
          <w:tcPr>
            <w:tcW w:w="607" w:type="dxa"/>
          </w:tcPr>
          <w:p w14:paraId="6BBAAA6F" w14:textId="60675E13" w:rsidR="00513FB3" w:rsidRPr="009B7559" w:rsidRDefault="00D51993" w:rsidP="00BB6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2.30</w:t>
            </w:r>
          </w:p>
        </w:tc>
        <w:tc>
          <w:tcPr>
            <w:tcW w:w="6589" w:type="dxa"/>
          </w:tcPr>
          <w:p w14:paraId="732948A7" w14:textId="77777777" w:rsidR="00513FB3" w:rsidRPr="009B7559" w:rsidRDefault="00B440E2" w:rsidP="00B440E2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Wzdłuż wysięgnika poprowadzony teleskopowy pion wodny wykonany z materiałów odpornych na korozję zapewniający dostarczanie wody pod ciśnieniem 12 bar do działka </w:t>
            </w:r>
            <w:proofErr w:type="spellStart"/>
            <w:r w:rsidRPr="009B7559">
              <w:rPr>
                <w:rFonts w:ascii="Arial" w:hAnsi="Arial" w:cs="Arial"/>
                <w:sz w:val="20"/>
                <w:szCs w:val="20"/>
              </w:rPr>
              <w:t>wodno</w:t>
            </w:r>
            <w:proofErr w:type="spellEnd"/>
            <w:r w:rsidRPr="009B7559">
              <w:rPr>
                <w:rFonts w:ascii="Arial" w:hAnsi="Arial" w:cs="Arial"/>
                <w:sz w:val="20"/>
                <w:szCs w:val="20"/>
              </w:rPr>
              <w:t>–pianowego zamontowanego w koszu ratowniczym. Konstrukcja pionu wodnego powinna zapewniać możliwość obrotu wysięgnika n x 360</w:t>
            </w:r>
            <w:r w:rsidRPr="009B7559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Pr="009B7559">
              <w:rPr>
                <w:rFonts w:ascii="Arial" w:hAnsi="Arial" w:cs="Arial"/>
                <w:sz w:val="20"/>
                <w:szCs w:val="20"/>
              </w:rPr>
              <w:t xml:space="preserve"> bez konieczności przerywania podawania wody (centralne złącze obrotowe).</w:t>
            </w:r>
          </w:p>
        </w:tc>
        <w:tc>
          <w:tcPr>
            <w:tcW w:w="2693" w:type="dxa"/>
          </w:tcPr>
          <w:p w14:paraId="11D510E7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4F8E6A3F" w14:textId="77777777" w:rsidTr="00595B33">
        <w:tc>
          <w:tcPr>
            <w:tcW w:w="607" w:type="dxa"/>
          </w:tcPr>
          <w:p w14:paraId="3F2F6892" w14:textId="21E34320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2.31</w:t>
            </w:r>
          </w:p>
        </w:tc>
        <w:tc>
          <w:tcPr>
            <w:tcW w:w="6589" w:type="dxa"/>
          </w:tcPr>
          <w:p w14:paraId="18CB76BE" w14:textId="68BCE9F5" w:rsidR="00513FB3" w:rsidRPr="009B7559" w:rsidRDefault="00B440E2" w:rsidP="00B440E2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Przyłącza zasilające powinny być zainstalowane z tyłu lub boku pojazdu w tylnej jego części i powinny być zakończone standardowymi nasadami tłocznymi 75 (typ STORZ) i pokrywami nasad zabezpieczone łańcuszkami. Ilość nasad powinna być dostosowana do wydajności zastosowanego działka </w:t>
            </w:r>
            <w:proofErr w:type="spellStart"/>
            <w:r w:rsidRPr="009B7559">
              <w:rPr>
                <w:rFonts w:ascii="Arial" w:hAnsi="Arial" w:cs="Arial"/>
                <w:sz w:val="20"/>
                <w:szCs w:val="20"/>
              </w:rPr>
              <w:t>wodno</w:t>
            </w:r>
            <w:proofErr w:type="spellEnd"/>
            <w:r w:rsidRPr="009B7559">
              <w:rPr>
                <w:rFonts w:ascii="Arial" w:hAnsi="Arial" w:cs="Arial"/>
                <w:sz w:val="20"/>
                <w:szCs w:val="20"/>
              </w:rPr>
              <w:t>–pianowego.</w:t>
            </w:r>
          </w:p>
        </w:tc>
        <w:tc>
          <w:tcPr>
            <w:tcW w:w="2693" w:type="dxa"/>
          </w:tcPr>
          <w:p w14:paraId="5097185C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59CD0732" w14:textId="77777777" w:rsidTr="00595B33">
        <w:tc>
          <w:tcPr>
            <w:tcW w:w="607" w:type="dxa"/>
          </w:tcPr>
          <w:p w14:paraId="258ED126" w14:textId="1EEF6FAC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2.32</w:t>
            </w:r>
          </w:p>
        </w:tc>
        <w:tc>
          <w:tcPr>
            <w:tcW w:w="6589" w:type="dxa"/>
          </w:tcPr>
          <w:p w14:paraId="72FA659C" w14:textId="77777777" w:rsidR="00513FB3" w:rsidRPr="009B7559" w:rsidRDefault="00B440E2" w:rsidP="00B440E2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Konstrukcja przyłączy powinna być wyposażona w zawór bezpieczeństwa i zapewniać możliwość całkowitego odwodnienia pionu przy użyciu jak najmniejszej ilości zaworów odwadniających</w:t>
            </w:r>
          </w:p>
        </w:tc>
        <w:tc>
          <w:tcPr>
            <w:tcW w:w="2693" w:type="dxa"/>
          </w:tcPr>
          <w:p w14:paraId="0B190477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0E2" w:rsidRPr="009B7559" w14:paraId="73713920" w14:textId="77777777" w:rsidTr="00595B33">
        <w:tc>
          <w:tcPr>
            <w:tcW w:w="607" w:type="dxa"/>
          </w:tcPr>
          <w:p w14:paraId="2999EB52" w14:textId="78AD998B" w:rsidR="00B440E2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2.33</w:t>
            </w:r>
          </w:p>
        </w:tc>
        <w:tc>
          <w:tcPr>
            <w:tcW w:w="6589" w:type="dxa"/>
          </w:tcPr>
          <w:p w14:paraId="10E580AF" w14:textId="77777777" w:rsidR="00B440E2" w:rsidRPr="009B7559" w:rsidRDefault="00B440E2" w:rsidP="00B440E2">
            <w:pPr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Do kosza ratowniczego należy doprowadzić instalację 24 V z układu elektrycznego samochodu.</w:t>
            </w:r>
          </w:p>
        </w:tc>
        <w:tc>
          <w:tcPr>
            <w:tcW w:w="2693" w:type="dxa"/>
          </w:tcPr>
          <w:p w14:paraId="4F866F86" w14:textId="77777777" w:rsidR="00B440E2" w:rsidRPr="009B7559" w:rsidRDefault="00B44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277" w:rsidRPr="009B7559" w14:paraId="0D3AF001" w14:textId="77777777" w:rsidTr="00483C22">
        <w:trPr>
          <w:trHeight w:val="412"/>
        </w:trPr>
        <w:tc>
          <w:tcPr>
            <w:tcW w:w="607" w:type="dxa"/>
          </w:tcPr>
          <w:p w14:paraId="10332B07" w14:textId="4F91F61A" w:rsidR="00155277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2.34</w:t>
            </w:r>
          </w:p>
        </w:tc>
        <w:tc>
          <w:tcPr>
            <w:tcW w:w="6589" w:type="dxa"/>
          </w:tcPr>
          <w:p w14:paraId="16067580" w14:textId="65A728BF" w:rsidR="00155277" w:rsidRPr="009B7559" w:rsidRDefault="00155277" w:rsidP="00595B33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Pojazd do wydania będzie zatankowany do pełna</w:t>
            </w:r>
          </w:p>
        </w:tc>
        <w:tc>
          <w:tcPr>
            <w:tcW w:w="2693" w:type="dxa"/>
          </w:tcPr>
          <w:p w14:paraId="10D66DB2" w14:textId="77777777" w:rsidR="00155277" w:rsidRPr="009B7559" w:rsidRDefault="00155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732792" w14:textId="77777777" w:rsidR="00155277" w:rsidRPr="009B7559" w:rsidRDefault="00155277" w:rsidP="00E856DD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lang w:val="pl"/>
        </w:rPr>
      </w:pPr>
    </w:p>
    <w:p w14:paraId="48D37CD2" w14:textId="77777777" w:rsidR="005251E7" w:rsidRPr="00BB1858" w:rsidRDefault="005251E7" w:rsidP="005251E7">
      <w:pPr>
        <w:suppressAutoHyphens/>
        <w:spacing w:after="0" w:line="319" w:lineRule="auto"/>
        <w:jc w:val="both"/>
        <w:rPr>
          <w:rFonts w:ascii="Arial" w:eastAsia="Times New Roman" w:hAnsi="Arial" w:cs="Arial"/>
          <w:bCs/>
          <w:color w:val="FF0000"/>
          <w:sz w:val="20"/>
          <w:szCs w:val="20"/>
          <w:lang w:eastAsia="ar-SA"/>
        </w:rPr>
      </w:pPr>
      <w:r w:rsidRPr="00BB1858">
        <w:rPr>
          <w:rFonts w:ascii="Arial" w:eastAsia="Times New Roman" w:hAnsi="Arial" w:cs="Arial"/>
          <w:bCs/>
          <w:color w:val="FF0000"/>
          <w:sz w:val="20"/>
          <w:szCs w:val="20"/>
          <w:lang w:eastAsia="ar-SA"/>
        </w:rPr>
        <w:t>Dokument należy złożyć wraz z ofertą.</w:t>
      </w:r>
    </w:p>
    <w:p w14:paraId="1F14F273" w14:textId="77777777" w:rsidR="00155277" w:rsidRPr="005251E7" w:rsidRDefault="00155277" w:rsidP="00E856DD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60F25798" w14:textId="77777777" w:rsidR="005251E7" w:rsidRPr="005251E7" w:rsidRDefault="005251E7" w:rsidP="005251E7">
      <w:pPr>
        <w:suppressAutoHyphens/>
        <w:spacing w:after="0" w:line="360" w:lineRule="auto"/>
        <w:ind w:left="141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</w:pPr>
      <w:bookmarkStart w:id="3" w:name="_Hlk73524978"/>
      <w:r w:rsidRPr="005251E7">
        <w:rPr>
          <w:rFonts w:ascii="Arial" w:eastAsia="Times New Roman" w:hAnsi="Arial" w:cs="Arial"/>
          <w:sz w:val="20"/>
          <w:szCs w:val="20"/>
          <w:u w:val="single"/>
        </w:rPr>
        <w:t>„</w:t>
      </w:r>
      <w:r w:rsidRPr="005251E7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elektronicznym,</w:t>
      </w:r>
      <w:r w:rsidRPr="005251E7">
        <w:rPr>
          <w:rFonts w:ascii="Arial" w:eastAsia="ヒラギノ角ゴ Pro W3" w:hAnsi="Arial" w:cs="Arial"/>
          <w:bCs/>
          <w:iCs/>
          <w:sz w:val="18"/>
          <w:szCs w:val="18"/>
          <w:lang w:eastAsia="ar-SA"/>
        </w:rPr>
        <w:t xml:space="preserve"> </w:t>
      </w:r>
      <w:r w:rsidRPr="005251E7">
        <w:rPr>
          <w:rFonts w:ascii="Arial" w:eastAsia="ヒラギノ角ゴ Pro W3" w:hAnsi="Arial" w:cs="Arial"/>
          <w:b/>
          <w:i/>
          <w:sz w:val="20"/>
          <w:szCs w:val="20"/>
          <w:u w:val="single"/>
          <w:lang w:eastAsia="ar-SA"/>
        </w:rPr>
        <w:t>lub podpisem zaufanym lub podpisem osobistym</w:t>
      </w:r>
      <w:r w:rsidRPr="005251E7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 xml:space="preserve"> ”</w:t>
      </w:r>
    </w:p>
    <w:bookmarkEnd w:id="3"/>
    <w:p w14:paraId="700AC973" w14:textId="77777777" w:rsidR="006D1994" w:rsidRPr="009B7559" w:rsidRDefault="006D1994" w:rsidP="006D1994">
      <w:pPr>
        <w:suppressAutoHyphens/>
        <w:spacing w:after="0" w:line="319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664E39E0" w14:textId="77777777" w:rsidR="00301271" w:rsidRPr="009B7559" w:rsidRDefault="00301271" w:rsidP="00301271">
      <w:pPr>
        <w:jc w:val="right"/>
        <w:rPr>
          <w:rFonts w:ascii="Arial" w:hAnsi="Arial" w:cs="Arial"/>
          <w:sz w:val="20"/>
          <w:szCs w:val="20"/>
        </w:rPr>
      </w:pPr>
    </w:p>
    <w:sectPr w:rsidR="00301271" w:rsidRPr="009B7559" w:rsidSect="00155277">
      <w:headerReference w:type="default" r:id="rId7"/>
      <w:foot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10829" w14:textId="77777777" w:rsidR="002822A4" w:rsidRDefault="002822A4" w:rsidP="00155277">
      <w:pPr>
        <w:spacing w:after="0" w:line="240" w:lineRule="auto"/>
      </w:pPr>
      <w:r>
        <w:separator/>
      </w:r>
    </w:p>
  </w:endnote>
  <w:endnote w:type="continuationSeparator" w:id="0">
    <w:p w14:paraId="330EA4FD" w14:textId="77777777" w:rsidR="002822A4" w:rsidRDefault="002822A4" w:rsidP="0015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801076"/>
      <w:docPartObj>
        <w:docPartGallery w:val="Page Numbers (Bottom of Page)"/>
        <w:docPartUnique/>
      </w:docPartObj>
    </w:sdtPr>
    <w:sdtContent>
      <w:p w14:paraId="293B00BA" w14:textId="60E8CE7A" w:rsidR="002D2D46" w:rsidRDefault="002D2D46">
        <w:pPr>
          <w:pStyle w:val="Stopka"/>
          <w:jc w:val="right"/>
        </w:pPr>
        <w:r>
          <w:t xml:space="preserve">RID.VIII.271.10.2024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783B63" w14:textId="77777777" w:rsidR="002D2D46" w:rsidRDefault="002D2D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67D50" w14:textId="77777777" w:rsidR="002822A4" w:rsidRDefault="002822A4" w:rsidP="00155277">
      <w:pPr>
        <w:spacing w:after="0" w:line="240" w:lineRule="auto"/>
      </w:pPr>
      <w:r>
        <w:separator/>
      </w:r>
    </w:p>
  </w:footnote>
  <w:footnote w:type="continuationSeparator" w:id="0">
    <w:p w14:paraId="58FF1992" w14:textId="77777777" w:rsidR="002822A4" w:rsidRDefault="002822A4" w:rsidP="00155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D7911" w14:textId="0861FF21" w:rsidR="00155277" w:rsidRPr="00155277" w:rsidRDefault="00155277" w:rsidP="00155277">
    <w:pPr>
      <w:pStyle w:val="Nagwek"/>
      <w:jc w:val="right"/>
      <w:rPr>
        <w:b/>
        <w:bCs/>
      </w:rPr>
    </w:pPr>
    <w:r w:rsidRPr="00155277">
      <w:rPr>
        <w:b/>
        <w:bCs/>
      </w:rPr>
      <w:t xml:space="preserve">Załącznik nr </w:t>
    </w:r>
    <w:r w:rsidR="00840FA1">
      <w:rPr>
        <w:b/>
        <w:bCs/>
      </w:rPr>
      <w:t>1</w:t>
    </w:r>
    <w:r w:rsidRPr="00155277">
      <w:rPr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30FB0"/>
    <w:multiLevelType w:val="hybridMultilevel"/>
    <w:tmpl w:val="399EAAC6"/>
    <w:lvl w:ilvl="0" w:tplc="2FF05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333359"/>
    <w:multiLevelType w:val="hybridMultilevel"/>
    <w:tmpl w:val="50C62358"/>
    <w:lvl w:ilvl="0" w:tplc="2FF05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5CB403D"/>
    <w:multiLevelType w:val="hybridMultilevel"/>
    <w:tmpl w:val="1D1E6F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DB7E80"/>
    <w:multiLevelType w:val="hybridMultilevel"/>
    <w:tmpl w:val="7AD6E32A"/>
    <w:lvl w:ilvl="0" w:tplc="2FF05E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61012504">
    <w:abstractNumId w:val="1"/>
  </w:num>
  <w:num w:numId="2" w16cid:durableId="766737044">
    <w:abstractNumId w:val="0"/>
  </w:num>
  <w:num w:numId="3" w16cid:durableId="857933403">
    <w:abstractNumId w:val="2"/>
  </w:num>
  <w:num w:numId="4" w16cid:durableId="391461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8E"/>
    <w:rsid w:val="00072144"/>
    <w:rsid w:val="000E72AC"/>
    <w:rsid w:val="0012639E"/>
    <w:rsid w:val="00133044"/>
    <w:rsid w:val="00155277"/>
    <w:rsid w:val="00252935"/>
    <w:rsid w:val="002822A4"/>
    <w:rsid w:val="002A20C9"/>
    <w:rsid w:val="002A4C8D"/>
    <w:rsid w:val="002B3CD4"/>
    <w:rsid w:val="002D2D46"/>
    <w:rsid w:val="002E2ECD"/>
    <w:rsid w:val="00301271"/>
    <w:rsid w:val="00375A6E"/>
    <w:rsid w:val="00381D9C"/>
    <w:rsid w:val="003E66D1"/>
    <w:rsid w:val="00447A24"/>
    <w:rsid w:val="004714FC"/>
    <w:rsid w:val="00483C22"/>
    <w:rsid w:val="004A2B0D"/>
    <w:rsid w:val="00513FB3"/>
    <w:rsid w:val="0052202C"/>
    <w:rsid w:val="005251E7"/>
    <w:rsid w:val="0052708E"/>
    <w:rsid w:val="00595B33"/>
    <w:rsid w:val="005A4893"/>
    <w:rsid w:val="006C5161"/>
    <w:rsid w:val="006C5376"/>
    <w:rsid w:val="006D1994"/>
    <w:rsid w:val="00705F79"/>
    <w:rsid w:val="00707F75"/>
    <w:rsid w:val="00752AB1"/>
    <w:rsid w:val="007663F1"/>
    <w:rsid w:val="007A78E4"/>
    <w:rsid w:val="007B1058"/>
    <w:rsid w:val="00806B2D"/>
    <w:rsid w:val="00807177"/>
    <w:rsid w:val="00816857"/>
    <w:rsid w:val="0083504B"/>
    <w:rsid w:val="00840FA1"/>
    <w:rsid w:val="00845FB6"/>
    <w:rsid w:val="00855A25"/>
    <w:rsid w:val="0091401A"/>
    <w:rsid w:val="0094239E"/>
    <w:rsid w:val="009652CC"/>
    <w:rsid w:val="009B7559"/>
    <w:rsid w:val="00A05F74"/>
    <w:rsid w:val="00A406B5"/>
    <w:rsid w:val="00A47273"/>
    <w:rsid w:val="00A736EA"/>
    <w:rsid w:val="00A94923"/>
    <w:rsid w:val="00AA2F42"/>
    <w:rsid w:val="00AA3314"/>
    <w:rsid w:val="00B1160A"/>
    <w:rsid w:val="00B2259E"/>
    <w:rsid w:val="00B35DE9"/>
    <w:rsid w:val="00B440E2"/>
    <w:rsid w:val="00BB1858"/>
    <w:rsid w:val="00BB6787"/>
    <w:rsid w:val="00BC78BA"/>
    <w:rsid w:val="00BF0A90"/>
    <w:rsid w:val="00CC71EB"/>
    <w:rsid w:val="00D51993"/>
    <w:rsid w:val="00D645B4"/>
    <w:rsid w:val="00DC610B"/>
    <w:rsid w:val="00DC7416"/>
    <w:rsid w:val="00DD4C46"/>
    <w:rsid w:val="00DE4340"/>
    <w:rsid w:val="00E54382"/>
    <w:rsid w:val="00E856DD"/>
    <w:rsid w:val="00EB33C3"/>
    <w:rsid w:val="00EB71AA"/>
    <w:rsid w:val="00ED5736"/>
    <w:rsid w:val="00F12E80"/>
    <w:rsid w:val="00FA5369"/>
    <w:rsid w:val="00FE7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40EF"/>
  <w15:docId w15:val="{7ED12639-8E77-445C-A8B6-D1D6BA0C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A24"/>
  </w:style>
  <w:style w:type="paragraph" w:styleId="Nagwek1">
    <w:name w:val="heading 1"/>
    <w:basedOn w:val="Normalny"/>
    <w:link w:val="Nagwek1Znak"/>
    <w:uiPriority w:val="9"/>
    <w:qFormat/>
    <w:rsid w:val="00CC7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7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1"/>
    <w:uiPriority w:val="99"/>
    <w:semiHidden/>
    <w:rsid w:val="0052708E"/>
    <w:pPr>
      <w:spacing w:before="40" w:after="0" w:line="240" w:lineRule="auto"/>
      <w:ind w:right="24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52708E"/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52708E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99"/>
    <w:qFormat/>
    <w:rsid w:val="002A4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">
    <w:name w:val="Tabela"/>
    <w:next w:val="Normalny"/>
    <w:uiPriority w:val="99"/>
    <w:rsid w:val="00513FB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C71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A05F74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155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277"/>
  </w:style>
  <w:style w:type="paragraph" w:styleId="Stopka">
    <w:name w:val="footer"/>
    <w:basedOn w:val="Normalny"/>
    <w:link w:val="StopkaZnak"/>
    <w:uiPriority w:val="99"/>
    <w:unhideWhenUsed/>
    <w:rsid w:val="00155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7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1664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</dc:creator>
  <cp:keywords/>
  <dc:description/>
  <cp:lastModifiedBy>Jarosz</cp:lastModifiedBy>
  <cp:revision>14</cp:revision>
  <cp:lastPrinted>2024-04-05T13:52:00Z</cp:lastPrinted>
  <dcterms:created xsi:type="dcterms:W3CDTF">2024-09-23T11:31:00Z</dcterms:created>
  <dcterms:modified xsi:type="dcterms:W3CDTF">2024-09-27T07:12:00Z</dcterms:modified>
</cp:coreProperties>
</file>