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EE9A" w14:textId="77777777" w:rsidR="00966806" w:rsidRDefault="00966806" w:rsidP="00966806">
      <w:pPr>
        <w:pStyle w:val="Tekstpodstawowy"/>
        <w:jc w:val="right"/>
        <w:rPr>
          <w:b/>
          <w:sz w:val="24"/>
          <w:szCs w:val="24"/>
          <w:lang w:val="pl-PL"/>
        </w:rPr>
      </w:pPr>
      <w:r w:rsidRPr="002432D9">
        <w:rPr>
          <w:b/>
          <w:sz w:val="24"/>
          <w:szCs w:val="24"/>
          <w:lang w:val="pl-PL"/>
        </w:rPr>
        <w:t xml:space="preserve">Załącznik nr </w:t>
      </w:r>
      <w:r w:rsidR="008E7CCA">
        <w:rPr>
          <w:b/>
          <w:sz w:val="24"/>
          <w:szCs w:val="24"/>
          <w:lang w:val="pl-PL"/>
        </w:rPr>
        <w:t>5</w:t>
      </w:r>
      <w:r w:rsidRPr="002432D9">
        <w:rPr>
          <w:b/>
          <w:sz w:val="24"/>
          <w:szCs w:val="24"/>
          <w:lang w:val="pl-PL"/>
        </w:rPr>
        <w:t xml:space="preserve"> - Wzór umowy</w:t>
      </w:r>
    </w:p>
    <w:p w14:paraId="07C66BE1" w14:textId="77777777" w:rsidR="00966806" w:rsidRPr="002432D9" w:rsidRDefault="00966806" w:rsidP="00966806">
      <w:pPr>
        <w:pStyle w:val="Tekstpodstawowy"/>
        <w:jc w:val="right"/>
      </w:pPr>
    </w:p>
    <w:p w14:paraId="622559CC" w14:textId="744973B5" w:rsidR="00966806" w:rsidRPr="002432D9" w:rsidRDefault="00966806" w:rsidP="00966806">
      <w:pPr>
        <w:widowControl w:val="0"/>
        <w:autoSpaceDE w:val="0"/>
        <w:autoSpaceDN w:val="0"/>
        <w:adjustRightInd w:val="0"/>
        <w:ind w:right="50"/>
        <w:jc w:val="center"/>
        <w:rPr>
          <w:rFonts w:cs="Times New Roman"/>
          <w:b/>
          <w:bCs/>
          <w:szCs w:val="24"/>
        </w:rPr>
      </w:pPr>
      <w:r w:rsidRPr="008E7CCA">
        <w:rPr>
          <w:rFonts w:cs="Times New Roman"/>
          <w:b/>
          <w:bCs/>
          <w:szCs w:val="24"/>
        </w:rPr>
        <w:t>U M O W A   Nr SPRiTS.T.</w:t>
      </w:r>
      <w:r w:rsidR="008E7CCA" w:rsidRPr="008E7CCA">
        <w:rPr>
          <w:rFonts w:cs="Times New Roman"/>
          <w:b/>
          <w:bCs/>
          <w:szCs w:val="24"/>
        </w:rPr>
        <w:t>26</w:t>
      </w:r>
      <w:r w:rsidR="00003E8B">
        <w:rPr>
          <w:rFonts w:cs="Times New Roman"/>
          <w:b/>
          <w:bCs/>
          <w:szCs w:val="24"/>
        </w:rPr>
        <w:t>3</w:t>
      </w:r>
      <w:r w:rsidR="008E7CCA" w:rsidRPr="008E7CCA">
        <w:rPr>
          <w:rFonts w:cs="Times New Roman"/>
          <w:b/>
          <w:bCs/>
          <w:szCs w:val="24"/>
        </w:rPr>
        <w:t>.</w:t>
      </w:r>
      <w:r w:rsidR="00003860">
        <w:rPr>
          <w:rFonts w:cs="Times New Roman"/>
          <w:b/>
          <w:bCs/>
          <w:szCs w:val="24"/>
        </w:rPr>
        <w:t>10</w:t>
      </w:r>
      <w:r w:rsidR="008E7CCA" w:rsidRPr="008E7CCA">
        <w:rPr>
          <w:rFonts w:cs="Times New Roman"/>
          <w:b/>
          <w:bCs/>
          <w:szCs w:val="24"/>
        </w:rPr>
        <w:t>.2023</w:t>
      </w:r>
    </w:p>
    <w:p w14:paraId="4DF2D6C1" w14:textId="77777777" w:rsidR="00966806" w:rsidRPr="002432D9" w:rsidRDefault="00966806" w:rsidP="0096680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78257650" w14:textId="77777777" w:rsidR="00966806" w:rsidRPr="00966806" w:rsidRDefault="00966806" w:rsidP="00966806">
      <w:pPr>
        <w:jc w:val="center"/>
        <w:rPr>
          <w:sz w:val="22"/>
          <w:szCs w:val="22"/>
        </w:rPr>
      </w:pPr>
    </w:p>
    <w:p w14:paraId="5038D0D9" w14:textId="77777777" w:rsidR="00966806" w:rsidRPr="00966806" w:rsidRDefault="00966806" w:rsidP="00966806">
      <w:pPr>
        <w:pStyle w:val="Tekstpodstawowy"/>
        <w:rPr>
          <w:sz w:val="22"/>
          <w:szCs w:val="22"/>
        </w:rPr>
      </w:pPr>
      <w:r w:rsidRPr="00966806">
        <w:rPr>
          <w:sz w:val="22"/>
          <w:szCs w:val="22"/>
        </w:rPr>
        <w:t xml:space="preserve">zawarta w dniu ………………. r. w Ostrołęce </w:t>
      </w:r>
      <w:r w:rsidRPr="00966806">
        <w:rPr>
          <w:b/>
          <w:sz w:val="22"/>
          <w:szCs w:val="22"/>
        </w:rPr>
        <w:t xml:space="preserve"> </w:t>
      </w:r>
      <w:r w:rsidRPr="00966806">
        <w:rPr>
          <w:sz w:val="22"/>
          <w:szCs w:val="22"/>
        </w:rPr>
        <w:t>pomiędzy:</w:t>
      </w:r>
    </w:p>
    <w:p w14:paraId="2EB1035A" w14:textId="62E8D6A3" w:rsidR="00966806" w:rsidRPr="00966806" w:rsidRDefault="00966806" w:rsidP="00966806">
      <w:pPr>
        <w:pStyle w:val="Tekstpodstawowy"/>
        <w:rPr>
          <w:sz w:val="22"/>
          <w:szCs w:val="22"/>
        </w:rPr>
      </w:pPr>
      <w:r w:rsidRPr="00966806">
        <w:rPr>
          <w:sz w:val="22"/>
          <w:szCs w:val="22"/>
        </w:rPr>
        <w:t xml:space="preserve">Samodzielnym Publicznym Zakładem Opieki Zdrowotnej „MEDITRANS OSTROŁĘKA” Stacja Pogotowia Ratunkowego i Transportu Sanitarnego w Ostrołęce, 07-410 Ostrołęka ul. Kościuszki 49; NIP 758-18-78-913,  REGON 000297610, wpisanym do Krajowego Rejestru Sądowego w Sądzie Rejonowym w </w:t>
      </w:r>
      <w:r w:rsidR="00731BCA" w:rsidRPr="00731BCA">
        <w:rPr>
          <w:sz w:val="22"/>
          <w:szCs w:val="22"/>
          <w:lang w:val="pl-PL"/>
        </w:rPr>
        <w:t>Białymstoku</w:t>
      </w:r>
      <w:r w:rsidRPr="00731BCA">
        <w:rPr>
          <w:sz w:val="22"/>
          <w:szCs w:val="22"/>
        </w:rPr>
        <w:t xml:space="preserve"> </w:t>
      </w:r>
      <w:r w:rsidRPr="00966806">
        <w:rPr>
          <w:sz w:val="22"/>
          <w:szCs w:val="22"/>
        </w:rPr>
        <w:t>Wydział Gospodarczy Krajowego Rejestru Sadowego, Nr KRS 0000078731, zwanym w dalszej części umowy „Zamawiającym”,  reprezentowanym przez:</w:t>
      </w:r>
    </w:p>
    <w:p w14:paraId="57DA6A76" w14:textId="77777777" w:rsidR="00966806" w:rsidRPr="00966806" w:rsidRDefault="00966806" w:rsidP="00966806">
      <w:pPr>
        <w:pStyle w:val="Tekstpodstawowy"/>
        <w:rPr>
          <w:sz w:val="22"/>
          <w:szCs w:val="22"/>
        </w:rPr>
      </w:pPr>
      <w:r w:rsidRPr="00966806">
        <w:rPr>
          <w:sz w:val="22"/>
          <w:szCs w:val="22"/>
        </w:rPr>
        <w:t xml:space="preserve">- Mirosława Dąbkowskiego  -  Dyrektora </w:t>
      </w:r>
    </w:p>
    <w:p w14:paraId="713317BE" w14:textId="77777777" w:rsidR="00966806" w:rsidRPr="00966806" w:rsidRDefault="00966806" w:rsidP="00966806">
      <w:pPr>
        <w:pStyle w:val="Tekstpodstawowy"/>
        <w:rPr>
          <w:sz w:val="22"/>
          <w:szCs w:val="22"/>
        </w:rPr>
      </w:pPr>
      <w:r w:rsidRPr="00966806">
        <w:rPr>
          <w:sz w:val="22"/>
          <w:szCs w:val="22"/>
        </w:rPr>
        <w:t>a</w:t>
      </w:r>
    </w:p>
    <w:p w14:paraId="5022BCEC" w14:textId="77777777" w:rsidR="00966806" w:rsidRPr="00966806" w:rsidRDefault="00966806" w:rsidP="00966806">
      <w:pPr>
        <w:pStyle w:val="Tekstpodstawowy"/>
        <w:rPr>
          <w:sz w:val="22"/>
          <w:szCs w:val="22"/>
          <w:lang w:val="pl-PL"/>
        </w:rPr>
      </w:pPr>
      <w:r w:rsidRPr="00966806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68EF6" w14:textId="77777777" w:rsidR="00966806" w:rsidRPr="00966806" w:rsidRDefault="00966806" w:rsidP="00966806">
      <w:pPr>
        <w:pStyle w:val="Tekstpodstawowy"/>
        <w:rPr>
          <w:sz w:val="22"/>
          <w:szCs w:val="22"/>
          <w:lang w:val="pl-PL"/>
        </w:rPr>
      </w:pPr>
      <w:r w:rsidRPr="00966806">
        <w:rPr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75C6A" w14:textId="77777777" w:rsidR="00966806" w:rsidRPr="00966806" w:rsidRDefault="00966806" w:rsidP="00966806">
      <w:pPr>
        <w:pStyle w:val="Tekstpodstawowy"/>
        <w:rPr>
          <w:sz w:val="22"/>
          <w:szCs w:val="22"/>
        </w:rPr>
      </w:pPr>
      <w:r w:rsidRPr="00966806">
        <w:rPr>
          <w:sz w:val="22"/>
          <w:szCs w:val="22"/>
        </w:rPr>
        <w:t xml:space="preserve"> reprezentowanym przez:</w:t>
      </w:r>
    </w:p>
    <w:p w14:paraId="3EC141AC" w14:textId="77777777" w:rsidR="00966806" w:rsidRPr="00966806" w:rsidRDefault="00966806" w:rsidP="00966806">
      <w:pPr>
        <w:pStyle w:val="Tekstpodstawowy"/>
        <w:rPr>
          <w:sz w:val="22"/>
          <w:szCs w:val="22"/>
        </w:rPr>
      </w:pPr>
      <w:r w:rsidRPr="00966806">
        <w:rPr>
          <w:sz w:val="22"/>
          <w:szCs w:val="22"/>
        </w:rPr>
        <w:t>- ………………………………………..</w:t>
      </w:r>
    </w:p>
    <w:p w14:paraId="1701445F" w14:textId="77777777" w:rsidR="00966806" w:rsidRPr="00966806" w:rsidRDefault="00966806" w:rsidP="00966806">
      <w:pPr>
        <w:pStyle w:val="Tekstpodstawowy"/>
        <w:rPr>
          <w:sz w:val="22"/>
          <w:szCs w:val="22"/>
        </w:rPr>
      </w:pPr>
      <w:r w:rsidRPr="00966806">
        <w:rPr>
          <w:sz w:val="22"/>
          <w:szCs w:val="22"/>
        </w:rPr>
        <w:t>na</w:t>
      </w:r>
      <w:r w:rsidRPr="00966806">
        <w:rPr>
          <w:b/>
          <w:sz w:val="22"/>
          <w:szCs w:val="22"/>
        </w:rPr>
        <w:t xml:space="preserve"> „</w:t>
      </w:r>
      <w:r w:rsidRPr="00966806">
        <w:rPr>
          <w:b/>
          <w:sz w:val="22"/>
          <w:szCs w:val="22"/>
          <w:lang w:val="pl-PL"/>
        </w:rPr>
        <w:t>W</w:t>
      </w:r>
      <w:proofErr w:type="spellStart"/>
      <w:r w:rsidRPr="00966806">
        <w:rPr>
          <w:b/>
          <w:sz w:val="22"/>
          <w:szCs w:val="22"/>
        </w:rPr>
        <w:t>ykonanie</w:t>
      </w:r>
      <w:proofErr w:type="spellEnd"/>
      <w:r w:rsidRPr="00966806">
        <w:rPr>
          <w:b/>
          <w:sz w:val="22"/>
          <w:szCs w:val="22"/>
        </w:rPr>
        <w:t xml:space="preserve"> kompletnej dokumentacji projektowo-kosztorysowej (zwanej dalej „dokumentacją”) na budowę siedziby </w:t>
      </w:r>
      <w:proofErr w:type="spellStart"/>
      <w:r w:rsidRPr="00966806">
        <w:rPr>
          <w:b/>
          <w:sz w:val="22"/>
          <w:szCs w:val="22"/>
        </w:rPr>
        <w:t>SPRiTS</w:t>
      </w:r>
      <w:proofErr w:type="spellEnd"/>
      <w:r w:rsidRPr="00966806">
        <w:rPr>
          <w:b/>
          <w:sz w:val="22"/>
          <w:szCs w:val="22"/>
        </w:rPr>
        <w:t xml:space="preserve"> w Wyszkowie.”  </w:t>
      </w:r>
    </w:p>
    <w:p w14:paraId="26A89EAB" w14:textId="77777777" w:rsidR="00966806" w:rsidRPr="00966806" w:rsidRDefault="00966806" w:rsidP="00966806">
      <w:pPr>
        <w:pStyle w:val="Tekstpodstawowy"/>
        <w:rPr>
          <w:sz w:val="22"/>
          <w:szCs w:val="22"/>
        </w:rPr>
      </w:pPr>
      <w:r w:rsidRPr="00966806">
        <w:rPr>
          <w:sz w:val="22"/>
          <w:szCs w:val="22"/>
        </w:rPr>
        <w:t>strony zawierają umowę o następującej treści:</w:t>
      </w:r>
    </w:p>
    <w:p w14:paraId="2DDBDBC4" w14:textId="77777777" w:rsidR="002432D9" w:rsidRPr="00966806" w:rsidRDefault="002432D9" w:rsidP="002432D9">
      <w:pPr>
        <w:pStyle w:val="Standard"/>
        <w:jc w:val="both"/>
        <w:rPr>
          <w:rFonts w:cs="Times New Roman"/>
          <w:bCs/>
          <w:lang w:val="x-none"/>
        </w:rPr>
      </w:pPr>
    </w:p>
    <w:p w14:paraId="668AB947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 w:rsidRPr="0096680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Postanowienia ogólne</w:t>
      </w:r>
    </w:p>
    <w:p w14:paraId="72F2D924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  <w:r w:rsidRPr="00966806"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  <w:t>§ 1</w:t>
      </w:r>
    </w:p>
    <w:p w14:paraId="6981400C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  <w:lang w:eastAsia="en-US"/>
        </w:rPr>
      </w:pPr>
    </w:p>
    <w:p w14:paraId="1E8303DF" w14:textId="77777777" w:rsidR="00966806" w:rsidRPr="00966806" w:rsidRDefault="00966806" w:rsidP="00966806">
      <w:pPr>
        <w:rPr>
          <w:rFonts w:eastAsiaTheme="minorHAnsi"/>
          <w:sz w:val="22"/>
          <w:szCs w:val="22"/>
          <w:lang w:eastAsia="en-US"/>
        </w:rPr>
      </w:pPr>
      <w:r w:rsidRPr="00966806">
        <w:rPr>
          <w:rFonts w:eastAsiaTheme="minorHAnsi"/>
          <w:sz w:val="22"/>
          <w:szCs w:val="22"/>
          <w:lang w:eastAsia="en-US"/>
        </w:rPr>
        <w:t>Niniejsza Umowa jest konsekwencją udzielenia zamówienia publicznego przez Zamawiającego na podstawie postępowania prowadzonego w trybie podstawowym ustawy z dnia 11 września 2019 r. Prawo zamówień publicznych.</w:t>
      </w:r>
    </w:p>
    <w:p w14:paraId="233850FD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  <w:lang w:eastAsia="en-US"/>
        </w:rPr>
      </w:pPr>
    </w:p>
    <w:p w14:paraId="4287BE9F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Przedmiot Umowy</w:t>
      </w:r>
    </w:p>
    <w:p w14:paraId="6CA8A2E4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2</w:t>
      </w:r>
    </w:p>
    <w:p w14:paraId="1C7DE976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2572053F" w14:textId="77777777" w:rsidR="00966806" w:rsidRPr="00966806" w:rsidRDefault="00966806" w:rsidP="00391AE7">
      <w:pPr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sz w:val="22"/>
          <w:szCs w:val="22"/>
          <w:lang w:eastAsia="en-US"/>
        </w:rPr>
        <w:t>1.Przedmiotem Umowy jest opracowanie wielobranżowej dokumentacji projektowo</w:t>
      </w:r>
      <w:r w:rsidR="00CC5640">
        <w:rPr>
          <w:rFonts w:eastAsiaTheme="minorHAnsi" w:cs="Times New Roman"/>
          <w:sz w:val="22"/>
          <w:szCs w:val="22"/>
          <w:lang w:eastAsia="en-US"/>
        </w:rPr>
        <w:t>-</w:t>
      </w:r>
      <w:r w:rsidRPr="00966806">
        <w:rPr>
          <w:rFonts w:eastAsiaTheme="minorHAnsi" w:cs="Times New Roman"/>
          <w:sz w:val="22"/>
          <w:szCs w:val="22"/>
          <w:lang w:eastAsia="en-US"/>
        </w:rPr>
        <w:t xml:space="preserve">kosztorysowej: wykonanie projektu architektoniczno-budowlanego budynku </w:t>
      </w:r>
      <w:proofErr w:type="spellStart"/>
      <w:r w:rsidR="00391AE7">
        <w:rPr>
          <w:rFonts w:eastAsiaTheme="minorHAnsi" w:cs="Times New Roman"/>
          <w:sz w:val="22"/>
          <w:szCs w:val="22"/>
          <w:lang w:eastAsia="en-US"/>
        </w:rPr>
        <w:t>SPRiTS</w:t>
      </w:r>
      <w:proofErr w:type="spellEnd"/>
      <w:r w:rsidR="00391AE7">
        <w:rPr>
          <w:rFonts w:eastAsiaTheme="minorHAnsi" w:cs="Times New Roman"/>
          <w:sz w:val="22"/>
          <w:szCs w:val="22"/>
          <w:lang w:eastAsia="en-US"/>
        </w:rPr>
        <w:t xml:space="preserve"> w </w:t>
      </w:r>
      <w:r w:rsidR="00761D10">
        <w:rPr>
          <w:rFonts w:eastAsiaTheme="minorHAnsi" w:cs="Times New Roman"/>
          <w:sz w:val="22"/>
          <w:szCs w:val="22"/>
          <w:lang w:eastAsia="en-US"/>
        </w:rPr>
        <w:t>W</w:t>
      </w:r>
      <w:r w:rsidR="00391AE7">
        <w:rPr>
          <w:rFonts w:eastAsiaTheme="minorHAnsi" w:cs="Times New Roman"/>
          <w:sz w:val="22"/>
          <w:szCs w:val="22"/>
          <w:lang w:eastAsia="en-US"/>
        </w:rPr>
        <w:t>yszkowie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wraz z analizą porównawczą (analiza techniczna, środowiskowych i</w:t>
      </w:r>
      <w:r w:rsidR="00391AE7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ekonomicznych możliwości realizacji wysoce wydajnych systemów alternatywnego</w:t>
      </w:r>
      <w:r w:rsidR="00391AE7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zaopatrzenia w energię i ciepło), projektu zagospodarowania całego terenu na którym</w:t>
      </w:r>
      <w:r w:rsidR="00391AE7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zlokalizowana jest inwestycja wraz z infrastrukturą techniczną i urządzeniami budowlanymi,</w:t>
      </w:r>
      <w:r w:rsidR="00391AE7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projektów technicznych, projektów wykonawczych, projektów rozbiórek zabudowań i</w:t>
      </w:r>
    </w:p>
    <w:p w14:paraId="22401044" w14:textId="77777777" w:rsidR="003D3C5C" w:rsidRDefault="00966806" w:rsidP="003D3C5C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infrastruktury technicznej kolidującej z docel</w:t>
      </w:r>
      <w:r w:rsidR="00391AE7">
        <w:rPr>
          <w:rFonts w:eastAsiaTheme="minorHAnsi" w:cs="Times New Roman"/>
          <w:color w:val="000000"/>
          <w:sz w:val="22"/>
          <w:szCs w:val="22"/>
          <w:lang w:eastAsia="en-US"/>
        </w:rPr>
        <w:t>owym zamierzeniem inwestycyjnym. C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harakterystyka energetyczna budynku </w:t>
      </w:r>
      <w:proofErr w:type="spellStart"/>
      <w:r w:rsidR="00CC5640">
        <w:rPr>
          <w:rFonts w:eastAsiaTheme="minorHAnsi" w:cs="Times New Roman"/>
          <w:color w:val="000000"/>
          <w:sz w:val="22"/>
          <w:szCs w:val="22"/>
          <w:lang w:eastAsia="en-US"/>
        </w:rPr>
        <w:t>SPRiTS</w:t>
      </w:r>
      <w:proofErr w:type="spellEnd"/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, projekt zja</w:t>
      </w:r>
      <w:r w:rsidR="00CC5640">
        <w:rPr>
          <w:rFonts w:eastAsiaTheme="minorHAnsi" w:cs="Times New Roman"/>
          <w:color w:val="000000"/>
          <w:sz w:val="22"/>
          <w:szCs w:val="22"/>
          <w:lang w:eastAsia="en-US"/>
        </w:rPr>
        <w:t>zdu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i organizacji ruchu oraz uzyskanie ostatecznej decyzji p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>ozwolenia na budowę budynku w Wyszkowie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na działce 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 numerze 4773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przy ul.</w:t>
      </w:r>
      <w:r w:rsidR="00761D10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>Pułtuskiej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oraz pełnieni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nadzoru autorskiego na po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>dstawie ustawy Prawo budowlane.</w:t>
      </w:r>
    </w:p>
    <w:p w14:paraId="0EBCB408" w14:textId="77777777" w:rsidR="003D3C5C" w:rsidRDefault="003D3C5C" w:rsidP="003D3C5C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78535AA3" w14:textId="77777777" w:rsidR="003D3C5C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lastRenderedPageBreak/>
        <w:t>2.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Przedmiot zamówienia oraz czynności, do któ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rych zobowiązany jest Wykonawca szczegółowo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określone zostały w wymaganiach które s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tanowią załącznik nr 2 do </w:t>
      </w:r>
      <w:r w:rsidR="00BE3B6F">
        <w:rPr>
          <w:rFonts w:eastAsiaTheme="minorHAnsi" w:cs="Times New Roman"/>
          <w:color w:val="000000"/>
          <w:sz w:val="22"/>
          <w:szCs w:val="22"/>
          <w:lang w:eastAsia="en-US"/>
        </w:rPr>
        <w:t>SWZ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i które stanowią integralną część Um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owy.</w:t>
      </w:r>
    </w:p>
    <w:p w14:paraId="30C92736" w14:textId="77777777" w:rsidR="003D3C5C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FF2102B" w14:textId="77777777" w:rsidR="003D3C5C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3.Zamówienie składa się z dwóch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etapów:</w:t>
      </w:r>
    </w:p>
    <w:p w14:paraId="74631B62" w14:textId="77777777" w:rsidR="003D3C5C" w:rsidRPr="00966806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91E6FAC" w14:textId="77777777" w:rsidR="00966806" w:rsidRPr="00966806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1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) </w:t>
      </w:r>
      <w:r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Etap </w:t>
      </w:r>
      <w:r w:rsidR="00966806"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I: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Opracowanie projektów technicznych i wykonawczych wraz z kosztorysami</w:t>
      </w:r>
    </w:p>
    <w:p w14:paraId="3FAED0B5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inwestorskimi, przedmiarami robót budowlanych oraz szczegółowymi specyfikacjami</w:t>
      </w:r>
    </w:p>
    <w:p w14:paraId="30898493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technicznymi wykonania i odbioru robót budowlanych, projektu zagospodarowania całego</w:t>
      </w:r>
    </w:p>
    <w:p w14:paraId="26AFC68F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terenu na którym zlokalizowana jest inwestycja wraz z infrastrukturą techniczną</w:t>
      </w:r>
    </w:p>
    <w:p w14:paraId="4061168B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i urządzeniami budowlanymi, projektów rozbiórek zabudowań i infrastruktury technicznej</w:t>
      </w:r>
    </w:p>
    <w:p w14:paraId="67AAADFB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kolidujących z docelowym zamierzeniem inwestycji, charakterystyka energetyczna</w:t>
      </w:r>
    </w:p>
    <w:p w14:paraId="19E16E12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budynków, projekt zjazdu i organizacji ruchu oraz uzyskanie ostatecznych decyzji</w:t>
      </w:r>
    </w:p>
    <w:p w14:paraId="784873FD" w14:textId="77777777" w:rsidR="003D3C5C" w:rsidRPr="00966806" w:rsidRDefault="00966806" w:rsidP="00AB071D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pozwolenia na budowę dla budynku </w:t>
      </w:r>
      <w:proofErr w:type="spellStart"/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>SPRiTS</w:t>
      </w:r>
      <w:proofErr w:type="spellEnd"/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 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Wyszkowie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zlokalizowanym na działce przy ul. 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>Pułtuskiej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 numerze ewidencyjnym 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>4773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. </w:t>
      </w:r>
    </w:p>
    <w:p w14:paraId="0E96ADBE" w14:textId="77777777" w:rsidR="00AB071D" w:rsidRPr="00AB071D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bCs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2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) </w:t>
      </w:r>
      <w:r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Etap I</w:t>
      </w:r>
      <w:r w:rsidR="00966806"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I: </w:t>
      </w:r>
      <w:r w:rsidR="00AB071D" w:rsidRPr="00AB071D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Uzyskanie </w:t>
      </w:r>
      <w:r w:rsidR="00AB071D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ostatecznych decyzji na rozbiórkę budynków istniejących oraz otrzymania ostatecznej decyzji na budowę nowego obiektu </w:t>
      </w:r>
      <w:proofErr w:type="spellStart"/>
      <w:r w:rsidR="00AB071D">
        <w:rPr>
          <w:rFonts w:eastAsiaTheme="minorHAnsi" w:cs="Times New Roman"/>
          <w:bCs/>
          <w:color w:val="000000"/>
          <w:sz w:val="22"/>
          <w:szCs w:val="22"/>
          <w:lang w:eastAsia="en-US"/>
        </w:rPr>
        <w:t>SPRiTS</w:t>
      </w:r>
      <w:proofErr w:type="spellEnd"/>
      <w:r w:rsidR="00AB071D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 w Wyszkowie.</w:t>
      </w:r>
    </w:p>
    <w:p w14:paraId="45941D2D" w14:textId="77777777" w:rsidR="003D3C5C" w:rsidRPr="00966806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E30284E" w14:textId="77777777" w:rsidR="00966806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3D3C5C">
        <w:rPr>
          <w:rFonts w:eastAsiaTheme="minorHAnsi" w:cs="Times New Roman"/>
          <w:bCs/>
          <w:color w:val="000000"/>
          <w:sz w:val="22"/>
          <w:szCs w:val="22"/>
          <w:lang w:eastAsia="en-US"/>
        </w:rPr>
        <w:t>4.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Nadto Wykonawca w ramach wynagrodzenia umownego jest zobowiązany do:</w:t>
      </w:r>
    </w:p>
    <w:p w14:paraId="788713D2" w14:textId="77777777" w:rsidR="003D3C5C" w:rsidRPr="00966806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7110572C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1) bezpłatnej czterokrotnej aktualizacji opracow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anych w ramach przedmiotu Umowy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kosztorysów inwestorskich na pisemny wnios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ek Zamawiającego w terminie nie późniejszym niż </w:t>
      </w:r>
      <w:r w:rsidR="001932BD">
        <w:rPr>
          <w:rFonts w:eastAsiaTheme="minorHAnsi" w:cs="Times New Roman"/>
          <w:color w:val="000000"/>
          <w:sz w:val="22"/>
          <w:szCs w:val="22"/>
          <w:lang w:eastAsia="en-US"/>
        </w:rPr>
        <w:t>14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dni od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doręczenia mu tego wniosku.</w:t>
      </w:r>
    </w:p>
    <w:p w14:paraId="1AED24CE" w14:textId="77777777" w:rsidR="00966806" w:rsidRPr="00966806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2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) uczestniczenia w trakcie postępowania o udzie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lenie zamówienia publicznego na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wykonanie robót budowlanych realizowanych w opa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rciu o dokumentację projektową,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aż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do czasu wyłonienia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wykonawcy robót, w przy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gotowaniu odpowiedzi na pytania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wykonawców robót, udzielania wyjaśnień dotyc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zących opracowanej dokumentacji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projektowej oraz dokonywania ewentualnych mody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fikacji (poprawek i uzupełnień)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opracowanej dokumentacji projektowej, których k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onieczność wprowadzenia wynikać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będzie z zadawanych pytań, a także wniesionych </w:t>
      </w:r>
      <w:proofErr w:type="spellStart"/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dwołań</w:t>
      </w:r>
      <w:proofErr w:type="spellEnd"/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i udzielanych odpowiedzi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ramach ww</w:t>
      </w:r>
      <w:r w:rsidR="00966806"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.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postępowania, w terminach wyznaczonych przez Zamawiającego, (nie</w:t>
      </w:r>
    </w:p>
    <w:p w14:paraId="16A9A305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mniej niż </w:t>
      </w:r>
      <w:r w:rsidR="001932BD">
        <w:rPr>
          <w:rFonts w:eastAsiaTheme="minorHAnsi" w:cs="Times New Roman"/>
          <w:color w:val="000000"/>
          <w:sz w:val="22"/>
          <w:szCs w:val="22"/>
          <w:lang w:eastAsia="en-US"/>
        </w:rPr>
        <w:t>2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dni robocze);</w:t>
      </w:r>
    </w:p>
    <w:p w14:paraId="04DFA26E" w14:textId="77777777" w:rsidR="00966806" w:rsidRPr="003D3C5C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highlight w:val="yellow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4) pełnienie przez Wykonawcę nadzoru autorskiego</w:t>
      </w:r>
      <w:r w:rsidRPr="00066A5C">
        <w:rPr>
          <w:rFonts w:eastAsiaTheme="minorHAnsi" w:cs="Times New Roman"/>
          <w:color w:val="000000"/>
          <w:sz w:val="22"/>
          <w:szCs w:val="22"/>
          <w:lang w:eastAsia="en-US"/>
        </w:rPr>
        <w:t>.</w:t>
      </w:r>
    </w:p>
    <w:p w14:paraId="1266FE80" w14:textId="77777777" w:rsidR="003D3C5C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5) inwentaryzacji terenu w zakresie niezbędnym do reali</w:t>
      </w:r>
      <w:r w:rsidR="001932B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zacji inwestycji przedstawienia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Zamawiającemu na podstawie koncepcji </w:t>
      </w:r>
      <w:proofErr w:type="spellStart"/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architektonicz</w:t>
      </w:r>
      <w:r w:rsidR="001932BD">
        <w:rPr>
          <w:rFonts w:eastAsiaTheme="minorHAnsi" w:cs="Times New Roman"/>
          <w:color w:val="000000"/>
          <w:sz w:val="22"/>
          <w:szCs w:val="22"/>
          <w:lang w:eastAsia="en-US"/>
        </w:rPr>
        <w:t>no</w:t>
      </w:r>
      <w:proofErr w:type="spellEnd"/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– urbanistycznej </w:t>
      </w:r>
      <w:r w:rsidR="003D3C5C" w:rsidRPr="00066A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stanowiącej </w:t>
      </w:r>
      <w:r w:rsidRPr="00066A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załącznik </w:t>
      </w:r>
      <w:r w:rsidRPr="001932BD">
        <w:rPr>
          <w:rFonts w:eastAsiaTheme="minorHAnsi" w:cs="Times New Roman"/>
          <w:sz w:val="22"/>
          <w:szCs w:val="22"/>
          <w:lang w:eastAsia="en-US"/>
        </w:rPr>
        <w:t xml:space="preserve">nr </w:t>
      </w:r>
      <w:r w:rsidR="001932BD" w:rsidRPr="001932BD">
        <w:rPr>
          <w:rFonts w:eastAsiaTheme="minorHAnsi" w:cs="Times New Roman"/>
          <w:sz w:val="22"/>
          <w:szCs w:val="22"/>
          <w:lang w:eastAsia="en-US"/>
        </w:rPr>
        <w:t>8</w:t>
      </w:r>
      <w:r w:rsidRPr="001932BD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066A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do </w:t>
      </w:r>
      <w:r w:rsidR="001932B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SWZ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założeń dotyczących adaptacji i ewentualnych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odstępstw od koncepcji </w:t>
      </w:r>
      <w:r w:rsidRPr="00066A5C">
        <w:rPr>
          <w:rFonts w:eastAsiaTheme="minorHAnsi" w:cs="Times New Roman"/>
          <w:color w:val="000000"/>
          <w:sz w:val="22"/>
          <w:szCs w:val="22"/>
          <w:lang w:eastAsia="en-US"/>
        </w:rPr>
        <w:t>stanowiącej załącznik nr 1</w:t>
      </w:r>
      <w:r w:rsidR="001932BD">
        <w:rPr>
          <w:rFonts w:eastAsiaTheme="minorHAnsi" w:cs="Times New Roman"/>
          <w:color w:val="000000"/>
          <w:sz w:val="22"/>
          <w:szCs w:val="22"/>
          <w:lang w:eastAsia="en-US"/>
        </w:rPr>
        <w:t>8 do SWZ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. Na każde odstępstwo od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koncepcji </w:t>
      </w:r>
      <w:proofErr w:type="spellStart"/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architektoniczno</w:t>
      </w:r>
      <w:proofErr w:type="spellEnd"/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- ur</w:t>
      </w:r>
      <w:r w:rsidR="003D3C5C">
        <w:rPr>
          <w:rFonts w:eastAsiaTheme="minorHAnsi" w:cs="Times New Roman"/>
          <w:color w:val="000000"/>
          <w:sz w:val="22"/>
          <w:szCs w:val="22"/>
          <w:lang w:eastAsia="en-US"/>
        </w:rPr>
        <w:t>banistycznej musi uzyskać zgodę zamawiającego w formie pisemnej.</w:t>
      </w:r>
    </w:p>
    <w:p w14:paraId="143E323E" w14:textId="77777777" w:rsidR="001932BD" w:rsidRDefault="001932B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6) Przygotowanie opinii i badań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geotechnicznych „Wstępne badania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podłoża pod budynek </w:t>
      </w:r>
      <w:proofErr w:type="spellStart"/>
      <w:r>
        <w:rPr>
          <w:rFonts w:eastAsiaTheme="minorHAnsi" w:cs="Times New Roman"/>
          <w:color w:val="000000"/>
          <w:sz w:val="22"/>
          <w:szCs w:val="22"/>
          <w:lang w:eastAsia="en-US"/>
        </w:rPr>
        <w:t>SPRiTS</w:t>
      </w:r>
      <w:proofErr w:type="spellEnd"/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Wyszkowie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zlokalizowanym na działce przy ul.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Pułtuskiej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 numerze ewidencyjnym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4773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,</w:t>
      </w:r>
    </w:p>
    <w:p w14:paraId="311A41C7" w14:textId="77777777" w:rsidR="00066A5C" w:rsidRDefault="00066A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75A2D2F" w14:textId="77777777" w:rsidR="00066A5C" w:rsidRDefault="003D3C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5.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Wykonawca oświadcza i gwarantuje, że znany mu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jest przedmiot umowy oraz teren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prowadzonych prac, którego projekt dotyczy oraz nieruchomośc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 sąsiadujące, dokładnie ocenił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wszystkie warunki wykonania prac objętych przedmiote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m niniejszej umowy i całkowicie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rozważył ich naturę i znaczenie. Wykonawca oświ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adcza również, iż ma świadomość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złożoności prac objętych przedmiotem umowy, przeprowad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ził szczegółową ocenę dostępnej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dokumentacji i terenu przyszłych robót i jest w peł</w:t>
      </w:r>
      <w:r w:rsidR="00066A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ni świadomy wszystkich warunków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formalnych oraz fizycznych oraz ograniczeń odnoszących </w:t>
      </w:r>
      <w:r w:rsidR="00066A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się do dokumentacji projektowej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 terenu robót, dostępu mediów, otoczenia, jak </w:t>
      </w:r>
      <w:r w:rsidR="00066A5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również jest świadomy końcowego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przeznaczenia, celu i sposob</w:t>
      </w:r>
      <w:r w:rsidR="00066A5C">
        <w:rPr>
          <w:rFonts w:eastAsiaTheme="minorHAnsi" w:cs="Times New Roman"/>
          <w:color w:val="000000"/>
          <w:sz w:val="22"/>
          <w:szCs w:val="22"/>
          <w:lang w:eastAsia="en-US"/>
        </w:rPr>
        <w:t>u użytkowania przedmiotu umowy.</w:t>
      </w:r>
    </w:p>
    <w:p w14:paraId="39843F43" w14:textId="77777777" w:rsidR="00066A5C" w:rsidRDefault="00066A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17BC95B" w14:textId="77777777" w:rsidR="00066A5C" w:rsidRDefault="00066A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6.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Zastosowane w dokumentacji materiały i wyroby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muszą być dopuszczone do obrotu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i stosowania w budownictwie.</w:t>
      </w:r>
    </w:p>
    <w:p w14:paraId="24E85DA2" w14:textId="77777777" w:rsidR="00AB071D" w:rsidRDefault="00AB071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15CE4D3" w14:textId="77777777" w:rsidR="00966806" w:rsidRDefault="00066A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7.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Pobyty projektantów na terenie budowy w ramach reklamacj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 dokumentacji z tytułu rękojmi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lub gwarancji są objęte wynagrodzeniem z tytułu pełnienia nadzoru autorskiego.</w:t>
      </w:r>
    </w:p>
    <w:p w14:paraId="63C32560" w14:textId="77777777" w:rsidR="00066A5C" w:rsidRPr="00966806" w:rsidRDefault="00066A5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07DD2F4" w14:textId="77777777" w:rsidR="00966806" w:rsidRPr="00966806" w:rsidRDefault="00966806" w:rsidP="00066A5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lastRenderedPageBreak/>
        <w:t>Obowiązki Wykonawcy</w:t>
      </w:r>
    </w:p>
    <w:p w14:paraId="0612C258" w14:textId="77777777" w:rsidR="00966806" w:rsidRDefault="00966806" w:rsidP="00066A5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3</w:t>
      </w:r>
    </w:p>
    <w:p w14:paraId="18B66C6F" w14:textId="77777777" w:rsidR="00E067EB" w:rsidRPr="00966806" w:rsidRDefault="00E067EB" w:rsidP="00066A5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296A9639" w14:textId="77777777" w:rsidR="00966806" w:rsidRDefault="00E067EB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E067EB"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w ramach niniejszej Umowy zobowiąz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uje się wykonać przedmiot Umowy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 najwyższą starannością, zgodnie z:</w:t>
      </w:r>
    </w:p>
    <w:p w14:paraId="7911CF83" w14:textId="77777777" w:rsidR="00E067EB" w:rsidRPr="00966806" w:rsidRDefault="00E067EB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B52C761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E067EB">
        <w:rPr>
          <w:rFonts w:eastAsiaTheme="minorHAnsi" w:cs="Times New Roman"/>
          <w:bCs/>
          <w:color w:val="000000"/>
          <w:sz w:val="22"/>
          <w:szCs w:val="22"/>
          <w:lang w:eastAsia="en-US"/>
        </w:rPr>
        <w:t>1)</w:t>
      </w: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zakresem zamówienia wskazanym w § 2 oraz załączniku nr </w:t>
      </w:r>
      <w:r w:rsidR="00E2314F">
        <w:rPr>
          <w:rFonts w:eastAsiaTheme="minorHAnsi" w:cs="Times New Roman"/>
          <w:color w:val="000000"/>
          <w:sz w:val="22"/>
          <w:szCs w:val="22"/>
          <w:lang w:eastAsia="en-US"/>
        </w:rPr>
        <w:t>2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do </w:t>
      </w:r>
      <w:r w:rsidR="00E2314F">
        <w:rPr>
          <w:rFonts w:eastAsiaTheme="minorHAnsi" w:cs="Times New Roman"/>
          <w:color w:val="000000"/>
          <w:sz w:val="22"/>
          <w:szCs w:val="22"/>
          <w:lang w:eastAsia="en-US"/>
        </w:rPr>
        <w:t>SWZ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.</w:t>
      </w:r>
    </w:p>
    <w:p w14:paraId="71B7B891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E067EB">
        <w:rPr>
          <w:rFonts w:eastAsiaTheme="minorHAnsi" w:cs="Times New Roman"/>
          <w:bCs/>
          <w:color w:val="000000"/>
          <w:sz w:val="22"/>
          <w:szCs w:val="22"/>
          <w:lang w:eastAsia="en-US"/>
        </w:rPr>
        <w:t>2)</w:t>
      </w: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ofertą złożoną przez Wykonawcę wraz z załącznikam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i: koncepcją </w:t>
      </w:r>
      <w:proofErr w:type="spellStart"/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>architektoniczno</w:t>
      </w:r>
      <w:proofErr w:type="spellEnd"/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– urbanistyczną,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wymaganiami do projektowania, analizą geotechn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iczną, analizą </w:t>
      </w:r>
      <w:proofErr w:type="spellStart"/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>techniczno</w:t>
      </w:r>
      <w:proofErr w:type="spellEnd"/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– ekonomiczną 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uzyskanymi warunkami przyłączy.</w:t>
      </w:r>
    </w:p>
    <w:p w14:paraId="303074D5" w14:textId="77777777" w:rsidR="00E067EB" w:rsidRPr="00966806" w:rsidRDefault="00E067EB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DFEE76B" w14:textId="77777777" w:rsidR="00966806" w:rsidRPr="00966806" w:rsidRDefault="00E067EB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2.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Wykonawca wykona wielobranżową dokumentację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projektową w sposób kompleksowy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zgodnie z obowiązującymi warunkami techniczny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mi, normami i innymi przepisami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dotyczącymi projektowania, w tym w szczególności z:</w:t>
      </w:r>
    </w:p>
    <w:p w14:paraId="4700DE1F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1) ustawą z dnia 11 września 2019 r. Prawo zamówień publicznych</w:t>
      </w:r>
    </w:p>
    <w:p w14:paraId="07561478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2) ustawą z dnia 7 lipca 1994 r. Prawo budowlane</w:t>
      </w:r>
    </w:p>
    <w:p w14:paraId="0C5C04D5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3) ustawą z dnia 17 maja 1989 r. Prawo geodezyjne i kartograficzne</w:t>
      </w:r>
    </w:p>
    <w:p w14:paraId="41320C90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4) rozporządzeniem Ministra Infrastruktury z dnia 12 kwie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tnia 2002 r. w sprawie warunków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technicznych, jakim powinny odpowiadać budynki i ich usytuowanie</w:t>
      </w:r>
    </w:p>
    <w:p w14:paraId="3818B818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5) rozporządzeniem Ministra Infrastruktury z dnia 23 czerw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ca 2003 r. w sprawie informacji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dotyczącej bezpieczeństwa i ochrony zdrowia oraz planu bezpiec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>zeństwa i ochrony zdrowia</w:t>
      </w:r>
    </w:p>
    <w:p w14:paraId="275B4B02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6) rozporządzeniem Ministra Rozwoju z dnia 11 września 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2020 r. w sprawie szczegółowego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zakresu i formy projektu budowlanego</w:t>
      </w:r>
    </w:p>
    <w:p w14:paraId="745960D8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7) rozporządzeniem Ministra Rozwoju i Technologii z dn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ia 20 grudnia 2021 r. w sprawie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określenia metod i podstaw sporządzania koszto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rysu inwestorskiego, obliczania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planowanych kosztów prac projektowych oraz planow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anych kosztów robót budowlanych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okreś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lonych w programie </w:t>
      </w:r>
      <w:proofErr w:type="spellStart"/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>funkcjonalno</w:t>
      </w:r>
      <w:proofErr w:type="spellEnd"/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użytkowym</w:t>
      </w:r>
    </w:p>
    <w:p w14:paraId="23E5257F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8) rozporządzeniem Ministra Rozwoju i Technologii z dn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ia 20 grudnia 2021 r. w sprawie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szczegółowego zakresu i formy dokumentacji projekt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owej, specyfikacji technicznych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wykonania i odbioru robót budowlanych oraz programu funkcjonalno-użytkowego</w:t>
      </w:r>
    </w:p>
    <w:p w14:paraId="28DC49B0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9) rozporządzenia Ministra Inwestycji i Rozwoju z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dnia 4 marca 2019 r. w sprawie standardów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dotyczących przestrzennego kształto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wania budynku i jego otoczenia, technologii wykonania 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wyposażenia technicznego budynku</w:t>
      </w:r>
      <w:r w:rsidR="00E067EB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oraz lokalizacji przedsięwzięć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realizowanych z wykorzystaniem finansowego wsparcia z Funduszu Dopłat</w:t>
      </w:r>
    </w:p>
    <w:p w14:paraId="2603A288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12) zasadami współczesnej wiedzy technicznej, w tym obowiązującymi normami,</w:t>
      </w:r>
    </w:p>
    <w:p w14:paraId="747EFAB8" w14:textId="77777777" w:rsidR="00E067EB" w:rsidRPr="00966806" w:rsidRDefault="00E067EB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6655157" w14:textId="77777777" w:rsidR="00966806" w:rsidRDefault="00E067EB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3.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Wielobranżowa dokumentacja projektowa winna posia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dać wszystkie niezbędne opinie,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uzgodnienia, decyzje i sprawdzenia w zakresie wynikając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ym z przepisów oraz pozwalające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Zamawiającemu uzyskać niezbędne do prawidłowej realizacj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 robót decyzje administracyjne lub zgłoszenia,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przeprowadzenie postępowania o udzie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lenie zamówienia publicznego na realizację robót na podstawie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opracowanej dokumentacji projek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towej, zrealizowanie tych robót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oraz uzyskanie decyzji o pozwoleniu na użytkowanie.</w:t>
      </w:r>
    </w:p>
    <w:p w14:paraId="37EE510B" w14:textId="77777777" w:rsidR="00E067EB" w:rsidRPr="00966806" w:rsidRDefault="00E067EB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CA7F60D" w14:textId="77777777" w:rsidR="00966806" w:rsidRDefault="00E067EB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4.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Opracowania wchodzące w skład przedmiotu Umowy muszą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być wzajemnie skoordynowane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technicznie i kompletne z punktu widzenia celu jakiemu mają służyć.</w:t>
      </w:r>
    </w:p>
    <w:p w14:paraId="62972F81" w14:textId="77777777" w:rsidR="00E067EB" w:rsidRPr="00966806" w:rsidRDefault="00E067EB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D065F73" w14:textId="77777777" w:rsidR="00966806" w:rsidRPr="00966806" w:rsidRDefault="00E067EB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5.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będzie udzielał odpowiedzi i przygoto</w:t>
      </w:r>
      <w:r w:rsidR="00397DD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wywał dokumenty, o których mowa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§ 2 i 5 umowy rzetelnie, kompleksowo i niezwłocznie, nie później niż w ciąg</w:t>
      </w:r>
      <w:r w:rsidR="00397DD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u </w:t>
      </w:r>
      <w:r w:rsidR="00A6623A">
        <w:rPr>
          <w:rFonts w:eastAsiaTheme="minorHAnsi" w:cs="Times New Roman"/>
          <w:color w:val="000000"/>
          <w:sz w:val="22"/>
          <w:szCs w:val="22"/>
          <w:lang w:eastAsia="en-US"/>
        </w:rPr>
        <w:t>2</w:t>
      </w:r>
      <w:r w:rsidR="00397DD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dni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roboczych, licząc od dnia otrzymania tych pytań.</w:t>
      </w:r>
    </w:p>
    <w:p w14:paraId="588894B8" w14:textId="77777777" w:rsidR="00966806" w:rsidRDefault="00397DD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6.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przyjmie pisemne upoważnienie/</w:t>
      </w:r>
      <w:r w:rsidR="0002080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pełnomocnictwo dla Wykonawcy do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reprezentowania Zamawiającego i występowania w jeg</w:t>
      </w:r>
      <w:r w:rsidR="0002080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 imieniu w sprawach związanych z opracowaniem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dokumentacji projektowej i uzysk</w:t>
      </w:r>
      <w:r w:rsidR="0002080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aniem, w imieniu Zamawiającego,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wszystkich niezbędnych decyzji administracyjnych, opin</w:t>
      </w:r>
      <w:r w:rsidR="0002080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ii i uzgodnień, umożliwiających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Wykonawcy złożenie w imieniu Zamawiającego, wniosku o udzielenie pozwolenia na budowę.</w:t>
      </w:r>
    </w:p>
    <w:p w14:paraId="0ABE3DCC" w14:textId="77777777" w:rsidR="00604B8E" w:rsidRDefault="00604B8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F55849D" w14:textId="77777777" w:rsidR="00966806" w:rsidRPr="00966806" w:rsidRDefault="00604B8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lastRenderedPageBreak/>
        <w:t>7.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Jeżeli do wykonania przedmiotu umowy niezbędne będzie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wejście w teren lub korzystanie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 innych nieruchomości lub obiektów Wykonawca zobowią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zuje się uzyskać stosowną zgodę ich właścicieli,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uzgodnić zakres i terminy korzystania z nich 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raz pokryć wszystkie związane z tym koszty. W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przypadku powstania jakiejkolwiek szkod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y, Wykonawca zobowiązuje się do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jej naprawienia.</w:t>
      </w:r>
    </w:p>
    <w:p w14:paraId="4ECD5C24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754BA81" w14:textId="77777777" w:rsidR="00966806" w:rsidRDefault="00604B8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8.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oświadcza, że prowadzi działalność gos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podarczą w zakresie wykonywania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przedmiotu umowy.</w:t>
      </w:r>
    </w:p>
    <w:p w14:paraId="4883B025" w14:textId="77777777" w:rsidR="00604B8E" w:rsidRPr="00966806" w:rsidRDefault="00604B8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7F0947A4" w14:textId="77777777" w:rsidR="00966806" w:rsidRDefault="00604B8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9.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wyraża gotowość wykonania prac zgodn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ie z postanowieniami niniejszej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umowy, wolą i wytycznymi Zamawiającego.</w:t>
      </w:r>
    </w:p>
    <w:p w14:paraId="220E545E" w14:textId="77777777" w:rsidR="00604B8E" w:rsidRPr="00966806" w:rsidRDefault="00604B8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AC7624F" w14:textId="77777777" w:rsidR="00966806" w:rsidRDefault="00604B8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604B8E">
        <w:rPr>
          <w:rFonts w:eastAsiaTheme="minorHAnsi" w:cs="Times New Roman"/>
          <w:bCs/>
          <w:color w:val="000000"/>
          <w:sz w:val="22"/>
          <w:szCs w:val="22"/>
          <w:lang w:eastAsia="en-US"/>
        </w:rPr>
        <w:t>10.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posiada kwalifikacje i uprawnien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ia wymagane przepisami prawa do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wykonywania tego rodzaju prac, w przypadku zlecenia prac przez Wykonawcę in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nym podmiotom odpowiada on za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prace wykonane przez te podmio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ty, jak za prace wykonane przez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siebie.</w:t>
      </w:r>
    </w:p>
    <w:p w14:paraId="6E13211A" w14:textId="77777777" w:rsidR="00604B8E" w:rsidRPr="00966806" w:rsidRDefault="00604B8E" w:rsidP="00604B8E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EE9C952" w14:textId="77777777" w:rsidR="00966806" w:rsidRPr="00966806" w:rsidRDefault="00966806" w:rsidP="00604B8E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Terminy realizacji zamówienia</w:t>
      </w:r>
    </w:p>
    <w:p w14:paraId="19DD37C4" w14:textId="77777777" w:rsidR="00966806" w:rsidRDefault="00966806" w:rsidP="00604B8E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4</w:t>
      </w:r>
    </w:p>
    <w:p w14:paraId="56B1201C" w14:textId="77777777" w:rsidR="00604B8E" w:rsidRPr="00966806" w:rsidRDefault="00604B8E" w:rsidP="00604B8E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6429BE11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Planowan</w:t>
      </w:r>
      <w:r w:rsidR="001E2E4F">
        <w:rPr>
          <w:rFonts w:eastAsiaTheme="minorHAnsi" w:cs="Times New Roman"/>
          <w:color w:val="000000"/>
          <w:sz w:val="22"/>
          <w:szCs w:val="22"/>
          <w:lang w:eastAsia="en-US"/>
        </w:rPr>
        <w:t>y termin realizacji zamówienia:</w:t>
      </w:r>
    </w:p>
    <w:p w14:paraId="306D8198" w14:textId="77777777" w:rsidR="001E2E4F" w:rsidRPr="00966806" w:rsidRDefault="001E2E4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741181E0" w14:textId="77777777" w:rsidR="00966806" w:rsidRPr="00966806" w:rsidRDefault="001E2E4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1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) </w:t>
      </w:r>
      <w:r>
        <w:rPr>
          <w:rFonts w:eastAsiaTheme="minorHAnsi" w:cs="Times New Roman"/>
          <w:color w:val="00000A"/>
          <w:sz w:val="22"/>
          <w:szCs w:val="22"/>
          <w:lang w:eastAsia="en-US"/>
        </w:rPr>
        <w:t>Etap I</w:t>
      </w:r>
      <w:r w:rsidR="00966806" w:rsidRPr="00966806">
        <w:rPr>
          <w:rFonts w:eastAsiaTheme="minorHAnsi" w:cs="Times New Roman"/>
          <w:color w:val="00000A"/>
          <w:sz w:val="22"/>
          <w:szCs w:val="22"/>
          <w:lang w:eastAsia="en-US"/>
        </w:rPr>
        <w:t xml:space="preserve">: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do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31.10.2023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r.</w:t>
      </w:r>
    </w:p>
    <w:p w14:paraId="5EB07086" w14:textId="77777777" w:rsidR="00966806" w:rsidRDefault="001E2E4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2) Etap I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I: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15.12.2023 r.</w:t>
      </w:r>
    </w:p>
    <w:p w14:paraId="31D9B227" w14:textId="77777777" w:rsidR="001E2E4F" w:rsidRPr="00966806" w:rsidRDefault="001E2E4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794441C" w14:textId="77777777" w:rsidR="00966806" w:rsidRPr="00966806" w:rsidRDefault="00966806" w:rsidP="001E2E4F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Wymagania stawiane powstałym Opracowaniom</w:t>
      </w:r>
    </w:p>
    <w:p w14:paraId="5E0593A7" w14:textId="77777777" w:rsidR="00966806" w:rsidRDefault="00966806" w:rsidP="001E2E4F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§5</w:t>
      </w:r>
    </w:p>
    <w:p w14:paraId="16FE5153" w14:textId="77777777" w:rsidR="001E2E4F" w:rsidRPr="00966806" w:rsidRDefault="001E2E4F" w:rsidP="001E2E4F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3582A6F5" w14:textId="77777777" w:rsidR="00966806" w:rsidRDefault="001E2E4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1.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przekaże Zamawiającemu opracowany przedmiot Umowy składający się z:</w:t>
      </w:r>
    </w:p>
    <w:p w14:paraId="704BDB9E" w14:textId="77777777" w:rsidR="001E2E4F" w:rsidRPr="00966806" w:rsidRDefault="001E2E4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9353BB4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1) Dla I etapu – projektu </w:t>
      </w:r>
      <w:proofErr w:type="spellStart"/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a</w:t>
      </w:r>
      <w:r w:rsidR="0015673F">
        <w:rPr>
          <w:rFonts w:eastAsiaTheme="minorHAnsi" w:cs="Times New Roman"/>
          <w:color w:val="000000"/>
          <w:sz w:val="22"/>
          <w:szCs w:val="22"/>
          <w:lang w:eastAsia="en-US"/>
        </w:rPr>
        <w:t>rchitektoniczno</w:t>
      </w:r>
      <w:proofErr w:type="spellEnd"/>
      <w:r w:rsidR="0015673F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– budowlanego,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projektu zagospodarowania</w:t>
      </w:r>
    </w:p>
    <w:p w14:paraId="7A40333E" w14:textId="77777777" w:rsidR="001E2E4F" w:rsidRPr="00966806" w:rsidRDefault="0015673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t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erenu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, projektu wyburzenia obecnych zabudowań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:</w:t>
      </w:r>
    </w:p>
    <w:p w14:paraId="0BFABCF9" w14:textId="77777777" w:rsidR="00966806" w:rsidRPr="00966806" w:rsidRDefault="001E2E4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a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) Wszelkie niezbędne opinie, uzgodnienia, po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zwolenia niezbędne do uzyskania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pozwolenia na budowę wszystkich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obiektów objętych dokumentacją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projektową, 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ersja elektroniczna zawierająca wszystkie elementy projektu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budowlanego (wersje edytowalne) – 2 egze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mplarze w wersji papierowej i 2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egzemplarze w wersji elektronicznej – nośnik danych.</w:t>
      </w:r>
    </w:p>
    <w:p w14:paraId="2D306237" w14:textId="77777777" w:rsidR="006668E2" w:rsidRDefault="001E2E4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b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)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Opinię geotechniczną pt. „Wstępne badania podłoża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pod budynek </w:t>
      </w:r>
      <w:proofErr w:type="spellStart"/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>SPRiTS</w:t>
      </w:r>
      <w:proofErr w:type="spellEnd"/>
      <w:r w:rsidR="006668E2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 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Wyszkowie </w:t>
      </w:r>
      <w:r w:rsidR="006668E2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zlokalizowanym na działce przy ul. 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>Pułtuskiej</w:t>
      </w:r>
      <w:r w:rsidR="006668E2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 numerze ewidencyjnym 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>4773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” o: opinię geotechniczną, dokumentację badań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podłoża, projekt geotechniczny, zgo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dnie z Rozporządzeniem Ministra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Transportu, Budownictwa i Gospodarki Morski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ej z dnia 25 kwietnia 2012 r. w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sprawie ustalania geotechnicznych warunków p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osadowiona obiektów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budowlanych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>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</w:p>
    <w:p w14:paraId="3434B5F1" w14:textId="77777777" w:rsidR="0015673F" w:rsidRDefault="0015673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c) Projekt wykonawczy konstrukcji z projektem wyburzenia obiektu istniejącego</w:t>
      </w:r>
    </w:p>
    <w:p w14:paraId="6534AFD9" w14:textId="77777777" w:rsidR="0015673F" w:rsidRDefault="0015673F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d) Analizę konstrukcyjną oddziaływania budynku na budynek w ostrej granicy</w:t>
      </w:r>
    </w:p>
    <w:p w14:paraId="314AF4BF" w14:textId="77777777" w:rsidR="006668E2" w:rsidRDefault="006668E2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39BFFDB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2) Dla II etapu – ostateczna decyzja o pozwoleniu na budowę</w:t>
      </w:r>
    </w:p>
    <w:p w14:paraId="32B33E70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3) Dla II etapu – projektu technicznego i wykonawczego:</w:t>
      </w:r>
    </w:p>
    <w:p w14:paraId="216F2C46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a) projekt techniczny – po 3 egzemplarz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 dla budynków oraz pozostałych obiektów wymagających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sporządzenia tego op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racowania, oraz 1 egzemplarze w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wersji elektronicznej – nośnik danych.</w:t>
      </w:r>
    </w:p>
    <w:p w14:paraId="41024E40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b) projekt wykonawczy – po 5 egze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mplarzy w wersji papierowej dla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zagospodarowania terenu, budynków oraz po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zostałych obiektów wymagających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sporz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ądzenia tego opracowania oraz 3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egzemp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>larze w wersji elektronicznej – nośnik danych.</w:t>
      </w:r>
    </w:p>
    <w:p w14:paraId="1080B868" w14:textId="77777777" w:rsidR="006668E2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c) szczegółowe specyfikacje techniczne wykonani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 i odbioru robót budowlanych –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 3 egzemplarzy w wersji papierowej dla zagospodarowania terenu, budynków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oraz pozostałych obiektów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wymagających spo</w:t>
      </w:r>
      <w:r w:rsidR="006668E2">
        <w:rPr>
          <w:rFonts w:eastAsiaTheme="minorHAnsi" w:cs="Times New Roman"/>
          <w:color w:val="000000"/>
          <w:sz w:val="22"/>
          <w:szCs w:val="22"/>
          <w:lang w:eastAsia="en-US"/>
        </w:rPr>
        <w:t xml:space="preserve">rządzenia tego opracowania oraz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3 egzemplarz w wersji elektronicznej – nośnik danych.</w:t>
      </w:r>
    </w:p>
    <w:p w14:paraId="352F2860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d) przedmiary robót budowlanych według br</w:t>
      </w:r>
      <w:r w:rsidR="00C95E9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anż – po 3 egzemplarze w wersji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papierowej dla każdej części zagospodaro</w:t>
      </w:r>
      <w:r w:rsidR="00C95E9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wania terenu, dla budynków oraz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</w:t>
      </w:r>
      <w:r w:rsidR="00C95E9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zostałych obiektów wymagających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lastRenderedPageBreak/>
        <w:t>sporz</w:t>
      </w:r>
      <w:r w:rsidR="00C95E9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ądzenia tego opracowania oraz 3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egzemplarze w wersji el</w:t>
      </w:r>
      <w:r w:rsidR="00C95E9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ektronicznej edytowalnej oraz w formacie PDF oraz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nośnik danych.</w:t>
      </w:r>
    </w:p>
    <w:p w14:paraId="6D2CC65C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e) kosztorysy inwestorskie według branż – po 3 </w:t>
      </w:r>
      <w:r w:rsidR="00C95E9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egzemplarze w wersji papierowej dla każdej części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zagospodarowania terenu</w:t>
      </w:r>
      <w:r w:rsidR="00C95E9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, dla budynków oraz pozostałych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obiektów wymagających sporządzenia tego </w:t>
      </w:r>
      <w:r w:rsidR="00C95E9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opracowania oraz 1 egzemplarz w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wersji elektronicznej edytowa</w:t>
      </w:r>
      <w:r w:rsidR="00C95E9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lnej w formacie PDF oraz nośnik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danych.</w:t>
      </w:r>
    </w:p>
    <w:p w14:paraId="69C2AF4E" w14:textId="77777777" w:rsidR="00C95E98" w:rsidRP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CCC3526" w14:textId="77777777" w:rsid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C95E98">
        <w:rPr>
          <w:rFonts w:eastAsiaTheme="minorHAnsi" w:cs="Times New Roman"/>
          <w:bCs/>
          <w:color w:val="000000"/>
          <w:sz w:val="22"/>
          <w:szCs w:val="22"/>
          <w:lang w:eastAsia="en-US"/>
        </w:rPr>
        <w:t>2.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zapewni, że opracowania w formie ele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ktronicznej są tożsame z wersją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papierową, wersje elektroniczne ww. dokumentów pow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inny być dostarczone na nośniku danych. Wersje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nieedytowalne powinny być opatrzone ws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zelkimi podpisami i pieczątkami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zgodnie z zawartością wersji papierowej.</w:t>
      </w:r>
    </w:p>
    <w:p w14:paraId="711FEFA2" w14:textId="77777777" w:rsidR="00C95E98" w:rsidRP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71390B5E" w14:textId="77777777" w:rsid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3.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Dokumentację stanowiącą przedmiot Umow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y Wykonawca zaopatrzy w pisemne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oświadczenia, iż jest ona wykonana zgodnie z warunka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mi technicznymi, obowiązującymi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przepisami i jest kompletna z punktu widzenia celu, któremu ma służyć.</w:t>
      </w:r>
    </w:p>
    <w:p w14:paraId="3475F62E" w14:textId="77777777" w:rsidR="00C95E98" w:rsidRP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C72253E" w14:textId="77777777" w:rsid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4.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Zamawiający udzieli Wykonawcy pełnomocnictwa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do reprezentowania przed innymi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podmiotami/organami celem uzyskania wszelkich niezbęd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nych decyzji administracyjnych,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warunków, opinii i uzgodnień, Wykonawca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będzie każdorazowo przedkładał Zamawiającemu wszelką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korespondencję wychodzącą i p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rzychodzącą w terminie do </w:t>
      </w:r>
      <w:r w:rsidR="0015673F">
        <w:rPr>
          <w:rFonts w:eastAsiaTheme="minorHAnsi" w:cs="Times New Roman"/>
          <w:color w:val="000000"/>
          <w:sz w:val="22"/>
          <w:szCs w:val="22"/>
          <w:lang w:eastAsia="en-US"/>
        </w:rPr>
        <w:t xml:space="preserve">2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dni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od wysłania/otrzymania pisma.</w:t>
      </w:r>
    </w:p>
    <w:p w14:paraId="320B8FE5" w14:textId="77777777" w:rsidR="00C95E98" w:rsidRP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09C0BE7" w14:textId="77777777" w:rsid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5.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jest zobowiązany na każde żą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danie Zamawiającego przedstawić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wyjaśnienia, odpowiedzi na zapytania, a także pisemne spr</w:t>
      </w:r>
      <w:r w:rsidR="00897B1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awozdania z postępów realizacji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niniejszej umowy.</w:t>
      </w:r>
    </w:p>
    <w:p w14:paraId="7D8149DF" w14:textId="77777777" w:rsidR="00C95E98" w:rsidRP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3FBEF9D" w14:textId="77777777" w:rsidR="00966806" w:rsidRDefault="00897B1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897B1D">
        <w:rPr>
          <w:rFonts w:eastAsiaTheme="minorHAnsi" w:cs="Times New Roman"/>
          <w:bCs/>
          <w:color w:val="000000"/>
          <w:sz w:val="22"/>
          <w:szCs w:val="22"/>
          <w:lang w:eastAsia="en-US"/>
        </w:rPr>
        <w:t>6.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dokona we własnym zakresie i na wł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asny koszt wymaganych uzgodnień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 właściwymi organami, jednostkami zewnętrznymi i Zamawiającym.</w:t>
      </w:r>
    </w:p>
    <w:p w14:paraId="53244C4D" w14:textId="77777777" w:rsidR="00C95E98" w:rsidRP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28FFFE3" w14:textId="77777777" w:rsidR="00966806" w:rsidRDefault="00897B1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897B1D">
        <w:rPr>
          <w:rFonts w:eastAsiaTheme="minorHAnsi" w:cs="Times New Roman"/>
          <w:bCs/>
          <w:color w:val="000000"/>
          <w:sz w:val="22"/>
          <w:szCs w:val="22"/>
          <w:lang w:eastAsia="en-US"/>
        </w:rPr>
        <w:t>7.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Koszty uzyskania materiałów do wykonania umo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 i dokonania uzgodnień ponosi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Wykonawca.</w:t>
      </w:r>
    </w:p>
    <w:p w14:paraId="5958801B" w14:textId="77777777" w:rsidR="00C95E98" w:rsidRP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3376114" w14:textId="77777777" w:rsidR="00966806" w:rsidRDefault="00897B1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897B1D">
        <w:rPr>
          <w:rFonts w:eastAsiaTheme="minorHAnsi" w:cs="Times New Roman"/>
          <w:bCs/>
          <w:color w:val="000000"/>
          <w:sz w:val="22"/>
          <w:szCs w:val="22"/>
          <w:lang w:eastAsia="en-US"/>
        </w:rPr>
        <w:t>8</w:t>
      </w:r>
      <w:r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zobowiązany jest na wniosek Zamawiają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cego do udziału w konsultacjach z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gminą miejsca planowanej inwestycji w miejscu i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terminie ustalonym przez strony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umowy.</w:t>
      </w:r>
    </w:p>
    <w:p w14:paraId="6E940ADD" w14:textId="77777777" w:rsidR="00C95E98" w:rsidRP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071AEE1" w14:textId="77777777" w:rsidR="00966806" w:rsidRDefault="00897B1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9.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zobowiązany jest brać udział w rad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ach technicznych organizowanych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miejscu wskazanym przez Zamawiającego. Zamawiaj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ący na każdym etapie realizacji umowy ma prawo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organizować radę techniczną. Do ud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ziału w radzie zobligowany jest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wskazany w umowie przedstawiciel Wykonawcy.</w:t>
      </w:r>
    </w:p>
    <w:p w14:paraId="644ECB79" w14:textId="77777777" w:rsidR="00C95E98" w:rsidRPr="00966806" w:rsidRDefault="00C95E98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DE0C3B7" w14:textId="77777777" w:rsidR="00966806" w:rsidRPr="00966806" w:rsidRDefault="00966806" w:rsidP="00897B1D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Przekazanie Opracowań</w:t>
      </w:r>
    </w:p>
    <w:p w14:paraId="72C10663" w14:textId="77777777" w:rsidR="00966806" w:rsidRDefault="00966806" w:rsidP="00897B1D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6</w:t>
      </w:r>
    </w:p>
    <w:p w14:paraId="721F0C08" w14:textId="77777777" w:rsidR="00897B1D" w:rsidRPr="00966806" w:rsidRDefault="00897B1D" w:rsidP="00897B1D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2C1D89B7" w14:textId="77777777" w:rsidR="00966806" w:rsidRDefault="00BF78C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przekaże Zamawiającemu opracowanie będące prz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edmiotem Umowy w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wersji papierowej i elektronicznej w siedzibie Zam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awiającego. Przekazanie nastąpi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najpóźniej w terminach określonych w § 4 Umo</w:t>
      </w:r>
      <w:r w:rsidR="00C9151C">
        <w:rPr>
          <w:rFonts w:eastAsiaTheme="minorHAnsi" w:cs="Times New Roman"/>
          <w:color w:val="000000"/>
          <w:sz w:val="22"/>
          <w:szCs w:val="22"/>
          <w:lang w:eastAsia="en-US"/>
        </w:rPr>
        <w:t>wy odpowiednio dla I, II Etapu.</w:t>
      </w:r>
    </w:p>
    <w:p w14:paraId="0439003C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9CAAD9B" w14:textId="77777777" w:rsid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C9151C">
        <w:rPr>
          <w:rFonts w:eastAsiaTheme="minorHAnsi" w:cs="Times New Roman"/>
          <w:bCs/>
          <w:color w:val="000000"/>
          <w:sz w:val="22"/>
          <w:szCs w:val="22"/>
          <w:lang w:eastAsia="en-US"/>
        </w:rPr>
        <w:t>2.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Przekazanie Dokumentacji odbędzie się na podstawie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protokołów przekazania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zawierających wykaz składowych przekazywanej dokumentacji.</w:t>
      </w:r>
    </w:p>
    <w:p w14:paraId="0F72C271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09A2631" w14:textId="77777777" w:rsid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3.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Protokół przekazania podpisany przez 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amawiającego jest dla Wykonawcy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potwierdzeniem przekazania Opracowań, lecz nie dowode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m sprawdzenia ich kompletności,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jakoś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ci oraz rzetelności.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Akceptacja dostarczonych 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okumentów nie zwalnia Wykonawcy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 odpowiedzialności za zgodność opracowań z przepisami prawa, w szczególności nie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wyłą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cza odpowiedzialności wykonania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opracowania zgo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dnie z wytycznymi i wskazaniami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Zamawiającego lub organów administracji publicznej.</w:t>
      </w:r>
    </w:p>
    <w:p w14:paraId="74B80807" w14:textId="77777777" w:rsidR="00C9151C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318F9C4" w14:textId="77777777" w:rsid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lastRenderedPageBreak/>
        <w:t>4.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zobowiązuje się do przekazywan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ia Zamawiającemu jedynie takich opracowań, które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zostały wykonane zgodnie z Umo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wą i powszechnie obowiązującymi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przepisami prawa. Ponadto Wykonawca zobowiązuje się do wykonan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ia przedmiotu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 w stanie kompletnym z punktu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widzenia c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elu, któremu przedmiot Umowy ma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służyć.</w:t>
      </w:r>
    </w:p>
    <w:p w14:paraId="0032AC8C" w14:textId="77777777" w:rsidR="00C9151C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3123041" w14:textId="77777777" w:rsidR="00C9151C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5.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 dostarczeniu przez Wykonawcę przedmiotu Um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owy lub jego części do siedziby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Zamawiającego (za potwierdzeniem), Zamawiają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cy w terminie do 14 dni od dnia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rzekazania dokona oceny ich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oprawności i zgodności z Umową.</w:t>
      </w:r>
    </w:p>
    <w:p w14:paraId="5BD20CB3" w14:textId="77777777" w:rsidR="00C9151C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43E0426" w14:textId="77777777" w:rsidR="00966806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6.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przypadku, gdyby Wykonawca realizował prace ob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jęte niniejszą umową niezgodnie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 wymogami określonymi przez Zamawiającego,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Zamawiający ma prawo wg swojego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wyboru:</w:t>
      </w:r>
    </w:p>
    <w:p w14:paraId="7A31E677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1) nakazać Wykonawcy zaprzestanie wykonywania takich prac,</w:t>
      </w:r>
    </w:p>
    <w:p w14:paraId="67635A11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2) odstąpić od umowy,</w:t>
      </w:r>
    </w:p>
    <w:p w14:paraId="69831B4F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3) powierzyć usunięcie wad, jeżeli Wyko</w:t>
      </w:r>
      <w:r w:rsidR="00C9151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nawca uchyla się od wypełnienia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swoich obowiązków w tym zakre</w:t>
      </w:r>
      <w:r w:rsidR="00C9151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sie, innym podmiotom na koszt 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niebezpieczeństwo Wykonawcy,</w:t>
      </w:r>
    </w:p>
    <w:p w14:paraId="65BB9D6F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4) potrącić wynagrodzenie Wykonawcy za wad</w:t>
      </w:r>
      <w:r w:rsidR="00C9151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liwie wykonany zakres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prac.</w:t>
      </w:r>
    </w:p>
    <w:p w14:paraId="69938F34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Powyższe nie ogranicza uprawnień Zamawiającego do odpowiedniego stosowania kar</w:t>
      </w:r>
    </w:p>
    <w:p w14:paraId="5CE99C99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umownych.</w:t>
      </w:r>
    </w:p>
    <w:p w14:paraId="09298A34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9A7A098" w14:textId="77777777" w:rsid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7.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zobowiązuje się do niezwłocznego (ni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 później niż w terminie 2 dni)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usuwania wskazanych w toku odbioru wad i ponownego dostarc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zenia przedmiotu Umowy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lub jego części. Wykonawcy nie przysługuje dodatkowe 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ynagrodzenie z tytułu usunięcia stwierdzonych przez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Zamawiającego niezgodności przedstawionych opracowań z Umową.</w:t>
      </w:r>
    </w:p>
    <w:p w14:paraId="4EC8A76F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2CC1A5B" w14:textId="77777777" w:rsid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8.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 ponownego dostarczenia przedmiotu Umowy lub jego częś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ci do odbioru, stosuje się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procedurę określoną w ust. 4-8, aż do dostarcze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nia opracowań zgodnych z Umową,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potwierdzonego protokołem odbioru lub zastosowania wskazanych w ust. 6 sankcji.</w:t>
      </w:r>
    </w:p>
    <w:p w14:paraId="6B1BBE0B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256938D" w14:textId="77777777" w:rsidR="00966806" w:rsidRPr="00966806" w:rsidRDefault="00966806" w:rsidP="00C9151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Wynagrodzenia</w:t>
      </w:r>
    </w:p>
    <w:p w14:paraId="6E6753D3" w14:textId="77777777" w:rsidR="00966806" w:rsidRDefault="00966806" w:rsidP="00C9151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§7</w:t>
      </w:r>
    </w:p>
    <w:p w14:paraId="0D07AA0F" w14:textId="77777777" w:rsidR="00C9151C" w:rsidRPr="00966806" w:rsidRDefault="00C9151C" w:rsidP="00C9151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7A13C435" w14:textId="77777777" w:rsidR="00966806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 wykonanie przedmiotu Umowy strony ustalają wynagrodzenie ryczałtowe zgodnie</w:t>
      </w:r>
    </w:p>
    <w:p w14:paraId="635B1F63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 Ofertą Wykonawcy</w:t>
      </w: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,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łącznej kwocie:</w:t>
      </w:r>
    </w:p>
    <w:p w14:paraId="39CFF5CD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wartość brutto …................................. złotych, (słownie złotych: )</w:t>
      </w:r>
    </w:p>
    <w:p w14:paraId="7A159555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które będzie wypłacane w następujących etapach:</w:t>
      </w:r>
    </w:p>
    <w:p w14:paraId="290ED23F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1) </w:t>
      </w:r>
      <w:r w:rsidR="0071253D">
        <w:rPr>
          <w:rFonts w:eastAsiaTheme="minorHAnsi" w:cs="Times New Roman"/>
          <w:color w:val="000000"/>
          <w:sz w:val="22"/>
          <w:szCs w:val="22"/>
          <w:lang w:eastAsia="en-US"/>
        </w:rPr>
        <w:t>Etap I (3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0 %</w:t>
      </w:r>
      <w:r w:rsidR="00C9151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wartości określonej w ofercie)</w:t>
      </w:r>
    </w:p>
    <w:p w14:paraId="38A471CF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- wartość brutto …....................................... złotych, (słownie złotych: )</w:t>
      </w:r>
    </w:p>
    <w:p w14:paraId="17AEF183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2) </w:t>
      </w:r>
      <w:r w:rsidR="0071253D">
        <w:rPr>
          <w:rFonts w:eastAsiaTheme="minorHAnsi" w:cs="Times New Roman"/>
          <w:color w:val="000000"/>
          <w:sz w:val="22"/>
          <w:szCs w:val="22"/>
          <w:lang w:eastAsia="en-US"/>
        </w:rPr>
        <w:t>Etap II (7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0 % wartości określonej w ofercie)</w:t>
      </w:r>
    </w:p>
    <w:p w14:paraId="2D73E3DE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- wartość brutto …....................................... złotych, (słownie złotych: )</w:t>
      </w:r>
    </w:p>
    <w:p w14:paraId="51F974BE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A008698" w14:textId="77777777" w:rsid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C9151C">
        <w:rPr>
          <w:rFonts w:eastAsiaTheme="minorHAnsi" w:cs="Times New Roman"/>
          <w:bCs/>
          <w:color w:val="000000"/>
          <w:sz w:val="22"/>
          <w:szCs w:val="22"/>
          <w:lang w:eastAsia="en-US"/>
        </w:rPr>
        <w:t>2.</w:t>
      </w:r>
      <w:r w:rsidR="00966806" w:rsidRPr="00C9151C">
        <w:rPr>
          <w:rFonts w:eastAsiaTheme="minorHAnsi" w:cs="Times New Roman"/>
          <w:color w:val="000000"/>
          <w:sz w:val="22"/>
          <w:szCs w:val="22"/>
          <w:lang w:eastAsia="en-US"/>
        </w:rPr>
        <w:t>W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przypadku zmiany stawki podatku od towarów i usł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ug, strony ustalą protokolarnie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wartość prac wykonywanych wg stanu na dzień popr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zedzający zmianę stawki podatku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VAT. Nowa stawka podatku będzie miała zastosowan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ie do prac wykonywanych po dniu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zmiany stawki VAT.</w:t>
      </w:r>
    </w:p>
    <w:p w14:paraId="313872CD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D98E66E" w14:textId="77777777" w:rsid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3.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przypadku ograniczenia zakresu zamówienia przez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Zamawiającego na podstawie § 9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ust. 2 pkt 2) lit a) Umowy, minimalna wartość zamó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wienia wynosi 30% łącznej kwoty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wartości wynagrodzenia ryczałtowego, o którym mowa w ust 1.</w:t>
      </w:r>
    </w:p>
    <w:p w14:paraId="4DCD007F" w14:textId="77777777" w:rsidR="00C9151C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C98EF9D" w14:textId="77777777" w:rsid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4.</w:t>
      </w:r>
      <w:r w:rsidR="00966806"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 podpisaniu przez Zamawiającego protokołu od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bioru przedmiotu umowy objętego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danym Etapem prac Wykonawca wystawi fakturę VAT na k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wotę odpowiadającą procentowej wartości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wynagrodzenia ryczałtowego za dany etap prac.</w:t>
      </w:r>
    </w:p>
    <w:p w14:paraId="222D2DF5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A48D444" w14:textId="77777777" w:rsidR="00966806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C9151C">
        <w:rPr>
          <w:rFonts w:eastAsiaTheme="minorHAnsi" w:cs="Times New Roman"/>
          <w:bCs/>
          <w:color w:val="000000"/>
          <w:sz w:val="22"/>
          <w:szCs w:val="22"/>
          <w:lang w:eastAsia="en-US"/>
        </w:rPr>
        <w:t>5.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Wystawienie faktury za wykonanie Etapu II będzie możliwe po uzyskaniu i przedłożeniu</w:t>
      </w:r>
    </w:p>
    <w:p w14:paraId="1703FA64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Zamawiającemu wszystkich wymaganych dla Inwestycji ostatecznych decyzji pozwolenia</w:t>
      </w:r>
    </w:p>
    <w:p w14:paraId="0EA97EF6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 budowę.</w:t>
      </w:r>
    </w:p>
    <w:p w14:paraId="1778526D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7DFED5C4" w14:textId="77777777" w:rsidR="00966806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6.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Zamawiający nie dopuszcza wystawienie przez Wykonawcę faktury za Etap II przed</w:t>
      </w:r>
    </w:p>
    <w:p w14:paraId="345BCCEB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rozliczeniem Etapu I.</w:t>
      </w:r>
    </w:p>
    <w:p w14:paraId="40D13201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4783A03" w14:textId="77777777" w:rsid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C9151C">
        <w:rPr>
          <w:rFonts w:eastAsiaTheme="minorHAnsi" w:cs="Times New Roman"/>
          <w:bCs/>
          <w:color w:val="000000"/>
          <w:sz w:val="22"/>
          <w:szCs w:val="22"/>
          <w:lang w:eastAsia="en-US"/>
        </w:rPr>
        <w:t>7.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Faktura wystawiona będzie przez Wykonawcę na adres Zamawiającego: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ul. Kościuszki 49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,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07-410 Ostrołęka</w:t>
      </w:r>
    </w:p>
    <w:p w14:paraId="03566347" w14:textId="77777777" w:rsidR="00C9151C" w:rsidRP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42B5AA2" w14:textId="77777777" w:rsidR="00966806" w:rsidRDefault="00C9151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890CED">
        <w:rPr>
          <w:rFonts w:eastAsiaTheme="minorHAnsi" w:cs="Times New Roman"/>
          <w:bCs/>
          <w:color w:val="000000"/>
          <w:sz w:val="22"/>
          <w:szCs w:val="22"/>
          <w:lang w:eastAsia="en-US"/>
        </w:rPr>
        <w:t>8.</w:t>
      </w:r>
      <w:r w:rsidR="00966806" w:rsidRPr="00890CE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Zamawiający oświadcza, że jest płatnikiem VAT, posiada nadany NIP </w:t>
      </w:r>
      <w:r w:rsidR="00425FA1" w:rsidRPr="00890CED">
        <w:rPr>
          <w:rFonts w:eastAsiaTheme="minorHAnsi" w:cs="Times New Roman"/>
          <w:color w:val="000000"/>
          <w:sz w:val="22"/>
          <w:szCs w:val="22"/>
          <w:lang w:eastAsia="en-US"/>
        </w:rPr>
        <w:t>7581878913</w:t>
      </w:r>
    </w:p>
    <w:p w14:paraId="2E40C967" w14:textId="77777777" w:rsidR="00425FA1" w:rsidRPr="00966806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67B3203" w14:textId="77777777" w:rsidR="00966806" w:rsidRPr="00425FA1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425FA1">
        <w:rPr>
          <w:rFonts w:eastAsiaTheme="minorHAnsi" w:cs="Times New Roman"/>
          <w:bCs/>
          <w:color w:val="000000"/>
          <w:sz w:val="22"/>
          <w:szCs w:val="22"/>
          <w:lang w:eastAsia="en-US"/>
        </w:rPr>
        <w:t>9.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Wykonawca oświadcza, że </w:t>
      </w:r>
      <w:r w:rsidR="00966806" w:rsidRPr="00425FA1">
        <w:rPr>
          <w:rFonts w:eastAsiaTheme="minorHAnsi" w:cs="Times New Roman"/>
          <w:i/>
          <w:iCs/>
          <w:color w:val="000000"/>
          <w:sz w:val="22"/>
          <w:szCs w:val="22"/>
          <w:lang w:eastAsia="en-US"/>
        </w:rPr>
        <w:t xml:space="preserve">jest / nie jest 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płatnikiem VAT, posiada NIP:</w:t>
      </w:r>
    </w:p>
    <w:p w14:paraId="3F3A5C68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425FA1">
        <w:rPr>
          <w:rFonts w:eastAsiaTheme="minorHAnsi" w:cs="Times New Roman"/>
          <w:color w:val="000000"/>
          <w:sz w:val="22"/>
          <w:szCs w:val="22"/>
          <w:lang w:eastAsia="en-US"/>
        </w:rPr>
        <w:t>…....................................</w:t>
      </w:r>
    </w:p>
    <w:p w14:paraId="3CF7C7EA" w14:textId="77777777" w:rsidR="00425FA1" w:rsidRPr="00425FA1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8BD3673" w14:textId="77777777" w:rsidR="00966806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890CED">
        <w:rPr>
          <w:rFonts w:eastAsiaTheme="minorHAnsi" w:cs="Times New Roman"/>
          <w:bCs/>
          <w:color w:val="000000"/>
          <w:sz w:val="22"/>
          <w:szCs w:val="22"/>
          <w:lang w:eastAsia="en-US"/>
        </w:rPr>
        <w:t>10.</w:t>
      </w:r>
      <w:r w:rsidR="00966806" w:rsidRPr="00890CED">
        <w:rPr>
          <w:rFonts w:eastAsiaTheme="minorHAnsi" w:cs="Times New Roman"/>
          <w:color w:val="000000"/>
          <w:sz w:val="22"/>
          <w:szCs w:val="22"/>
          <w:lang w:eastAsia="en-US"/>
        </w:rPr>
        <w:t>Strony oświadczają, że są uprawnione do wystawiania i przyjmowania faktur VAT.</w:t>
      </w:r>
    </w:p>
    <w:p w14:paraId="5DDE9678" w14:textId="77777777" w:rsidR="00425FA1" w:rsidRPr="00425FA1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F3F5861" w14:textId="77777777" w:rsidR="00966806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11.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Zapłata faktury nastąpi na podstawie polecenia przelew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u, w terminie do 30 dni od daty 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doręczenia faktury Zamawiającemu na rachunek bankow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y wskazany na fakturze. Za datę przyjmuje się datę 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obciążenia rachunku bankowego Zamawiającego.</w:t>
      </w:r>
    </w:p>
    <w:p w14:paraId="7C2E5275" w14:textId="77777777" w:rsidR="00425FA1" w:rsidRPr="00425FA1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81E4ED0" w14:textId="77777777" w:rsidR="00966806" w:rsidRPr="00425FA1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12.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Prawa do przedmiotu umowy przechodzą na Zamawiającego z chwilą podpisania przez</w:t>
      </w:r>
    </w:p>
    <w:p w14:paraId="5DC24239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425FA1">
        <w:rPr>
          <w:rFonts w:eastAsiaTheme="minorHAnsi" w:cs="Times New Roman"/>
          <w:color w:val="000000"/>
          <w:sz w:val="22"/>
          <w:szCs w:val="22"/>
          <w:lang w:eastAsia="en-US"/>
        </w:rPr>
        <w:t xml:space="preserve">Strony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protokołu odbioru końcowego każdego Etapu.</w:t>
      </w:r>
    </w:p>
    <w:p w14:paraId="00737B8C" w14:textId="77777777" w:rsidR="00425FA1" w:rsidRPr="00966806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957607B" w14:textId="77777777" w:rsidR="00966806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890CED">
        <w:rPr>
          <w:rFonts w:eastAsiaTheme="minorHAnsi" w:cs="Times New Roman"/>
          <w:bCs/>
          <w:color w:val="000000"/>
          <w:sz w:val="22"/>
          <w:szCs w:val="22"/>
          <w:lang w:eastAsia="en-US"/>
        </w:rPr>
        <w:t>13.</w:t>
      </w:r>
      <w:r w:rsidR="00966806" w:rsidRPr="00890CED">
        <w:rPr>
          <w:rFonts w:eastAsiaTheme="minorHAnsi" w:cs="Times New Roman"/>
          <w:color w:val="000000"/>
          <w:sz w:val="22"/>
          <w:szCs w:val="22"/>
          <w:lang w:eastAsia="en-US"/>
        </w:rPr>
        <w:t>Zamawiający oświadcza, że będzie realizować płatn</w:t>
      </w:r>
      <w:r w:rsidRPr="00890CE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ości za faktury z zastosowaniem </w:t>
      </w:r>
      <w:r w:rsidR="00966806" w:rsidRPr="00890CE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mechanizmu podzielonej płatności, tzw. </w:t>
      </w:r>
      <w:proofErr w:type="spellStart"/>
      <w:r w:rsidR="00966806" w:rsidRPr="00890CED">
        <w:rPr>
          <w:rFonts w:eastAsiaTheme="minorHAnsi" w:cs="Times New Roman"/>
          <w:color w:val="000000"/>
          <w:sz w:val="22"/>
          <w:szCs w:val="22"/>
          <w:lang w:eastAsia="en-US"/>
        </w:rPr>
        <w:t>split</w:t>
      </w:r>
      <w:proofErr w:type="spellEnd"/>
      <w:r w:rsidR="00966806" w:rsidRPr="00890CE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proofErr w:type="spellStart"/>
      <w:r w:rsidR="00966806" w:rsidRPr="00890CED">
        <w:rPr>
          <w:rFonts w:eastAsiaTheme="minorHAnsi" w:cs="Times New Roman"/>
          <w:color w:val="000000"/>
          <w:sz w:val="22"/>
          <w:szCs w:val="22"/>
          <w:lang w:eastAsia="en-US"/>
        </w:rPr>
        <w:t>payment</w:t>
      </w:r>
      <w:proofErr w:type="spellEnd"/>
      <w:r w:rsidR="00966806" w:rsidRPr="00890CED">
        <w:rPr>
          <w:rFonts w:eastAsiaTheme="minorHAnsi" w:cs="Times New Roman"/>
          <w:color w:val="000000"/>
          <w:sz w:val="22"/>
          <w:szCs w:val="22"/>
          <w:lang w:eastAsia="en-US"/>
        </w:rPr>
        <w:t>.</w:t>
      </w:r>
    </w:p>
    <w:p w14:paraId="581D387B" w14:textId="77777777" w:rsidR="00425FA1" w:rsidRPr="00425FA1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740CBE44" w14:textId="77777777" w:rsidR="00966806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14.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Wykonawca oświadcza, że wyraża zgodę na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dokonywanie przez Zamawiającego 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płatności w systemie podzielonej płatności.</w:t>
      </w:r>
    </w:p>
    <w:p w14:paraId="27EC3303" w14:textId="77777777" w:rsidR="00425FA1" w:rsidRPr="00425FA1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B6DBAC1" w14:textId="77777777" w:rsidR="00966806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15.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Wykonawca oświadcza, że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numer rachunku rozliczeniowego 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……………………………… będzie wskazany we 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szystkich fakturach, które będą 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wystawione w jego im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ieniu i jest rachunkiem, dla 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którego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zgodnie z rozdziałem 3a ustawy 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z dnia 29 sierpnia 1997 r. - Prawo bankowe prowadzony jest rachunek VAT.</w:t>
      </w:r>
    </w:p>
    <w:p w14:paraId="2BA24E96" w14:textId="77777777" w:rsidR="00425FA1" w:rsidRPr="00425FA1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CADAD7B" w14:textId="77777777" w:rsidR="00966806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16.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Odbiór etapów zamówienia, o których mowa w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§ 5 ust. 1, następować będzie w 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siedzibie Zamawiającego.</w:t>
      </w:r>
    </w:p>
    <w:p w14:paraId="7DE50B1E" w14:textId="77777777" w:rsidR="00425FA1" w:rsidRPr="00425FA1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6E86A05" w14:textId="77777777" w:rsidR="00966806" w:rsidRPr="00425FA1" w:rsidRDefault="00425FA1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17.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Wynagrodzenie Wykonawcy, o którym mowa w ust.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1 pkt 4 niniejszego paragrafu, </w:t>
      </w:r>
      <w:r w:rsidR="00966806" w:rsidRPr="00425FA1">
        <w:rPr>
          <w:rFonts w:eastAsiaTheme="minorHAnsi" w:cs="Times New Roman"/>
          <w:color w:val="000000"/>
          <w:sz w:val="22"/>
          <w:szCs w:val="22"/>
          <w:lang w:eastAsia="en-US"/>
        </w:rPr>
        <w:t>będzie waloryzowane w trakcie obowiązywania niniejszej umowy, w przypadku zmiany:</w:t>
      </w:r>
    </w:p>
    <w:p w14:paraId="2D381FDA" w14:textId="77777777" w:rsidR="00966806" w:rsidRPr="00425FA1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425FA1">
        <w:rPr>
          <w:rFonts w:eastAsiaTheme="minorHAnsi" w:cs="Times New Roman"/>
          <w:color w:val="000000"/>
          <w:sz w:val="22"/>
          <w:szCs w:val="22"/>
          <w:lang w:eastAsia="en-US"/>
        </w:rPr>
        <w:t>1) zmiany stawki podatku od towarów i usług VAT,</w:t>
      </w:r>
    </w:p>
    <w:p w14:paraId="5D2AC676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425FA1">
        <w:rPr>
          <w:rFonts w:eastAsiaTheme="minorHAnsi" w:cs="Times New Roman"/>
          <w:color w:val="000000"/>
          <w:sz w:val="22"/>
          <w:szCs w:val="22"/>
          <w:lang w:eastAsia="en-US"/>
        </w:rPr>
        <w:t>2) wysokości minimalnego wynagrodzenia za pracę a</w:t>
      </w:r>
      <w:r w:rsidR="00425FA1">
        <w:rPr>
          <w:rFonts w:eastAsiaTheme="minorHAnsi" w:cs="Times New Roman"/>
          <w:color w:val="000000"/>
          <w:sz w:val="22"/>
          <w:szCs w:val="22"/>
          <w:lang w:eastAsia="en-US"/>
        </w:rPr>
        <w:t xml:space="preserve">lbo wysokości minimalnej stawki </w:t>
      </w:r>
      <w:r w:rsidRPr="00425FA1">
        <w:rPr>
          <w:rFonts w:eastAsiaTheme="minorHAnsi" w:cs="Times New Roman"/>
          <w:color w:val="000000"/>
          <w:sz w:val="22"/>
          <w:szCs w:val="22"/>
          <w:lang w:eastAsia="en-US"/>
        </w:rPr>
        <w:t>godzinowej,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ustalonych na podstawie przepisó</w:t>
      </w:r>
      <w:r w:rsidR="00425FA1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 ustawy z dnia 10 października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2002 r. o minimalnym wynagrodzeniu za pracę</w:t>
      </w:r>
    </w:p>
    <w:p w14:paraId="4D0C75A8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3) zasad podlegania ubezpieczeniom społecznym lub</w:t>
      </w:r>
      <w:r w:rsidR="00425FA1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ubezpieczeniu zdrowotnemu, lub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wysokości stawki składki na ubezpieczenia społeczne lub zdrowotne,</w:t>
      </w:r>
    </w:p>
    <w:p w14:paraId="720A913C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4) zasad gromadzenia i wysokości wpłat do praco</w:t>
      </w:r>
      <w:r w:rsidR="00425FA1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wniczych planów kapitałowych, o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których mowa w ustawie z dnia 4 października </w:t>
      </w:r>
      <w:r w:rsidR="00425FA1">
        <w:rPr>
          <w:rFonts w:eastAsiaTheme="minorHAnsi" w:cs="Times New Roman"/>
          <w:color w:val="000000"/>
          <w:sz w:val="22"/>
          <w:szCs w:val="22"/>
          <w:lang w:eastAsia="en-US"/>
        </w:rPr>
        <w:t xml:space="preserve">2018 r. o pracowniczych planach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kapitałowych</w:t>
      </w:r>
    </w:p>
    <w:p w14:paraId="27466B8F" w14:textId="77777777" w:rsidR="00184FE7" w:rsidRPr="00966806" w:rsidRDefault="00184FE7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3991135" w14:textId="77777777" w:rsidR="00966806" w:rsidRDefault="00184FE7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18.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przypadku zmiany, o której mowa w ust. 17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pkt 2) wynagrodzenie Wykonawcy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może ulec zmianie o kwotę odpowiadającą wzrostowi kosztów Wykonawcy w związk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u ze zwiększeniem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wysokości wynagrodzeń osób bezpośred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nio zaangażowanych w realizację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Przedmiotu niniejszej Umowy do wysokości aktua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lnie obowiązującego minimalnego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wyna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grodzenia lub minimalnej stawki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godzinowej, z uwz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ględnieniem wszystkich obciążeń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publi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cznoprawnych od kwoty wzrostu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minimalnego wyna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grodzenia lub minimalnej stawki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godzinowej.</w:t>
      </w:r>
    </w:p>
    <w:p w14:paraId="32360A4D" w14:textId="77777777" w:rsidR="00184FE7" w:rsidRPr="00966806" w:rsidRDefault="00184FE7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E3602F6" w14:textId="77777777" w:rsidR="00966806" w:rsidRDefault="00890CE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lastRenderedPageBreak/>
        <w:t>19.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przypadku zmiany, o której mowa w ust. 17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pkt 3) wynagrodzenie Wykonawcy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może ulec zmianie o kwotę odpowiadającą zmianie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kosztu Wykonawcy ponoszonego w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zwią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zku z wypłatą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wynagrodzenia osób bezpośred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nio zaangażowanych w realizację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Przedmiotu niniejszej Umowy.</w:t>
      </w:r>
    </w:p>
    <w:p w14:paraId="591C9326" w14:textId="77777777" w:rsidR="00890CED" w:rsidRPr="00966806" w:rsidRDefault="00890CE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845F558" w14:textId="77777777" w:rsidR="00966806" w:rsidRDefault="00890CE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890CED">
        <w:rPr>
          <w:rFonts w:eastAsiaTheme="minorHAnsi" w:cs="Times New Roman"/>
          <w:bCs/>
          <w:color w:val="000000"/>
          <w:sz w:val="22"/>
          <w:szCs w:val="22"/>
          <w:lang w:eastAsia="en-US"/>
        </w:rPr>
        <w:t>20.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Warunkiem dokonania waloryzacji będzie skierow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anie do Zamawiającego pisemnego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wniosku przez Wykonawcę, zawierającego uzasadnienie i szczegółowy sposó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b wyliczenia nowych cen oraz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wpływ zmiany na wynagrodzen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ie Wykonawcy z tytułu wykonania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niniejszej umowy.</w:t>
      </w:r>
    </w:p>
    <w:p w14:paraId="6EE1F0F4" w14:textId="77777777" w:rsidR="00890CED" w:rsidRPr="00966806" w:rsidRDefault="00890CE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CE5C57C" w14:textId="77777777" w:rsidR="00966806" w:rsidRPr="00966806" w:rsidRDefault="00966806" w:rsidP="00890CED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Kary umowne</w:t>
      </w:r>
    </w:p>
    <w:p w14:paraId="45D62833" w14:textId="77777777" w:rsidR="00966806" w:rsidRDefault="00966806" w:rsidP="00890CED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8</w:t>
      </w:r>
    </w:p>
    <w:p w14:paraId="43D0F3A2" w14:textId="77777777" w:rsidR="00890CED" w:rsidRPr="00966806" w:rsidRDefault="00890CED" w:rsidP="00890CED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421F7627" w14:textId="77777777" w:rsidR="00966806" w:rsidRP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AF0B5E"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jest zobowiązany zapłacić Zamawiając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emu kary umowne w następujących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przypadkach:</w:t>
      </w:r>
    </w:p>
    <w:p w14:paraId="4C048A03" w14:textId="2DB415B9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1) zwłoki w wykonaniu prac objętych umow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ą </w:t>
      </w:r>
      <w:r w:rsidR="00E918E4" w:rsidRPr="001745A8">
        <w:rPr>
          <w:rFonts w:eastAsiaTheme="minorHAnsi" w:cs="Times New Roman"/>
          <w:sz w:val="22"/>
          <w:szCs w:val="22"/>
          <w:lang w:eastAsia="en-US"/>
        </w:rPr>
        <w:t>każdego z etapów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- w wysokości 0,5 % wartości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wynagrodzenia</w:t>
      </w:r>
      <w:r w:rsidR="00A90BB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łącznie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 którym mowa w </w:t>
      </w:r>
      <w:r w:rsidR="001745A8" w:rsidRPr="001745A8">
        <w:rPr>
          <w:rFonts w:eastAsiaTheme="minorHAnsi" w:cs="Times New Roman"/>
          <w:color w:val="000000"/>
          <w:sz w:val="22"/>
          <w:szCs w:val="22"/>
          <w:lang w:eastAsia="en-US"/>
        </w:rPr>
        <w:t>§7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ust. 1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za każdy dzień zwłoki, licząc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od wskazanego w umowie terminu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realizacji danego Etapu Umowy,</w:t>
      </w:r>
    </w:p>
    <w:p w14:paraId="652F78BE" w14:textId="321C43D0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2) zwłoki w usunięciu wad stwierdzonych w 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Dokumentacji, w wysokości 0,5 % wartości </w:t>
      </w:r>
      <w:r w:rsidRPr="00E918E4">
        <w:rPr>
          <w:rFonts w:eastAsiaTheme="minorHAnsi" w:cs="Times New Roman"/>
          <w:sz w:val="22"/>
          <w:szCs w:val="22"/>
          <w:lang w:eastAsia="en-US"/>
        </w:rPr>
        <w:t>wynagrodzenia</w:t>
      </w:r>
      <w:r w:rsidR="00A90BBD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A90BBD">
        <w:rPr>
          <w:rFonts w:eastAsiaTheme="minorHAnsi" w:cs="Times New Roman"/>
          <w:color w:val="000000"/>
          <w:sz w:val="22"/>
          <w:szCs w:val="22"/>
          <w:lang w:eastAsia="en-US"/>
        </w:rPr>
        <w:t>łącznie</w:t>
      </w:r>
      <w:r w:rsidRPr="00D3627A">
        <w:rPr>
          <w:rFonts w:eastAsiaTheme="minorHAnsi" w:cs="Times New Roman"/>
          <w:color w:val="FF0000"/>
          <w:sz w:val="22"/>
          <w:szCs w:val="22"/>
          <w:lang w:eastAsia="en-US"/>
        </w:rPr>
        <w:t xml:space="preserve"> </w:t>
      </w:r>
      <w:r w:rsidR="001745A8">
        <w:rPr>
          <w:rFonts w:eastAsiaTheme="minorHAnsi" w:cs="Times New Roman"/>
          <w:color w:val="FF0000"/>
          <w:sz w:val="22"/>
          <w:szCs w:val="22"/>
          <w:lang w:eastAsia="en-US"/>
        </w:rPr>
        <w:t xml:space="preserve"> 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 którym mowa w </w:t>
      </w:r>
      <w:r w:rsidR="001745A8" w:rsidRPr="001745A8">
        <w:rPr>
          <w:rFonts w:eastAsiaTheme="minorHAnsi" w:cs="Times New Roman"/>
          <w:color w:val="000000"/>
          <w:sz w:val="22"/>
          <w:szCs w:val="22"/>
          <w:lang w:eastAsia="en-US"/>
        </w:rPr>
        <w:t>§7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ust. 1</w:t>
      </w:r>
      <w:r w:rsidR="001745A8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 każdy dzień zwłoki, lic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ząc od dnia, wyznaczonego przez Zamawiającego do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usunięcia wad,</w:t>
      </w:r>
    </w:p>
    <w:p w14:paraId="69380130" w14:textId="682CF37E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3) zwłoki w udzieleniu odpowiedzi, o których mowa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 § 2 ust 4, w wysokości 0,2 %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wartości </w:t>
      </w:r>
      <w:r w:rsidRPr="00E918E4">
        <w:rPr>
          <w:rFonts w:eastAsiaTheme="minorHAnsi" w:cs="Times New Roman"/>
          <w:sz w:val="22"/>
          <w:szCs w:val="22"/>
          <w:lang w:eastAsia="en-US"/>
        </w:rPr>
        <w:t>wynagrodzenia</w:t>
      </w:r>
      <w:r w:rsidR="001745A8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A90BB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łącznie 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 którym mowa w </w:t>
      </w:r>
      <w:r w:rsidR="001745A8" w:rsidRPr="001745A8">
        <w:rPr>
          <w:rFonts w:eastAsiaTheme="minorHAnsi" w:cs="Times New Roman"/>
          <w:color w:val="000000"/>
          <w:sz w:val="22"/>
          <w:szCs w:val="22"/>
          <w:lang w:eastAsia="en-US"/>
        </w:rPr>
        <w:t>§7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ust. 1</w:t>
      </w:r>
      <w:r w:rsidRPr="00E918E4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 każdy dzień zw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łoki, licząc od dnia terminu na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udzielenie tych odpowiedzi,</w:t>
      </w:r>
    </w:p>
    <w:p w14:paraId="24928B6B" w14:textId="0D309CA2" w:rsidR="00966806" w:rsidRPr="00D3627A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FF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4) odstąpienia przez którąkolwiek ze Stron od Umowy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z przyczyn leżących po stronie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Wykonawcy, w wysokości 10 % </w:t>
      </w:r>
      <w:r w:rsidRPr="00E918E4">
        <w:rPr>
          <w:rFonts w:eastAsiaTheme="minorHAnsi" w:cs="Times New Roman"/>
          <w:sz w:val="22"/>
          <w:szCs w:val="22"/>
          <w:lang w:eastAsia="en-US"/>
        </w:rPr>
        <w:t>wartości wynagrodzenia</w:t>
      </w:r>
      <w:r w:rsidR="00E918E4" w:rsidRPr="00E918E4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A90BB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łącznie 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 którym mowa w </w:t>
      </w:r>
      <w:r w:rsidR="001745A8" w:rsidRPr="001745A8">
        <w:rPr>
          <w:rFonts w:eastAsiaTheme="minorHAnsi" w:cs="Times New Roman"/>
          <w:color w:val="000000"/>
          <w:sz w:val="22"/>
          <w:szCs w:val="22"/>
          <w:lang w:eastAsia="en-US"/>
        </w:rPr>
        <w:t>§7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ust. 1</w:t>
      </w:r>
      <w:r w:rsidRPr="00E918E4">
        <w:rPr>
          <w:rFonts w:eastAsiaTheme="minorHAnsi" w:cs="Times New Roman"/>
          <w:sz w:val="22"/>
          <w:szCs w:val="22"/>
          <w:lang w:eastAsia="en-US"/>
        </w:rPr>
        <w:t>,</w:t>
      </w:r>
    </w:p>
    <w:p w14:paraId="24FB60D0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5) w wysokości 20.000,00 zł, za każdy przypadek przekazania Zamawiającemu do</w:t>
      </w:r>
    </w:p>
    <w:p w14:paraId="5ABDD657" w14:textId="77777777" w:rsidR="00966806" w:rsidRP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dbioru niekompletnego przedmiotu umowy,</w:t>
      </w:r>
    </w:p>
    <w:p w14:paraId="3FD4AC16" w14:textId="305E1AA6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6) zwłoki w usuwaniu wad podczas okresu rękojmi lu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b gwarancji - w wysokości 0,5 %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wartości wynagrodzenia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="00A90BB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łącznie  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 którym mowa w </w:t>
      </w:r>
      <w:r w:rsidR="001745A8" w:rsidRPr="001745A8">
        <w:rPr>
          <w:rFonts w:eastAsiaTheme="minorHAnsi" w:cs="Times New Roman"/>
          <w:color w:val="000000"/>
          <w:sz w:val="22"/>
          <w:szCs w:val="22"/>
          <w:lang w:eastAsia="en-US"/>
        </w:rPr>
        <w:t>§7</w:t>
      </w:r>
      <w:r w:rsidR="001745A8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ust. 1</w:t>
      </w:r>
      <w:r w:rsidR="001745A8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za każdy dzień zwłoki, lic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ząc od dnia, wyznaczonego przez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Zamawiającego do usunięcia wad</w:t>
      </w:r>
    </w:p>
    <w:p w14:paraId="5CDA91B8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7) 1.000,00 zł za każdy dzień nieprzedłożenia Zamawiającemu ważnej polis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y OC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Wykonawcy,</w:t>
      </w:r>
    </w:p>
    <w:p w14:paraId="481535DB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8) nieprzedłożenia w terminie wykazu osób skierowanych do pełnienia nadzoru</w:t>
      </w:r>
    </w:p>
    <w:p w14:paraId="70BFEF9E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autorskiego – w wysokości 200,00 zł za każdy dzień opóźnienia,</w:t>
      </w:r>
    </w:p>
    <w:p w14:paraId="0E58712B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9) nieobecności i nie podjęcia czynności przez projektanta w ramach nadzoru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autorskiego w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wyznaczonym dniu – w wysokości 1.000,00 zł za każdy przypadek,</w:t>
      </w:r>
    </w:p>
    <w:p w14:paraId="71FA4055" w14:textId="12CC7DB8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10) nie uzyskania ostatecznej decyzji pozwol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enia na budowę oraz użytkowania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budynków – dla całego przedsięwzięcia inwestycyj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nego w terminie określony w § 4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umowy w wysokości 40 % całego wynagrodzenia umownego brutto</w:t>
      </w:r>
      <w:r w:rsidR="00871F3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 którym mowa w </w:t>
      </w:r>
      <w:r w:rsidR="00871F3E" w:rsidRPr="001745A8">
        <w:rPr>
          <w:rFonts w:eastAsiaTheme="minorHAnsi" w:cs="Times New Roman"/>
          <w:color w:val="000000"/>
          <w:sz w:val="22"/>
          <w:szCs w:val="22"/>
          <w:lang w:eastAsia="en-US"/>
        </w:rPr>
        <w:t>§7</w:t>
      </w:r>
      <w:r w:rsidR="00871F3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ust. 1</w:t>
      </w:r>
      <w:r w:rsidR="00871F3E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.</w:t>
      </w:r>
    </w:p>
    <w:p w14:paraId="2882E22F" w14:textId="77777777" w:rsidR="00AF0B5E" w:rsidRP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02BEEBB" w14:textId="77777777" w:rsid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2.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Łączna maksymalna wysokość kar umownych 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ie przekroczy 40% wynagrodzenia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umownego brutto. Kary kumulują się.</w:t>
      </w:r>
    </w:p>
    <w:p w14:paraId="7072449D" w14:textId="77777777" w:rsidR="00AF0B5E" w:rsidRP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ABF1C37" w14:textId="77777777" w:rsidR="00966806" w:rsidRP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3.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Zamawiający zobowiązany jest zapłacić Wykonawcy karę umowną w wysokości 10 %</w:t>
      </w:r>
    </w:p>
    <w:p w14:paraId="40AA5A73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wartości wynagrodzenia umownego, w przypadku odstą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>pienia od umowy z przyczyn l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eżących po stronie Zamawiającego z zastrzeżeniem art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. 456 ustawy z dnia 11 września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2019 Prawo zamówień publicznych.</w:t>
      </w:r>
    </w:p>
    <w:p w14:paraId="40993BF0" w14:textId="77777777" w:rsidR="00AF0B5E" w:rsidRP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19D3C94" w14:textId="5BC0D667" w:rsidR="00966806" w:rsidRDefault="00DA5CE3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4</w:t>
      </w:r>
      <w:r w:rsidR="00AF0B5E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Strony ustalają, iż kary umowne liczone są od w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artości brutto wynagrodzenia za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przedmiot umowy.</w:t>
      </w:r>
    </w:p>
    <w:p w14:paraId="1829E42B" w14:textId="77777777" w:rsidR="00AF0B5E" w:rsidRP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A22F667" w14:textId="3E33CBA0" w:rsidR="00966806" w:rsidRDefault="00DA5CE3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5</w:t>
      </w:r>
      <w:r w:rsidR="00AF0B5E" w:rsidRPr="00AF0B5E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AF0B5E">
        <w:rPr>
          <w:rFonts w:eastAsiaTheme="minorHAnsi" w:cs="Times New Roman"/>
          <w:color w:val="000000"/>
          <w:sz w:val="22"/>
          <w:szCs w:val="22"/>
          <w:lang w:eastAsia="en-US"/>
        </w:rPr>
        <w:t>Wykonawca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wyraża zgodę na potrącenia pr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zysługujących Zamawiającemu kar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umownych z faktury wystawionej przez Wykonawcę za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wykonaną usługę. Wykonawca nie może dokonywać potrącenia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swoich wierzytelności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bez wcześniejszego ich uznania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przez Zamawiającego. Zamawiający ma prawo 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potrącić swoje wierzytelności z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wierzytelnościami Wykonawcy choćby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jedna z nich lub obie nie były wymagalne 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zaskarżalne.</w:t>
      </w:r>
    </w:p>
    <w:p w14:paraId="4A538A69" w14:textId="77777777" w:rsidR="00AF0B5E" w:rsidRP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1F1B271" w14:textId="771D6305" w:rsidR="00966806" w:rsidRDefault="00DA5CE3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DA5CE3">
        <w:rPr>
          <w:rFonts w:eastAsiaTheme="minorHAnsi" w:cs="Times New Roman"/>
          <w:bCs/>
          <w:color w:val="000000"/>
          <w:sz w:val="22"/>
          <w:szCs w:val="22"/>
          <w:lang w:eastAsia="en-US"/>
        </w:rPr>
        <w:lastRenderedPageBreak/>
        <w:t>6</w:t>
      </w:r>
      <w:r w:rsidR="00AF0B5E" w:rsidRPr="00DA5CE3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ponosi wobec Zamaw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iającego pełną odpowiedzialność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odszkodowawczą za jakiekolwiek szkody lub koszty p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oniesione przez Zamawiającego w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związku z dochodzeniem wobec Zamawiającego pr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zez osoby trzecie jakichkolwiek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roszczeń 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wynikających z niewykonania lub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nien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ależytego wykonania Umowy przez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Wykonawcę.</w:t>
      </w:r>
    </w:p>
    <w:p w14:paraId="305759CA" w14:textId="77777777" w:rsidR="00AF0B5E" w:rsidRP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21C71D4" w14:textId="0EB04CD3" w:rsidR="00966806" w:rsidRPr="00AF0B5E" w:rsidRDefault="00DA5CE3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7</w:t>
      </w:r>
      <w:r w:rsidR="00AF0B5E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AF0B5E">
        <w:rPr>
          <w:rFonts w:eastAsiaTheme="minorHAnsi" w:cs="Times New Roman"/>
          <w:color w:val="000000"/>
          <w:sz w:val="22"/>
          <w:szCs w:val="22"/>
          <w:lang w:eastAsia="en-US"/>
        </w:rPr>
        <w:t>Zamawiający zastrzega sobie prawo do odszkodowani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 przewyższającego wysokość kar </w:t>
      </w:r>
      <w:r w:rsidR="00966806" w:rsidRPr="00AF0B5E">
        <w:rPr>
          <w:rFonts w:eastAsiaTheme="minorHAnsi" w:cs="Times New Roman"/>
          <w:color w:val="000000"/>
          <w:sz w:val="22"/>
          <w:szCs w:val="22"/>
          <w:lang w:eastAsia="en-US"/>
        </w:rPr>
        <w:t>umownych do wysokości rzeczywiście poniesionej szkody i utraconych korzyści.</w:t>
      </w:r>
    </w:p>
    <w:p w14:paraId="38479B85" w14:textId="77777777" w:rsidR="00AF0B5E" w:rsidRPr="00AF0B5E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E261E6D" w14:textId="7515802E" w:rsidR="00966806" w:rsidRPr="00AF0B5E" w:rsidRDefault="00DA5CE3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8</w:t>
      </w:r>
      <w:r w:rsidR="00AF0B5E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AF0B5E">
        <w:rPr>
          <w:rFonts w:eastAsiaTheme="minorHAnsi" w:cs="Times New Roman"/>
          <w:color w:val="000000"/>
          <w:sz w:val="22"/>
          <w:szCs w:val="22"/>
          <w:lang w:eastAsia="en-US"/>
        </w:rPr>
        <w:t>Wykonawca zastrzega sobie prawo do odszkodowani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 przewyższającego wysokość kar </w:t>
      </w:r>
      <w:r w:rsidR="00966806" w:rsidRPr="00AF0B5E">
        <w:rPr>
          <w:rFonts w:eastAsiaTheme="minorHAnsi" w:cs="Times New Roman"/>
          <w:color w:val="000000"/>
          <w:sz w:val="22"/>
          <w:szCs w:val="22"/>
          <w:lang w:eastAsia="en-US"/>
        </w:rPr>
        <w:t>umownych do wysokości rzeczywiście poniesionej szkody i utraconych korzyści.</w:t>
      </w:r>
    </w:p>
    <w:p w14:paraId="0769FEAA" w14:textId="77777777" w:rsidR="00AF0B5E" w:rsidRPr="00AF0B5E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85B62AE" w14:textId="31A36257" w:rsidR="00966806" w:rsidRDefault="00DA5CE3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9</w:t>
      </w:r>
      <w:r w:rsidR="00AF0B5E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AF0B5E">
        <w:rPr>
          <w:rFonts w:eastAsiaTheme="minorHAnsi" w:cs="Times New Roman"/>
          <w:color w:val="000000"/>
          <w:sz w:val="22"/>
          <w:szCs w:val="22"/>
          <w:lang w:eastAsia="en-US"/>
        </w:rPr>
        <w:t>Termin płatności kar umownych określonych w niniejszej umowie wynos</w:t>
      </w:r>
      <w:r w:rsidR="00AF0B5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 7 dni od daty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doręczenia Wykonawcy wezwania do ich zapłaty.</w:t>
      </w:r>
    </w:p>
    <w:p w14:paraId="34E5530D" w14:textId="77777777" w:rsidR="00AF0B5E" w:rsidRPr="00966806" w:rsidRDefault="00AF0B5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CAFE925" w14:textId="77777777" w:rsidR="00966806" w:rsidRPr="00966806" w:rsidRDefault="00966806" w:rsidP="00AF0B5E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Warunki zmiany umowy</w:t>
      </w:r>
    </w:p>
    <w:p w14:paraId="63901EF5" w14:textId="77777777" w:rsidR="00966806" w:rsidRDefault="00966806" w:rsidP="00AF0B5E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9</w:t>
      </w:r>
    </w:p>
    <w:p w14:paraId="2B009A23" w14:textId="77777777" w:rsidR="00AF0B5E" w:rsidRPr="00966806" w:rsidRDefault="00AF0B5E" w:rsidP="00AF0B5E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5125F13A" w14:textId="77777777" w:rsidR="00966806" w:rsidRDefault="00A36DA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A36DAC"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A36DAC">
        <w:rPr>
          <w:rFonts w:eastAsiaTheme="minorHAnsi" w:cs="Times New Roman"/>
          <w:color w:val="000000"/>
          <w:sz w:val="22"/>
          <w:szCs w:val="22"/>
          <w:lang w:eastAsia="en-US"/>
        </w:rPr>
        <w:t>Zakazuje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się istotnych zmian postanowień zawartej Umo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 w stosunku do treści oferty,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 podstawie której dokonano wyboru Wykonawcy, z zastrzeżeniem ust. 2.</w:t>
      </w:r>
    </w:p>
    <w:p w14:paraId="37A426F9" w14:textId="77777777" w:rsidR="00A36DAC" w:rsidRPr="00966806" w:rsidRDefault="00A36DA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F77DD53" w14:textId="77777777" w:rsidR="00966806" w:rsidRPr="00966806" w:rsidRDefault="00A36DA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2.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Dopuszczalne są następujące rodzaje i warunki oraz zakres zmiany treści Umowy:</w:t>
      </w:r>
    </w:p>
    <w:p w14:paraId="24727BD7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1) zmiana terminu realizacji przedmiotu zamówienia, w przypadku:</w:t>
      </w:r>
    </w:p>
    <w:p w14:paraId="5705B3E8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a) gdy wykonanie zamówienia w określonym pierwotni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 terminie nie leży w interesie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Zamawiającego,</w:t>
      </w:r>
    </w:p>
    <w:p w14:paraId="10D3AC18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b) działanie siły wyższej, uniemożliwiającej wy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konanie zamówienia w określonym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pierwotnie terminie – o czas działania siły wyżs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zej oraz potrzebny do usunięcia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skutków tego działania,</w:t>
      </w:r>
    </w:p>
    <w:p w14:paraId="237DBBE9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c) konieczność uzyskania decyzji lub uzgodnień 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mogących spowodować wstrzymanie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prac objętych niniejsza Umową, a nie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możliwych do przewidzenia przez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Wykonawcę na dzień składania Oferty,</w:t>
      </w:r>
    </w:p>
    <w:p w14:paraId="299E8D0C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d) konieczność wykonania dodatkowych badań, ek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spertyz, opracowań wynikających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 dodatkowego zakresu prac lub wymagań stawianych przez Zamawiającego, a nie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wymag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anych przepisami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obowiązującego 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prawa, czego Wykonawca nie mógł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przewid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>zieć na dzień składania Oferty,</w:t>
      </w:r>
    </w:p>
    <w:p w14:paraId="4295D010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e) konieczność wprowadzenia zmian do dokumentacji,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które nie były przewidziane na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dzień składania Oferty,</w:t>
      </w:r>
    </w:p>
    <w:p w14:paraId="085BD354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f) zmiana przepisów, na podstawie których op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racowywana jest dokumentacja,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trakcie trwania umowy.</w:t>
      </w:r>
    </w:p>
    <w:p w14:paraId="45C6E501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2) zmiana zakresu przedmiotu Umowy obejmująca:</w:t>
      </w:r>
    </w:p>
    <w:p w14:paraId="7A4C26A2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a) ograniczenie zakresu przedmiotu Umowy w przypa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dku, gdy zaprojektowanie części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przedmiotu Umowy nie leży w interesie Zamawiającego - w zakresie uzgodnio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nego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interesu Zamawiającego,</w:t>
      </w:r>
    </w:p>
    <w:p w14:paraId="56731BCC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b) rozszerzenie zakresu przedmiotu Umowy 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 przypadku, gdy konieczne jest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uzyskanie decyzji lub uzgodnień, które nie był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y możliwe do przewidzenia przez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Wykonawcę na dzień składania Oferty,</w:t>
      </w:r>
    </w:p>
    <w:p w14:paraId="18FE4032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c) rozszerzenie zakresu przedmiotu Umowy 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 przypadku, gdy konieczne jest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wykonanie dodatkowych badań, ekspertyz, opr</w:t>
      </w:r>
      <w:r w:rsidR="00A36DAC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acowań, których opracowanie nie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było możliwe do przewidzenia przez Wykonawcę na dzień składania Oferty.</w:t>
      </w:r>
    </w:p>
    <w:p w14:paraId="6CF184E5" w14:textId="77777777" w:rsidR="00A36DAC" w:rsidRPr="00966806" w:rsidRDefault="00A36DAC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8843104" w14:textId="77777777" w:rsidR="00966806" w:rsidRPr="00966806" w:rsidRDefault="00966806" w:rsidP="00A36DA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Odstąpienie od Umowy</w:t>
      </w:r>
    </w:p>
    <w:p w14:paraId="5259289D" w14:textId="77777777" w:rsidR="00966806" w:rsidRDefault="00966806" w:rsidP="00A36DA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10</w:t>
      </w:r>
    </w:p>
    <w:p w14:paraId="4177F7C9" w14:textId="77777777" w:rsidR="00A36DAC" w:rsidRPr="00966806" w:rsidRDefault="00A36DAC" w:rsidP="00A36DA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3269B150" w14:textId="77777777" w:rsidR="00966806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Zamawiający jest uprawniony do odstąpienia od całości lub części Umowy w przypadku:</w:t>
      </w:r>
    </w:p>
    <w:p w14:paraId="1BC414FE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1) gdy Wykonawca nie rozpoczął rzeczywistej rea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lizacji Umowy w terminie 14 dni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od daty jej zawarcia,</w:t>
      </w:r>
    </w:p>
    <w:p w14:paraId="4C662053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2) gdy Wykonawca nie realizuje prac zgodnie z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harmonogramem określonym w § 4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umowy i mimo uprzedniego pisemnego wez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wania go przez Zamawiającego do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zaprze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stania naruszenia w terminie 14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dni o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 dnia otrzymania wezwania, nie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zastosuje się do wezwania,</w:t>
      </w:r>
    </w:p>
    <w:p w14:paraId="04F2F802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3) gdy wystąpią rażące błędy w dokumentacj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 polegające w szczególności na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niezgodności dokumentacji projektowej z opise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m przedmiotu zamówienia wykryte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 etapie sprawdzenia dokumentacji,</w:t>
      </w:r>
    </w:p>
    <w:p w14:paraId="78210EC2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lastRenderedPageBreak/>
        <w:t>4) gdy Wykonawca wykonuje umowę w sposób spr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zeczny z umową lub nienależycie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i nie zmienia sposobu wykonania umowy lub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nie usunie stwierdzonych przez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Zamawiającego uchybień, mimo wezwania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go do tego przez Zamawiającego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 terminie określonym w tym wezwaniu. 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Obowiązku wezwania do usunięcia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uchybień nie stosuje się w sytuacjach, w których z uwagi na charakter danego</w:t>
      </w:r>
    </w:p>
    <w:p w14:paraId="274024DC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uchybienia nie można go już usunąć lub wymaga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ne było jego natychmiastowe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usunięcie,</w:t>
      </w:r>
    </w:p>
    <w:p w14:paraId="62D2D37A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5) Wykonawca bez uprzedniej pisemnej zg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ody Zamawiającego dokonał cesji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wierzytelności z Umowy,</w:t>
      </w:r>
    </w:p>
    <w:p w14:paraId="4D07DB11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6) wystąpiły istotne zmiany okoliczności powodują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ce, że wykonanie Umowy nie leży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interesie publicznym, czego nie można był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 przewidzieć w chwili zawarcia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Umowy,</w:t>
      </w:r>
    </w:p>
    <w:p w14:paraId="416BFCA8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7) Wykonawca przystąpił do likwidacji swoje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j firmy, z wyjątkiem likwidacji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przeprowadzonej w celu przekształcenia,</w:t>
      </w:r>
    </w:p>
    <w:p w14:paraId="66C89EEF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8) został wydany nakaz zajęcia majątku 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Wykonawcy lub Wykonawca ogłosił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zrzeczenie się swojego majątku na rzecz wierzycieli,</w:t>
      </w:r>
    </w:p>
    <w:p w14:paraId="398611DD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9) braku przekazania na wezwanie Zamawiając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ego dokumentów potwierdzających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posiadanie wymaganego ubezpieczenia od odpowi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edzialności cywilnej w zakresie prowadzonej działalności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gospodarczej, w tym także braku opłacenia składe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k.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Zgodnie z wymogami w §14 niniejszej umowy.</w:t>
      </w:r>
    </w:p>
    <w:p w14:paraId="6768195C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FA1C29A" w14:textId="77777777" w:rsidR="00966806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2.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Odstąpienie od Umowy powinno nastąpić w formie pisemnej pod rygorem nieważności</w:t>
      </w:r>
    </w:p>
    <w:p w14:paraId="1BB3622B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takiego oświadczenia i powinno zawierać uzasadnienie.</w:t>
      </w:r>
    </w:p>
    <w:p w14:paraId="4BC9C564" w14:textId="77777777" w:rsidR="001960D4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6A668E5" w14:textId="77777777" w:rsid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3.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przypadku odstąpienia od umowy Zamawiający ustali, w oparciu o zesta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wienie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przedstawione przez Wykonawcę oraz wycenę zawar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tą w Ofercie, należne Wykonawcy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wynagrodzenie za wykonane prace oraz określi, które opracowania przejmuje.</w:t>
      </w:r>
    </w:p>
    <w:p w14:paraId="0912CB52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10ED01F" w14:textId="77777777" w:rsid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bCs/>
          <w:color w:val="000000"/>
          <w:sz w:val="22"/>
          <w:szCs w:val="22"/>
          <w:lang w:eastAsia="en-US"/>
        </w:rPr>
        <w:t>4.</w:t>
      </w:r>
      <w:r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 przypadku odstąpienia od Umowy, w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ramach wynagrodzenia lub części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wynagrodzenia, o którym mowa w § 7 Umowy, Zam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awiający nabywa majątkowe prawa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autorskie w zakresie określonym w § 12 do wszystkich utworów wytworzonych przez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Wykonawcę w ramach realizacji przedmiotu Umowy do dnia odstąpienia od Umowy.</w:t>
      </w:r>
    </w:p>
    <w:p w14:paraId="20530C1B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D042F4B" w14:textId="77777777" w:rsid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5.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Zamawiający jest uprawniony do wykonania up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rawnień do odstąpienia od Umowy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określonych w niniejszej Umowie w terminie 30 dni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od chwili powzięcia wiadomości o okolicznościach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(przesłankach) uprawniających go do odstąpienia.</w:t>
      </w:r>
    </w:p>
    <w:p w14:paraId="14970EAA" w14:textId="77777777" w:rsidR="00AB071D" w:rsidRDefault="00AB071D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21A4F00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655722A" w14:textId="77777777" w:rsidR="00966806" w:rsidRPr="00966806" w:rsidRDefault="00966806" w:rsidP="001960D4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Obowiązki stron związane z odstąpieniem</w:t>
      </w:r>
    </w:p>
    <w:p w14:paraId="570993D2" w14:textId="77777777" w:rsidR="00966806" w:rsidRDefault="00966806" w:rsidP="001960D4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§11</w:t>
      </w:r>
    </w:p>
    <w:p w14:paraId="2578B29C" w14:textId="77777777" w:rsidR="001960D4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2268E3EA" w14:textId="77777777" w:rsidR="00966806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przypadku odstąpienia od Umowy prz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ez Wykonawcę lub Zamawiającego,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Wykonawca ma obowiązek:</w:t>
      </w:r>
    </w:p>
    <w:p w14:paraId="2CFC484C" w14:textId="77777777" w:rsidR="00966806" w:rsidRPr="001960D4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1)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natychmiast wstrzymać wykonywanie usługi,</w:t>
      </w:r>
    </w:p>
    <w:p w14:paraId="656E5F9A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bCs/>
          <w:color w:val="000000"/>
          <w:sz w:val="22"/>
          <w:szCs w:val="22"/>
          <w:lang w:eastAsia="en-US"/>
        </w:rPr>
        <w:t>2)</w:t>
      </w: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przekazać znajdujące się w jego posiadaniu dotychczas opracowane dokumenty</w:t>
      </w:r>
    </w:p>
    <w:p w14:paraId="56568889" w14:textId="77777777" w:rsidR="001960D4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0C0D7B2" w14:textId="77777777" w:rsid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2.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terminie 7 dni od daty odstąpienia od Umowy, Wykonawca zgłosi Zamawiającemu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gotowość do odbioru prac dotychczas wykonanych.</w:t>
      </w:r>
    </w:p>
    <w:p w14:paraId="111F9F09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524C7CF" w14:textId="77777777" w:rsid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bCs/>
          <w:color w:val="000000"/>
          <w:sz w:val="22"/>
          <w:szCs w:val="22"/>
          <w:lang w:eastAsia="en-US"/>
        </w:rPr>
        <w:t>3.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przypadku odstąpienia od Umowy prz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ez Zamawiającego lub Wykonawcę,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Zamawiający zobowiązany jest w terminie 7 dn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 przystąpienia do odbioru prac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przerwanych.</w:t>
      </w:r>
    </w:p>
    <w:p w14:paraId="6F11F1C4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E74D46E" w14:textId="77777777" w:rsid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4.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terminie 7 dni od dnia odstąpienia 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 Umowy, Wykonawca przy udziale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Zamawiającego, sporządzi szczegółowy protokół odbior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u prac przerwanych według stanu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 dzień odstąpienia, który stanowi podstawę do wystawienia przez Wykonawcę faktury.</w:t>
      </w:r>
    </w:p>
    <w:p w14:paraId="03064CEB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3C17564" w14:textId="77777777" w:rsid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5.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Zamawiający zapłaci Wykonawcy wynagrodzenie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 prace prawidłowo wykonane do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dnia odstąpienia według cen na dzień odstąpi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enia, pomniejszone o roszczenia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Zamawiającego z tytułu kar umownych, chyba że odstąpie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nie nastąpi ze skutkiem od dnia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zawarcia umowy (ex </w:t>
      </w:r>
      <w:proofErr w:type="spellStart"/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tunc</w:t>
      </w:r>
      <w:proofErr w:type="spellEnd"/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).</w:t>
      </w:r>
    </w:p>
    <w:p w14:paraId="4FC142A3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42658BB" w14:textId="77777777" w:rsid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bCs/>
          <w:color w:val="000000"/>
          <w:sz w:val="22"/>
          <w:szCs w:val="22"/>
          <w:lang w:eastAsia="en-US"/>
        </w:rPr>
        <w:t>6.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Koszty związane z odstąpieniem od Umowy ponosi Stron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a, która jest winna odstąpienia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od Umowy.</w:t>
      </w:r>
    </w:p>
    <w:p w14:paraId="0E26DEE5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441AC52" w14:textId="77777777" w:rsidR="00966806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7.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Zapisy dotyczące odbiorów i wystawiania faktur stosuje się odpowiednio.</w:t>
      </w:r>
    </w:p>
    <w:p w14:paraId="667C70F2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F05E5BB" w14:textId="77777777" w:rsidR="00966806" w:rsidRPr="00966806" w:rsidRDefault="00966806" w:rsidP="001960D4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Prawa autorskie</w:t>
      </w:r>
    </w:p>
    <w:p w14:paraId="304B0D67" w14:textId="77777777" w:rsidR="00966806" w:rsidRDefault="00966806" w:rsidP="001960D4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§12</w:t>
      </w:r>
    </w:p>
    <w:p w14:paraId="4A4DF36C" w14:textId="77777777" w:rsidR="001960D4" w:rsidRPr="00966806" w:rsidRDefault="001960D4" w:rsidP="001960D4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2B804942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ramach wynagrodzenia Wykonawca:</w:t>
      </w:r>
    </w:p>
    <w:p w14:paraId="73872657" w14:textId="77777777" w:rsidR="001960D4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bCs/>
          <w:color w:val="000000"/>
          <w:sz w:val="22"/>
          <w:szCs w:val="22"/>
          <w:lang w:eastAsia="en-US"/>
        </w:rPr>
        <w:t>1)</w:t>
      </w: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przenosi na rzecz Zamawiającego bezwarunkowo, bez doda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tkowych opłat, całość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autorskich praw majątkowych do wszystkich utwor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ów w rozumieniu ustawy o prawie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autorskim i prawach pokrewnych, stworzonych na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potrzeby realizacji przedmiotu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umowy, lub odpowiednio całość nieograni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czonych czasowo i terytorialnie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niewyłącznych licencji, niezbędnych do korzys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tania z przekazanych utworów, w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szczególności takich jak: Projekt budowlany, Proj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ekt wykonawczy, Przedmiar robót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budowlanych, </w:t>
      </w:r>
      <w:proofErr w:type="spellStart"/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SSTWiORB</w:t>
      </w:r>
      <w:proofErr w:type="spellEnd"/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i Kosztorys inwestorski, r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aporty, mapy, wykresy, rysunki,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plany, dane statystyczne, ekspertyzy, obliczenia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i inne dokumenty powstałe przy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realizacji Umowy oraz broszury, przekaz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anych Zamawiającemu w wykonaniu niniejszej umowy, zwanych dalej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utworami, bez dod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atkowych oświadczeń stron w tym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zakresie wraz z wyłącznym prawem do wykonywa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>nia i zezwalania na wykonywanie z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ależnych praw autorskich na polach eksploatacji. 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Równocześnie Wykonawca przenosi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 rzecz Zamawiającego własność wszelkich egzem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plarzy lub nośników, na których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utrwalono utwory, które przekaże Zamawiającemu stos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ownie do postanowień niniejszej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umowy.</w:t>
      </w:r>
    </w:p>
    <w:p w14:paraId="22D6CEBE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bCs/>
          <w:color w:val="000000"/>
          <w:sz w:val="22"/>
          <w:szCs w:val="22"/>
          <w:lang w:eastAsia="en-US"/>
        </w:rPr>
        <w:t>2)</w:t>
      </w: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zezwala Zamawiającemu na korzystanie z opracowań u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tworów oraz ich przeróbek, oraz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 rozporządzanie tymi opracowaniami w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raz z przeróbkami – tj. udziela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Zamawiającemu praw zależnych.</w:t>
      </w:r>
    </w:p>
    <w:p w14:paraId="25C621AC" w14:textId="77777777" w:rsidR="001960D4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D06845F" w14:textId="77777777" w:rsidR="00966806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2.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Nabycie przez Zamawiającego praw, o których mowa w ust. 1 następuje:</w:t>
      </w:r>
    </w:p>
    <w:p w14:paraId="3E1115E4" w14:textId="77777777" w:rsidR="00966806" w:rsidRPr="001960D4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1)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z chwilą protokolarnego przekazania poszcze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gólnych Etapów przedmiotu Umowy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Zamawiającemu, bez wad i usterek,</w:t>
      </w:r>
    </w:p>
    <w:p w14:paraId="30819C74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bCs/>
          <w:color w:val="000000"/>
          <w:sz w:val="22"/>
          <w:szCs w:val="22"/>
          <w:lang w:eastAsia="en-US"/>
        </w:rPr>
        <w:t>2)</w:t>
      </w: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bez ograniczeń co do terytorium, czasu,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liczby egzemplarzy, w zakresie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następujących pól eksploatacji:</w:t>
      </w:r>
    </w:p>
    <w:p w14:paraId="775BD2B2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a) użytkowania utworów na własny użytek oraz użytek os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ób trzecich w celach związanych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 realizacją zadań Zamawiającego,</w:t>
      </w:r>
    </w:p>
    <w:p w14:paraId="18AEFE96" w14:textId="77777777" w:rsidR="00966806" w:rsidRPr="001960D4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b) utrwalenie utworów na wszelkich rodzajach nośników,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a w szczególności na nośnikach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video, taśmie światłoczułej, magnetycznej, dyskac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h komputerowych oraz wszystkich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typach nośników przeznaczonych do zapisu cyfrowego (np.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CD, DVD, Blue-</w:t>
      </w:r>
      <w:proofErr w:type="spellStart"/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ray</w:t>
      </w:r>
      <w:proofErr w:type="spellEnd"/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,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pendrive, itd.),</w:t>
      </w:r>
    </w:p>
    <w:p w14:paraId="0C698727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c) zwielokrotnianie utworów dowolną techniką w 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dowolnej ilości, w tym techniką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magnetyczną na kasetach video, techniką światłoc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zułą i cyfrową, techniką zapisu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komputerowego na wszystkich rodzajach nośników dos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tosowanych do tej formy zapisu,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wytwarzanie jakąkolwiek techniką egzemplarzy u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tworu, w tym techniką drukarską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reprograficzną zapisu magnetycznego oraz techniką cyfrową,</w:t>
      </w:r>
    </w:p>
    <w:p w14:paraId="4772A1A8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d) wprowadzania utworów do pamięci komputer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 na dowolnej liczbie stanowisk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komputerowych oraz do sieci multimedialnej, te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lekomunikacyjnej, komputerowej,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tym do Internetu,</w:t>
      </w:r>
    </w:p>
    <w:p w14:paraId="13B0969B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e) wyświetlanie i publiczne odtwarzanie utworu,</w:t>
      </w:r>
    </w:p>
    <w:p w14:paraId="788E7359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f) nadawanie całości lub wybranych fragmentów ut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woru za pomocą wizji albo fonii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przewodowej i bezprzewodowej przez stację naziemną,</w:t>
      </w:r>
    </w:p>
    <w:p w14:paraId="0BEC22A2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g) nadawanie za pośrednictwem satelity,</w:t>
      </w:r>
    </w:p>
    <w:p w14:paraId="7CF959B8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h) reemisja,</w:t>
      </w:r>
    </w:p>
    <w:p w14:paraId="04F3E2E1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i) wymiana nośników, na których utwór utrwalono,</w:t>
      </w:r>
    </w:p>
    <w:p w14:paraId="1B538F1B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j) wykorzystanie w utworach multimedialnych,</w:t>
      </w:r>
    </w:p>
    <w:p w14:paraId="6FA5CF94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k) wykorzystywanie całości lub fragmentów utworu do celów promocyjnych i reklamy,</w:t>
      </w:r>
    </w:p>
    <w:p w14:paraId="471959A0" w14:textId="77777777" w:rsidR="00966806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color w:val="000000"/>
          <w:sz w:val="22"/>
          <w:szCs w:val="22"/>
          <w:lang w:eastAsia="en-US"/>
        </w:rPr>
        <w:t>l) wprowadzenie zmian, skrótów,</w:t>
      </w:r>
    </w:p>
    <w:p w14:paraId="32902884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m) sporządzanie wersji obcojęzycznych utworu, zar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ówno przy użyciu napisów, jak I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lektora,</w:t>
      </w:r>
    </w:p>
    <w:p w14:paraId="5F6F1E2D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n) publiczne udostępnianie utworu w taki sposób, aby 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każdy mógł mieć do niego dostęp 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miejscu i w czasie przez niego wybranym.</w:t>
      </w:r>
    </w:p>
    <w:p w14:paraId="44E59677" w14:textId="77777777" w:rsidR="001960D4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6CA1F35" w14:textId="77777777" w:rsidR="00966806" w:rsidRPr="001960D4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3.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Równocześnie z nabyciem autorskich praw maj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ątkowych do utworów Zamawiający 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nabywa własność wszystkich egzemplarzy i nośn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ików, na których utwory zostały 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utrwalone.</w:t>
      </w:r>
    </w:p>
    <w:p w14:paraId="031C1524" w14:textId="77777777" w:rsidR="001960D4" w:rsidRPr="001960D4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763B43B" w14:textId="77777777" w:rsidR="00966806" w:rsidRPr="001960D4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4.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Wykonawca zobowiązuje się, że wykonując Umow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ę będzie przestrzegał przepisów 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ustawy z dnia 4 lutego 1994 r. – o prawie autorskim i p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rawach pokrewnych i nie naruszy 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praw majątkowych osób trzecich, a utwory przekaże 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amawiającemu w stanie wolnym od 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obciążeń prawami tych osób, w szczególności:</w:t>
      </w:r>
    </w:p>
    <w:p w14:paraId="77063770" w14:textId="77777777" w:rsidR="00966806" w:rsidRPr="001960D4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1) uzyska od Autorów zapewnienia, iż nie będ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ą oni wykonywać osobistych praw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autorskich oraz w zakresie dokonywania koniecznych 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lub uzasadnionych ze względu na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optymalizację lub charakter Inwestycji, zmian w utworach wymieniony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ch w § 12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niniejszej Umowy, w przypadku narusz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enia przez Wykonawcę powyższego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oświadczenia, Wykonawca zobowiązany będzie do po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krycia szkód poniesionych przez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Zamawiającego z tego tytułu,</w:t>
      </w:r>
    </w:p>
    <w:p w14:paraId="4489CC22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2) Zamawiający oraz inne podmioty w tym celu przez Zamawiają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cego wskazane, zostały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upoważnione przez Autorów do wykonywania os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obistych praw autorskich oraz w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zakresie dokonywania koniecznych lub uzasadnionych 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ze względu na optymalizację lub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charakter Inwestycji zmian w utworach wytworzonych w trakcie realizacji prz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edmiotu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niniejsze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j Umowy oraz, że Wykonawca jest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up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rawniony do działania w imieniu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Autorów w tym zakresie, w przypadku narusz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enia przez Wykonawcę powyższego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oświadczenia, Wykonawca zobowiązany będzie do po</w:t>
      </w:r>
      <w:r w:rsidR="001960D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krycia szkód poniesionych przez </w:t>
      </w:r>
      <w:r w:rsidRPr="001960D4">
        <w:rPr>
          <w:rFonts w:eastAsiaTheme="minorHAnsi" w:cs="Times New Roman"/>
          <w:color w:val="000000"/>
          <w:sz w:val="22"/>
          <w:szCs w:val="22"/>
          <w:lang w:eastAsia="en-US"/>
        </w:rPr>
        <w:t>Zamawiającego z tego tytułu.</w:t>
      </w:r>
    </w:p>
    <w:p w14:paraId="75690559" w14:textId="77777777" w:rsidR="001960D4" w:rsidRPr="001960D4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8FF0EBB" w14:textId="77777777" w:rsid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5.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Wykonawca wyraża zgodę na czynienie w utworze zmia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n i uzupełnień, o ile będzie to 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niezbędne do zapewnienia zgodności projektu z przepisa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mi prawa lub będzie zmierzać do 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poprawy funkcjonalności.</w:t>
      </w:r>
    </w:p>
    <w:p w14:paraId="4BE50F3F" w14:textId="77777777" w:rsidR="001960D4" w:rsidRPr="001960D4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D86D2A2" w14:textId="77777777" w:rsidR="00966806" w:rsidRPr="00966806" w:rsidRDefault="001960D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6.</w:t>
      </w:r>
      <w:r w:rsidR="00966806" w:rsidRPr="001960D4">
        <w:rPr>
          <w:rFonts w:eastAsiaTheme="minorHAnsi" w:cs="Times New Roman"/>
          <w:color w:val="000000"/>
          <w:sz w:val="22"/>
          <w:szCs w:val="22"/>
          <w:lang w:eastAsia="en-US"/>
        </w:rPr>
        <w:t>Wykonawcy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nie przysługuje odrębne wynagrodzenie 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 korzystanie z dokumentacji na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każdym odrębnym polu eksploatacji oraz za zależne prawa autorskie.</w:t>
      </w:r>
    </w:p>
    <w:p w14:paraId="284B5629" w14:textId="77777777" w:rsid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bCs/>
          <w:color w:val="000000"/>
          <w:sz w:val="22"/>
          <w:szCs w:val="22"/>
          <w:lang w:eastAsia="en-US"/>
        </w:rPr>
      </w:pPr>
    </w:p>
    <w:p w14:paraId="6D353D68" w14:textId="77777777" w:rsidR="00966806" w:rsidRPr="00966806" w:rsidRDefault="00966806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Nadzór autorski</w:t>
      </w:r>
    </w:p>
    <w:p w14:paraId="2E81A8CE" w14:textId="77777777" w:rsidR="00966806" w:rsidRDefault="00966806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13</w:t>
      </w:r>
    </w:p>
    <w:p w14:paraId="3F35C193" w14:textId="77777777" w:rsidR="00173C39" w:rsidRPr="00173C39" w:rsidRDefault="00173C39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Cs/>
          <w:color w:val="000000"/>
          <w:sz w:val="22"/>
          <w:szCs w:val="22"/>
          <w:lang w:eastAsia="en-US"/>
        </w:rPr>
      </w:pPr>
    </w:p>
    <w:p w14:paraId="0C4FFCF9" w14:textId="77777777" w:rsidR="00966806" w:rsidRP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Wykonawca zapewni stały nadzór autorski w czasie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robót budowlanych realizowanych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na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podstawie wykonanej Dokumentacji projektowej w zakresie określonym przez ust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awę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Prawo budowlane i niniejsza umowę, aż do ich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zakończenia. Wykonawca w ramach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wskazanej w ofercie ceny zobowiązany będzie na wezwanie Zamawiającego do:</w:t>
      </w:r>
    </w:p>
    <w:p w14:paraId="73A88464" w14:textId="77777777" w:rsidR="00966806" w:rsidRP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1)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niezwłocznego przyjazdu na teren budowy (n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ie później niż do </w:t>
      </w:r>
      <w:r w:rsidR="0081579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2 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>dni od daty otrzymania wezwania),</w:t>
      </w:r>
    </w:p>
    <w:p w14:paraId="22EBE96A" w14:textId="77777777" w:rsidR="00966806" w:rsidRP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2)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opiniowania zgodności projektów w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ykonawczych, technologicznych i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zamiennych wykonywanych prze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 wykonawcę robót budowlanych w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zakresie zgodności z Dokumentacją projektową</w:t>
      </w:r>
    </w:p>
    <w:p w14:paraId="4F664F5D" w14:textId="77777777" w:rsidR="00966806" w:rsidRP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3)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niezwłocznego wykonywania ni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ezbędnych projektów zamiennych,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poprawek i uzupełnień w dokumentacji projektowej,</w:t>
      </w:r>
    </w:p>
    <w:p w14:paraId="22FF840B" w14:textId="77777777" w:rsidR="00966806" w:rsidRP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4)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wyjaśniania wątpliwości i udzielania wyjaśnień 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dotyczących rozwiązań zawartych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w przedmiocie Umowy podczas realizacji robót,</w:t>
      </w:r>
    </w:p>
    <w:p w14:paraId="3F796AFE" w14:textId="77777777" w:rsidR="00966806" w:rsidRP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5)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analizowania wniosków o zmianę rozwi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ązań i roszczeń Wykonawcy robót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związanych z dokumentacją projekt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ową, w tym: określania przyczyn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proponowanych zmian; określania zakres wprowadz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anych zmian (istotna/nieistotna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zmiana zatwierdzonego projektu budowlanego); o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piniowania parametrów ujętych w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Specyfikacjach Technicznych Wykonania i Odbioru Robót Budowlanych,</w:t>
      </w:r>
    </w:p>
    <w:p w14:paraId="300A79AD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6)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doradzania w innych sprawach dotyczą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cych przedmiotu umowy, objętych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regulacjami przepisów prawa na podstawie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których przygotowano przedmiot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umowy</w:t>
      </w: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,</w:t>
      </w:r>
    </w:p>
    <w:p w14:paraId="1CEAAECD" w14:textId="77777777" w:rsidR="00966806" w:rsidRP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7)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pisemnego potwierdzania kwalifikacji z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miany zgodnie z art. 36a ustawy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Prawo Budowlane oraz w dzienniku budowy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, w ciągu 5 dni od przedłożenia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rozwiązań jednak nie później niż dzień prze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 rozpoczęciem realizacji robót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zamiennych,</w:t>
      </w:r>
    </w:p>
    <w:p w14:paraId="7240B6DA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 xml:space="preserve">8)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uczestniczenia w postępowaniu zmierzaj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ącym do uzyskania pozwolenia na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użytkowanie, w szczególności w zakresie autoryzac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ji zmian w dokumentacji 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powykonawczej,</w:t>
      </w:r>
    </w:p>
    <w:p w14:paraId="37B3B4DE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42E833E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lastRenderedPageBreak/>
        <w:t>2.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Okres obowiązywania obowiązków związanych 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pełnieniem nadzoru autorskiego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wynosić będzie maksymalnie do zakończenia budowy inwestycji i jej odbiorów.</w:t>
      </w:r>
    </w:p>
    <w:p w14:paraId="076D85CB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FB26CEE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3.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Nadzór autorski sprawowany będzie przez zespół projektantów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– od rozpoczęcia robót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budowlanych do ich zakończenia na każ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dorazowe pisemne wezwanie przez Zamawiającego. Wykaz osób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skierowanych do pełnien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ia nadzoru autorskiego zostanie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przekazany Zamawiającemu najpóźniej w terminie 7 dn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 od dnia podpisania niniejszej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umowy. Zmiana którejkolwiek z osób wskazanych 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w. Wykazie musi być uzasadniona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przez Wykonawcę na piśmie i zaakceptowana przez Zamawiającego.</w:t>
      </w:r>
    </w:p>
    <w:p w14:paraId="4B099212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9358B70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4.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Po zakończeniu sprawowania przez Wykona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wcę nadzoru autorskiego, Strony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sporządzają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i podpisują Protokół odbioru końcowego, stan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owiący potwierdzenie należytego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wykonania całości zobowiązań Wykonawcy stanowiących Przedmiot Umowy.</w:t>
      </w:r>
    </w:p>
    <w:p w14:paraId="26332BCB" w14:textId="77777777" w:rsidR="00173C39" w:rsidRP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423D800" w14:textId="77777777" w:rsidR="00966806" w:rsidRPr="00966806" w:rsidRDefault="00966806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Polisa ubezpieczeniowa</w:t>
      </w:r>
    </w:p>
    <w:p w14:paraId="3E2235E4" w14:textId="77777777" w:rsidR="00966806" w:rsidRDefault="00966806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14</w:t>
      </w:r>
    </w:p>
    <w:p w14:paraId="417A4704" w14:textId="77777777" w:rsidR="00173C39" w:rsidRPr="00966806" w:rsidRDefault="00173C39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0B034078" w14:textId="35B8CEC0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Wykonawca oświadcza, że jest ubezpieczony z tytuł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u następstw błędów projektowych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oraz wad w dokumentacji, mogących powstać w toku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realizacji niniejszej Umowy, na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kwotę nie mniejszą niż 100% łącznej wartości wynagro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dzenia Wykonawcy określonej w §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7 ust. 1.</w:t>
      </w:r>
      <w:r w:rsidR="00871F3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Polisa OC Wykonawcy ma zostać przedłożona Zamawiającemu w dniu podpisania umowy.</w:t>
      </w:r>
    </w:p>
    <w:p w14:paraId="16CCF12C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F4CD397" w14:textId="010E2267" w:rsidR="00966806" w:rsidRPr="00E9359B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FF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2.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Wykonawca zobowiązuje się do utrzymania ciągłoś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ci zawartych umów ubezpieczenia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 całym okresie wykonywania </w:t>
      </w:r>
      <w:r w:rsidR="00966806" w:rsidRPr="00BB642C">
        <w:rPr>
          <w:rFonts w:eastAsiaTheme="minorHAnsi" w:cs="Times New Roman"/>
          <w:sz w:val="22"/>
          <w:szCs w:val="22"/>
          <w:lang w:eastAsia="en-US"/>
        </w:rPr>
        <w:t xml:space="preserve">Umowy </w:t>
      </w:r>
      <w:r w:rsidR="00E9359B" w:rsidRPr="00BB642C">
        <w:rPr>
          <w:rFonts w:eastAsiaTheme="minorHAnsi" w:cs="Times New Roman"/>
          <w:sz w:val="22"/>
          <w:szCs w:val="22"/>
          <w:lang w:eastAsia="en-US"/>
        </w:rPr>
        <w:t>tj.: w terminach wskazanych w § 4</w:t>
      </w:r>
      <w:r w:rsidR="0019416C" w:rsidRPr="00BB642C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966806" w:rsidRPr="00BB642C">
        <w:rPr>
          <w:rFonts w:eastAsiaTheme="minorHAnsi" w:cs="Times New Roman"/>
          <w:sz w:val="22"/>
          <w:szCs w:val="22"/>
          <w:lang w:eastAsia="en-US"/>
        </w:rPr>
        <w:t>i obowiązy</w:t>
      </w:r>
      <w:r w:rsidRPr="00BB642C">
        <w:rPr>
          <w:rFonts w:eastAsiaTheme="minorHAnsi" w:cs="Times New Roman"/>
          <w:sz w:val="22"/>
          <w:szCs w:val="22"/>
          <w:lang w:eastAsia="en-US"/>
        </w:rPr>
        <w:t xml:space="preserve">wania </w:t>
      </w:r>
      <w:r w:rsidR="00BB642C">
        <w:rPr>
          <w:rFonts w:eastAsiaTheme="minorHAnsi" w:cs="Times New Roman"/>
          <w:color w:val="000000"/>
          <w:sz w:val="22"/>
          <w:szCs w:val="22"/>
          <w:lang w:eastAsia="en-US"/>
        </w:rPr>
        <w:t>rękojmi.</w:t>
      </w:r>
    </w:p>
    <w:p w14:paraId="515E20F2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322BCA2" w14:textId="77777777" w:rsidR="00966806" w:rsidRP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3.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Zamawiający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jest uprawniony do uzyskania odsz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kodowania od Wykonawcy z tytułu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następstw błędów projektowych oraz wad w dokume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ntacji również z ubezpieczeń, o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których mowa w ust. 1.</w:t>
      </w:r>
    </w:p>
    <w:p w14:paraId="06AB48BB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7411D20C" w14:textId="77777777" w:rsid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AB40553" w14:textId="77777777" w:rsidR="00173C39" w:rsidRP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73D41CF" w14:textId="77777777" w:rsidR="00966806" w:rsidRPr="00966806" w:rsidRDefault="00966806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Rękojmia i gwarancja</w:t>
      </w:r>
    </w:p>
    <w:p w14:paraId="241250F5" w14:textId="77777777" w:rsidR="00966806" w:rsidRDefault="00966806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15</w:t>
      </w:r>
    </w:p>
    <w:p w14:paraId="6DB887AA" w14:textId="77777777" w:rsidR="00173C39" w:rsidRPr="00966806" w:rsidRDefault="00173C39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5B397B98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Wykonawca udziela Zamawiającemu rękojmi na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dokumentację projektową będącą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przedmiotem Umowy na podstawie protokołu odbioru końcowego na okres 60 miesięcy.</w:t>
      </w:r>
    </w:p>
    <w:p w14:paraId="6D38AED7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2984CD1" w14:textId="77E2F9BD" w:rsidR="00966806" w:rsidRDefault="006B3B6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2</w:t>
      </w:r>
      <w:r w:rsid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 okresie rękojmi Wykonawca będzie odpowiedzi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alny za usunięcie na swój koszt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wszelkich wad dokumentacji projektowej, na pisemny 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wniosek Zamawiającego. Z tytułu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usunięcia wad Wykonawcy nie przysługuje wynagrodzenie.</w:t>
      </w:r>
    </w:p>
    <w:p w14:paraId="17C7B82F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3F196C6" w14:textId="11FA828E" w:rsidR="00966806" w:rsidRDefault="006B3B6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3</w:t>
      </w:r>
      <w:r w:rsid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 przypadku konieczności wykonania opracowań zamiennych lub uzupełnia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jących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spowodowanych ujawnieniem się w trakcie procedur prz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etargowych lub realizacji robót budowlanych wad w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dokumentacji projektowej, W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ykonawca zobowiązuje się do ich usunięcia oraz przekazania ww.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opracowań, przez oso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by wskazane w Ofercie, na koszt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Wykonawcy, w terminach wyznaczonych przez Zamawiającego.</w:t>
      </w:r>
    </w:p>
    <w:p w14:paraId="46321082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9B01842" w14:textId="0FFD10DB" w:rsidR="00966806" w:rsidRDefault="006B3B6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4</w:t>
      </w:r>
      <w:r w:rsid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 okresie rękojmi Wykonawca naprawi szkodę w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yrządzoną Zamawiającemu wskutek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realizacji robót budowlanych wykonywanych w oparciu o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dokumentację projektową będącą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przedmiotem Umowy, jeżeli w związku lub z powodu 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wad w tej dokumentacji powstała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konieczność poniesienia przez Zamawiającego dodatkowych kosztów.</w:t>
      </w:r>
    </w:p>
    <w:p w14:paraId="439F44F6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02578EB" w14:textId="129440E1" w:rsidR="00966806" w:rsidRDefault="006B3B6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5</w:t>
      </w:r>
      <w:r w:rsid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 ok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resie rękojmi Wykonawca ponosi wobec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Zamawiającego odpowiedzialność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odszkodowawczą za wszelkie szkody wyr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ządzone Zamawiającemu w związku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z wykonywaniem robót budowlanych, prowad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zonych w oparciu o dokumentację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projektową będącą przedmiotem Umowy, jeżeli roboty 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te wykonywane były zgodnie z tą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dokumentacją, a szkoda powstała w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związku lub z powodu wad w tej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dokumentacji.</w:t>
      </w:r>
    </w:p>
    <w:p w14:paraId="489CAA42" w14:textId="77777777" w:rsidR="00173C39" w:rsidRP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3D3C8C7B" w14:textId="29BC202B" w:rsidR="00966806" w:rsidRDefault="006B3B6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6B3B64">
        <w:rPr>
          <w:rFonts w:eastAsiaTheme="minorHAnsi" w:cs="Times New Roman"/>
          <w:bCs/>
          <w:color w:val="000000"/>
          <w:sz w:val="22"/>
          <w:szCs w:val="22"/>
          <w:lang w:eastAsia="en-US"/>
        </w:rPr>
        <w:t>6</w:t>
      </w:r>
      <w:r w:rsidR="00173C39" w:rsidRPr="006B3B64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Obowiązki wynikające z udzielonej rękojmi i gwaranc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ji, Wykonawca będzie realizował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 ramach wynagrodzenia przewidzianego w § 7.</w:t>
      </w:r>
    </w:p>
    <w:p w14:paraId="56E610BE" w14:textId="77777777" w:rsidR="00173C39" w:rsidRP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31D1C7E" w14:textId="5658A262" w:rsidR="00966806" w:rsidRDefault="006B3B6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7</w:t>
      </w:r>
      <w:r w:rsid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Wykonawca zobowiązany jest do usunięcia wad także po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upływie okresu rękojmi, jeżeli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zostały one zgłoszone przez Zamawiającego przed upływem tego okresu.</w:t>
      </w:r>
    </w:p>
    <w:p w14:paraId="1EDAF4F4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0F3ECB0" w14:textId="25AB2072" w:rsidR="00966806" w:rsidRDefault="006B3B6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8</w:t>
      </w:r>
      <w:r w:rsid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Wykonawca oświadcza, że udziela gwarancji na przed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miot umowy na okres 60 miesięcy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licząc od daty odbioru końcowego przedmiotu umowy.</w:t>
      </w:r>
    </w:p>
    <w:p w14:paraId="38CBF0AF" w14:textId="77777777" w:rsidR="00173C39" w:rsidRPr="00003E8B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sz w:val="22"/>
          <w:szCs w:val="22"/>
          <w:lang w:eastAsia="en-US"/>
        </w:rPr>
      </w:pPr>
    </w:p>
    <w:p w14:paraId="02DD2DC3" w14:textId="2E6CD94E" w:rsidR="00966806" w:rsidRPr="00003E8B" w:rsidRDefault="006B3B64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sz w:val="22"/>
          <w:szCs w:val="22"/>
          <w:lang w:eastAsia="en-US"/>
        </w:rPr>
      </w:pPr>
      <w:r w:rsidRPr="00003E8B">
        <w:rPr>
          <w:rFonts w:eastAsiaTheme="minorHAnsi" w:cs="Times New Roman"/>
          <w:bCs/>
          <w:sz w:val="22"/>
          <w:szCs w:val="22"/>
          <w:lang w:eastAsia="en-US"/>
        </w:rPr>
        <w:t>9</w:t>
      </w:r>
      <w:r w:rsidR="00173C39" w:rsidRPr="00003E8B">
        <w:rPr>
          <w:rFonts w:eastAsiaTheme="minorHAnsi" w:cs="Times New Roman"/>
          <w:bCs/>
          <w:sz w:val="22"/>
          <w:szCs w:val="22"/>
          <w:lang w:eastAsia="en-US"/>
        </w:rPr>
        <w:t>.</w:t>
      </w:r>
      <w:r w:rsidR="00966806" w:rsidRPr="00003E8B">
        <w:rPr>
          <w:rFonts w:eastAsiaTheme="minorHAnsi" w:cs="Times New Roman"/>
          <w:sz w:val="22"/>
          <w:szCs w:val="22"/>
          <w:lang w:eastAsia="en-US"/>
        </w:rPr>
        <w:t>Uprawnienia z udzielonej przez Wykonawcę gwarancj</w:t>
      </w:r>
      <w:r w:rsidR="00173C39" w:rsidRPr="00003E8B">
        <w:rPr>
          <w:rFonts w:eastAsiaTheme="minorHAnsi" w:cs="Times New Roman"/>
          <w:sz w:val="22"/>
          <w:szCs w:val="22"/>
          <w:lang w:eastAsia="en-US"/>
        </w:rPr>
        <w:t xml:space="preserve">i Zamawiający będzie realizować </w:t>
      </w:r>
      <w:r w:rsidR="00966806" w:rsidRPr="00003E8B">
        <w:rPr>
          <w:rFonts w:eastAsiaTheme="minorHAnsi" w:cs="Times New Roman"/>
          <w:sz w:val="22"/>
          <w:szCs w:val="22"/>
          <w:lang w:eastAsia="en-US"/>
        </w:rPr>
        <w:t>zgodnie z przepisami Kodeksu cywilnego dotyc</w:t>
      </w:r>
      <w:r w:rsidR="00173C39" w:rsidRPr="00003E8B">
        <w:rPr>
          <w:rFonts w:eastAsiaTheme="minorHAnsi" w:cs="Times New Roman"/>
          <w:sz w:val="22"/>
          <w:szCs w:val="22"/>
          <w:lang w:eastAsia="en-US"/>
        </w:rPr>
        <w:t xml:space="preserve">zącymi przepisów gwarancji przy </w:t>
      </w:r>
      <w:r w:rsidR="00966806" w:rsidRPr="00003E8B">
        <w:rPr>
          <w:rFonts w:eastAsiaTheme="minorHAnsi" w:cs="Times New Roman"/>
          <w:sz w:val="22"/>
          <w:szCs w:val="22"/>
          <w:lang w:eastAsia="en-US"/>
        </w:rPr>
        <w:t>sprzedaży oraz postanowieniami niniejszej umowy.</w:t>
      </w:r>
    </w:p>
    <w:p w14:paraId="7A31508D" w14:textId="77777777" w:rsidR="00173C39" w:rsidRP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50EC32B3" w14:textId="77777777" w:rsidR="00966806" w:rsidRPr="00966806" w:rsidRDefault="00966806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Postanowienia końcowe</w:t>
      </w:r>
    </w:p>
    <w:p w14:paraId="1061E927" w14:textId="77777777" w:rsidR="00966806" w:rsidRDefault="00966806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  <w:t>§ 16</w:t>
      </w:r>
    </w:p>
    <w:p w14:paraId="173A34C5" w14:textId="77777777" w:rsidR="00173C39" w:rsidRPr="00966806" w:rsidRDefault="00173C39" w:rsidP="00173C39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color w:val="000000"/>
          <w:sz w:val="22"/>
          <w:szCs w:val="22"/>
          <w:lang w:eastAsia="en-US"/>
        </w:rPr>
      </w:pPr>
    </w:p>
    <w:p w14:paraId="2F071480" w14:textId="6EED874F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Po podpisaniu umowy na przedmiotowe zamówien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ie, Wykonawca otrzyma niezbędne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upoważnienie (pełnomocnictwo) do reprezentowania i 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ystępowania w imieniu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Zamawiającego w spra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>wach dotyczących projektowania.</w:t>
      </w:r>
      <w:r w:rsidR="006B3B64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Przekazane upoważnienie (Pełnomocnictwo) traci swoją moc w dniu</w:t>
      </w:r>
      <w:r w:rsidR="00D9799D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zakończenia etapu II</w:t>
      </w:r>
      <w:r w:rsidR="006B3B64">
        <w:rPr>
          <w:rFonts w:eastAsiaTheme="minorHAnsi" w:cs="Times New Roman"/>
          <w:color w:val="000000"/>
          <w:sz w:val="22"/>
          <w:szCs w:val="22"/>
          <w:lang w:eastAsia="en-US"/>
        </w:rPr>
        <w:t>.</w:t>
      </w:r>
    </w:p>
    <w:p w14:paraId="3DAA4F69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9B551FA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2.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Wszystkie pisma i wnioski, związane z realiz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acją Zamówienia, składane przez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Wykonawcę w imieniu Zamawiającego, 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ależy przekazywać do wiadomości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Zamawiającemu (skan pisma z datą wpływu) w terminie do 3 dni roboczych od daty ich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złożenia przez Wykonawcę.</w:t>
      </w:r>
    </w:p>
    <w:p w14:paraId="0DE06795" w14:textId="77777777" w:rsidR="00871F3E" w:rsidRPr="00173C39" w:rsidRDefault="00871F3E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C16ADB3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3.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Wszystkie zawiadomienia, żądania oraz inna korespo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ndencja dokonywana na podstawie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Umowy będą sporządzane na piśmie i doręczane drugiej S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tronie osobiście lub wysłane za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potwierdzeniem odbioru listem poleconym lub przesyłką ku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rierską albo też wysłane pocztą elektroniczną na podany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 xml:space="preserve">poniżej adres lub numer drugiej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Strony albo na taki inny adres,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adres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poczty elektronicznej, o jakim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Strona taka zaw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iadomi w tym celu drugą Stronę.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Strony uzgadniają, iż na żądanie drugiej Strony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zawiadomienia przesłane pocztą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elektroniczną zostaną niezwłocznie sporządzane na piś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mie i doręczane drugiej Stronie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osobiście lub wysłane za potwierdzeniem odbioru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listem poleconym lub przesyłką </w:t>
      </w:r>
      <w:r w:rsidR="00966806" w:rsidRPr="00966806">
        <w:rPr>
          <w:rFonts w:eastAsiaTheme="minorHAnsi" w:cs="Times New Roman"/>
          <w:color w:val="000000"/>
          <w:sz w:val="22"/>
          <w:szCs w:val="22"/>
          <w:lang w:eastAsia="en-US"/>
        </w:rPr>
        <w:t>kurierską. Tak dokonane doręczenia będą skuteczne niez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ależnie od jakiejkolwiek zmiany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adresu Strony, o której Strona taka nie zawiadomiła.</w:t>
      </w:r>
    </w:p>
    <w:p w14:paraId="1D12899E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6B3620DA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4.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Wykonawca podaje adres do korespondencji taki jak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we wstępie do umowy. Wykonawca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jest zobowiązany do powiadomienia Zamawiającego o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każdej zmianie na piśmie pod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rygorem bezskuteczności zawiadomienia. W p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rzypadku zaniechania powyższego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korespondencja wysłana do Wykonawcy uznana zostan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ie za skutecznie doręczoną, gdy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zostanie wysłana na ostatni adres znany Zamawiającemu.</w:t>
      </w:r>
    </w:p>
    <w:p w14:paraId="16973CB7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300F326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5.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Strony zobowiązują się nie ujawniać osobom trzecim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informacji poufnych, informacji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stanowiących tajemnicę handlową lub tajemnicę prz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edsiębiorstwa, danych osobowych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uzyskanych w trakcie realizacji przedmiotu Umowy, c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hyba, że uzyskają pisemną zgodę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drugiej Strony, bądź taki obowiązek będzie 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wynikał z przepisów powszechnie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obowiązujących.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 Wykonawca wykorzystywać będzie wszelkie otrzymane od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Zamawiającego informacje tylko w c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elach związanych z wykonywaniem Przedmiotu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Umowy.</w:t>
      </w:r>
    </w:p>
    <w:p w14:paraId="167CDB43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4EF466BD" w14:textId="77777777" w:rsid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>6</w:t>
      </w:r>
      <w:r w:rsidR="00173C39">
        <w:rPr>
          <w:rFonts w:eastAsiaTheme="minorHAnsi" w:cs="Times New Roman"/>
          <w:color w:val="000000"/>
          <w:sz w:val="22"/>
          <w:szCs w:val="22"/>
          <w:lang w:eastAsia="en-US"/>
        </w:rPr>
        <w:t>.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Do kontaktów stron wyznaczone są następujące osoby: </w:t>
      </w:r>
    </w:p>
    <w:p w14:paraId="111652DB" w14:textId="77777777" w:rsidR="00966806" w:rsidRP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a. ze strony Zamawiającego –</w:t>
      </w:r>
    </w:p>
    <w:p w14:paraId="20754825" w14:textId="77777777" w:rsid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 xml:space="preserve">…………………….. tel. ………………. </w:t>
      </w:r>
    </w:p>
    <w:p w14:paraId="4E5D69D7" w14:textId="77777777" w:rsidR="00966806" w:rsidRP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b. ze strony Wykonawcy – …………….……..</w:t>
      </w:r>
    </w:p>
    <w:p w14:paraId="70B231FF" w14:textId="77777777" w:rsid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tel. ………….…….</w:t>
      </w:r>
    </w:p>
    <w:p w14:paraId="7F34FC1E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EB90E19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lastRenderedPageBreak/>
        <w:t>7.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Niniejsza umowa podlega prawu polskiemu.</w:t>
      </w:r>
    </w:p>
    <w:p w14:paraId="0C5EB106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7B9E1C9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8.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 sprawach nie uregulowanych niniejszą umową m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ają zastosowanie przepisy prawa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powszechnie obowiązującego, w szczególności przepi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sy kodeksu cywilnego oraz prawa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zamówień publicznych.</w:t>
      </w:r>
    </w:p>
    <w:p w14:paraId="2117B51D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258BCBE4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bookmarkStart w:id="0" w:name="_GoBack"/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9</w:t>
      </w:r>
      <w:bookmarkEnd w:id="0"/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Wszelkie zmiany treści umowy wymagają formy pisemnej pod rygorem nieważności.</w:t>
      </w:r>
    </w:p>
    <w:p w14:paraId="7F199FB3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151086DF" w14:textId="77777777" w:rsidR="00966806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sz w:val="22"/>
          <w:szCs w:val="22"/>
          <w:lang w:eastAsia="en-US"/>
        </w:rPr>
        <w:t>10.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Spory rozstrzygać będzie właściwy ze względ</w:t>
      </w:r>
      <w:r>
        <w:rPr>
          <w:rFonts w:eastAsiaTheme="minorHAnsi" w:cs="Times New Roman"/>
          <w:color w:val="000000"/>
          <w:sz w:val="22"/>
          <w:szCs w:val="22"/>
          <w:lang w:eastAsia="en-US"/>
        </w:rPr>
        <w:t xml:space="preserve">u na siedzibę Zamawiającego sąd </w:t>
      </w:r>
      <w:r w:rsidR="00966806" w:rsidRPr="00173C39">
        <w:rPr>
          <w:rFonts w:eastAsiaTheme="minorHAnsi" w:cs="Times New Roman"/>
          <w:color w:val="000000"/>
          <w:sz w:val="22"/>
          <w:szCs w:val="22"/>
          <w:lang w:eastAsia="en-US"/>
        </w:rPr>
        <w:t>powszechny.</w:t>
      </w:r>
    </w:p>
    <w:p w14:paraId="3612E1C5" w14:textId="77777777" w:rsidR="00173C39" w:rsidRPr="00173C39" w:rsidRDefault="00173C39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</w:p>
    <w:p w14:paraId="0D6C045B" w14:textId="77777777" w:rsidR="00966806" w:rsidRP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>11</w:t>
      </w:r>
      <w:r w:rsidR="00173C39">
        <w:rPr>
          <w:rFonts w:eastAsiaTheme="minorHAnsi" w:cs="Times New Roman"/>
          <w:bCs/>
          <w:color w:val="000000"/>
          <w:sz w:val="22"/>
          <w:szCs w:val="22"/>
          <w:lang w:eastAsia="en-US"/>
        </w:rPr>
        <w:t>.</w:t>
      </w: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Umowę sporządzono w dwóch jednobrzmiących egzemplarzach po jednym dla każdej</w:t>
      </w:r>
    </w:p>
    <w:p w14:paraId="03EFDCF8" w14:textId="77777777" w:rsidR="00966806" w:rsidRPr="00173C39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173C39">
        <w:rPr>
          <w:rFonts w:eastAsiaTheme="minorHAnsi" w:cs="Times New Roman"/>
          <w:color w:val="000000"/>
          <w:sz w:val="22"/>
          <w:szCs w:val="22"/>
          <w:lang w:eastAsia="en-US"/>
        </w:rPr>
        <w:t>ze stron.</w:t>
      </w:r>
    </w:p>
    <w:p w14:paraId="23FCDBA1" w14:textId="77777777" w:rsidR="00966806" w:rsidRPr="00966806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966806">
        <w:rPr>
          <w:rFonts w:eastAsiaTheme="minorHAnsi" w:cs="Times New Roman"/>
          <w:color w:val="000000"/>
          <w:sz w:val="22"/>
          <w:szCs w:val="22"/>
          <w:lang w:eastAsia="en-US"/>
        </w:rPr>
        <w:t>Załączniki:</w:t>
      </w:r>
    </w:p>
    <w:p w14:paraId="3682788B" w14:textId="77777777" w:rsidR="00966806" w:rsidRPr="007361CE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7361C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nr 1 – Koncepcja </w:t>
      </w:r>
      <w:proofErr w:type="spellStart"/>
      <w:r w:rsidRPr="007361CE">
        <w:rPr>
          <w:rFonts w:eastAsiaTheme="minorHAnsi" w:cs="Times New Roman"/>
          <w:color w:val="000000"/>
          <w:sz w:val="22"/>
          <w:szCs w:val="22"/>
          <w:lang w:eastAsia="en-US"/>
        </w:rPr>
        <w:t>architektoniczno</w:t>
      </w:r>
      <w:proofErr w:type="spellEnd"/>
      <w:r w:rsidRPr="007361C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- urbanistyczna</w:t>
      </w:r>
    </w:p>
    <w:p w14:paraId="46574A28" w14:textId="77777777" w:rsidR="00966806" w:rsidRPr="007361CE" w:rsidRDefault="00966806" w:rsidP="00966806">
      <w:pPr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7361CE">
        <w:rPr>
          <w:rFonts w:eastAsiaTheme="minorHAnsi" w:cs="Times New Roman"/>
          <w:color w:val="000000"/>
          <w:sz w:val="22"/>
          <w:szCs w:val="22"/>
          <w:lang w:eastAsia="en-US"/>
        </w:rPr>
        <w:t>nr</w:t>
      </w:r>
      <w:r w:rsidR="00173C39" w:rsidRPr="007361C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2 – Wymagania do projektowania</w:t>
      </w:r>
    </w:p>
    <w:p w14:paraId="1DC4BC52" w14:textId="77777777" w:rsidR="002F0FC3" w:rsidRPr="007361CE" w:rsidRDefault="00966806" w:rsidP="00173C39">
      <w:pPr>
        <w:pStyle w:val="Standard"/>
        <w:rPr>
          <w:rFonts w:eastAsiaTheme="minorHAnsi" w:cs="Times New Roman"/>
          <w:color w:val="000000"/>
          <w:sz w:val="22"/>
          <w:szCs w:val="22"/>
          <w:lang w:eastAsia="en-US"/>
        </w:rPr>
      </w:pPr>
      <w:r w:rsidRPr="007361C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nr </w:t>
      </w:r>
      <w:r w:rsidR="00173C39" w:rsidRPr="007361CE">
        <w:rPr>
          <w:rFonts w:eastAsiaTheme="minorHAnsi" w:cs="Times New Roman"/>
          <w:color w:val="000000"/>
          <w:sz w:val="22"/>
          <w:szCs w:val="22"/>
          <w:lang w:eastAsia="en-US"/>
        </w:rPr>
        <w:t>3</w:t>
      </w:r>
      <w:r w:rsidRPr="007361C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– Oświadczenie o</w:t>
      </w:r>
      <w:r w:rsidR="00173C39" w:rsidRPr="007361CE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zrzeczeniu się praw autorskich</w:t>
      </w:r>
    </w:p>
    <w:p w14:paraId="1F795CD3" w14:textId="77777777" w:rsidR="00173C39" w:rsidRPr="00173C39" w:rsidRDefault="00173C39" w:rsidP="00173C39">
      <w:pPr>
        <w:pStyle w:val="Standard"/>
        <w:rPr>
          <w:rFonts w:eastAsiaTheme="minorHAnsi" w:cs="Times New Roman"/>
          <w:color w:val="000000"/>
          <w:sz w:val="22"/>
          <w:szCs w:val="22"/>
          <w:lang w:eastAsia="en-US"/>
        </w:rPr>
      </w:pPr>
    </w:p>
    <w:sectPr w:rsidR="00173C39" w:rsidRPr="00173C39" w:rsidSect="00F1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84E1" w16cex:dateUtc="2023-09-11T10:21:00Z"/>
  <w16cex:commentExtensible w16cex:durableId="28A98A0F" w16cex:dateUtc="2023-09-11T10:43:00Z"/>
  <w16cex:commentExtensible w16cex:durableId="28A98BAD" w16cex:dateUtc="2023-09-11T10:50:00Z"/>
  <w16cex:commentExtensible w16cex:durableId="28A98EBC" w16cex:dateUtc="2023-09-11T11:03:00Z"/>
  <w16cex:commentExtensible w16cex:durableId="28A98EF3" w16cex:dateUtc="2023-09-11T11:04:00Z"/>
  <w16cex:commentExtensible w16cex:durableId="28A99242" w16cex:dateUtc="2023-09-11T11:18:00Z"/>
  <w16cex:commentExtensible w16cex:durableId="28A99913" w16cex:dateUtc="2023-09-11T11:48:00Z"/>
  <w16cex:commentExtensible w16cex:durableId="28A99374" w16cex:dateUtc="2023-09-11T11:24:00Z"/>
  <w16cex:commentExtensible w16cex:durableId="28A99744" w16cex:dateUtc="2023-09-11T11:40:00Z"/>
  <w16cex:commentExtensible w16cex:durableId="28A9A45A" w16cex:dateUtc="2023-09-11T12:36:00Z"/>
  <w16cex:commentExtensible w16cex:durableId="28A998B0" w16cex:dateUtc="2023-09-11T11:46:00Z"/>
  <w16cex:commentExtensible w16cex:durableId="28A9996B" w16cex:dateUtc="2023-09-11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829033" w16cid:durableId="28A984E1"/>
  <w16cid:commentId w16cid:paraId="5288610D" w16cid:durableId="28A98A0F"/>
  <w16cid:commentId w16cid:paraId="361E3E8E" w16cid:durableId="28A98BAD"/>
  <w16cid:commentId w16cid:paraId="35D3D79B" w16cid:durableId="28A98EBC"/>
  <w16cid:commentId w16cid:paraId="18F5BD0E" w16cid:durableId="28A98EF3"/>
  <w16cid:commentId w16cid:paraId="4B8BD3D5" w16cid:durableId="28A99242"/>
  <w16cid:commentId w16cid:paraId="01578597" w16cid:durableId="28A99913"/>
  <w16cid:commentId w16cid:paraId="20C720BD" w16cid:durableId="28A99374"/>
  <w16cid:commentId w16cid:paraId="2DBE2340" w16cid:durableId="28A99744"/>
  <w16cid:commentId w16cid:paraId="584F51B4" w16cid:durableId="28A9A45A"/>
  <w16cid:commentId w16cid:paraId="24853028" w16cid:durableId="28A998B0"/>
  <w16cid:commentId w16cid:paraId="1A773428" w16cid:durableId="28A999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594413E"/>
    <w:name w:val="WW8Num302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F5E85D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sz w:val="22"/>
        <w:szCs w:val="22"/>
      </w:rPr>
    </w:lvl>
  </w:abstractNum>
  <w:abstractNum w:abstractNumId="2" w15:restartNumberingAfterBreak="0">
    <w:nsid w:val="0000000E"/>
    <w:multiLevelType w:val="multilevel"/>
    <w:tmpl w:val="876815E4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D0D0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1E"/>
    <w:multiLevelType w:val="multilevel"/>
    <w:tmpl w:val="8C3AF792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i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8821ED2"/>
    <w:multiLevelType w:val="hybridMultilevel"/>
    <w:tmpl w:val="4260E3C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956AE5"/>
    <w:multiLevelType w:val="hybridMultilevel"/>
    <w:tmpl w:val="2AD216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EC317F"/>
    <w:multiLevelType w:val="hybridMultilevel"/>
    <w:tmpl w:val="0B422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FAE"/>
    <w:multiLevelType w:val="multilevel"/>
    <w:tmpl w:val="036A4460"/>
    <w:name w:val="WW8Num3022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8651885"/>
    <w:multiLevelType w:val="hybridMultilevel"/>
    <w:tmpl w:val="C2B4E3FC"/>
    <w:name w:val="WW8Num3022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C74CDE"/>
    <w:multiLevelType w:val="hybridMultilevel"/>
    <w:tmpl w:val="4D2AA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7708"/>
    <w:multiLevelType w:val="hybridMultilevel"/>
    <w:tmpl w:val="A8DA3942"/>
    <w:lvl w:ilvl="0" w:tplc="EEB085FC">
      <w:start w:val="1"/>
      <w:numFmt w:val="decimal"/>
      <w:lvlText w:val="%1)"/>
      <w:lvlJc w:val="left"/>
      <w:pPr>
        <w:ind w:left="1068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CB686D"/>
    <w:multiLevelType w:val="hybridMultilevel"/>
    <w:tmpl w:val="020CD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063BE"/>
    <w:multiLevelType w:val="hybridMultilevel"/>
    <w:tmpl w:val="D804A174"/>
    <w:lvl w:ilvl="0" w:tplc="4AFC287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B0ECB"/>
    <w:multiLevelType w:val="hybridMultilevel"/>
    <w:tmpl w:val="9CB09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0545C7"/>
    <w:multiLevelType w:val="hybridMultilevel"/>
    <w:tmpl w:val="6CD4819A"/>
    <w:lvl w:ilvl="0" w:tplc="A9C0B63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03E0C"/>
    <w:multiLevelType w:val="hybridMultilevel"/>
    <w:tmpl w:val="36FA6F4C"/>
    <w:lvl w:ilvl="0" w:tplc="35BE45EE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B0ADF"/>
    <w:multiLevelType w:val="hybridMultilevel"/>
    <w:tmpl w:val="7D00DDC4"/>
    <w:lvl w:ilvl="0" w:tplc="28EEA03A">
      <w:start w:val="1"/>
      <w:numFmt w:val="decimal"/>
      <w:lvlText w:val="%1)"/>
      <w:lvlJc w:val="left"/>
      <w:pPr>
        <w:ind w:left="120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8" w15:restartNumberingAfterBreak="0">
    <w:nsid w:val="20290DE7"/>
    <w:multiLevelType w:val="hybridMultilevel"/>
    <w:tmpl w:val="77EC1C1C"/>
    <w:name w:val="WW8Num3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61CDB"/>
    <w:multiLevelType w:val="hybridMultilevel"/>
    <w:tmpl w:val="55503662"/>
    <w:lvl w:ilvl="0" w:tplc="A6E2BA8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B5C53"/>
    <w:multiLevelType w:val="hybridMultilevel"/>
    <w:tmpl w:val="51160C1C"/>
    <w:lvl w:ilvl="0" w:tplc="D23E4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F75FA"/>
    <w:multiLevelType w:val="hybridMultilevel"/>
    <w:tmpl w:val="A8DA3942"/>
    <w:lvl w:ilvl="0" w:tplc="EEB085FC">
      <w:start w:val="1"/>
      <w:numFmt w:val="decimal"/>
      <w:lvlText w:val="%1)"/>
      <w:lvlJc w:val="left"/>
      <w:pPr>
        <w:ind w:left="1068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3DB35EA"/>
    <w:multiLevelType w:val="hybridMultilevel"/>
    <w:tmpl w:val="15D60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25093"/>
    <w:multiLevelType w:val="hybridMultilevel"/>
    <w:tmpl w:val="9C726B0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86E3A36"/>
    <w:multiLevelType w:val="hybridMultilevel"/>
    <w:tmpl w:val="67AA4FAA"/>
    <w:lvl w:ilvl="0" w:tplc="67DA816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D0721F4"/>
    <w:multiLevelType w:val="hybridMultilevel"/>
    <w:tmpl w:val="10AC1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6C3112"/>
    <w:multiLevelType w:val="hybridMultilevel"/>
    <w:tmpl w:val="6A70EA70"/>
    <w:lvl w:ilvl="0" w:tplc="D1706F7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2FFF1251"/>
    <w:multiLevelType w:val="hybridMultilevel"/>
    <w:tmpl w:val="D7EE5E84"/>
    <w:lvl w:ilvl="0" w:tplc="D1706F7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308774AA"/>
    <w:multiLevelType w:val="hybridMultilevel"/>
    <w:tmpl w:val="DE9454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892659"/>
    <w:multiLevelType w:val="hybridMultilevel"/>
    <w:tmpl w:val="AAA0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7F4CD5"/>
    <w:multiLevelType w:val="hybridMultilevel"/>
    <w:tmpl w:val="8840780A"/>
    <w:name w:val="WW8Num302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53E3E50"/>
    <w:multiLevelType w:val="hybridMultilevel"/>
    <w:tmpl w:val="487A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81414F"/>
    <w:multiLevelType w:val="hybridMultilevel"/>
    <w:tmpl w:val="D9D43C8C"/>
    <w:name w:val="WW8Num30222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5A1194F"/>
    <w:multiLevelType w:val="hybridMultilevel"/>
    <w:tmpl w:val="B58A24EC"/>
    <w:name w:val="WW8Num302"/>
    <w:lvl w:ilvl="0" w:tplc="67208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78640D6"/>
    <w:multiLevelType w:val="hybridMultilevel"/>
    <w:tmpl w:val="237C8E5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593" w:hanging="360"/>
      </w:pPr>
    </w:lvl>
    <w:lvl w:ilvl="2" w:tplc="0415001B" w:tentative="1">
      <w:start w:val="1"/>
      <w:numFmt w:val="lowerRoman"/>
      <w:lvlText w:val="%3."/>
      <w:lvlJc w:val="right"/>
      <w:pPr>
        <w:ind w:left="1313" w:hanging="180"/>
      </w:pPr>
    </w:lvl>
    <w:lvl w:ilvl="3" w:tplc="0415000F" w:tentative="1">
      <w:start w:val="1"/>
      <w:numFmt w:val="decimal"/>
      <w:lvlText w:val="%4."/>
      <w:lvlJc w:val="left"/>
      <w:pPr>
        <w:ind w:left="2033" w:hanging="360"/>
      </w:pPr>
    </w:lvl>
    <w:lvl w:ilvl="4" w:tplc="04150019" w:tentative="1">
      <w:start w:val="1"/>
      <w:numFmt w:val="lowerLetter"/>
      <w:lvlText w:val="%5."/>
      <w:lvlJc w:val="left"/>
      <w:pPr>
        <w:ind w:left="2753" w:hanging="360"/>
      </w:pPr>
    </w:lvl>
    <w:lvl w:ilvl="5" w:tplc="0415001B" w:tentative="1">
      <w:start w:val="1"/>
      <w:numFmt w:val="lowerRoman"/>
      <w:lvlText w:val="%6."/>
      <w:lvlJc w:val="right"/>
      <w:pPr>
        <w:ind w:left="3473" w:hanging="180"/>
      </w:pPr>
    </w:lvl>
    <w:lvl w:ilvl="6" w:tplc="0415000F" w:tentative="1">
      <w:start w:val="1"/>
      <w:numFmt w:val="decimal"/>
      <w:lvlText w:val="%7."/>
      <w:lvlJc w:val="left"/>
      <w:pPr>
        <w:ind w:left="4193" w:hanging="360"/>
      </w:pPr>
    </w:lvl>
    <w:lvl w:ilvl="7" w:tplc="04150019" w:tentative="1">
      <w:start w:val="1"/>
      <w:numFmt w:val="lowerLetter"/>
      <w:lvlText w:val="%8."/>
      <w:lvlJc w:val="left"/>
      <w:pPr>
        <w:ind w:left="4913" w:hanging="360"/>
      </w:pPr>
    </w:lvl>
    <w:lvl w:ilvl="8" w:tplc="0415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36" w15:restartNumberingAfterBreak="0">
    <w:nsid w:val="3C670465"/>
    <w:multiLevelType w:val="hybridMultilevel"/>
    <w:tmpl w:val="53008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CBA6E2C"/>
    <w:multiLevelType w:val="hybridMultilevel"/>
    <w:tmpl w:val="BBE25236"/>
    <w:name w:val="WW8Num192"/>
    <w:lvl w:ilvl="0" w:tplc="764480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A10B0B"/>
    <w:multiLevelType w:val="hybridMultilevel"/>
    <w:tmpl w:val="5D5E6C3C"/>
    <w:name w:val="WW8Num30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E576072"/>
    <w:multiLevelType w:val="hybridMultilevel"/>
    <w:tmpl w:val="69C62E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ED35E36"/>
    <w:multiLevelType w:val="multilevel"/>
    <w:tmpl w:val="B34AC906"/>
    <w:name w:val="WW8Num1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654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406E0F70"/>
    <w:multiLevelType w:val="hybridMultilevel"/>
    <w:tmpl w:val="BC90781C"/>
    <w:lvl w:ilvl="0" w:tplc="71322EB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42" w15:restartNumberingAfterBreak="0">
    <w:nsid w:val="41E06951"/>
    <w:multiLevelType w:val="hybridMultilevel"/>
    <w:tmpl w:val="C1D219B4"/>
    <w:lvl w:ilvl="0" w:tplc="7250F99A">
      <w:start w:val="1"/>
      <w:numFmt w:val="decimal"/>
      <w:lvlText w:val="%1."/>
      <w:lvlJc w:val="left"/>
      <w:pPr>
        <w:ind w:left="4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BBA806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B8A37D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CECB37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BB0CBF8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5804CC2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32B50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28877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942F6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3" w15:restartNumberingAfterBreak="0">
    <w:nsid w:val="5244330D"/>
    <w:multiLevelType w:val="hybridMultilevel"/>
    <w:tmpl w:val="34EA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BE286E"/>
    <w:multiLevelType w:val="hybridMultilevel"/>
    <w:tmpl w:val="2634E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759F5"/>
    <w:multiLevelType w:val="multilevel"/>
    <w:tmpl w:val="036A4460"/>
    <w:name w:val="WW8Num3022222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Mang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61850615"/>
    <w:multiLevelType w:val="hybridMultilevel"/>
    <w:tmpl w:val="24B0C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29D5B1E"/>
    <w:multiLevelType w:val="hybridMultilevel"/>
    <w:tmpl w:val="C7B61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2E53CAC"/>
    <w:multiLevelType w:val="hybridMultilevel"/>
    <w:tmpl w:val="C81A07EE"/>
    <w:lvl w:ilvl="0" w:tplc="C0B4730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073A5"/>
    <w:multiLevelType w:val="multilevel"/>
    <w:tmpl w:val="95B4B102"/>
    <w:name w:val="WW8Num302222224"/>
    <w:lvl w:ilvl="0">
      <w:start w:val="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SimSun" w:hAnsi="Times New Roman" w:cs="Mang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0" w15:restartNumberingAfterBreak="0">
    <w:nsid w:val="64AA0A40"/>
    <w:multiLevelType w:val="hybridMultilevel"/>
    <w:tmpl w:val="87D4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0A2D55"/>
    <w:multiLevelType w:val="hybridMultilevel"/>
    <w:tmpl w:val="0B422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4A34D2"/>
    <w:multiLevelType w:val="hybridMultilevel"/>
    <w:tmpl w:val="46B627D0"/>
    <w:lvl w:ilvl="0" w:tplc="675481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655E5"/>
    <w:multiLevelType w:val="hybridMultilevel"/>
    <w:tmpl w:val="F1B0B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B11E24"/>
    <w:multiLevelType w:val="hybridMultilevel"/>
    <w:tmpl w:val="D8A261A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5" w15:restartNumberingAfterBreak="0">
    <w:nsid w:val="6CD62010"/>
    <w:multiLevelType w:val="hybridMultilevel"/>
    <w:tmpl w:val="727C5E1A"/>
    <w:name w:val="WW8Num3022222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D31379D"/>
    <w:multiLevelType w:val="hybridMultilevel"/>
    <w:tmpl w:val="2E587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CD0AE4"/>
    <w:multiLevelType w:val="hybridMultilevel"/>
    <w:tmpl w:val="16F04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2E21967"/>
    <w:multiLevelType w:val="hybridMultilevel"/>
    <w:tmpl w:val="8EC46A68"/>
    <w:lvl w:ilvl="0" w:tplc="115EB8F8">
      <w:start w:val="1"/>
      <w:numFmt w:val="decimal"/>
      <w:lvlText w:val="%1."/>
      <w:lvlJc w:val="left"/>
      <w:pPr>
        <w:ind w:left="48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5EE61AE">
      <w:start w:val="1"/>
      <w:numFmt w:val="decimal"/>
      <w:lvlText w:val="%2)"/>
      <w:lvlJc w:val="left"/>
      <w:pPr>
        <w:ind w:left="113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FBE1F38">
      <w:start w:val="1"/>
      <w:numFmt w:val="lowerRoman"/>
      <w:lvlText w:val="%3"/>
      <w:lvlJc w:val="left"/>
      <w:pPr>
        <w:ind w:left="16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6548D4E">
      <w:start w:val="1"/>
      <w:numFmt w:val="decimal"/>
      <w:lvlText w:val="%4"/>
      <w:lvlJc w:val="left"/>
      <w:pPr>
        <w:ind w:left="23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E1253B4">
      <w:start w:val="1"/>
      <w:numFmt w:val="lowerLetter"/>
      <w:lvlText w:val="%5"/>
      <w:lvlJc w:val="left"/>
      <w:pPr>
        <w:ind w:left="308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392976C">
      <w:start w:val="1"/>
      <w:numFmt w:val="lowerRoman"/>
      <w:lvlText w:val="%6"/>
      <w:lvlJc w:val="left"/>
      <w:pPr>
        <w:ind w:left="380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3A45A44">
      <w:start w:val="1"/>
      <w:numFmt w:val="decimal"/>
      <w:lvlText w:val="%7"/>
      <w:lvlJc w:val="left"/>
      <w:pPr>
        <w:ind w:left="452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67AA0E0">
      <w:start w:val="1"/>
      <w:numFmt w:val="lowerLetter"/>
      <w:lvlText w:val="%8"/>
      <w:lvlJc w:val="left"/>
      <w:pPr>
        <w:ind w:left="524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BAE3786">
      <w:start w:val="1"/>
      <w:numFmt w:val="lowerRoman"/>
      <w:lvlText w:val="%9"/>
      <w:lvlJc w:val="left"/>
      <w:pPr>
        <w:ind w:left="596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9" w15:restartNumberingAfterBreak="0">
    <w:nsid w:val="730D0258"/>
    <w:multiLevelType w:val="hybridMultilevel"/>
    <w:tmpl w:val="BFD0153C"/>
    <w:name w:val="WW8Num302222223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03402A"/>
    <w:multiLevelType w:val="hybridMultilevel"/>
    <w:tmpl w:val="2ED27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8965A2"/>
    <w:multiLevelType w:val="hybridMultilevel"/>
    <w:tmpl w:val="AF48CB80"/>
    <w:lvl w:ilvl="0" w:tplc="21065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AD0C0B"/>
    <w:multiLevelType w:val="hybridMultilevel"/>
    <w:tmpl w:val="456EF376"/>
    <w:name w:val="WW8Num3022222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FF64CD1"/>
    <w:multiLevelType w:val="hybridMultilevel"/>
    <w:tmpl w:val="8AEAA92C"/>
    <w:name w:val="WW8Num302222225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1"/>
  </w:num>
  <w:num w:numId="3">
    <w:abstractNumId w:val="61"/>
  </w:num>
  <w:num w:numId="4">
    <w:abstractNumId w:val="8"/>
  </w:num>
  <w:num w:numId="5">
    <w:abstractNumId w:val="60"/>
  </w:num>
  <w:num w:numId="6">
    <w:abstractNumId w:val="25"/>
  </w:num>
  <w:num w:numId="7">
    <w:abstractNumId w:val="36"/>
  </w:num>
  <w:num w:numId="8">
    <w:abstractNumId w:val="5"/>
  </w:num>
  <w:num w:numId="9">
    <w:abstractNumId w:val="23"/>
  </w:num>
  <w:num w:numId="10">
    <w:abstractNumId w:val="12"/>
  </w:num>
  <w:num w:numId="11">
    <w:abstractNumId w:val="6"/>
  </w:num>
  <w:num w:numId="12">
    <w:abstractNumId w:val="20"/>
  </w:num>
  <w:num w:numId="13">
    <w:abstractNumId w:val="14"/>
  </w:num>
  <w:num w:numId="14">
    <w:abstractNumId w:val="54"/>
  </w:num>
  <w:num w:numId="15">
    <w:abstractNumId w:val="19"/>
  </w:num>
  <w:num w:numId="16">
    <w:abstractNumId w:val="48"/>
  </w:num>
  <w:num w:numId="17">
    <w:abstractNumId w:val="15"/>
  </w:num>
  <w:num w:numId="18">
    <w:abstractNumId w:val="39"/>
  </w:num>
  <w:num w:numId="19">
    <w:abstractNumId w:val="22"/>
  </w:num>
  <w:num w:numId="20">
    <w:abstractNumId w:val="10"/>
  </w:num>
  <w:num w:numId="21">
    <w:abstractNumId w:val="29"/>
  </w:num>
  <w:num w:numId="22">
    <w:abstractNumId w:val="52"/>
  </w:num>
  <w:num w:numId="23">
    <w:abstractNumId w:val="46"/>
  </w:num>
  <w:num w:numId="24">
    <w:abstractNumId w:val="53"/>
  </w:num>
  <w:num w:numId="25">
    <w:abstractNumId w:val="47"/>
  </w:num>
  <w:num w:numId="26">
    <w:abstractNumId w:val="51"/>
  </w:num>
  <w:num w:numId="27">
    <w:abstractNumId w:val="43"/>
  </w:num>
  <w:num w:numId="28">
    <w:abstractNumId w:val="21"/>
  </w:num>
  <w:num w:numId="29">
    <w:abstractNumId w:val="45"/>
  </w:num>
  <w:num w:numId="30">
    <w:abstractNumId w:val="11"/>
  </w:num>
  <w:num w:numId="31">
    <w:abstractNumId w:val="63"/>
  </w:num>
  <w:num w:numId="32">
    <w:abstractNumId w:val="42"/>
  </w:num>
  <w:num w:numId="33">
    <w:abstractNumId w:val="58"/>
  </w:num>
  <w:num w:numId="34">
    <w:abstractNumId w:val="17"/>
  </w:num>
  <w:num w:numId="35">
    <w:abstractNumId w:val="35"/>
  </w:num>
  <w:num w:numId="36">
    <w:abstractNumId w:val="27"/>
  </w:num>
  <w:num w:numId="37">
    <w:abstractNumId w:val="28"/>
  </w:num>
  <w:num w:numId="38">
    <w:abstractNumId w:val="26"/>
  </w:num>
  <w:num w:numId="39">
    <w:abstractNumId w:val="24"/>
  </w:num>
  <w:num w:numId="40">
    <w:abstractNumId w:val="41"/>
  </w:num>
  <w:num w:numId="41">
    <w:abstractNumId w:val="7"/>
  </w:num>
  <w:num w:numId="42">
    <w:abstractNumId w:val="16"/>
  </w:num>
  <w:num w:numId="43">
    <w:abstractNumId w:val="5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44"/>
  </w:num>
  <w:num w:numId="47">
    <w:abstractNumId w:val="50"/>
  </w:num>
  <w:num w:numId="48">
    <w:abstractNumId w:val="13"/>
  </w:num>
  <w:num w:numId="49">
    <w:abstractNumId w:val="5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3D"/>
    <w:rsid w:val="00003860"/>
    <w:rsid w:val="00003D9A"/>
    <w:rsid w:val="00003E8B"/>
    <w:rsid w:val="0002080C"/>
    <w:rsid w:val="0002232B"/>
    <w:rsid w:val="00022959"/>
    <w:rsid w:val="000274AF"/>
    <w:rsid w:val="00050F4B"/>
    <w:rsid w:val="00066A5C"/>
    <w:rsid w:val="00082988"/>
    <w:rsid w:val="000875BA"/>
    <w:rsid w:val="000B0E21"/>
    <w:rsid w:val="000B2089"/>
    <w:rsid w:val="000C2BCD"/>
    <w:rsid w:val="000D7416"/>
    <w:rsid w:val="00102CC2"/>
    <w:rsid w:val="00113727"/>
    <w:rsid w:val="001367C7"/>
    <w:rsid w:val="00143C34"/>
    <w:rsid w:val="0014496A"/>
    <w:rsid w:val="0015673F"/>
    <w:rsid w:val="001717BC"/>
    <w:rsid w:val="00173C39"/>
    <w:rsid w:val="001745A8"/>
    <w:rsid w:val="00184FE7"/>
    <w:rsid w:val="00192BDE"/>
    <w:rsid w:val="001932BD"/>
    <w:rsid w:val="0019416C"/>
    <w:rsid w:val="001960D4"/>
    <w:rsid w:val="001A5C5E"/>
    <w:rsid w:val="001E2E4F"/>
    <w:rsid w:val="001E3C5B"/>
    <w:rsid w:val="00235D13"/>
    <w:rsid w:val="0023679F"/>
    <w:rsid w:val="002432D9"/>
    <w:rsid w:val="00247ED3"/>
    <w:rsid w:val="00255B5B"/>
    <w:rsid w:val="002638B8"/>
    <w:rsid w:val="0028328A"/>
    <w:rsid w:val="002846B9"/>
    <w:rsid w:val="00285EC2"/>
    <w:rsid w:val="00293572"/>
    <w:rsid w:val="00295B82"/>
    <w:rsid w:val="002A043F"/>
    <w:rsid w:val="002C0366"/>
    <w:rsid w:val="002C7223"/>
    <w:rsid w:val="002F0FC3"/>
    <w:rsid w:val="00316DD9"/>
    <w:rsid w:val="003178E1"/>
    <w:rsid w:val="00353B92"/>
    <w:rsid w:val="003739EC"/>
    <w:rsid w:val="003744DA"/>
    <w:rsid w:val="00391AE7"/>
    <w:rsid w:val="00392A71"/>
    <w:rsid w:val="00397DDD"/>
    <w:rsid w:val="003A0F32"/>
    <w:rsid w:val="003C0162"/>
    <w:rsid w:val="003D3C5C"/>
    <w:rsid w:val="003F38F9"/>
    <w:rsid w:val="00411E52"/>
    <w:rsid w:val="0042012B"/>
    <w:rsid w:val="0042088E"/>
    <w:rsid w:val="00425FA1"/>
    <w:rsid w:val="00431403"/>
    <w:rsid w:val="004317B3"/>
    <w:rsid w:val="00455742"/>
    <w:rsid w:val="00461565"/>
    <w:rsid w:val="00461887"/>
    <w:rsid w:val="004747A0"/>
    <w:rsid w:val="00483AF9"/>
    <w:rsid w:val="004B5EE6"/>
    <w:rsid w:val="004B7AE1"/>
    <w:rsid w:val="004F106D"/>
    <w:rsid w:val="004F1E36"/>
    <w:rsid w:val="004F20CB"/>
    <w:rsid w:val="005312D9"/>
    <w:rsid w:val="00535D16"/>
    <w:rsid w:val="005368C0"/>
    <w:rsid w:val="0056779D"/>
    <w:rsid w:val="00575185"/>
    <w:rsid w:val="0058318C"/>
    <w:rsid w:val="005A258E"/>
    <w:rsid w:val="005D2FA1"/>
    <w:rsid w:val="00604B8E"/>
    <w:rsid w:val="006168A4"/>
    <w:rsid w:val="00644DD1"/>
    <w:rsid w:val="00655BC2"/>
    <w:rsid w:val="00662238"/>
    <w:rsid w:val="006668E2"/>
    <w:rsid w:val="00687389"/>
    <w:rsid w:val="006964A7"/>
    <w:rsid w:val="00696F72"/>
    <w:rsid w:val="006A3A02"/>
    <w:rsid w:val="006A402C"/>
    <w:rsid w:val="006A4F3E"/>
    <w:rsid w:val="006B3B64"/>
    <w:rsid w:val="006B7AE5"/>
    <w:rsid w:val="006C028C"/>
    <w:rsid w:val="006F233B"/>
    <w:rsid w:val="00700613"/>
    <w:rsid w:val="00704373"/>
    <w:rsid w:val="0071253D"/>
    <w:rsid w:val="00720113"/>
    <w:rsid w:val="007216C2"/>
    <w:rsid w:val="00723529"/>
    <w:rsid w:val="00731BCA"/>
    <w:rsid w:val="007361CE"/>
    <w:rsid w:val="00750008"/>
    <w:rsid w:val="00761D10"/>
    <w:rsid w:val="00780301"/>
    <w:rsid w:val="007942E0"/>
    <w:rsid w:val="007B0991"/>
    <w:rsid w:val="007D134D"/>
    <w:rsid w:val="007D27F5"/>
    <w:rsid w:val="007D7BEF"/>
    <w:rsid w:val="007E3A7D"/>
    <w:rsid w:val="007F2B75"/>
    <w:rsid w:val="00803A6E"/>
    <w:rsid w:val="008041C4"/>
    <w:rsid w:val="00815796"/>
    <w:rsid w:val="00836D9D"/>
    <w:rsid w:val="00854D3C"/>
    <w:rsid w:val="00871F3E"/>
    <w:rsid w:val="00890CED"/>
    <w:rsid w:val="00890EAC"/>
    <w:rsid w:val="00897B1D"/>
    <w:rsid w:val="008A6F66"/>
    <w:rsid w:val="008B7275"/>
    <w:rsid w:val="008D66B2"/>
    <w:rsid w:val="008E28C9"/>
    <w:rsid w:val="008E7CCA"/>
    <w:rsid w:val="008F6B04"/>
    <w:rsid w:val="009102CF"/>
    <w:rsid w:val="00925AC8"/>
    <w:rsid w:val="009302FA"/>
    <w:rsid w:val="009357E8"/>
    <w:rsid w:val="009359E1"/>
    <w:rsid w:val="0094437F"/>
    <w:rsid w:val="00952EBA"/>
    <w:rsid w:val="00966806"/>
    <w:rsid w:val="0097054F"/>
    <w:rsid w:val="00997C69"/>
    <w:rsid w:val="009A67A6"/>
    <w:rsid w:val="009C14E0"/>
    <w:rsid w:val="009D0867"/>
    <w:rsid w:val="009F246C"/>
    <w:rsid w:val="00A20C3E"/>
    <w:rsid w:val="00A36DAC"/>
    <w:rsid w:val="00A4598B"/>
    <w:rsid w:val="00A51991"/>
    <w:rsid w:val="00A629E3"/>
    <w:rsid w:val="00A6623A"/>
    <w:rsid w:val="00A75333"/>
    <w:rsid w:val="00A82413"/>
    <w:rsid w:val="00A90BBD"/>
    <w:rsid w:val="00AA429A"/>
    <w:rsid w:val="00AB071D"/>
    <w:rsid w:val="00AB6DA4"/>
    <w:rsid w:val="00AC4A39"/>
    <w:rsid w:val="00AF0B5E"/>
    <w:rsid w:val="00B20B8F"/>
    <w:rsid w:val="00B373A1"/>
    <w:rsid w:val="00B50B67"/>
    <w:rsid w:val="00B5126C"/>
    <w:rsid w:val="00B7308F"/>
    <w:rsid w:val="00B74929"/>
    <w:rsid w:val="00B778E5"/>
    <w:rsid w:val="00B831CC"/>
    <w:rsid w:val="00BB642C"/>
    <w:rsid w:val="00BD5028"/>
    <w:rsid w:val="00BD7295"/>
    <w:rsid w:val="00BE3B6F"/>
    <w:rsid w:val="00BF78C9"/>
    <w:rsid w:val="00C232FF"/>
    <w:rsid w:val="00C25C76"/>
    <w:rsid w:val="00C63443"/>
    <w:rsid w:val="00C648DE"/>
    <w:rsid w:val="00C6592F"/>
    <w:rsid w:val="00C86DF6"/>
    <w:rsid w:val="00C9151C"/>
    <w:rsid w:val="00C92CA0"/>
    <w:rsid w:val="00C94103"/>
    <w:rsid w:val="00C954A1"/>
    <w:rsid w:val="00C95E98"/>
    <w:rsid w:val="00CB0A24"/>
    <w:rsid w:val="00CC5640"/>
    <w:rsid w:val="00CC7F7B"/>
    <w:rsid w:val="00CD0034"/>
    <w:rsid w:val="00CD2D6C"/>
    <w:rsid w:val="00CD3E74"/>
    <w:rsid w:val="00CD544A"/>
    <w:rsid w:val="00CD7E30"/>
    <w:rsid w:val="00CE17D2"/>
    <w:rsid w:val="00CF1811"/>
    <w:rsid w:val="00CF2394"/>
    <w:rsid w:val="00D00E6B"/>
    <w:rsid w:val="00D22EED"/>
    <w:rsid w:val="00D3627A"/>
    <w:rsid w:val="00D43429"/>
    <w:rsid w:val="00D96963"/>
    <w:rsid w:val="00D9799D"/>
    <w:rsid w:val="00DA5CE3"/>
    <w:rsid w:val="00DB6C32"/>
    <w:rsid w:val="00DF1EA4"/>
    <w:rsid w:val="00DF4709"/>
    <w:rsid w:val="00E0571B"/>
    <w:rsid w:val="00E067EB"/>
    <w:rsid w:val="00E10625"/>
    <w:rsid w:val="00E1229A"/>
    <w:rsid w:val="00E22EDF"/>
    <w:rsid w:val="00E2314F"/>
    <w:rsid w:val="00E24B38"/>
    <w:rsid w:val="00E33903"/>
    <w:rsid w:val="00E5713A"/>
    <w:rsid w:val="00E83097"/>
    <w:rsid w:val="00E918E4"/>
    <w:rsid w:val="00E9359B"/>
    <w:rsid w:val="00EC793D"/>
    <w:rsid w:val="00EE437B"/>
    <w:rsid w:val="00EF3AD7"/>
    <w:rsid w:val="00F106FC"/>
    <w:rsid w:val="00F10DF0"/>
    <w:rsid w:val="00F1110A"/>
    <w:rsid w:val="00F14926"/>
    <w:rsid w:val="00F5730F"/>
    <w:rsid w:val="00F64651"/>
    <w:rsid w:val="00F92E9F"/>
    <w:rsid w:val="00FB1696"/>
    <w:rsid w:val="00FB42B4"/>
    <w:rsid w:val="00FC2DE3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8EDA"/>
  <w15:docId w15:val="{BA65ED62-4363-4CF9-9254-868F5B64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793D"/>
    <w:pPr>
      <w:spacing w:line="360" w:lineRule="auto"/>
      <w:jc w:val="both"/>
    </w:pPr>
    <w:rPr>
      <w:rFonts w:cs="Times New Roman"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C793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kapitzlist">
    <w:name w:val="List Paragraph"/>
    <w:aliases w:val="Numerowanie,Akapit z listą BS,Kolorowa lista — akcent 11,CW_Lista,L1,Akapit z listą5,T_SZ_List Paragraph,normalny tekst,Podsis rysunku,List Paragraph,2 heading,A_wyliczenie,K-P_odwolanie,maz_wyliczenie,opis dzialania,Normalny PDST,lp1"/>
    <w:basedOn w:val="Normalny"/>
    <w:link w:val="AkapitzlistZnak"/>
    <w:qFormat/>
    <w:rsid w:val="00EC793D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T_SZ_List Paragraph Znak,normalny tekst Znak,Podsis rysunku Znak,List Paragraph Znak,2 heading Znak,A_wyliczenie Znak"/>
    <w:link w:val="Akapitzlist"/>
    <w:qFormat/>
    <w:rsid w:val="00EC793D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2432D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Standard"/>
    <w:rsid w:val="002432D9"/>
    <w:pPr>
      <w:spacing w:before="100" w:after="100"/>
    </w:pPr>
    <w:rPr>
      <w:rFonts w:ascii="Arial Unicode MS" w:eastAsia="Arial Unicode MS" w:hAnsi="Arial Unicode MS" w:cs="Arial Unicode MS"/>
      <w:szCs w:val="20"/>
    </w:rPr>
  </w:style>
  <w:style w:type="character" w:styleId="Uwydatnienie">
    <w:name w:val="Emphasis"/>
    <w:qFormat/>
    <w:rsid w:val="002432D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D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DF6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DF6"/>
    <w:rPr>
      <w:rFonts w:ascii="Times New Roman" w:eastAsia="Times New Roman" w:hAnsi="Times New Roman" w:cs="Calibri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925AC8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67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2F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1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9D9B-E789-4D63-B5CD-BDAE6941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6397</Words>
  <Characters>38386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21</cp:revision>
  <cp:lastPrinted>2023-09-13T12:21:00Z</cp:lastPrinted>
  <dcterms:created xsi:type="dcterms:W3CDTF">2023-09-11T10:21:00Z</dcterms:created>
  <dcterms:modified xsi:type="dcterms:W3CDTF">2023-09-13T12:21:00Z</dcterms:modified>
</cp:coreProperties>
</file>