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4D295883" w:rsidR="00975704" w:rsidRDefault="43FDACAC" w:rsidP="15FE50F1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15FE50F1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2/202</w:t>
      </w:r>
      <w:r w:rsidR="07B184C0" w:rsidRPr="15FE50F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5EB03C8F" w:rsidR="00975704" w:rsidRDefault="43FDACAC" w:rsidP="1CEBCE6D">
      <w:pPr>
        <w:pStyle w:val="Akapitzlist"/>
        <w:spacing w:line="254" w:lineRule="auto"/>
      </w:pPr>
      <w:r w:rsidRPr="15FE50F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15FE50F1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15FE50F1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5AEA0446" w:rsidRPr="15FE50F1">
        <w:rPr>
          <w:rFonts w:ascii="Times New Roman" w:eastAsia="Times New Roman" w:hAnsi="Times New Roman" w:cs="Times New Roman"/>
          <w:sz w:val="24"/>
          <w:szCs w:val="24"/>
        </w:rPr>
        <w:t>4</w:t>
      </w:r>
      <w:r w:rsidR="5AEF251C" w:rsidRPr="15FE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5FE50F1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73C413B1" w:rsidRPr="15FE50F1">
        <w:rPr>
          <w:rFonts w:ascii="Times New Roman" w:eastAsia="Times New Roman" w:hAnsi="Times New Roman" w:cs="Times New Roman"/>
          <w:sz w:val="24"/>
          <w:szCs w:val="24"/>
        </w:rPr>
        <w:t>4</w:t>
      </w:r>
      <w:r w:rsidR="43624E01" w:rsidRPr="15FE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5FE50F1">
        <w:rPr>
          <w:rFonts w:ascii="Times New Roman" w:eastAsia="Times New Roman" w:hAnsi="Times New Roman" w:cs="Times New Roman"/>
          <w:sz w:val="24"/>
          <w:szCs w:val="24"/>
        </w:rPr>
        <w:t>r., Pieczywa, zwanych dalej „artykułami”, określonych w załączniku nr 2 do umowy.</w:t>
      </w:r>
    </w:p>
    <w:p w14:paraId="759FA4A3" w14:textId="781E0A99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03E1F03E" w:rsidR="00975704" w:rsidRDefault="43FDACAC" w:rsidP="1CEBCE6D">
      <w:pPr>
        <w:pStyle w:val="Akapitzlist"/>
        <w:spacing w:line="254" w:lineRule="auto"/>
      </w:pPr>
      <w:r w:rsidRPr="5856EDBB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2 do niniejszej umowy. </w:t>
      </w:r>
    </w:p>
    <w:p w14:paraId="0BD50897" w14:textId="6E0D6F54" w:rsidR="00975704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774A920C" w:rsidR="00975704" w:rsidRDefault="43FDACAC" w:rsidP="1CEBCE6D">
      <w:pPr>
        <w:pStyle w:val="Akapitzlist"/>
        <w:spacing w:line="254" w:lineRule="auto"/>
      </w:pPr>
      <w:r w:rsidRPr="5856EDBB">
        <w:rPr>
          <w:rFonts w:ascii="Times New Roman" w:eastAsia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4 dni po dacie dostawy.</w:t>
      </w:r>
    </w:p>
    <w:p w14:paraId="45CC4EBB" w14:textId="7937B017" w:rsidR="00975704" w:rsidRDefault="43FDACAC" w:rsidP="1CEBCE6D">
      <w:pPr>
        <w:pStyle w:val="Akapitzlist"/>
        <w:spacing w:line="254" w:lineRule="auto"/>
      </w:pPr>
      <w:r w:rsidRPr="5856EDBB">
        <w:rPr>
          <w:rFonts w:ascii="Times New Roman" w:eastAsia="Times New Roman" w:hAnsi="Times New Roman" w:cs="Times New Roman"/>
          <w:sz w:val="24"/>
          <w:szCs w:val="24"/>
        </w:rPr>
        <w:lastRenderedPageBreak/>
        <w:t>Podane w załączniku nr 2 do umowy ilości artykułów są ilościami maksymalnymi.</w:t>
      </w:r>
    </w:p>
    <w:p w14:paraId="051F9533" w14:textId="3A3A4EF4" w:rsidR="00975704" w:rsidRDefault="43FDACAC" w:rsidP="1CEBCE6D">
      <w:pPr>
        <w:pStyle w:val="Akapitzlist"/>
        <w:spacing w:line="254" w:lineRule="auto"/>
      </w:pPr>
      <w:r w:rsidRPr="21FDFB3B">
        <w:rPr>
          <w:rFonts w:ascii="Times New Roman" w:eastAsia="Times New Roman" w:hAnsi="Times New Roman" w:cs="Times New Roman"/>
          <w:sz w:val="24"/>
          <w:szCs w:val="24"/>
        </w:rPr>
        <w:t>Pieczywo musi być wysokiej jakości, a w szczególności:</w:t>
      </w:r>
    </w:p>
    <w:p w14:paraId="1471E61C" w14:textId="008A5E51" w:rsidR="00975704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118DDDD9" w:rsidR="00975704" w:rsidRDefault="43FDACAC" w:rsidP="1CEBCE6D">
      <w:pPr>
        <w:pStyle w:val="Akapitzlist"/>
        <w:spacing w:line="254" w:lineRule="auto"/>
      </w:pPr>
      <w:r w:rsidRPr="21FDFB3B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pieczywo musi być świeże, pierwszego gatunku.</w:t>
      </w:r>
    </w:p>
    <w:p w14:paraId="6849193D" w14:textId="1F649F6D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975704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975704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975704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01510673" w:rsidR="00975704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artykuły w dni robocze w godzinach 6.00- </w:t>
      </w:r>
      <w:r w:rsidR="3A526199" w:rsidRPr="213ED87E">
        <w:rPr>
          <w:rFonts w:ascii="Times New Roman" w:eastAsia="Times New Roman" w:hAnsi="Times New Roman" w:cs="Times New Roman"/>
          <w:sz w:val="24"/>
          <w:szCs w:val="24"/>
        </w:rPr>
        <w:t>6.15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14:paraId="5FD8B4D1" w14:textId="2C931608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707A91B5" w:rsidR="00975704" w:rsidRDefault="43FDACAC" w:rsidP="7E6E7E91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6E7E91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niezgodności jakościowych i ilościowych dostawy z umową, Wykonawca zobowiązany jest do wymiany wadliwego przedmiotu umowy </w:t>
      </w:r>
      <w:r w:rsidRPr="7E6E7E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wolny od wad, wynikający ze złożonego zamówienia i faktycznie zrealizowanej dostawy na koszt Wykonawcy niezwłocznie, jednak nie później niż do godz. 7.30 </w:t>
      </w:r>
      <w:r w:rsidR="6C96CAC0" w:rsidRPr="7E6E7E91">
        <w:rPr>
          <w:rFonts w:ascii="Times New Roman" w:eastAsia="Times New Roman" w:hAnsi="Times New Roman" w:cs="Times New Roman"/>
          <w:sz w:val="24"/>
          <w:szCs w:val="24"/>
        </w:rPr>
        <w:t>tego samego dnia</w:t>
      </w:r>
      <w:r w:rsidRPr="7E6E7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010B2" w14:textId="159A47F1" w:rsidR="00975704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10E63D4D" w:rsidR="00975704" w:rsidRDefault="43FDACAC" w:rsidP="1CEBCE6D">
      <w:pPr>
        <w:pStyle w:val="Akapitzlist"/>
        <w:spacing w:line="254" w:lineRule="auto"/>
      </w:pPr>
      <w:r w:rsidRPr="7E6E7E91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7E6E7E91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7E6E7E91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975704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975704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975704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może skorzystać z uprawnienia do obciążenia Wykonawcy karą umowną:</w:t>
      </w:r>
    </w:p>
    <w:p w14:paraId="78BDCA2E" w14:textId="2ECD37A1" w:rsidR="00975704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975704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975704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975704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975704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72AE057E" w:rsidR="00975704" w:rsidRDefault="43FDACAC" w:rsidP="1CEBCE6D">
      <w:pPr>
        <w:pStyle w:val="Akapitzlist"/>
      </w:pPr>
      <w:r w:rsidRPr="7E6E7E91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</w:t>
      </w:r>
      <w:r w:rsidR="5DD1D06E" w:rsidRPr="7E6E7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6E7E91">
        <w:rPr>
          <w:rFonts w:ascii="Times New Roman" w:eastAsia="Times New Roman" w:hAnsi="Times New Roman" w:cs="Times New Roman"/>
          <w:sz w:val="24"/>
          <w:szCs w:val="24"/>
        </w:rPr>
        <w:t>r. – Prawo zamówień publicznych Zgodnie z art. 4 pkt.8 ww. ustawy niniejsze zamówienie podlega wyłączeniu od stosowania ustawy Prawo zamówień publicznych.</w:t>
      </w:r>
    </w:p>
    <w:p w14:paraId="5306A9D5" w14:textId="5E3A1324" w:rsidR="00975704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AF5C7E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AF5C7E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975704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975704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975704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975704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975704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975704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975704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76158809" w:rsidR="00975704" w:rsidRDefault="43FDACAC" w:rsidP="1CEBCE6D">
      <w:pPr>
        <w:spacing w:line="254" w:lineRule="auto"/>
        <w:ind w:firstLine="708"/>
        <w:jc w:val="both"/>
      </w:pPr>
      <w:r w:rsidRPr="7E6E7E91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7612CA5A" w:rsidRPr="7E6E7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5C7E">
        <w:tab/>
      </w:r>
      <w:r w:rsidR="00AF5C7E">
        <w:tab/>
      </w:r>
      <w:r w:rsidR="00AF5C7E">
        <w:tab/>
      </w:r>
      <w:r w:rsidR="00AF5C7E">
        <w:tab/>
      </w:r>
      <w:r w:rsidR="00AF5C7E">
        <w:tab/>
      </w:r>
      <w:r w:rsidR="00AF5C7E">
        <w:tab/>
      </w:r>
      <w:r w:rsidR="00AF5C7E">
        <w:tab/>
      </w:r>
      <w:r w:rsidRPr="7E6E7E91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975704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975704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975704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975704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975704" w:rsidRDefault="00975704" w:rsidP="1CEBCE6D"/>
    <w:sectPr w:rsidR="0097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975704"/>
    <w:rsid w:val="00AF5C7E"/>
    <w:rsid w:val="0197A704"/>
    <w:rsid w:val="019FD0E8"/>
    <w:rsid w:val="01DEB8E2"/>
    <w:rsid w:val="02B0F83E"/>
    <w:rsid w:val="07B184C0"/>
    <w:rsid w:val="0A152B74"/>
    <w:rsid w:val="0B6C72CB"/>
    <w:rsid w:val="0D042EB0"/>
    <w:rsid w:val="10BDED08"/>
    <w:rsid w:val="153A77AF"/>
    <w:rsid w:val="15FE50F1"/>
    <w:rsid w:val="19ADDA66"/>
    <w:rsid w:val="19C7EF5C"/>
    <w:rsid w:val="1A3C87BD"/>
    <w:rsid w:val="1BC686A7"/>
    <w:rsid w:val="1CC4BC7E"/>
    <w:rsid w:val="1CD9C2B7"/>
    <w:rsid w:val="1CEBCE6D"/>
    <w:rsid w:val="201EEBFF"/>
    <w:rsid w:val="213ED87E"/>
    <w:rsid w:val="21803260"/>
    <w:rsid w:val="21FDFB3B"/>
    <w:rsid w:val="23AD55EF"/>
    <w:rsid w:val="25EC4CD5"/>
    <w:rsid w:val="27881D36"/>
    <w:rsid w:val="2838182A"/>
    <w:rsid w:val="2B8BB63E"/>
    <w:rsid w:val="2E6846C2"/>
    <w:rsid w:val="2E7319A2"/>
    <w:rsid w:val="2F2E824E"/>
    <w:rsid w:val="321DE3AA"/>
    <w:rsid w:val="32AAF19C"/>
    <w:rsid w:val="32AFFDF0"/>
    <w:rsid w:val="36626FBC"/>
    <w:rsid w:val="3A526199"/>
    <w:rsid w:val="3FF5086A"/>
    <w:rsid w:val="43624E01"/>
    <w:rsid w:val="43FDACAC"/>
    <w:rsid w:val="46AB4C7D"/>
    <w:rsid w:val="4B9AB5F3"/>
    <w:rsid w:val="4CC884F8"/>
    <w:rsid w:val="50A1FECB"/>
    <w:rsid w:val="520E83EA"/>
    <w:rsid w:val="527AD68A"/>
    <w:rsid w:val="55541AC9"/>
    <w:rsid w:val="558D368A"/>
    <w:rsid w:val="5711404F"/>
    <w:rsid w:val="5856EDBB"/>
    <w:rsid w:val="5AEA0446"/>
    <w:rsid w:val="5AEF251C"/>
    <w:rsid w:val="5B97A28B"/>
    <w:rsid w:val="5DD1D06E"/>
    <w:rsid w:val="6132C92F"/>
    <w:rsid w:val="6758D9E4"/>
    <w:rsid w:val="69B595AC"/>
    <w:rsid w:val="6A2B0A91"/>
    <w:rsid w:val="6B8E2530"/>
    <w:rsid w:val="6C96CAC0"/>
    <w:rsid w:val="6D62AB53"/>
    <w:rsid w:val="708DC046"/>
    <w:rsid w:val="73C413B1"/>
    <w:rsid w:val="74142E5F"/>
    <w:rsid w:val="7612CA5A"/>
    <w:rsid w:val="7D0B47BE"/>
    <w:rsid w:val="7E6E7E91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2024-07-29T11:06:00Z</dcterms:created>
  <dcterms:modified xsi:type="dcterms:W3CDTF">2024-07-29T11:06:00Z</dcterms:modified>
</cp:coreProperties>
</file>