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04922" w14:textId="77777777" w:rsidR="00FF7247" w:rsidRDefault="00FF7247" w:rsidP="00FF7247"/>
    <w:p w14:paraId="4BA257A5" w14:textId="77777777" w:rsidR="000D3E18" w:rsidRDefault="000D3E18"/>
    <w:p w14:paraId="2E093AEC" w14:textId="77777777" w:rsidR="00FF7247" w:rsidRDefault="00FF7247"/>
    <w:p w14:paraId="33262B61" w14:textId="77777777" w:rsidR="008B3BF7" w:rsidRDefault="008B3BF7" w:rsidP="00FF7247">
      <w:pPr>
        <w:pStyle w:val="Nagwekspisutreci"/>
        <w:spacing w:before="0" w:line="240" w:lineRule="auto"/>
        <w:rPr>
          <w:rFonts w:ascii="Arial Narrow" w:hAnsi="Arial Narrow"/>
          <w:color w:val="000000"/>
          <w:sz w:val="22"/>
          <w:szCs w:val="22"/>
        </w:rPr>
      </w:pPr>
    </w:p>
    <w:p w14:paraId="40C63201" w14:textId="77777777" w:rsidR="00CB290D" w:rsidRDefault="00CB290D" w:rsidP="00CB290D">
      <w:pPr>
        <w:jc w:val="both"/>
      </w:pPr>
    </w:p>
    <w:p w14:paraId="0E79233D" w14:textId="77777777" w:rsidR="008A2B9C" w:rsidRPr="00DA0DEE" w:rsidRDefault="008A2B9C" w:rsidP="00CB290D">
      <w:pPr>
        <w:jc w:val="both"/>
        <w:rPr>
          <w:rFonts w:ascii="Arial Narrow" w:hAnsi="Arial Narrow"/>
          <w:sz w:val="22"/>
          <w:szCs w:val="22"/>
        </w:rPr>
      </w:pPr>
    </w:p>
    <w:p w14:paraId="2E6C98F6" w14:textId="77777777" w:rsidR="00CB290D" w:rsidRPr="00DA0DEE" w:rsidRDefault="00CB290D" w:rsidP="00CB290D">
      <w:pPr>
        <w:jc w:val="both"/>
        <w:rPr>
          <w:rFonts w:ascii="Arial Narrow" w:hAnsi="Arial Narrow"/>
          <w:iCs/>
          <w:sz w:val="22"/>
          <w:szCs w:val="22"/>
        </w:rPr>
      </w:pPr>
    </w:p>
    <w:p w14:paraId="2C0AA9DF" w14:textId="77777777" w:rsidR="00CB290D" w:rsidRDefault="00CB290D" w:rsidP="00CB290D">
      <w:pPr>
        <w:jc w:val="both"/>
        <w:rPr>
          <w:rFonts w:ascii="Arial Narrow" w:hAnsi="Arial Narrow"/>
          <w:sz w:val="22"/>
          <w:szCs w:val="22"/>
        </w:rPr>
      </w:pPr>
    </w:p>
    <w:p w14:paraId="30239ED6" w14:textId="77777777" w:rsidR="008A2B9C" w:rsidRDefault="008A2B9C" w:rsidP="00CB290D">
      <w:pPr>
        <w:jc w:val="both"/>
        <w:rPr>
          <w:rFonts w:ascii="Arial Narrow" w:hAnsi="Arial Narrow"/>
          <w:sz w:val="22"/>
          <w:szCs w:val="22"/>
        </w:rPr>
      </w:pPr>
    </w:p>
    <w:p w14:paraId="619154E0" w14:textId="77777777" w:rsidR="007F3530" w:rsidRDefault="007F3530" w:rsidP="00CB290D">
      <w:pPr>
        <w:jc w:val="both"/>
        <w:rPr>
          <w:rFonts w:ascii="Arial Narrow" w:hAnsi="Arial Narrow"/>
          <w:sz w:val="22"/>
          <w:szCs w:val="22"/>
        </w:rPr>
      </w:pPr>
    </w:p>
    <w:p w14:paraId="1F720D1D" w14:textId="77777777" w:rsidR="007F3530" w:rsidRDefault="007F3530" w:rsidP="00CB290D">
      <w:pPr>
        <w:jc w:val="both"/>
        <w:rPr>
          <w:rFonts w:ascii="Arial Narrow" w:hAnsi="Arial Narrow"/>
          <w:sz w:val="22"/>
          <w:szCs w:val="22"/>
        </w:rPr>
      </w:pPr>
    </w:p>
    <w:p w14:paraId="756DCF0C" w14:textId="77777777" w:rsidR="007F3530" w:rsidRDefault="007F3530" w:rsidP="00CB290D">
      <w:pPr>
        <w:jc w:val="both"/>
        <w:rPr>
          <w:rFonts w:ascii="Arial Narrow" w:hAnsi="Arial Narrow"/>
          <w:sz w:val="22"/>
          <w:szCs w:val="22"/>
        </w:rPr>
      </w:pPr>
    </w:p>
    <w:p w14:paraId="10AD046F" w14:textId="77777777" w:rsidR="007F3530" w:rsidRDefault="007F3530" w:rsidP="00CB290D">
      <w:pPr>
        <w:jc w:val="both"/>
        <w:rPr>
          <w:rFonts w:ascii="Arial Narrow" w:hAnsi="Arial Narrow"/>
          <w:sz w:val="22"/>
          <w:szCs w:val="22"/>
        </w:rPr>
      </w:pPr>
    </w:p>
    <w:p w14:paraId="588FE094" w14:textId="77777777" w:rsidR="007F3530" w:rsidRDefault="007F3530" w:rsidP="00CB290D">
      <w:pPr>
        <w:jc w:val="both"/>
        <w:rPr>
          <w:rFonts w:ascii="Arial Narrow" w:hAnsi="Arial Narrow"/>
          <w:sz w:val="22"/>
          <w:szCs w:val="22"/>
        </w:rPr>
      </w:pPr>
    </w:p>
    <w:p w14:paraId="22A767D5" w14:textId="77777777" w:rsidR="007F3530" w:rsidRDefault="007F3530" w:rsidP="00CB290D">
      <w:pPr>
        <w:jc w:val="both"/>
        <w:rPr>
          <w:rFonts w:ascii="Arial Narrow" w:hAnsi="Arial Narrow"/>
          <w:sz w:val="22"/>
          <w:szCs w:val="22"/>
        </w:rPr>
      </w:pPr>
    </w:p>
    <w:p w14:paraId="0B471699" w14:textId="77777777" w:rsidR="008A2B9C" w:rsidRPr="00DA0DEE" w:rsidRDefault="008A2B9C" w:rsidP="00CB290D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630"/>
        <w:gridCol w:w="7402"/>
        <w:gridCol w:w="522"/>
      </w:tblGrid>
      <w:tr w:rsidR="00CB290D" w:rsidRPr="00DA0DEE" w14:paraId="5B251696" w14:textId="77777777" w:rsidTr="00286F6A">
        <w:tc>
          <w:tcPr>
            <w:tcW w:w="426" w:type="dxa"/>
            <w:shd w:val="clear" w:color="auto" w:fill="D9D9D9"/>
          </w:tcPr>
          <w:p w14:paraId="413A923F" w14:textId="77777777" w:rsidR="00CB290D" w:rsidRPr="00DA0DEE" w:rsidRDefault="00CB290D" w:rsidP="00286F6A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9" w:type="dxa"/>
            <w:shd w:val="clear" w:color="auto" w:fill="F2F2F2"/>
          </w:tcPr>
          <w:p w14:paraId="7F094A3B" w14:textId="77777777" w:rsidR="00CB290D" w:rsidRPr="00DA0DEE" w:rsidRDefault="00CB290D" w:rsidP="00286F6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9.</w:t>
            </w:r>
          </w:p>
        </w:tc>
        <w:tc>
          <w:tcPr>
            <w:tcW w:w="8349" w:type="dxa"/>
          </w:tcPr>
          <w:p w14:paraId="2271C75A" w14:textId="77777777" w:rsidR="00CB290D" w:rsidRPr="00DA0DEE" w:rsidRDefault="00CB290D" w:rsidP="00286F6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Przedmiar robót</w:t>
            </w:r>
          </w:p>
        </w:tc>
        <w:tc>
          <w:tcPr>
            <w:tcW w:w="567" w:type="dxa"/>
          </w:tcPr>
          <w:p w14:paraId="01F97C60" w14:textId="77777777" w:rsidR="00CB290D" w:rsidRPr="00DA0DEE" w:rsidRDefault="00CB290D" w:rsidP="00286F6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8E05CAD" w14:textId="77777777" w:rsidR="00CB290D" w:rsidRPr="00DA0DEE" w:rsidRDefault="00CB290D" w:rsidP="00CB290D">
      <w:pPr>
        <w:jc w:val="both"/>
        <w:rPr>
          <w:rFonts w:ascii="Arial Narrow" w:hAnsi="Arial Narrow"/>
          <w:iCs/>
          <w:sz w:val="22"/>
          <w:szCs w:val="22"/>
        </w:rPr>
      </w:pPr>
    </w:p>
    <w:p w14:paraId="12501DB6" w14:textId="77777777" w:rsidR="00CB290D" w:rsidRDefault="00716900" w:rsidP="00CB290D">
      <w:r>
        <w:rPr>
          <w:rFonts w:ascii="Arial Narrow" w:hAnsi="Arial Narrow"/>
          <w:i/>
          <w:sz w:val="22"/>
          <w:szCs w:val="22"/>
        </w:rPr>
        <w:t xml:space="preserve">9.1. </w:t>
      </w:r>
      <w:r w:rsidRPr="008A2B9C">
        <w:rPr>
          <w:rFonts w:ascii="Arial Narrow" w:hAnsi="Arial Narrow"/>
          <w:i/>
          <w:sz w:val="22"/>
          <w:szCs w:val="22"/>
        </w:rPr>
        <w:t>Przedmiar robót – prace przygotowawcze i porządkowe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00"/>
        <w:gridCol w:w="5900"/>
        <w:gridCol w:w="860"/>
        <w:gridCol w:w="620"/>
      </w:tblGrid>
      <w:tr w:rsidR="00716900" w:rsidRPr="00716900" w14:paraId="1594D030" w14:textId="77777777" w:rsidTr="00716900">
        <w:trPr>
          <w:trHeight w:val="510"/>
        </w:trPr>
        <w:tc>
          <w:tcPr>
            <w:tcW w:w="600" w:type="dxa"/>
            <w:shd w:val="clear" w:color="000000" w:fill="D9D9D9"/>
            <w:noWrap/>
            <w:vAlign w:val="center"/>
            <w:hideMark/>
          </w:tcPr>
          <w:p w14:paraId="26907FD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00" w:type="dxa"/>
            <w:shd w:val="clear" w:color="000000" w:fill="D9D9D9"/>
            <w:vAlign w:val="center"/>
            <w:hideMark/>
          </w:tcPr>
          <w:p w14:paraId="108477A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5900" w:type="dxa"/>
            <w:shd w:val="clear" w:color="000000" w:fill="D9D9D9"/>
            <w:vAlign w:val="center"/>
            <w:hideMark/>
          </w:tcPr>
          <w:p w14:paraId="44F0004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860" w:type="dxa"/>
            <w:shd w:val="clear" w:color="000000" w:fill="D9D9D9"/>
            <w:noWrap/>
            <w:vAlign w:val="center"/>
            <w:hideMark/>
          </w:tcPr>
          <w:p w14:paraId="4646F11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0" w:type="dxa"/>
            <w:shd w:val="clear" w:color="000000" w:fill="D9D9D9"/>
            <w:noWrap/>
            <w:vAlign w:val="center"/>
            <w:hideMark/>
          </w:tcPr>
          <w:p w14:paraId="2A9AF42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716900" w:rsidRPr="00716900" w14:paraId="358F7A95" w14:textId="77777777" w:rsidTr="00716900">
        <w:trPr>
          <w:trHeight w:val="255"/>
        </w:trPr>
        <w:tc>
          <w:tcPr>
            <w:tcW w:w="600" w:type="dxa"/>
            <w:shd w:val="clear" w:color="000000" w:fill="D9D9D9"/>
            <w:noWrap/>
            <w:vAlign w:val="center"/>
            <w:hideMark/>
          </w:tcPr>
          <w:p w14:paraId="0903836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D9D9D9"/>
            <w:noWrap/>
            <w:vAlign w:val="center"/>
            <w:hideMark/>
          </w:tcPr>
          <w:p w14:paraId="66D3CDB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 </w:t>
            </w:r>
            <w:r w:rsidR="0074133F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00" w:type="dxa"/>
            <w:shd w:val="clear" w:color="000000" w:fill="D9D9D9"/>
            <w:vAlign w:val="center"/>
            <w:hideMark/>
          </w:tcPr>
          <w:p w14:paraId="6687EF7F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0" w:type="dxa"/>
            <w:shd w:val="clear" w:color="000000" w:fill="D9D9D9"/>
            <w:noWrap/>
            <w:vAlign w:val="center"/>
            <w:hideMark/>
          </w:tcPr>
          <w:p w14:paraId="07FBCB4F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shd w:val="clear" w:color="000000" w:fill="D9D9D9"/>
            <w:noWrap/>
            <w:vAlign w:val="center"/>
            <w:hideMark/>
          </w:tcPr>
          <w:p w14:paraId="61B345F4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716900" w:rsidRPr="00716900" w14:paraId="6118058D" w14:textId="77777777" w:rsidTr="00716900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C5E70E8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1.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1E58C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D3FFA9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ROBOTY PRZYGOTOWAWCZE I PORZĄDKOWE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7C82A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5AE770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</w:tr>
      <w:tr w:rsidR="00716900" w:rsidRPr="00716900" w14:paraId="4E91F202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199E828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6C42F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C52B283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GRÓJECKA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9713D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DE03D0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6B202F2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FFE270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2CB58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23DB2E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Przesadzenie istniejących drzew o obwodzie pnia do 20 cm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05D34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E868EC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2E80EDCE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CBEA4B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C2ED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916B2D5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16-25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D78BF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622576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5541616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32FBF5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CB6B3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BDC8F7F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25-36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79BA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3ECFA8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0692592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5E02C4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10457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F44ADD4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36-45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CD9D8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321BD5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2269F23E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CD314A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CC108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7A1F1D1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46-55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C6A7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20D470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FF3A917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57EF82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03FDB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B2A0D42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56-65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4B6F6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3FD85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64C3726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1AACE0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AF4B0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FDED709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66-75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EC5FA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11DFBA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2453DBA" w14:textId="77777777" w:rsidTr="00716900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4EC5B7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7E841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29ED468" w14:textId="77777777" w:rsidR="00716900" w:rsidRPr="00716900" w:rsidRDefault="00716900" w:rsidP="0071690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Mechaniczne ścinanie i karczowanie drzew (ścinanie częściami lub etapami) przy użyciu podnośnika montażowego, o średnicy drzew powyżej 76 cm wraz z wywozem </w:t>
            </w:r>
            <w:proofErr w:type="spellStart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>karpiny,gałęzi</w:t>
            </w:r>
            <w:proofErr w:type="spellEnd"/>
            <w:r w:rsidRPr="00716900">
              <w:rPr>
                <w:rFonts w:ascii="Calibri" w:hAnsi="Calibri"/>
                <w:color w:val="000000"/>
                <w:sz w:val="18"/>
                <w:szCs w:val="18"/>
              </w:rPr>
              <w:t xml:space="preserve"> i dłużyc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47500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4D609D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086019B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55DC54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657A1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50AEED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Mechanicznie ścinanie krzewów wraz z wywozem gałęzi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krzewy 6,0m2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samosiewy 110,0 m2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79D0C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F4B22E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060AD70F" w14:textId="77777777" w:rsidTr="00716900">
        <w:trPr>
          <w:trHeight w:val="280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FF8786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1.1.10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3063E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D76911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Uporządkowanie terenu  i przygotowanie pod założenie trawnika oraz sadzenie roślin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(obszar do uporządkowania znajduje się w obrębie grup oznaczonych w inwentaryzacji zieleni pod numerem 1 i 2):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uporządkowanie terenu: usunięcie śmieci, leżących gałęzi, kamieni itp.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usunięcie darni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przekopanie i spulchnienie gruntu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dowiezienie ziemi urodzajnej – warstwa 5cm,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usunięcie mas ziemnych (usypanych górek) – ok. 65,00m2 , o wysokości w najwyższym punkcie ok. 80cm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wyrównanie terenu pod założenie trawnika i sadzenie roślin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A9850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A60939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6E3DFC91" w14:textId="77777777" w:rsidTr="00716900">
        <w:trPr>
          <w:trHeight w:val="15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8E90DB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BF6F2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E18374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Uporządkowanie terenu  i przygotowanie pod renowację trawnika i sadzenie roślin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uporządkowanie terenu: usunięcie śmieci, leżących gałęzi, kamieni itp.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wykarczowanie pni ok. 10 szt.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przekopanie i spulchnienie gruntu,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wyrównanie terenu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0DB8A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370822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7205555F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B0F34D2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6A36B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2C260A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ŁUGOWA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01B90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B25539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5781650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1A9053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39D17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124BA5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Usunięcie betonowych płyt ażurowych oraz betonu z dna rowu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0C55D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947187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3C7EA534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A0D2C9D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75349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96E549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SPÓŁDZIELCZA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B14F9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5467EE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432F75B7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194947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101AC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0E1238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Przesadzenie istniejących drzew o obwodzie pnia do 15 cm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1DECC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F127C1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B0501FC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EC3D4E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CAAF0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FAA747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do 15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42E4E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6544C6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8C856A0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A29FB3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97183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A88C86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25-36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7CE9C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F20CF9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63CAE0F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8B02DB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D5928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1640E5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Uporządkowanie terenu  i przygotowanie pod założenie trawnika i sadzenie roślin - karczowanie 15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pni drzew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87787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624A0E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11D5871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0EE328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14CD3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21199F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Dowiezienie ziemi urodzajnej w celu wyrównania terenu na powierzchniach przeznaczonych pod trawnik do renowacji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4C4A2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1C6C26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m3</w:t>
            </w:r>
          </w:p>
        </w:tc>
      </w:tr>
      <w:tr w:rsidR="00716900" w:rsidRPr="00716900" w14:paraId="20D67380" w14:textId="77777777" w:rsidTr="00716900">
        <w:trPr>
          <w:trHeight w:val="15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DD6AB2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71390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5A4D7E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silnie ubitej powierzchni gruntu (dawne miejsca parkingowe o nawierzchni ziemnej) pod sadzenie roślin i renowację trawnika)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wywiezienie wierzchniej warstwy zniszczonej gleby (ok. 5 cm)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spulchnienie ziemi na głębokość min. 15cm;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dowiezienie ziemi urodzajnej (ok. 5cm)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wyrównanie terenu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FB41A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513BA1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19E75F0E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E19ADF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1.3.7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34E7D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AAE81D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Wymiana gruntu pod projektowane drzewa i krzewy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wymiana gruntu na głębokość 10cm na ziemię urodzajną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B7D61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823,85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E9C369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190BE2AB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C365CE6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96C1F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E9BF57A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TARCZYŃSKA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250D8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883F2F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410AAE0B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80368C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D8608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8FC162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Uporządkowanie terenu  i przygotowanie pod sadzenie roślin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uporządkowanie terenu: usunięcie śmieci, leżących gałęzi, kamieni itp. usunięcie samosiewów młodych drzew i krzewów wraz karczowaniem pni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EA9A5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83053C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1CF7BA1D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1C3B10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6BACB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CCCD6E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16-25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5CEBC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CCF04C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74D48FA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6ABA04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2FE6E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5B93CF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25-36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640FB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FBCC13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B2FBA4D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AF56B2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1.4.4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1D545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4399A3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36-45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DF3A6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ED0614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51C15BD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10B051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1.4.5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CF63D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5367EE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46-55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AE7D8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42,00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F1288E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1F86195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17AB02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1.4.6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C3ABD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FA5416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56-65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CA2F5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4879F5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141DD96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0C48BE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1.4.7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3944E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316815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66-75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6D55B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A7DA57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83088D1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6DE9A09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C81D3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C16A26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WSCHODNIA I PÓŁNOCNA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61ED5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6DAEFD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268495C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8FD6EC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1.5.1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8E97C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260EFC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Przesadzenie istniejących drzew o obwodzie pnia do 30 cm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DB7A4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DEE356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F37A3E1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71C9F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1.5.2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5D825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55EF2C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36-45 cm wraz z wywozem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karpiny,gałęzi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94200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B9E33D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31F2894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496FAC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1.5.3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1F90D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9054FB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Mechanicznie ścinanie krzewów wraz z wywozem gałęzi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samosiewy 299,61 m2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CF183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299,61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2E1950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2C64B19B" w14:textId="77777777" w:rsidTr="00716900">
        <w:trPr>
          <w:trHeight w:val="229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D6472F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1.5.4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9BF06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661BA5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Uporządkowanie terenu  i przygotowanie pod założenie trawnika i sadzenie roślin (</w:t>
            </w: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powierzchnia terenu planowana pod projektowane szpalery lip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uporządkowanie terenu: usunięcie śmieci, leżących gałęzi, kamieni itp. usunięcie darni,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usunięcie samosiewów drzew i krzewów wraz z karczowaniem pni drzew z powierzchni 290,00m2,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przekopanie i spulchnienie gruntu,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dowiezienie ziemi urodzajnej – warstwa 5cm,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wyrównanie terenu pod założenie trawnika i sadzenie roślin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36742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1 550,00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A1395C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1861681A" w14:textId="77777777" w:rsidTr="00716900">
        <w:trPr>
          <w:trHeight w:val="204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DFE4C6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1.5.5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C584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7714DF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Uporządkowanie terenu  i przygotowanie pod założenie trawnika i sadzenie roślin (</w:t>
            </w: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powierzchnia ze swobodną kompozycją projektowanych drzew fragment działek nr: 1397/11; 1414/1; 1398/1; 1399/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uporządkowanie terenu: usunięcie śmieci, leżących gałęzi, kamieni itp.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usunięcie darni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przekopanie i spulchnienie gruntu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dowiezienie ziemi urodzajnej – warstwa 5cm,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wyrównanie terenu pod założenie trawnika i sadzenie roślin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CA092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1CEDF8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585C6EA0" w14:textId="77777777" w:rsidTr="00716900">
        <w:trPr>
          <w:trHeight w:val="15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BE37A2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1.5.6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D2C3D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0AF476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Uporządkowanie terenu  i przygotowanie pod założenie trawnika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przygotowanie terenu pod założenie trawnika z siewu w miejscu istniejącej drogi gruntowej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przekopanie i spulchnienie gruntu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dowiezienie ziemi urodzajnej – warstwa 10cm,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wyrównanie terenu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52F46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1 297,00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C77509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</w:tbl>
    <w:p w14:paraId="6D0CD6ED" w14:textId="77777777" w:rsidR="00105C7D" w:rsidRDefault="00105C7D" w:rsidP="00CB290D"/>
    <w:p w14:paraId="209E2408" w14:textId="77777777" w:rsidR="00105C7D" w:rsidRDefault="00105C7D" w:rsidP="00CB290D"/>
    <w:p w14:paraId="6DD909F7" w14:textId="77777777" w:rsidR="00105C7D" w:rsidRDefault="00105C7D" w:rsidP="00CB290D"/>
    <w:p w14:paraId="3A603860" w14:textId="77777777" w:rsidR="00716900" w:rsidRDefault="00716900" w:rsidP="00CB290D"/>
    <w:p w14:paraId="185F873B" w14:textId="77777777" w:rsidR="00716900" w:rsidRDefault="00716900" w:rsidP="00CB290D"/>
    <w:p w14:paraId="23D3996F" w14:textId="77777777" w:rsidR="00716900" w:rsidRDefault="00716900" w:rsidP="00CB290D"/>
    <w:p w14:paraId="07B1F73E" w14:textId="77777777" w:rsidR="00716900" w:rsidRDefault="00716900" w:rsidP="00CB290D"/>
    <w:p w14:paraId="5166B6AD" w14:textId="77777777" w:rsidR="00716900" w:rsidRDefault="00716900" w:rsidP="00CB290D"/>
    <w:p w14:paraId="6C7AEAAE" w14:textId="77777777" w:rsidR="00716900" w:rsidRDefault="00716900" w:rsidP="00CB290D"/>
    <w:p w14:paraId="4289FB43" w14:textId="77777777" w:rsidR="00716900" w:rsidRDefault="00716900" w:rsidP="00CB290D"/>
    <w:p w14:paraId="42792277" w14:textId="77777777" w:rsidR="00716900" w:rsidRDefault="00716900" w:rsidP="00CB290D"/>
    <w:p w14:paraId="3C2C0300" w14:textId="77777777" w:rsidR="00716900" w:rsidRDefault="00716900" w:rsidP="00CB290D"/>
    <w:p w14:paraId="7F7BF3AF" w14:textId="77777777" w:rsidR="00716900" w:rsidRDefault="00716900" w:rsidP="00CB290D"/>
    <w:p w14:paraId="514074DD" w14:textId="77777777" w:rsidR="00716900" w:rsidRDefault="00716900" w:rsidP="00CB290D"/>
    <w:p w14:paraId="30D01887" w14:textId="77777777" w:rsidR="00716900" w:rsidRDefault="00716900" w:rsidP="00CB290D"/>
    <w:p w14:paraId="3A49CF81" w14:textId="77777777" w:rsidR="00716900" w:rsidRDefault="00716900" w:rsidP="00CB290D"/>
    <w:p w14:paraId="3CAA673F" w14:textId="77777777" w:rsidR="00716900" w:rsidRDefault="00716900" w:rsidP="00CB290D"/>
    <w:p w14:paraId="7047BE7D" w14:textId="77777777" w:rsidR="00716900" w:rsidRDefault="00716900" w:rsidP="00CB290D"/>
    <w:p w14:paraId="0B63C31D" w14:textId="77777777" w:rsidR="00716900" w:rsidRDefault="00716900" w:rsidP="00CB290D"/>
    <w:p w14:paraId="0D40F333" w14:textId="77777777" w:rsidR="00716900" w:rsidRDefault="00716900" w:rsidP="00CB290D"/>
    <w:p w14:paraId="0FBE9FD5" w14:textId="77777777" w:rsidR="00716900" w:rsidRDefault="00716900" w:rsidP="00CB290D"/>
    <w:p w14:paraId="1F06599D" w14:textId="77777777" w:rsidR="00716900" w:rsidRDefault="00716900" w:rsidP="00CB290D"/>
    <w:p w14:paraId="51A8AE75" w14:textId="77777777" w:rsidR="00716900" w:rsidRDefault="00716900" w:rsidP="00CB290D"/>
    <w:p w14:paraId="4F3990D9" w14:textId="77777777" w:rsidR="00716900" w:rsidRDefault="00716900" w:rsidP="00CB290D"/>
    <w:p w14:paraId="6E76C692" w14:textId="77777777" w:rsidR="00716900" w:rsidRDefault="00716900" w:rsidP="00CB290D"/>
    <w:p w14:paraId="5DACC4E6" w14:textId="77777777" w:rsidR="00716900" w:rsidRDefault="00716900" w:rsidP="00CB290D"/>
    <w:p w14:paraId="480AA11E" w14:textId="77777777" w:rsidR="00716900" w:rsidRDefault="00716900" w:rsidP="00CB290D"/>
    <w:p w14:paraId="5AD3D583" w14:textId="77777777" w:rsidR="00716900" w:rsidRDefault="00716900" w:rsidP="00CB290D"/>
    <w:p w14:paraId="0BB2E5B9" w14:textId="77777777" w:rsidR="00105C7D" w:rsidRDefault="00105C7D" w:rsidP="00CB290D"/>
    <w:p w14:paraId="6923A998" w14:textId="77777777" w:rsidR="00716900" w:rsidRDefault="00716900" w:rsidP="00716900">
      <w:r>
        <w:rPr>
          <w:rFonts w:ascii="Arial Narrow" w:hAnsi="Arial Narrow"/>
          <w:i/>
          <w:sz w:val="22"/>
          <w:szCs w:val="22"/>
        </w:rPr>
        <w:t xml:space="preserve">9.2. </w:t>
      </w:r>
      <w:r w:rsidRPr="008A2B9C">
        <w:rPr>
          <w:rFonts w:ascii="Arial Narrow" w:hAnsi="Arial Narrow"/>
          <w:i/>
          <w:sz w:val="22"/>
          <w:szCs w:val="22"/>
        </w:rPr>
        <w:t>Przedmiar robót – ogród deszczowy</w:t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00"/>
        <w:gridCol w:w="5900"/>
        <w:gridCol w:w="860"/>
        <w:gridCol w:w="620"/>
      </w:tblGrid>
      <w:tr w:rsidR="00716900" w:rsidRPr="00716900" w14:paraId="323FB6A3" w14:textId="77777777" w:rsidTr="00716900">
        <w:trPr>
          <w:trHeight w:val="51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2E1FB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8252E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B2D84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1F373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97024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716900" w:rsidRPr="00716900" w14:paraId="6F8DE2C2" w14:textId="77777777" w:rsidTr="00716900">
        <w:trPr>
          <w:trHeight w:val="25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4E587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A4B1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 </w:t>
            </w:r>
            <w:r w:rsidR="0074133F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39BD3C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1D82CE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301B23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716900" w:rsidRPr="00716900" w14:paraId="19A9A9F8" w14:textId="77777777" w:rsidTr="0071690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0C89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2.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B88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6424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ZAGOSPODAROWANIE TERENU - OGRÓD DESZCZOWY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77C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81D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</w:tr>
      <w:tr w:rsidR="00716900" w:rsidRPr="00716900" w14:paraId="75827F66" w14:textId="77777777" w:rsidTr="0071690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48CA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41F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F06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ŁUGOWA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994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398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4C823FEE" w14:textId="77777777" w:rsidTr="00716900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756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A1F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9D3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Ogród deszczowy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warstwa ziemi urodzajnej – mieszanina piasku 0,5-1 mm (35%), gruntu rodzimego (35%) oraz kompostu (30%) — 30cm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drenująca ze żwiru o frakcji 16-32mm — 20cm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piasku — 20cm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8B8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31E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</w:tbl>
    <w:p w14:paraId="3BDB7A55" w14:textId="77777777" w:rsidR="00105C7D" w:rsidRDefault="00105C7D" w:rsidP="00CB290D"/>
    <w:p w14:paraId="6DF0E5CB" w14:textId="77777777" w:rsidR="00105C7D" w:rsidRDefault="00105C7D" w:rsidP="00CB290D"/>
    <w:p w14:paraId="4DAC918F" w14:textId="77777777" w:rsidR="00716900" w:rsidRDefault="00716900" w:rsidP="00CB290D"/>
    <w:p w14:paraId="7058FBAE" w14:textId="77777777" w:rsidR="00716900" w:rsidRDefault="00716900" w:rsidP="00CB290D"/>
    <w:p w14:paraId="20BC2F29" w14:textId="77777777" w:rsidR="00716900" w:rsidRDefault="00716900" w:rsidP="00CB290D"/>
    <w:p w14:paraId="6E69EF90" w14:textId="77777777" w:rsidR="00716900" w:rsidRDefault="00716900" w:rsidP="00CB290D"/>
    <w:p w14:paraId="711865F0" w14:textId="77777777" w:rsidR="00716900" w:rsidRDefault="00716900" w:rsidP="00CB290D"/>
    <w:p w14:paraId="500BA77D" w14:textId="77777777" w:rsidR="00716900" w:rsidRDefault="00716900" w:rsidP="00CB290D"/>
    <w:p w14:paraId="6A2557A0" w14:textId="77777777" w:rsidR="00716900" w:rsidRDefault="00716900" w:rsidP="00CB290D"/>
    <w:p w14:paraId="359F8093" w14:textId="77777777" w:rsidR="00716900" w:rsidRDefault="00716900" w:rsidP="00CB290D"/>
    <w:p w14:paraId="43144D03" w14:textId="77777777" w:rsidR="00716900" w:rsidRDefault="00716900" w:rsidP="00CB290D"/>
    <w:p w14:paraId="7CDB3C1C" w14:textId="77777777" w:rsidR="00716900" w:rsidRDefault="00716900" w:rsidP="00CB290D"/>
    <w:p w14:paraId="019DFE14" w14:textId="77777777" w:rsidR="00716900" w:rsidRDefault="00716900" w:rsidP="00CB290D"/>
    <w:p w14:paraId="2528FB24" w14:textId="77777777" w:rsidR="00716900" w:rsidRDefault="00716900" w:rsidP="00CB290D"/>
    <w:p w14:paraId="30375E8F" w14:textId="77777777" w:rsidR="00716900" w:rsidRDefault="00716900" w:rsidP="00CB290D"/>
    <w:p w14:paraId="5733680E" w14:textId="77777777" w:rsidR="00716900" w:rsidRDefault="00716900" w:rsidP="00CB290D"/>
    <w:p w14:paraId="6A2BC9F2" w14:textId="77777777" w:rsidR="00716900" w:rsidRDefault="00716900" w:rsidP="00CB290D"/>
    <w:p w14:paraId="2CEF3DCE" w14:textId="77777777" w:rsidR="00716900" w:rsidRDefault="00716900" w:rsidP="00CB290D"/>
    <w:p w14:paraId="7122C919" w14:textId="77777777" w:rsidR="00716900" w:rsidRDefault="00716900" w:rsidP="00CB290D"/>
    <w:p w14:paraId="5E89A5F0" w14:textId="77777777" w:rsidR="00716900" w:rsidRDefault="00716900" w:rsidP="00CB290D"/>
    <w:p w14:paraId="61AFCAB7" w14:textId="77777777" w:rsidR="00716900" w:rsidRDefault="00716900" w:rsidP="00CB290D"/>
    <w:p w14:paraId="3000C937" w14:textId="77777777" w:rsidR="00716900" w:rsidRDefault="00716900" w:rsidP="00CB290D"/>
    <w:p w14:paraId="29340AB0" w14:textId="77777777" w:rsidR="00716900" w:rsidRDefault="00716900" w:rsidP="00CB290D"/>
    <w:p w14:paraId="4C8AD542" w14:textId="77777777" w:rsidR="00716900" w:rsidRDefault="00716900" w:rsidP="00CB290D"/>
    <w:p w14:paraId="05241E38" w14:textId="77777777" w:rsidR="00716900" w:rsidRDefault="00716900" w:rsidP="00CB290D"/>
    <w:p w14:paraId="55A80AA2" w14:textId="77777777" w:rsidR="00716900" w:rsidRDefault="00716900" w:rsidP="00CB290D"/>
    <w:p w14:paraId="2AACBCD9" w14:textId="77777777" w:rsidR="00716900" w:rsidRDefault="00716900" w:rsidP="00CB290D"/>
    <w:p w14:paraId="3FD59C0F" w14:textId="77777777" w:rsidR="00716900" w:rsidRDefault="00716900" w:rsidP="00CB290D"/>
    <w:p w14:paraId="00D0D361" w14:textId="77777777" w:rsidR="00716900" w:rsidRDefault="00716900" w:rsidP="00CB290D"/>
    <w:p w14:paraId="6649E13D" w14:textId="77777777" w:rsidR="00716900" w:rsidRDefault="00716900" w:rsidP="00CB290D"/>
    <w:p w14:paraId="3B52D96C" w14:textId="77777777" w:rsidR="00716900" w:rsidRDefault="00716900" w:rsidP="00CB290D"/>
    <w:p w14:paraId="746BD7A0" w14:textId="77777777" w:rsidR="00716900" w:rsidRDefault="00716900" w:rsidP="00CB290D"/>
    <w:p w14:paraId="683C1BB2" w14:textId="77777777" w:rsidR="00716900" w:rsidRDefault="00716900" w:rsidP="00CB290D"/>
    <w:p w14:paraId="64FF5E31" w14:textId="77777777" w:rsidR="00716900" w:rsidRDefault="00716900" w:rsidP="00CB290D"/>
    <w:p w14:paraId="33CD7889" w14:textId="77777777" w:rsidR="00716900" w:rsidRDefault="00716900" w:rsidP="00CB290D"/>
    <w:p w14:paraId="6C95E779" w14:textId="77777777" w:rsidR="00716900" w:rsidRDefault="00716900" w:rsidP="00CB290D"/>
    <w:p w14:paraId="4DDE06A4" w14:textId="77777777" w:rsidR="00716900" w:rsidRDefault="00716900" w:rsidP="00CB290D"/>
    <w:p w14:paraId="59B19AD1" w14:textId="77777777" w:rsidR="00716900" w:rsidRDefault="00716900" w:rsidP="00CB290D"/>
    <w:p w14:paraId="0D8D2A95" w14:textId="77777777" w:rsidR="00716900" w:rsidRDefault="00716900" w:rsidP="00CB290D"/>
    <w:p w14:paraId="7BA743C2" w14:textId="77777777" w:rsidR="00716900" w:rsidRDefault="00716900" w:rsidP="00716900">
      <w:r>
        <w:rPr>
          <w:rFonts w:ascii="Arial Narrow" w:hAnsi="Arial Narrow"/>
          <w:i/>
          <w:sz w:val="22"/>
          <w:szCs w:val="22"/>
        </w:rPr>
        <w:t xml:space="preserve">9.3. </w:t>
      </w:r>
      <w:r w:rsidRPr="008A2B9C">
        <w:rPr>
          <w:rFonts w:ascii="Arial Narrow" w:hAnsi="Arial Narrow"/>
          <w:i/>
          <w:sz w:val="22"/>
          <w:szCs w:val="22"/>
        </w:rPr>
        <w:t xml:space="preserve">Przedmiar robót – </w:t>
      </w:r>
      <w:r>
        <w:rPr>
          <w:rFonts w:ascii="Arial Narrow" w:hAnsi="Arial Narrow"/>
          <w:i/>
          <w:sz w:val="22"/>
          <w:szCs w:val="22"/>
        </w:rPr>
        <w:t>mała architektura</w:t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00"/>
        <w:gridCol w:w="5900"/>
        <w:gridCol w:w="860"/>
        <w:gridCol w:w="620"/>
      </w:tblGrid>
      <w:tr w:rsidR="00716900" w:rsidRPr="00716900" w14:paraId="6C2B9C55" w14:textId="77777777" w:rsidTr="00716900">
        <w:trPr>
          <w:trHeight w:val="51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DF5B1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B5831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7353C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63247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7A8AC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716900" w:rsidRPr="00716900" w14:paraId="5F7A215E" w14:textId="77777777" w:rsidTr="00716900">
        <w:trPr>
          <w:trHeight w:val="25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195C1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EFD2D3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  <w:r w:rsidR="00716900"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7C005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0E51B6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61A168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716900" w:rsidRPr="00716900" w14:paraId="79AC6390" w14:textId="77777777" w:rsidTr="00716900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0676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3.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CB9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0B7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MAŁA ARCHITEKTURA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C93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71A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</w:tr>
      <w:tr w:rsidR="00716900" w:rsidRPr="00716900" w14:paraId="026D5AC5" w14:textId="77777777" w:rsidTr="00716900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7423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410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5D7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WSCHODNIA I PÓŁNOCNA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BFC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268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0E6BF5B3" w14:textId="77777777" w:rsidTr="00716900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FAD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5B6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957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Trejaż na pnącza okrągły, barwy zielonej lub stalowej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konstrukcja z profili prostokątnych ze stali ocynkowanej dostosowanych do ciężaru projektowanych roślin pnących o min. wymiarach profili 25mm x 15mm (kolor zielony) 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średnica trejażu do 0,40m.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wysokość trejażu od poziomu gruntu: 1,60m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sposób mocowania: zakotwienie w ziemi na głębokość min. 70cm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FDE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1EF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</w:p>
        </w:tc>
      </w:tr>
      <w:tr w:rsidR="00716900" w:rsidRPr="00716900" w14:paraId="3B53E8E9" w14:textId="77777777" w:rsidTr="00716900">
        <w:trPr>
          <w:trHeight w:val="28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933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9D5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B51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Trejaż na pnącza prosty I, barwy zielonej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konstrukcja ze słupów prostokątnych ze stali ocynkowanej o wymiarach min. 6x6cm(kolor zielony)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pomiędzy słupami siatka stalowa zgrzewana, grubość drutu 5mm, oczka 10cm x 10cm;  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mocowana za pomocą uchwytów metalowych (siatka powlekana koloru zielonego)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długość trejażu 3,0m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wysokość trejażu nad  poziomem gruntu 1,50m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sposób mocowania: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kotwienie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w stopie fundamentowej betonowej (beton C12/15) o wymiarach 35x35x80cm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88B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139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</w:p>
        </w:tc>
      </w:tr>
      <w:tr w:rsidR="00716900" w:rsidRPr="00716900" w14:paraId="194139A5" w14:textId="77777777" w:rsidTr="00716900">
        <w:trPr>
          <w:trHeight w:val="25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0BD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3.1.3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E3E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2D3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Trejaż na pnącza prosty II, barwy zielonej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konstrukcja ze słupów prostokątnych ze stali ocynkowanej o wymiarach min. 6x6cm (kolor zielony)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pomiędzy słupami siatka stalowa zgrzewana, grubość drutu 5mm, oczka 10cm x 10cm; mocowanie za pomocą uchwytów stalowych (siatka powlekana koloru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zielonwego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)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długość trejażu 2,0m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wysokość trejażu ok. 1,50m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sposób mocowania: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kotwienie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w stopie fundamentowej betonowej (beton C12/15) o wymiarach 35x35x80cm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883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D19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</w:p>
        </w:tc>
      </w:tr>
    </w:tbl>
    <w:p w14:paraId="764D3F09" w14:textId="77777777" w:rsidR="00716900" w:rsidRDefault="00716900" w:rsidP="00CB290D"/>
    <w:p w14:paraId="0C784325" w14:textId="77777777" w:rsidR="00105C7D" w:rsidRDefault="00105C7D" w:rsidP="00CB290D"/>
    <w:p w14:paraId="7CB4941E" w14:textId="77777777" w:rsidR="00105C7D" w:rsidRDefault="00105C7D" w:rsidP="00CB290D"/>
    <w:p w14:paraId="36A32D26" w14:textId="77777777" w:rsidR="00105C7D" w:rsidRDefault="00105C7D" w:rsidP="00CB290D"/>
    <w:p w14:paraId="2D07D429" w14:textId="77777777" w:rsidR="00105C7D" w:rsidRDefault="00105C7D" w:rsidP="00CB290D"/>
    <w:p w14:paraId="2062FC11" w14:textId="77777777" w:rsidR="00105C7D" w:rsidRDefault="00105C7D" w:rsidP="00CB290D"/>
    <w:p w14:paraId="106CE37B" w14:textId="77777777" w:rsidR="00105C7D" w:rsidRDefault="00105C7D" w:rsidP="00CB290D"/>
    <w:p w14:paraId="3C5FAE37" w14:textId="77777777" w:rsidR="00105C7D" w:rsidRDefault="00105C7D" w:rsidP="00CB290D"/>
    <w:p w14:paraId="3DAB473A" w14:textId="77777777" w:rsidR="00105C7D" w:rsidRDefault="00105C7D" w:rsidP="00CB290D"/>
    <w:p w14:paraId="6ED84E57" w14:textId="77777777" w:rsidR="00CB290D" w:rsidRDefault="00CB290D" w:rsidP="00CB290D"/>
    <w:p w14:paraId="7B424A60" w14:textId="77777777" w:rsidR="00105C7D" w:rsidRDefault="00105C7D" w:rsidP="00CB290D"/>
    <w:p w14:paraId="392C3EEF" w14:textId="77777777" w:rsidR="00105C7D" w:rsidRDefault="00105C7D" w:rsidP="00CB290D"/>
    <w:p w14:paraId="71772C9D" w14:textId="77777777" w:rsidR="00105C7D" w:rsidRDefault="00105C7D" w:rsidP="00CB290D"/>
    <w:p w14:paraId="03F7826B" w14:textId="77777777" w:rsidR="00105C7D" w:rsidRDefault="00105C7D" w:rsidP="00CB290D"/>
    <w:p w14:paraId="4952EE41" w14:textId="77777777" w:rsidR="00105C7D" w:rsidRDefault="00105C7D" w:rsidP="00CB290D"/>
    <w:p w14:paraId="0D8B13F9" w14:textId="77777777" w:rsidR="00105C7D" w:rsidRDefault="00105C7D" w:rsidP="00CB290D"/>
    <w:p w14:paraId="2B8A0190" w14:textId="77777777" w:rsidR="00105C7D" w:rsidRDefault="00105C7D" w:rsidP="00CB290D"/>
    <w:p w14:paraId="686ABD70" w14:textId="77777777" w:rsidR="00105C7D" w:rsidRDefault="00105C7D" w:rsidP="00CB290D"/>
    <w:p w14:paraId="61F26081" w14:textId="77777777" w:rsidR="00105C7D" w:rsidRDefault="00716900" w:rsidP="00CB290D">
      <w:r>
        <w:rPr>
          <w:rFonts w:ascii="Arial Narrow" w:hAnsi="Arial Narrow"/>
          <w:i/>
          <w:sz w:val="22"/>
          <w:szCs w:val="22"/>
        </w:rPr>
        <w:t xml:space="preserve">9.4. </w:t>
      </w:r>
      <w:r w:rsidRPr="008A2B9C">
        <w:rPr>
          <w:rFonts w:ascii="Arial Narrow" w:hAnsi="Arial Narrow"/>
          <w:i/>
          <w:sz w:val="22"/>
          <w:szCs w:val="22"/>
        </w:rPr>
        <w:t xml:space="preserve">Przedmiar robót – </w:t>
      </w:r>
      <w:r>
        <w:rPr>
          <w:rFonts w:ascii="Arial Narrow" w:hAnsi="Arial Narrow"/>
          <w:i/>
          <w:sz w:val="22"/>
          <w:szCs w:val="22"/>
        </w:rPr>
        <w:t>zieleń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00"/>
        <w:gridCol w:w="5900"/>
        <w:gridCol w:w="860"/>
        <w:gridCol w:w="620"/>
      </w:tblGrid>
      <w:tr w:rsidR="00716900" w:rsidRPr="00716900" w14:paraId="09AF43AE" w14:textId="77777777" w:rsidTr="00716900">
        <w:trPr>
          <w:trHeight w:val="510"/>
        </w:trPr>
        <w:tc>
          <w:tcPr>
            <w:tcW w:w="600" w:type="dxa"/>
            <w:shd w:val="clear" w:color="000000" w:fill="D9D9D9"/>
            <w:noWrap/>
            <w:vAlign w:val="center"/>
            <w:hideMark/>
          </w:tcPr>
          <w:p w14:paraId="2A6D278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00" w:type="dxa"/>
            <w:shd w:val="clear" w:color="000000" w:fill="D9D9D9"/>
            <w:vAlign w:val="center"/>
            <w:hideMark/>
          </w:tcPr>
          <w:p w14:paraId="3891564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5900" w:type="dxa"/>
            <w:shd w:val="clear" w:color="000000" w:fill="D9D9D9"/>
            <w:vAlign w:val="center"/>
            <w:hideMark/>
          </w:tcPr>
          <w:p w14:paraId="3AA6E60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860" w:type="dxa"/>
            <w:shd w:val="clear" w:color="000000" w:fill="D9D9D9"/>
            <w:noWrap/>
            <w:vAlign w:val="center"/>
            <w:hideMark/>
          </w:tcPr>
          <w:p w14:paraId="2FD2D83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0" w:type="dxa"/>
            <w:shd w:val="clear" w:color="000000" w:fill="D9D9D9"/>
            <w:noWrap/>
            <w:vAlign w:val="center"/>
            <w:hideMark/>
          </w:tcPr>
          <w:p w14:paraId="46BE32C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716900" w:rsidRPr="00716900" w14:paraId="6C0CF361" w14:textId="77777777" w:rsidTr="00716900">
        <w:trPr>
          <w:trHeight w:val="255"/>
        </w:trPr>
        <w:tc>
          <w:tcPr>
            <w:tcW w:w="600" w:type="dxa"/>
            <w:shd w:val="clear" w:color="000000" w:fill="D9D9D9"/>
            <w:noWrap/>
            <w:vAlign w:val="center"/>
            <w:hideMark/>
          </w:tcPr>
          <w:p w14:paraId="23C42AF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D9D9D9"/>
            <w:noWrap/>
            <w:vAlign w:val="center"/>
            <w:hideMark/>
          </w:tcPr>
          <w:p w14:paraId="37B083B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 </w:t>
            </w:r>
            <w:r w:rsidR="0074133F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00" w:type="dxa"/>
            <w:shd w:val="clear" w:color="000000" w:fill="D9D9D9"/>
            <w:vAlign w:val="center"/>
            <w:hideMark/>
          </w:tcPr>
          <w:p w14:paraId="09BA02B6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0" w:type="dxa"/>
            <w:shd w:val="clear" w:color="000000" w:fill="D9D9D9"/>
            <w:noWrap/>
            <w:vAlign w:val="center"/>
            <w:hideMark/>
          </w:tcPr>
          <w:p w14:paraId="4006C3ED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shd w:val="clear" w:color="000000" w:fill="D9D9D9"/>
            <w:noWrap/>
            <w:vAlign w:val="center"/>
            <w:hideMark/>
          </w:tcPr>
          <w:p w14:paraId="5E9743B2" w14:textId="77777777" w:rsidR="00716900" w:rsidRPr="00716900" w:rsidRDefault="0074133F" w:rsidP="00716900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716900" w:rsidRPr="00716900" w14:paraId="7DFF55AE" w14:textId="77777777" w:rsidTr="00716900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E1C9C6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4.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067C6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FDE921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ZIELEŃ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96878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1DAB28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16900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</w:tr>
      <w:tr w:rsidR="00716900" w:rsidRPr="00716900" w14:paraId="0FC50212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86EB59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FF87F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F106912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GRÓJECKA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9BBCE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8AB541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4D4A1437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3ED239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B7C04E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FD57EC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6D056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D756FA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7D4044F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DF6703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3B35C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48B3105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Acer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platanoides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AE44DD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38B978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D3BAC5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5A2C9C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233EC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02CBC5F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en-US"/>
              </w:rPr>
              <w:t xml:space="preserve">Acer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en-US"/>
              </w:rPr>
              <w:t>platanoides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Fassen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Black’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Klon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pospolity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F43856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C622BE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9AA15A3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54E600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C642F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303921C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robur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Fastigiata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’ Dąb szypułkowy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B09259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8F427D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F035AB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D0CEB9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B64CA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3A886BB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456D6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982EE7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3CF005C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EBC189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091BB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5795636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Deutzia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gracilis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Żylistek wysmukły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AED0C7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304099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67BE129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F1B423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C73EE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DC4C303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Hedera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helix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 Bluszcz pospolity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007A328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AF1BA1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EC3496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979D61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17BF7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641858FF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Pink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Queen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’  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51B0DA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9E7701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0753877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4E4506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ED8B0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4FAB4C6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japonica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Albiflora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’  Tawuła japońska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0F6031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8E1909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DDFC1FD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C0402E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EF167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6F3D3A20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japonica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Froebelii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’  Tawuła japońska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AEBE39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687414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8CCF67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C22038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EDBB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E3E90C3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japonica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Genpei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’  Tawuła japońska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2144677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842769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193EAB2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A1925F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D2B85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BF7D21A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en-US"/>
              </w:rPr>
              <w:t xml:space="preserve">Syringa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en-US"/>
              </w:rPr>
              <w:t>meyeri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Palibin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’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Lilak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Meyera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2D44154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7F0F28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78BCF6B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29F927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C2DD5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4B1FA9E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Weigela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florida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Variegata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’ Krzewuszka cudowna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AE8701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221036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559242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9A12FA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AD4C0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E4B14F1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Juniperus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scopulorum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Skyrocket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Jałowiec skalny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616F3E4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3B657F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54CEA5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CBBC7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09D6B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A7F91F0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trawy ozdobne i byliny - sadzenie, uzupełnienie ziemi (0,1m3/1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0E5B1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0CA207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4A172FA6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2C62B4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75F99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3F5BAD2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Calamagrostis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x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acutiflora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Overdam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’ Trzcinnik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ostrokwiatowy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50D12B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194874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D79B8D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68BC04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5B6C5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058CAE1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Iris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sibirica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Kosaciec syberyjski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96C022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F9CCD3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4BF9F3D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1B494E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C12D5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8F66BF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99473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34CCF7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2442787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64C9D1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4.1.19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329CB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4B1BF5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06374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384AF3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61C1EEF5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51462D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21BF3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BB2197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założenia - roboty ziemne ręczne/mechaniczne, dowóz i rozplantowanie humusu, siew, pielęgnacja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86EA2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4D2B04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43DBE7A9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7F9124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4.1.21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402A5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DA5ADB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TEREN PŁASKI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070CD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5239,55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184848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4429321D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6530AF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4.1.22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D8BE5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80BA95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SKARPY ROWÓW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6C20E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3969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936535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5298DF1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B744AC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4.1.23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651EF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D60C00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B349B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01F0F4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716900" w:rsidRPr="00716900" w14:paraId="1398B425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DB280B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FFE74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B57AA7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ŁUGOWA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3368C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8467F9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0FC66D44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443BA7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547A7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4E9D80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1261D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E41076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14691E1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A5A719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4.2.2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C3936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0BFBAEF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Carpinus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betulus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Grab pospolity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1730E1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5EF9D0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1DB78D2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FB449C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7FF11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61512BB0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Carpinus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betulus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Columnaris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Grab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pospolity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0205F67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9CC68C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21C58D2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BB716C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F1F8A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2DD247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calleryana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Chanticleer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Grusza drobnoowocowa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8CDB8F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73E72C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21A4B73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2C5546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44E77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96F879C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B22FE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CE5A98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16900" w:rsidRPr="00716900" w14:paraId="3DD77E09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15B4C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C4796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A713E3A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Daydawn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56D158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4E0C44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C6A864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F0B04B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C104C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BE1ECE9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‘Goldstar’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54A889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76658D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DF41B43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DAEDDD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8043F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BBD0910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Pink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Queen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E11A80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6678F6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C6276F3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8C6947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3A32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4AC9AD2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‘Red Ace’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CBC385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BCB2BF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76D86E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87A286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6D1FB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2663B3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rośliny zielne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FBA73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F4AE63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7B5E3439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FDDCA2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0F96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0C8CF050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Echinacea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purpurea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Jeżówka purpurowa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5EBE55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5C9D78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A0ADE47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8067B4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B3FCF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2FCE6C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Achillea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millefolium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Krwawnik pospolity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B2E1F9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37F69C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A863F6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DFE067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4BA1D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18C399A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Verbena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bonariensis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Werbena patagońska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B8A9EE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FFE516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5970F59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B3A26F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F6549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518ADF4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Tamacetum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sp.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Wrotycz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ED635D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ADC6EE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4729D93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F34A01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EEC5F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32D30E8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Salvia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nemorosa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Szałwia omszona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7B9F32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3B1BB7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D1BA6B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C13F13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19722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F3DB563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Monarda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hybrdia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Pysznogłówka ogrodowa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D6461A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F03BAA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9B432D2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8D716A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8D585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F82E09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Geum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chiloense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Kuklik chilijski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AEFCD2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C9E8DD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B598B0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10E614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B7BDF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6FF4AE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Latris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spcata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Latria kłosowata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AEA47A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8CBBE8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FC0C6E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538402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4.2.19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02B8B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575316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Phlox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paniculta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Floks wiechowaty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BF6007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77D5F6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F5AC93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19B94B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A5E41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F2B05A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8442F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D0AB8A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339B359B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8E6283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4.2.21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A162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A45174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założenia - roboty ziemne ręczne/mechaniczne, dowóz i rozplantowanie humusu, siew, pielęgnacja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9B3A4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917080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3AA69EA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4643EF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4.2.22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D08AC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F68061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BDD96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267,75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249F77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78E98A8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520C55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4.2.23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3F19D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0CFC77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230EA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1F5AC8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716900" w:rsidRPr="00716900" w14:paraId="16C6EB3F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274D0F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4.2.24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8043F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bottom"/>
            <w:hideMark/>
          </w:tcPr>
          <w:p w14:paraId="41BBCD6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bariery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przeciwkorzenne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- zamontowanie barier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przeciwkorzennych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długości 3,0m wysokości 0,5 ÷ 0,6m od strony istniejącej infrastruktury podziemnej (ok. 0,5m od sadzonego drzewa)   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C368C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F980A1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6B9D553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83B84C9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61F60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F2735D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ROLNICZA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48684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AD4F4A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5420F2CD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239AF5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085C7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DCF51F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882E5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465E57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0CB5309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F0F83E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432DA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693BFEA4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calleryana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Chanticleer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Grusza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drobnowowocowa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DA4CDA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671F44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4E3BCC2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E16FBB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C4291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A68863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żywopłoty formowane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F1840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A630C8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30673B0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FCD16A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EBA72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078D89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Carpinus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betulus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Grab pospolity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0718F22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30E232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BF4070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34F52C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28809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DD97C2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rośliny zielne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7C61C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DBFA39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2DCCF28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BBED80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729D1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F019B0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Iris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sibirica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Kosaciec syberyjski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BA538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C6DDD3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935092B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A820E6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70211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AB28A1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6824D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C5A247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51E34999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2ADBC1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14C55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DE3B3C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TEREN PŁASKI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7414D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1299,48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74F224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5FA161FE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78B4ED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5B98C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300862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SKARPY ROWÓW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28203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C6812A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4F520CD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D3943B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4.3.10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E863C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649ADE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A054A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203,5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8DB477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3D1B0296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9C3F8DD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2EFED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BF26B2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SPOKOJNA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06494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2352D6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6DE9F78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03F033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6C37B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EA156C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8B8D4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AB6B2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0165B90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3CA67B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F89CD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AA585A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Abbotswood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B05FFB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02FB5F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188D9D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678F12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C83F4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5318C59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betulifolia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‘Tor’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Tawuła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brzozolistna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28E1F33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F3C90B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CEEA16B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A1984F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0DCCB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C7481E4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japonica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Albiflora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Tawuła japońska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CA8051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4D8D19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7EC1527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9B36C0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43059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D39E6D8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x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arguta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Tawuła wczesna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159AB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811A4C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FD06893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6F45A8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40B87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8F1908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rośliny cebulowe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41BEE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346023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72C95C85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948B2C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FE90C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504BCAB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Crocus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sp.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Szafran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C6C39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149442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0BFA995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1EF42E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E7064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3E830D3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Narcissus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sp.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Narcyz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A5EB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147F64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A07B3E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3D97DE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C04A1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0E7CE5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E2D17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38AAC7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4BE456EA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48CF710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EEF45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021353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TEREN PŁASKI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02E62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B4547E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26F316B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1E71B5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4.4.11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1175C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AE05FE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CD2B5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604887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6D429E6B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6BC39C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4.4.12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01A7C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08ECD1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5DF97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D38207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716900" w:rsidRPr="00716900" w14:paraId="6229A1C1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FC44E68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00B60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B545155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SPÓŁDZIELCZA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C1107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5A1258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0286450E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22F50A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3664A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DBFF48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145F5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09A825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4997F88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413E59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5B412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9DF2C3D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Carpinus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betulus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Columnaris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’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Grab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pospolity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61B10D6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05C222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1447C1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627421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B204D4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14117C5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calleryana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Chanticleer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’ Grusza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drobnowowocowa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6939DA3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B76A27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067663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B5845F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80A12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5B3CE7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trawy ozdobne i byliny - sadzenie, uzupełnienie ziemi (0,1m3/1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041E3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F0726C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32FBB8C5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9C89E6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7284A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457D854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Calamagrostis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x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acutiflora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Overdam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Trzcinnik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ostrokwiatowy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912EA4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5B384D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27CD6DF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DEC2BC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58D67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329B88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Miscanthus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sinensis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‘Morning Light’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Miskant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chiński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6299E11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45C664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749DDA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F0170D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5260C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0456FA53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Pennisetum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alopecuroides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‘Hameln’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Rozplenica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japońska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7CE01B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523BE5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4379C2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CA406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15108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0428AAF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Sesleria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autumnalis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Sesleria jesienna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2734ADD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AFDC33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0D1200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46D74D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27D6D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16A9AB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BDAAA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447C80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727DEC4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1C5F5C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4.5.10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7268D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A2E18D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7BC42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821C48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3AD27AC5" w14:textId="77777777" w:rsidTr="00716900">
        <w:trPr>
          <w:trHeight w:val="33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3DF1DB6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83C3E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700621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TARCZYŃSKA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C0FEE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AFEC4D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16900" w:rsidRPr="00716900" w14:paraId="660FA9C5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7BCAB6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08BEC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568C884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54E2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B7EAF1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4758426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1F0CF0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43C91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986470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Carpinus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betulus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Columnaris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’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Grab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pospolity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0F5EE56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6946E4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432B472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FF97A9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E0934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027FBD6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calleryana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Chanticleer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Grusza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drobnowowocowa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991D66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ADA4FC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48D559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84153B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34F58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3BB634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pyraster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Grusza polna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6DB851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E8D79F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98F708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D1A7A8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DB1E4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0255B1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cordata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Greenspire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4245E5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24419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77A026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EDD3C1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57360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34C0145D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DA169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4A2754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21D80DC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EBA180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39C29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56EB6EE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Chaenomeles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japonica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‘Red Joy’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Pigwowiec japoński 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210A6F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860BA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3EF8B3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895D4D9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137A3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3143C9A0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Chaenomeles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speciosa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Yukigoten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Pigwowiec okazały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09AC37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C49528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D3CBF8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7BB863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195E7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8493385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Chaenomeles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superba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‘Orange 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Trail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Pigwowiec pośredni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2B4A7C0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38555E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EFB171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E8C849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C894C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6D00D8BB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Cytisus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‘Luna’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Żarnowiec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48765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94D211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795A6C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1B0CB5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76364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00D21ED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Cytisus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nigricans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‘Cyril’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Żarnowiec czerniejący 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2DB5CA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47E97E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AC8849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32CB6F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73761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6987680A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Forsythia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‘Maluch’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Forsycja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0AAF2D5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D6A1C3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CDDB7B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993EB1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AE1DB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4B76300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Genista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tinctoria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Royal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Gold’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Janowiec barwierski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A5DEF8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0BC24D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ED739A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0DE24D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378CB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F1E2F0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Hedera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helix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Bluszcz pospolity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4001F7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3C45AA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B77F96C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1CC565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1A610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A089C83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Daydawn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4769212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729037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C8049CB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4A89FB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04168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BE049C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Goldfinger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Pięciornik krzewiasty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67B14E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ADD07C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99F0E1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09BA4D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0EEF5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E00E1C1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‘Goldstar’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Pięciornik krzewiasty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2E185F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0DC972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E1A2AC6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5EBF28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C4EA8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8663F0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‘Red Ace’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Pięciornik krzewiasty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58D687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CED13B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0C0C900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CE7B8D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4.6.19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AB9BF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428B874F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Ribes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sanguineum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Porzeczka krwista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DD2B21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7073F1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912EB8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8FD3BB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E9EFD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AA3FD8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Spiraea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×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vanhouttei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tawuła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van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Houtte'a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0042E54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162097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FA9EA36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5E3AB6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349D0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F7948B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rośliny cebulowe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E6BA1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07EE87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26737E38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48AFB8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E1133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FAAC0ED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Crocus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sp</w:t>
            </w: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Szafran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B83AC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AB4001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2B3DB09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7BDEF5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9434B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CB68B2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Narcissus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sp.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Narcyz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05F02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8DAC1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0713D4E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8ACD5C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91A78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3D4D27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9AF2B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15DA43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16124BEF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34987B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E8620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C058B9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TEREN PŁASKI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CA2DE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9540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64EBF6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41CE6DBB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6F7BE0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42FBB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9BEC8F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SKARPY ROWÓW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3145F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5260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856B79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0271F20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7547028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5F847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469FCE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18404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A6792A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5BEC3686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85DC1F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E70403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C91CB6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35AA1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5CB864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716900" w:rsidRPr="00716900" w14:paraId="0B21913F" w14:textId="77777777" w:rsidTr="00716900">
        <w:trPr>
          <w:trHeight w:val="7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FF4AAD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4.6.29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4BC79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bottom"/>
            <w:hideMark/>
          </w:tcPr>
          <w:p w14:paraId="4E359805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bariery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przeciwkorzenne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- zamontowanie barier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przeciwkorzennych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długości 3,0m wysokości 0,5 ÷ 0,6m od strony istniejącej infrastruktury podziemnej (ok. 0,5m od sadzonego drzewa)   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15C45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31942B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8799737" w14:textId="77777777" w:rsidTr="00B91B86">
        <w:trPr>
          <w:trHeight w:val="11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1CDCFCB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A9512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D9BE830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UL. WSCHODNIA I PÓŁNOCNA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27662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F86FBE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16900">
              <w:rPr>
                <w:rFonts w:ascii="Arial Narrow" w:hAnsi="Arial Narrow"/>
                <w:color w:val="000000"/>
                <w:sz w:val="22"/>
                <w:szCs w:val="22"/>
              </w:rPr>
              <w:t>*</w:t>
            </w:r>
          </w:p>
        </w:tc>
      </w:tr>
      <w:tr w:rsidR="00716900" w:rsidRPr="00716900" w14:paraId="35EA5B67" w14:textId="77777777" w:rsidTr="00B91B86">
        <w:trPr>
          <w:trHeight w:val="188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BAB06D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31B16E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6C70AEA3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E88FC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9E0F38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4B09B0C1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AC15974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4.7.2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91AB9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D70311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Pyrus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calleryana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Chanticleer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Grusza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drobnowowocowa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41847E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28A346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70F2294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DCECBAE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68BDD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7A4681BE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robur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Fastigiata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DEC442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C00000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95696E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AAE6D97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AF344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C75CD3B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Tilia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europaea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 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>Wratislaviensis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’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Lipa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holenderska</w:t>
            </w:r>
            <w:proofErr w:type="spellEnd"/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E4F1BD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BEACA0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E6D02D6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9E947D6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759DB4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C2FEEBD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platyphyllos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'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Pyramidalis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Aurea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'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Lipa szerokolistna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5E6952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9F53132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3E677F3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712A40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2AB985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7F1BE03B" w14:textId="77777777" w:rsidR="00716900" w:rsidRPr="00716900" w:rsidRDefault="00716900" w:rsidP="00716900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szt</w:t>
            </w:r>
            <w:proofErr w:type="spellEnd"/>
            <w:r w:rsidRPr="00716900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762B1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F612F7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6D7B21DA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38737CB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743B0B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709D5BC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Kolkwitzia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amabilis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Kolkwicja</w:t>
            </w:r>
            <w:proofErr w:type="spellEnd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 chińska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3F5964B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37A7F8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40D86FE8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7CE90C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95AB77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ADFC76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Potentilla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fruticosa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Pink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Queen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Pięciornik krzewiasty lub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Spiraea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japonica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Genpei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Tawuła japońska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15F185B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1258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DA3D2B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6B02D022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A49E9A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9490D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E866426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Rosa ‘</w:t>
            </w:r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Super </w:t>
            </w:r>
            <w:proofErr w:type="spellStart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Dorothy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Róża pnąca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74BCD4E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B41811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5D55B4F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5F794B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1063A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1DCCDD16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Vitis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coignetiae</w:t>
            </w:r>
            <w:proofErr w:type="spellEnd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Winorośl japońska  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74A446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72FBC40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17071ED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C0D7AF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3452B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000000" w:fill="FFFFFF"/>
            <w:vAlign w:val="center"/>
            <w:hideMark/>
          </w:tcPr>
          <w:p w14:paraId="2E570F27" w14:textId="77777777" w:rsidR="00716900" w:rsidRPr="00716900" w:rsidRDefault="00716900" w:rsidP="00716900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Hedera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900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helix</w:t>
            </w:r>
            <w:proofErr w:type="spellEnd"/>
            <w:r w:rsidRPr="0071690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Bluszcz pospolity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14:paraId="5CED139F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E16AD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716900" w:rsidRPr="00716900" w14:paraId="7DEA7995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735D59A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5025B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18C40D91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49219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49B1E68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716900" w:rsidRPr="00716900" w14:paraId="7F5DE40B" w14:textId="77777777" w:rsidTr="00716900">
        <w:trPr>
          <w:trHeight w:val="5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747486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B2952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0211CACD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założenia - roboty ziemne ręczne/mechaniczne, dowóz i rozplantowanie humusu, siew, pielęgnacja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9DB9DD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0F0579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703FF000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0027B2C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3C2686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409E867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9A893C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F8F8721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716900" w:rsidRPr="00716900" w14:paraId="6702911F" w14:textId="77777777" w:rsidTr="00716900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FE7294F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4.7.15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28988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5900" w:type="dxa"/>
            <w:shd w:val="clear" w:color="auto" w:fill="auto"/>
            <w:vAlign w:val="center"/>
            <w:hideMark/>
          </w:tcPr>
          <w:p w14:paraId="2A709BA2" w14:textId="77777777" w:rsidR="00716900" w:rsidRPr="00716900" w:rsidRDefault="00716900" w:rsidP="0071690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0F63DA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2767F69" w14:textId="77777777" w:rsidR="00716900" w:rsidRPr="00716900" w:rsidRDefault="00716900" w:rsidP="0071690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16900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</w:tbl>
    <w:p w14:paraId="68863205" w14:textId="77777777" w:rsidR="008A2B9C" w:rsidRPr="00DA0DEE" w:rsidRDefault="008A2B9C" w:rsidP="00CB290D">
      <w:pPr>
        <w:jc w:val="both"/>
        <w:rPr>
          <w:rFonts w:ascii="Arial Narrow" w:hAnsi="Arial Narrow"/>
          <w:sz w:val="22"/>
          <w:szCs w:val="22"/>
        </w:rPr>
      </w:pPr>
    </w:p>
    <w:p w14:paraId="01ABC311" w14:textId="77777777" w:rsidR="00CB290D" w:rsidRPr="00DA0DEE" w:rsidRDefault="00CB290D" w:rsidP="00CB290D">
      <w:pPr>
        <w:jc w:val="both"/>
        <w:rPr>
          <w:rFonts w:ascii="Arial Narrow" w:hAnsi="Arial Narrow"/>
          <w:iCs/>
          <w:sz w:val="22"/>
          <w:szCs w:val="22"/>
        </w:rPr>
      </w:pPr>
    </w:p>
    <w:p w14:paraId="4D9DC4B2" w14:textId="4C9E0105" w:rsidR="00B91B86" w:rsidRDefault="00B91B86" w:rsidP="00B91B86">
      <w:bookmarkStart w:id="0" w:name="_GoBack"/>
      <w:bookmarkEnd w:id="0"/>
    </w:p>
    <w:sectPr w:rsidR="00B91B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D0E70" w14:textId="77777777" w:rsidR="008C7050" w:rsidRDefault="008C7050" w:rsidP="00FF7247">
      <w:r>
        <w:separator/>
      </w:r>
    </w:p>
  </w:endnote>
  <w:endnote w:type="continuationSeparator" w:id="0">
    <w:p w14:paraId="5FFC6251" w14:textId="77777777" w:rsidR="008C7050" w:rsidRDefault="008C7050" w:rsidP="00FF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387298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77F9C059" w14:textId="77777777" w:rsidR="00716900" w:rsidRPr="007F5955" w:rsidRDefault="00716900">
        <w:pPr>
          <w:pStyle w:val="Stopka"/>
          <w:jc w:val="center"/>
          <w:rPr>
            <w:rFonts w:ascii="Arial Narrow" w:hAnsi="Arial Narrow"/>
          </w:rPr>
        </w:pPr>
        <w:r w:rsidRPr="007F5955">
          <w:rPr>
            <w:rFonts w:ascii="Arial Narrow" w:hAnsi="Arial Narrow"/>
          </w:rPr>
          <w:fldChar w:fldCharType="begin"/>
        </w:r>
        <w:r w:rsidRPr="007F5955">
          <w:rPr>
            <w:rFonts w:ascii="Arial Narrow" w:hAnsi="Arial Narrow"/>
          </w:rPr>
          <w:instrText>PAGE   \* MERGEFORMAT</w:instrText>
        </w:r>
        <w:r w:rsidRPr="007F5955">
          <w:rPr>
            <w:rFonts w:ascii="Arial Narrow" w:hAnsi="Arial Narrow"/>
          </w:rPr>
          <w:fldChar w:fldCharType="separate"/>
        </w:r>
        <w:r w:rsidR="0074133F">
          <w:rPr>
            <w:rFonts w:ascii="Arial Narrow" w:hAnsi="Arial Narrow"/>
            <w:noProof/>
          </w:rPr>
          <w:t>21</w:t>
        </w:r>
        <w:r w:rsidRPr="007F5955">
          <w:rPr>
            <w:rFonts w:ascii="Arial Narrow" w:hAnsi="Arial Narrow"/>
          </w:rPr>
          <w:fldChar w:fldCharType="end"/>
        </w:r>
      </w:p>
    </w:sdtContent>
  </w:sdt>
  <w:p w14:paraId="435501DB" w14:textId="77777777" w:rsidR="00716900" w:rsidRDefault="007169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96C98" w14:textId="77777777" w:rsidR="008C7050" w:rsidRDefault="008C7050" w:rsidP="00FF7247">
      <w:r>
        <w:separator/>
      </w:r>
    </w:p>
  </w:footnote>
  <w:footnote w:type="continuationSeparator" w:id="0">
    <w:p w14:paraId="619EAB0B" w14:textId="77777777" w:rsidR="008C7050" w:rsidRDefault="008C7050" w:rsidP="00FF7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C4377"/>
    <w:multiLevelType w:val="multilevel"/>
    <w:tmpl w:val="F12EF280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27261442"/>
    <w:multiLevelType w:val="multilevel"/>
    <w:tmpl w:val="D9B0C2D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2" w15:restartNumberingAfterBreak="0">
    <w:nsid w:val="2A0B2350"/>
    <w:multiLevelType w:val="hybridMultilevel"/>
    <w:tmpl w:val="53A097FC"/>
    <w:lvl w:ilvl="0" w:tplc="B2249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EE1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43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262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CA2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3C6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EE2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22E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765971"/>
    <w:multiLevelType w:val="multilevel"/>
    <w:tmpl w:val="3878AC0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71A930BE"/>
    <w:multiLevelType w:val="hybridMultilevel"/>
    <w:tmpl w:val="322C2CD8"/>
    <w:lvl w:ilvl="0" w:tplc="A75E4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B65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28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4D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AA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21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0F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BE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C4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47"/>
    <w:rsid w:val="00004BBF"/>
    <w:rsid w:val="0005597D"/>
    <w:rsid w:val="000D3E18"/>
    <w:rsid w:val="00105C7D"/>
    <w:rsid w:val="00161BD8"/>
    <w:rsid w:val="00182518"/>
    <w:rsid w:val="001D41D8"/>
    <w:rsid w:val="00202E3E"/>
    <w:rsid w:val="00227F89"/>
    <w:rsid w:val="00286F6A"/>
    <w:rsid w:val="002F4E39"/>
    <w:rsid w:val="00337AA5"/>
    <w:rsid w:val="0034286C"/>
    <w:rsid w:val="00361486"/>
    <w:rsid w:val="00457789"/>
    <w:rsid w:val="004940DF"/>
    <w:rsid w:val="005326CF"/>
    <w:rsid w:val="00580F97"/>
    <w:rsid w:val="005B23F5"/>
    <w:rsid w:val="00606037"/>
    <w:rsid w:val="00620E9D"/>
    <w:rsid w:val="00716900"/>
    <w:rsid w:val="0074133F"/>
    <w:rsid w:val="007F3530"/>
    <w:rsid w:val="007F5955"/>
    <w:rsid w:val="008A2B9C"/>
    <w:rsid w:val="008B3BF7"/>
    <w:rsid w:val="008C7050"/>
    <w:rsid w:val="00912466"/>
    <w:rsid w:val="009B6709"/>
    <w:rsid w:val="00A4109A"/>
    <w:rsid w:val="00AA68D0"/>
    <w:rsid w:val="00AE5E0F"/>
    <w:rsid w:val="00B06B8A"/>
    <w:rsid w:val="00B27FE8"/>
    <w:rsid w:val="00B65F11"/>
    <w:rsid w:val="00B91B86"/>
    <w:rsid w:val="00CB290D"/>
    <w:rsid w:val="00CC5916"/>
    <w:rsid w:val="00CC5A26"/>
    <w:rsid w:val="00E5323A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60F1E8"/>
  <w15:chartTrackingRefBased/>
  <w15:docId w15:val="{2E5950D3-0C16-4C06-BC7F-80C7628C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7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F7247"/>
    <w:pPr>
      <w:keepNext/>
      <w:outlineLvl w:val="1"/>
    </w:pPr>
    <w:rPr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7247"/>
    <w:rPr>
      <w:rFonts w:ascii="Times New Roman" w:eastAsia="Times New Roman" w:hAnsi="Times New Roman" w:cs="Times New Roman"/>
      <w:sz w:val="28"/>
      <w:szCs w:val="24"/>
      <w:lang w:val="x-none" w:eastAsia="pl-PL"/>
    </w:rPr>
  </w:style>
  <w:style w:type="paragraph" w:styleId="Tekstpodstawowy2">
    <w:name w:val="Body Text 2"/>
    <w:basedOn w:val="Normalny"/>
    <w:link w:val="Tekstpodstawowy2Znak"/>
    <w:rsid w:val="00FF7247"/>
    <w:rPr>
      <w:sz w:val="28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FF7247"/>
    <w:rPr>
      <w:rFonts w:ascii="Times New Roman" w:eastAsia="Times New Roman" w:hAnsi="Times New Roman" w:cs="Times New Roman"/>
      <w:sz w:val="28"/>
      <w:szCs w:val="24"/>
      <w:lang w:val="x-none" w:eastAsia="pl-PL"/>
    </w:rPr>
  </w:style>
  <w:style w:type="paragraph" w:customStyle="1" w:styleId="WW-Tekstpodstawowy3">
    <w:name w:val="WW-Tekst podstawowy 3"/>
    <w:basedOn w:val="Normalny"/>
    <w:rsid w:val="00FF7247"/>
    <w:pPr>
      <w:suppressAutoHyphens/>
      <w:jc w:val="both"/>
    </w:pPr>
    <w:rPr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7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2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72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2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F72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7247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gwpc1000c70size">
    <w:name w:val="gwpc1000c70_size"/>
    <w:basedOn w:val="Domylnaczcionkaakapitu"/>
    <w:rsid w:val="00FF7247"/>
  </w:style>
  <w:style w:type="paragraph" w:styleId="NormalnyWeb">
    <w:name w:val="Normal (Web)"/>
    <w:basedOn w:val="Normalny"/>
    <w:rsid w:val="007F5955"/>
    <w:pPr>
      <w:spacing w:before="100" w:beforeAutospacing="1" w:after="100" w:afterAutospacing="1"/>
    </w:pPr>
  </w:style>
  <w:style w:type="paragraph" w:customStyle="1" w:styleId="Standard">
    <w:name w:val="Standard"/>
    <w:basedOn w:val="Normalny"/>
    <w:rsid w:val="007F5955"/>
    <w:rPr>
      <w:rFonts w:ascii="Arial Narrow" w:hAnsi="Arial Narrow"/>
      <w:szCs w:val="20"/>
    </w:rPr>
  </w:style>
  <w:style w:type="numbering" w:customStyle="1" w:styleId="WWNum10">
    <w:name w:val="WWNum10"/>
    <w:basedOn w:val="Bezlisty"/>
    <w:rsid w:val="007F5955"/>
    <w:pPr>
      <w:numPr>
        <w:numId w:val="3"/>
      </w:numPr>
    </w:pPr>
  </w:style>
  <w:style w:type="numbering" w:customStyle="1" w:styleId="WWNum23">
    <w:name w:val="WWNum23"/>
    <w:basedOn w:val="Bezlisty"/>
    <w:rsid w:val="007F5955"/>
    <w:pPr>
      <w:numPr>
        <w:numId w:val="4"/>
      </w:numPr>
    </w:pPr>
  </w:style>
  <w:style w:type="character" w:styleId="Hipercze">
    <w:name w:val="Hyperlink"/>
    <w:basedOn w:val="Domylnaczcionkaakapitu"/>
    <w:uiPriority w:val="99"/>
    <w:semiHidden/>
    <w:unhideWhenUsed/>
    <w:rsid w:val="00105C7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05C7D"/>
    <w:rPr>
      <w:color w:val="954F72"/>
      <w:u w:val="single"/>
    </w:rPr>
  </w:style>
  <w:style w:type="paragraph" w:customStyle="1" w:styleId="font5">
    <w:name w:val="font5"/>
    <w:basedOn w:val="Normalny"/>
    <w:rsid w:val="00105C7D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  <w:style w:type="paragraph" w:customStyle="1" w:styleId="font6">
    <w:name w:val="font6"/>
    <w:basedOn w:val="Normalny"/>
    <w:rsid w:val="00105C7D"/>
    <w:pPr>
      <w:spacing w:before="100" w:beforeAutospacing="1" w:after="100" w:afterAutospacing="1"/>
    </w:pPr>
    <w:rPr>
      <w:rFonts w:ascii="Arial Narrow" w:hAnsi="Arial Narrow"/>
      <w:b/>
      <w:bCs/>
      <w:i/>
      <w:iCs/>
      <w:color w:val="000000"/>
      <w:sz w:val="20"/>
      <w:szCs w:val="20"/>
    </w:rPr>
  </w:style>
  <w:style w:type="paragraph" w:customStyle="1" w:styleId="font7">
    <w:name w:val="font7"/>
    <w:basedOn w:val="Normalny"/>
    <w:rsid w:val="00105C7D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0"/>
      <w:szCs w:val="20"/>
    </w:rPr>
  </w:style>
  <w:style w:type="paragraph" w:customStyle="1" w:styleId="font8">
    <w:name w:val="font8"/>
    <w:basedOn w:val="Normalny"/>
    <w:rsid w:val="00105C7D"/>
    <w:pPr>
      <w:spacing w:before="100" w:beforeAutospacing="1" w:after="100" w:afterAutospacing="1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font9">
    <w:name w:val="font9"/>
    <w:basedOn w:val="Normalny"/>
    <w:rsid w:val="00105C7D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  <w:style w:type="paragraph" w:customStyle="1" w:styleId="xl65">
    <w:name w:val="xl65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7">
    <w:name w:val="xl67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8">
    <w:name w:val="xl68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9">
    <w:name w:val="xl69"/>
    <w:basedOn w:val="Normalny"/>
    <w:rsid w:val="00105C7D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0">
    <w:name w:val="xl70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71">
    <w:name w:val="xl71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i/>
      <w:iCs/>
      <w:sz w:val="20"/>
      <w:szCs w:val="20"/>
    </w:rPr>
  </w:style>
  <w:style w:type="paragraph" w:customStyle="1" w:styleId="xl73">
    <w:name w:val="xl73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4">
    <w:name w:val="xl74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75">
    <w:name w:val="xl75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77">
    <w:name w:val="xl77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8">
    <w:name w:val="xl78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9">
    <w:name w:val="xl79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80">
    <w:name w:val="xl80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81">
    <w:name w:val="xl81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82">
    <w:name w:val="xl82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83">
    <w:name w:val="xl83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 w:val="20"/>
      <w:szCs w:val="20"/>
    </w:rPr>
  </w:style>
  <w:style w:type="paragraph" w:customStyle="1" w:styleId="xl84">
    <w:name w:val="xl84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85">
    <w:name w:val="xl85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xl86">
    <w:name w:val="xl86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xl87">
    <w:name w:val="xl87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89">
    <w:name w:val="xl89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90">
    <w:name w:val="xl90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91">
    <w:name w:val="xl91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92">
    <w:name w:val="xl92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93">
    <w:name w:val="xl93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94">
    <w:name w:val="xl94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95">
    <w:name w:val="xl95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96">
    <w:name w:val="xl96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xl97">
    <w:name w:val="xl97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98">
    <w:name w:val="xl98"/>
    <w:basedOn w:val="Normalny"/>
    <w:rsid w:val="0034286C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99">
    <w:name w:val="xl99"/>
    <w:basedOn w:val="Normalny"/>
    <w:rsid w:val="0034286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100">
    <w:name w:val="xl100"/>
    <w:basedOn w:val="Normalny"/>
    <w:rsid w:val="0034286C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101">
    <w:name w:val="xl101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102">
    <w:name w:val="xl102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3">
    <w:name w:val="xl103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104">
    <w:name w:val="xl104"/>
    <w:basedOn w:val="Normalny"/>
    <w:rsid w:val="003428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105">
    <w:name w:val="xl105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106">
    <w:name w:val="xl106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107">
    <w:name w:val="xl107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108">
    <w:name w:val="xl108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109">
    <w:name w:val="xl109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110">
    <w:name w:val="xl110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3428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113">
    <w:name w:val="xl113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114">
    <w:name w:val="xl114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115">
    <w:name w:val="xl115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116">
    <w:name w:val="xl116"/>
    <w:basedOn w:val="Normalny"/>
    <w:rsid w:val="003428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63">
    <w:name w:val="xl63"/>
    <w:basedOn w:val="Normalny"/>
    <w:rsid w:val="0058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4">
    <w:name w:val="xl64"/>
    <w:basedOn w:val="Normalny"/>
    <w:rsid w:val="00580F97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69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6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6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2616</Words>
  <Characters>15696</Characters>
  <Application>Microsoft Office Word</Application>
  <DocSecurity>4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CA_LTD</dc:creator>
  <cp:keywords/>
  <dc:description/>
  <cp:lastModifiedBy>Sylwia Glezner</cp:lastModifiedBy>
  <cp:revision>2</cp:revision>
  <dcterms:created xsi:type="dcterms:W3CDTF">2020-02-24T11:29:00Z</dcterms:created>
  <dcterms:modified xsi:type="dcterms:W3CDTF">2020-02-24T11:29:00Z</dcterms:modified>
</cp:coreProperties>
</file>