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33335" w14:textId="77777777" w:rsidR="00286F6A" w:rsidRDefault="00286F6A" w:rsidP="00CB290D"/>
    <w:p w14:paraId="07307517" w14:textId="77777777" w:rsidR="00CB290D" w:rsidRDefault="00CB290D" w:rsidP="00CB290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30"/>
        <w:gridCol w:w="7402"/>
        <w:gridCol w:w="522"/>
      </w:tblGrid>
      <w:tr w:rsidR="00CB290D" w:rsidRPr="00DA0DEE" w14:paraId="783DA287" w14:textId="77777777" w:rsidTr="00F42840">
        <w:tc>
          <w:tcPr>
            <w:tcW w:w="400" w:type="dxa"/>
            <w:shd w:val="clear" w:color="auto" w:fill="D9D9D9"/>
          </w:tcPr>
          <w:p w14:paraId="690897FE" w14:textId="77777777" w:rsidR="00CB290D" w:rsidRPr="00DA0DEE" w:rsidRDefault="00CB290D" w:rsidP="00286F6A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2F2F2"/>
          </w:tcPr>
          <w:p w14:paraId="09BBE4A9" w14:textId="77777777" w:rsidR="00CB290D" w:rsidRPr="00DA0DEE" w:rsidRDefault="003860BE" w:rsidP="00286F6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="00CB290D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7402" w:type="dxa"/>
          </w:tcPr>
          <w:p w14:paraId="083FE4C4" w14:textId="77777777" w:rsidR="00CB290D" w:rsidRPr="00DA0DEE" w:rsidRDefault="00CB290D" w:rsidP="00286F6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Przedmiar robót</w:t>
            </w:r>
          </w:p>
        </w:tc>
        <w:tc>
          <w:tcPr>
            <w:tcW w:w="522" w:type="dxa"/>
          </w:tcPr>
          <w:p w14:paraId="1637DD9E" w14:textId="77777777" w:rsidR="00CB290D" w:rsidRPr="00DA0DEE" w:rsidRDefault="00CB290D" w:rsidP="00286F6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BEFBD67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0741D7F6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0406AD0C" w14:textId="77777777" w:rsidR="007244B7" w:rsidRDefault="003860BE" w:rsidP="00CB290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8.2 Przedmiar robót – zagospodarowanie terenu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97"/>
        <w:gridCol w:w="6372"/>
        <w:gridCol w:w="779"/>
        <w:gridCol w:w="504"/>
      </w:tblGrid>
      <w:tr w:rsidR="003860BE" w:rsidRPr="003860BE" w14:paraId="149D52D0" w14:textId="77777777" w:rsidTr="00F5046A">
        <w:trPr>
          <w:trHeight w:val="510"/>
        </w:trPr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294D13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7E8FB8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5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5C5A11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F7F7F2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EFDA7A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3860BE" w:rsidRPr="003860BE" w14:paraId="4827D5F8" w14:textId="77777777" w:rsidTr="00F5046A">
        <w:trPr>
          <w:trHeight w:val="360"/>
        </w:trPr>
        <w:tc>
          <w:tcPr>
            <w:tcW w:w="27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7EBCE4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21740A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  <w:r w:rsid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6D44D4" w14:textId="77777777" w:rsidR="003860BE" w:rsidRPr="003860BE" w:rsidRDefault="00F5046A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63E67" w14:textId="77777777" w:rsidR="003860BE" w:rsidRPr="003860BE" w:rsidRDefault="00F5046A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C4C789" w14:textId="77777777" w:rsidR="003860BE" w:rsidRPr="003860BE" w:rsidRDefault="00F5046A" w:rsidP="003860BE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3860BE" w:rsidRPr="003860BE" w14:paraId="1E223BA6" w14:textId="77777777" w:rsidTr="00F5046A">
        <w:trPr>
          <w:trHeight w:val="26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6708" w14:textId="77777777" w:rsidR="003860BE" w:rsidRPr="003860BE" w:rsidRDefault="003860BE" w:rsidP="003860BE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72E0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D477" w14:textId="77777777" w:rsidR="003860BE" w:rsidRPr="003860BE" w:rsidRDefault="003860BE" w:rsidP="003860BE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ZAGOSPODAROWANIE TERENU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B1F2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6D26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3860BE" w:rsidRPr="003860BE" w14:paraId="7DFF73F1" w14:textId="77777777" w:rsidTr="00F5046A">
        <w:trPr>
          <w:trHeight w:val="36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17EA" w14:textId="77777777" w:rsidR="003860BE" w:rsidRPr="003860BE" w:rsidRDefault="003860BE" w:rsidP="003860BE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1FDD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0912" w14:textId="77777777" w:rsidR="003860BE" w:rsidRPr="003860BE" w:rsidRDefault="003860BE" w:rsidP="003860BE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BŁONIA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2B0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611C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*</w:t>
            </w:r>
          </w:p>
        </w:tc>
      </w:tr>
      <w:tr w:rsidR="003860BE" w:rsidRPr="003860BE" w14:paraId="3BB86948" w14:textId="77777777" w:rsidTr="00F5046A">
        <w:trPr>
          <w:trHeight w:val="15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DFA8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1AA8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64B6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 xml:space="preserve">Roboty ziemne 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 zakresie wykonania wykopu, korytowania i nasypu - wyprofilowanie terenu dla budowy ścieżek: 913m2 + 740m x 1m = 1654,0m2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formowanie skarpy (przy ławkach parkowych): 328,0 m2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z załadunkiem, wywozem urobku z kosztami składowania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z zakupem, dowozem i wbudowanie brakującego materiału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9778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1 932,00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D273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3860BE" w:rsidRPr="003860BE" w14:paraId="690F92AC" w14:textId="77777777" w:rsidTr="00F5046A">
        <w:trPr>
          <w:trHeight w:val="127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D164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A1D3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F3D7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Ścieżki o nawierzchni mineralnej o konstrukcji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z mieszanki kruszyw mineralnych o uziarnieniu 0/5: 3 cm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z mieszanki kruszyw mineralnych o uziarnieniu 0/16: 5 cm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z kruszywa łamanego 0/31,5mm: 15 cm</w:t>
            </w: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br/>
              <w:t>- podłoże gruntowe G1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774A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913,00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3936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3860BE" w:rsidRPr="003860BE" w14:paraId="6EFC30E4" w14:textId="77777777" w:rsidTr="00F5046A">
        <w:trPr>
          <w:trHeight w:val="36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CA52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C9B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2E5A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 xml:space="preserve">Obrzeże stalowe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2DCD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740,00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FC05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3860BE" w:rsidRPr="003860BE" w14:paraId="6F7BCCD1" w14:textId="77777777" w:rsidTr="00F5046A">
        <w:trPr>
          <w:trHeight w:val="36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9C4E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3162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364C" w14:textId="77777777" w:rsidR="003860BE" w:rsidRPr="003860BE" w:rsidRDefault="003860BE" w:rsidP="003860B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Schody terenowe z prefabrykatów betonowych gr. 15 cm i szerokości 230cm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D634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6580" w14:textId="77777777" w:rsidR="003860BE" w:rsidRPr="003860BE" w:rsidRDefault="003860BE" w:rsidP="003860B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860BE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</w:tbl>
    <w:p w14:paraId="7B6D6EB9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303DB8B4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4AE390DB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738F5A2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7F33F3AE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07186462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4DCFB4FB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345ECF8F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344D7AA4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B66A951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4C7A43B2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0983D125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20FB24E0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5DC27433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07F0A5AB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36103C22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27DFA1DF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4951A05C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5B81B3AD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9D6CDEA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0A64A38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67A39BB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A05B0A5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4756917E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F1869C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46A01EA3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07C43766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0D8DF1EA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198657C8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1E248DB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111D20C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3B4040E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3C0C63EE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426268F1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460CA54" w14:textId="77777777" w:rsidR="00F5046A" w:rsidRDefault="00F5046A" w:rsidP="00F5046A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8.3 Przedmiar robót – zagospodarowanie terenu – ogród deszczowy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97"/>
        <w:gridCol w:w="6409"/>
        <w:gridCol w:w="725"/>
        <w:gridCol w:w="521"/>
      </w:tblGrid>
      <w:tr w:rsidR="00F5046A" w:rsidRPr="00F5046A" w14:paraId="55908F90" w14:textId="77777777" w:rsidTr="00F5046A">
        <w:trPr>
          <w:trHeight w:val="510"/>
        </w:trPr>
        <w:tc>
          <w:tcPr>
            <w:tcW w:w="2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3EDE1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DC0A6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8D62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8C9F3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4BCE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F5046A" w:rsidRPr="00F5046A" w14:paraId="5E2E6A50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E05B6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1E90C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5C5E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A679C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99892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F5046A" w:rsidRPr="00F5046A" w14:paraId="1F127157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6929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2B8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A78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BŁONIA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6C4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231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F5046A" w:rsidRPr="00F5046A" w14:paraId="19523B21" w14:textId="77777777" w:rsidTr="00F5046A">
        <w:trPr>
          <w:trHeight w:val="178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E8B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046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E5A4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Ogród deszczowy do założenia - roboty ziemne i budowa konstrukcji: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granitowego grysu o frakcji 8-16mm: 5 cm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ziemi urodzajnej  (mieszanina piasku 0,5-1mm (35%) gruntu rodzimego (35%) oraz kompostu (30%): 50 cm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geowłókniny: 2x200g/m2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drenująca ze żwiru 16-32mm: 35 cm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warstwa piasku: 20 cm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B8F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D2D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</w:tbl>
    <w:p w14:paraId="02B31D4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C781BA5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6C94869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42EBA8DB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65B9A2B0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DA31E92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15D87858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2C8D8F60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4DC233A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E45AA4D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41A30AC3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6E0BCEC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16BC7AA9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7BA5F76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3ED294E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C565D57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847C1CC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3E29E3A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7DCFF4B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43AD38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FD303B1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0D4188FA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630930C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3085FDFD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1F6DA974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4D0A991D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AA0BC70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369D26D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3DBA9336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39AE62F2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216C011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DD34A6D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DDB3A59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3E5A40D3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2775A5FC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76D8B63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708942C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5CD4E3FA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E3AD37F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1D09BA2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1AEF704B" w14:textId="77777777" w:rsidR="00F5046A" w:rsidRDefault="00F5046A" w:rsidP="00CB290D">
      <w:pPr>
        <w:jc w:val="both"/>
        <w:rPr>
          <w:rFonts w:ascii="Arial Narrow" w:hAnsi="Arial Narrow"/>
          <w:sz w:val="22"/>
          <w:szCs w:val="22"/>
        </w:rPr>
      </w:pPr>
    </w:p>
    <w:p w14:paraId="6EB3A9EF" w14:textId="77777777" w:rsidR="00F42840" w:rsidRDefault="00F42840" w:rsidP="00CB290D">
      <w:pPr>
        <w:jc w:val="both"/>
        <w:rPr>
          <w:rFonts w:ascii="Arial Narrow" w:hAnsi="Arial Narrow"/>
          <w:sz w:val="22"/>
          <w:szCs w:val="22"/>
        </w:rPr>
      </w:pPr>
    </w:p>
    <w:p w14:paraId="7D8B3AF8" w14:textId="77777777" w:rsidR="007244B7" w:rsidRDefault="00F42840" w:rsidP="00CB290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</w:t>
      </w:r>
      <w:r w:rsidR="00F5046A">
        <w:rPr>
          <w:rFonts w:ascii="Arial Narrow" w:hAnsi="Arial Narrow"/>
          <w:sz w:val="22"/>
          <w:szCs w:val="22"/>
        </w:rPr>
        <w:t>4</w:t>
      </w:r>
      <w:r w:rsidR="003860BE">
        <w:rPr>
          <w:rFonts w:ascii="Arial Narrow" w:hAnsi="Arial Narrow"/>
          <w:sz w:val="22"/>
          <w:szCs w:val="22"/>
        </w:rPr>
        <w:t xml:space="preserve"> Przedmiar robót – mała architektura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97"/>
        <w:gridCol w:w="6409"/>
        <w:gridCol w:w="725"/>
        <w:gridCol w:w="521"/>
      </w:tblGrid>
      <w:tr w:rsidR="00F5046A" w:rsidRPr="00F5046A" w14:paraId="3A54A366" w14:textId="77777777" w:rsidTr="00F5046A">
        <w:trPr>
          <w:trHeight w:val="510"/>
        </w:trPr>
        <w:tc>
          <w:tcPr>
            <w:tcW w:w="2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6233C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68501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D5B8E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27BD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F684E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F5046A" w:rsidRPr="00F5046A" w14:paraId="3AC3112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D5CF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B4529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D0283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A2BD6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4853C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F5046A" w:rsidRPr="00F5046A" w14:paraId="142FA654" w14:textId="77777777" w:rsidTr="00F5046A">
        <w:trPr>
          <w:trHeight w:val="36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A5F0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4.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EA0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3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532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MAŁA ARCHITEKTURA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F0F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CA1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F5046A" w:rsidRPr="00F5046A" w14:paraId="7CEBD757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B36B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CD9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CD4B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BŁONIA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64C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F86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F5046A" w:rsidRPr="00F5046A" w14:paraId="3577EF7C" w14:textId="77777777" w:rsidTr="00F5046A">
        <w:trPr>
          <w:trHeight w:val="178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26E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675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BB4A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Ławka parkowa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stylistyka nawiązująca do ławek rozmieszczonych na terenie miasta,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konstrukcja stalowa,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siedzisko z desek drewnianych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oparcie z profili stalowych, dwa profile wygięte w formie łuku tworzące element ozdobny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wymiary ławki: długość 205cm, wysokość 90cm, szerokość 60cm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sposób montażu: mocowanie do bloczka betonowanego zakopanego w ziemi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BB2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CCF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CA65636" w14:textId="77777777" w:rsidTr="00F5046A">
        <w:trPr>
          <w:trHeight w:val="153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3F4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D7A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64E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Leżak parkowy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konstrukcja wykonana ze stali węglowej ocynkowanej (gr 4 mm), malowanej proszkowo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siedzisko z listew drewnianych (o grubości 4 cm) w wersji z drewna dębowego lub świerkowego, malowane: jednokrotnie przez warstwą podkładu oraz dwukrotnie farbą nawierzchniową metodą ciśnieniową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wymiary: długość: 200 cm, wysokość: 79 cm, szerokość: 70 cm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E61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BBD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14123FDB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426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AC7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D72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Budka dla ptaków o konstrukcji drewnianej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B40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627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16A5C1C5" w14:textId="77777777" w:rsidTr="00F5046A">
        <w:trPr>
          <w:trHeight w:val="382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791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557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3002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Luneta widokowa ze specjalnym mocowaniem umożliwiającym korzystanie przez osoby niepełnosprawne z możliwością podjechania wózkiem inwalidzkim w celu obserwacji ptaków i krajobrazu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luneta widokowa ze specjalnym mocowaniem umożliwiającym korzystanie przez osoby niepełnosprawne z możliwością podjechania wózkiem inwalidzkim w celu obserwacji ptaków i krajobrazu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całość mocowana do podłoża za pomocą czterech śrub rozporowych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parametry lunet i mechanizmów :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obiektywy: 2 x 80mm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powiększenia: 2 x 25x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waga całego zestawu : 70kg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wysokość pierwszej lunety : 160cm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wysokość drugiej lunety : 90 cm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obrót poziomy: 360°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wychył pionowy: 60°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BA1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8D1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7126971D" w14:textId="77777777" w:rsidTr="00F5046A">
        <w:trPr>
          <w:trHeight w:val="127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5E6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A72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8E6A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Kosze na śmieci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konstrukcja betonowa – kamyk rzeczny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pojemnik – stal ocynkowana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wolnostojący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wysokość ok. 60cm; średnica -50cm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584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07C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D1001C2" w14:textId="77777777" w:rsidTr="00F5046A">
        <w:trPr>
          <w:trHeight w:val="127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1F5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CE9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12F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Ogrodzenie zbiornika retencyjnego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siatka stalowa, zgrzewana, panele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oczka prostokątne,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wysokość 120cm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kolor i wymiary oczek w nawiązaniu do istniejącego ogrodzenia (ciemno-szary)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F8F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5CA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F5046A" w:rsidRPr="00F5046A" w14:paraId="7FFDFCB9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5010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457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9CED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Furtka szer. 1,2m (kolor, wysokość - jak ogrodzenie)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20D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A65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  <w:tr w:rsidR="00F5046A" w:rsidRPr="00F5046A" w14:paraId="517CB6CA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353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4.1.8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BAD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8C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Brama dwuskrzydłowa szerokości 3,0m (kolor, wysokość - jak ogrodzenie)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5CB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D0E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</w:p>
        </w:tc>
      </w:tr>
    </w:tbl>
    <w:p w14:paraId="387D410B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38351EC9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68EACC0D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12A2F00F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0FE0210E" w14:textId="77777777" w:rsidR="003860BE" w:rsidRDefault="003860BE" w:rsidP="003860B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</w:t>
      </w:r>
      <w:r w:rsidR="00F5046A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 xml:space="preserve"> Przedmiar robót – zieleń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897"/>
        <w:gridCol w:w="6379"/>
        <w:gridCol w:w="733"/>
        <w:gridCol w:w="451"/>
      </w:tblGrid>
      <w:tr w:rsidR="00F5046A" w:rsidRPr="00F5046A" w14:paraId="51313D87" w14:textId="77777777" w:rsidTr="00F5046A">
        <w:trPr>
          <w:trHeight w:val="510"/>
        </w:trPr>
        <w:tc>
          <w:tcPr>
            <w:tcW w:w="2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60D30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B9AB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BA3D2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Element prac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C924F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9BCDC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J.m</w:t>
            </w:r>
            <w:proofErr w:type="spellEnd"/>
          </w:p>
        </w:tc>
      </w:tr>
      <w:tr w:rsidR="00F5046A" w:rsidRPr="00F5046A" w14:paraId="71B2963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124AC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CB4DF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BEEB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822D4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11248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F5046A" w:rsidRPr="00F5046A" w14:paraId="513FDF9D" w14:textId="77777777" w:rsidTr="00F5046A">
        <w:trPr>
          <w:trHeight w:val="36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D4DD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5.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045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3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5B26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ZIELEŃ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81D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086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5046A">
              <w:rPr>
                <w:rFonts w:ascii="Arial Narrow" w:hAnsi="Arial Narrow"/>
                <w:b/>
                <w:bCs/>
                <w:color w:val="000000"/>
              </w:rPr>
              <w:t>*</w:t>
            </w:r>
          </w:p>
        </w:tc>
      </w:tr>
      <w:tr w:rsidR="00F5046A" w:rsidRPr="00F5046A" w14:paraId="6BF2DEDA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75B6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7B4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C9B9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BŁONIA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BF3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328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F5046A" w:rsidRPr="00F5046A" w14:paraId="4DAC2D9A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41A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E2F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C6C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drzewa - sadzenie, uzupełnienie ziemi urodzajnej (0,20m3/1 drzewo), opalikowanie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21E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71B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094E6DC9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3D6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0ED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1D15B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Fraxinus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excelsior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Jesion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wyiosły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97C2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CEA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228174B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6E92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938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3AC1B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Malus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domestica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Jabłoń domowa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656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A88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79851FB6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7DF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E1A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F5502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Salix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×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sepulcralis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'</w:t>
            </w:r>
            <w:proofErr w:type="spellStart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Chrysocoma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Wierzba płacząca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CF92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302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74C81DD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8281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4C3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64436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euchlora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Lipa krymska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8EC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525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2A2F4E02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F17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8D6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DDAB" w14:textId="77777777" w:rsidR="00F5046A" w:rsidRPr="00F5046A" w:rsidRDefault="00F5046A" w:rsidP="00F5046A">
            <w:pPr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 xml:space="preserve">krzewy - sadzenie, uzupełnienie ziemi (0,1m3/1 </w:t>
            </w:r>
            <w:proofErr w:type="spellStart"/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szt</w:t>
            </w:r>
            <w:proofErr w:type="spellEnd"/>
            <w:r w:rsidRPr="00F5046A">
              <w:rPr>
                <w:rFonts w:ascii="Arial Narrow" w:hAnsi="Arial Narrow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D1D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2F7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06F6ECC1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668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7E5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ECBDE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Buddleja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davidii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US"/>
              </w:rPr>
              <w:t xml:space="preserve">'Black Knight'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Budleja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Dawida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D6D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019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8B60DE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4F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8CE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8B0F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Deutzia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scabra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‘Plena’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Żylistek szorstki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6BC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AD5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62E7A6E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EC9A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AFE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0B1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Hedera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helix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Bluszcz pospolity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2BB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453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C15E8B4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984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C9B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5CF6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Hibiscus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syriacus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Ketmia syryjska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1022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D2F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1E422DC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2A3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5E3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1375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Kolkwitzia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amabilis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Kolkwicja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 chińska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4846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688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3FFA3155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101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8E3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7713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Philadelphus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Innocence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Jaśminowiec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8079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171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19F492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664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171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EC0A0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Prunus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spinosa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Śliwa tarnina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0951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5A7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335CA0C2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CA7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1AE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E4BBC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Rosa</w:t>
            </w:r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‘AUSMARY’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Róża angielska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C39E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4C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3DD701A2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EED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A3E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C7670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Rosa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canina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Róża dzika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A17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3E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48247D89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795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087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EC30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Salix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caprea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Wierzba iwa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CC4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6EE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893F100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DBC5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D6B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98652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Syringa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vulgaris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Lilak pospolity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2CF1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238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7152ED8D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74DA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9F9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3603C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Syringa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meyeri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Palibin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”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Lilak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Meyera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CBB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173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F1455E7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2034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5.1.19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269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5FF9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Viburnum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opulus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Roseum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Kalina koralowa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4AA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B9D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34F6AC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43C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005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A5CE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Viburnum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plicatum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Watanabe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Kalina japońska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4CE9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43C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3E932ACE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27F2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0D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D060B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Picea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omorika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Świerk serbski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DAE9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7B1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6198A1FD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F2C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BE1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A930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trawy ozdobne i byliny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63B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3B3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5F764EF9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42E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33A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2274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Cortaderia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selloana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Pumila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Trawa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pampasowa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956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90E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59DD1113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7F9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D67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BAB8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Deschampsia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cespitosa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Goldschleier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Śmiałek darniowy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04B4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0E8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18EBD37B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F82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638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45769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Eupatorium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maculatum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Atropurpureum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Sadziec konopiasty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A2C6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AD1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22891145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D40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C8D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ABD3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Panicum virgatum ‘Dallas Blue’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Proso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rózgowate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99EC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04B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BAEBD5B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3D8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96D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FDF69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Panicum virgatum 'Heavy Metal'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Proso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rózgowate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B94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B5A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5EBD79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F3B2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5.1.28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D0E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8F9B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Panicum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virgatum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'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Rehbraun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'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Proso rózgowate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0C13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203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7F8AAD18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B43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5.1.29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B0C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3D8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Phalaris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arundinacea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'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Picta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'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Mozga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trzcinowata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93F7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360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D885BD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7526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D6F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C435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rośliny do strefy ogrodu deszczowego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21D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D17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50220B86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BF0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E4B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DA2E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Iris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sibirica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Kosaciec syberyjski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5FC3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8EB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7E355077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F60F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8A3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062D6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Filipendula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ulmaria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‘Plena’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Wiązówka błotna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C7E5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A35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65CB441C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DBD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B5A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691E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Caltha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palustris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Knieć błotna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7BEB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E84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3333D9A9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CF3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8A8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07E08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Myosotis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palustris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Niezapominajka błotna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FECD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0E2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2EAE8530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01C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4A4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C1EA5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Lythrum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salicaria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Krwawnica pospolita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0458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397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46A3997B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5F0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3CA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B9A7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Eupatorium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maculatum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‘</w:t>
            </w:r>
            <w:proofErr w:type="spellStart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Atropurpureum</w:t>
            </w:r>
            <w:proofErr w:type="spellEnd"/>
            <w:r w:rsidRPr="00F5046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’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Sadziec konopiasty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F85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C03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25D73B3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090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E5B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DA00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rośliny do strefy zbiornika retencyjnego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0C24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884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5F5335D4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AF9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D7B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0DAAC" w14:textId="77777777" w:rsidR="00F5046A" w:rsidRPr="00F5046A" w:rsidRDefault="00F5046A" w:rsidP="00F5046A">
            <w:pPr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Lonicera </w:t>
            </w:r>
            <w:proofErr w:type="spellStart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>henryi</w:t>
            </w:r>
            <w:proofErr w:type="spellEnd"/>
            <w:r w:rsidRPr="00F5046A">
              <w:rPr>
                <w:rFonts w:ascii="Arial Narrow" w:hAnsi="Arial Narrow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Wiciokrzew Henry’ego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1E0D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32B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026A1747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F690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5.1.39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9F0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53B1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zieleń - pozostałe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A05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165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1827994F" w14:textId="77777777" w:rsidTr="00F5046A">
        <w:trPr>
          <w:trHeight w:val="10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AD5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B4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4045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Przygotowanie terenu pod obsadzenia (oczyszczenie, wyrównanie, uzupełnienie gruntu):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- drzew i krzewów: 380,0m2 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roślin zielnych: 310,0 m2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łąki kwietnej: 4 082,0 m2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69D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4772,00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121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635FD221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3D25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9F4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B47A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Uzupełnienie korą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50A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419,00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40E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40CAB3F2" w14:textId="77777777" w:rsidTr="00F5046A">
        <w:trPr>
          <w:trHeight w:val="765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31B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879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13C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Zakup i dowóz ziemi urodzajnej do nasadzeń drzew i krzewów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drzewa: 7,20 m3 (0,2 m3/1drzewo)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- krzewy: 8,35 m3 (0,01 m3/1 krzew)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93E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35D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m3</w:t>
            </w:r>
          </w:p>
        </w:tc>
      </w:tr>
      <w:tr w:rsidR="00F5046A" w:rsidRPr="00F5046A" w14:paraId="68CBFA1E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3204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9AE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1C0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Zakup i montaż palików drewnianych (nasadzenia drzew - 3 paliki/1 drzewo)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2F4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DF9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5046A" w:rsidRPr="00F5046A" w14:paraId="62A5795D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4A6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4FA0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9C1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 xml:space="preserve">Zakup i montaż taśmy do palikowania (3 </w:t>
            </w:r>
            <w:proofErr w:type="spellStart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mb</w:t>
            </w:r>
            <w:proofErr w:type="spellEnd"/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/1drzewo)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1F0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64E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F5046A" w:rsidRPr="00F5046A" w14:paraId="0047B4CD" w14:textId="77777777" w:rsidTr="00F5046A">
        <w:trPr>
          <w:trHeight w:val="51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D781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325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7869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Montaż obrzeża tworzywowego</w:t>
            </w: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br/>
              <w:t>Wysokość 78mm, długość 1000mm, szerokość 85mm, kolor: ciemny grafit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4CC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591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</w:t>
            </w:r>
          </w:p>
        </w:tc>
      </w:tr>
      <w:tr w:rsidR="00F5046A" w:rsidRPr="00F5046A" w14:paraId="655D65BF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C4D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0217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103D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AC81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C17B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*</w:t>
            </w:r>
          </w:p>
        </w:tc>
      </w:tr>
      <w:tr w:rsidR="00F5046A" w:rsidRPr="00F5046A" w14:paraId="6C4B12CB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36F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6EC3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D7D3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Łąka kwietna do założenia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A135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4082,00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22C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431FF30A" w14:textId="77777777" w:rsidTr="00F5046A">
        <w:trPr>
          <w:trHeight w:val="36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E22C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5F2A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BC67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Strefa buforowa ogrodu deszczowego do założenia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95B6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15D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6537C12E" w14:textId="77777777" w:rsidTr="00F5046A">
        <w:trPr>
          <w:trHeight w:val="51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971B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5.1.49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C3C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2C8D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założenia - roboty ziemne, plantowanie terenu, siew, pielęgnacja - TEREN PŁASKI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BC9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4720,00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D75C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55D352D0" w14:textId="77777777" w:rsidTr="00F5046A">
        <w:trPr>
          <w:trHeight w:val="54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FCF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883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82D1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założenia - roboty ziemne, plantowanie terenu, siew, pielęgnacja - SKARPY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7C9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1030,00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7E62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  <w:tr w:rsidR="00F5046A" w:rsidRPr="00F5046A" w14:paraId="325C613C" w14:textId="77777777" w:rsidTr="00F5046A">
        <w:trPr>
          <w:trHeight w:val="51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CDE8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5.1.51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F6AE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STWiORB</w:t>
            </w:r>
          </w:p>
        </w:tc>
        <w:tc>
          <w:tcPr>
            <w:tcW w:w="3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29EE" w14:textId="77777777" w:rsidR="00F5046A" w:rsidRPr="00F5046A" w:rsidRDefault="00F5046A" w:rsidP="00F5046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Powierzchnia trawnika do renowacji - roboty ziemne, plantowanie terenu, siew, pielęgnacja - SKARPY ROWÓW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7C8F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3F68" w14:textId="77777777" w:rsidR="00F5046A" w:rsidRPr="00F5046A" w:rsidRDefault="00F5046A" w:rsidP="00F5046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5046A">
              <w:rPr>
                <w:rFonts w:ascii="Arial Narrow" w:hAnsi="Arial Narrow"/>
                <w:color w:val="000000"/>
                <w:sz w:val="20"/>
                <w:szCs w:val="20"/>
              </w:rPr>
              <w:t>m2</w:t>
            </w:r>
          </w:p>
        </w:tc>
      </w:tr>
    </w:tbl>
    <w:p w14:paraId="1D0AF638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48947765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02B52840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7AD5C875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76782CF6" w14:textId="77777777" w:rsidR="007244B7" w:rsidRDefault="007244B7" w:rsidP="00CB290D">
      <w:pPr>
        <w:jc w:val="both"/>
        <w:rPr>
          <w:rFonts w:ascii="Arial Narrow" w:hAnsi="Arial Narrow"/>
          <w:sz w:val="22"/>
          <w:szCs w:val="22"/>
        </w:rPr>
      </w:pPr>
    </w:p>
    <w:p w14:paraId="7B61BEE4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6FE535D3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474EC960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34904D1B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1EEAC77F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2FF41FF1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437A1AFF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3E6A7630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1544E934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0FB33A99" w14:textId="77777777" w:rsidR="003860BE" w:rsidRDefault="003860BE" w:rsidP="00CB290D">
      <w:pPr>
        <w:jc w:val="both"/>
        <w:rPr>
          <w:rFonts w:ascii="Arial Narrow" w:hAnsi="Arial Narrow"/>
          <w:sz w:val="22"/>
          <w:szCs w:val="22"/>
        </w:rPr>
      </w:pPr>
    </w:p>
    <w:p w14:paraId="5259B399" w14:textId="77777777" w:rsidR="00F5046A" w:rsidRDefault="00F5046A"/>
    <w:sectPr w:rsidR="00F504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D2599" w14:textId="77777777" w:rsidR="001C0DB4" w:rsidRDefault="001C0DB4" w:rsidP="00FF7247">
      <w:r>
        <w:separator/>
      </w:r>
    </w:p>
  </w:endnote>
  <w:endnote w:type="continuationSeparator" w:id="0">
    <w:p w14:paraId="225901E3" w14:textId="77777777" w:rsidR="001C0DB4" w:rsidRDefault="001C0DB4" w:rsidP="00FF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387298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5BEE79CD" w14:textId="77777777" w:rsidR="00F5046A" w:rsidRPr="007F5955" w:rsidRDefault="00F5046A">
        <w:pPr>
          <w:pStyle w:val="Stopka"/>
          <w:jc w:val="center"/>
          <w:rPr>
            <w:rFonts w:ascii="Arial Narrow" w:hAnsi="Arial Narrow"/>
          </w:rPr>
        </w:pPr>
        <w:r w:rsidRPr="007F5955">
          <w:rPr>
            <w:rFonts w:ascii="Arial Narrow" w:hAnsi="Arial Narrow"/>
          </w:rPr>
          <w:fldChar w:fldCharType="begin"/>
        </w:r>
        <w:r w:rsidRPr="007F5955">
          <w:rPr>
            <w:rFonts w:ascii="Arial Narrow" w:hAnsi="Arial Narrow"/>
          </w:rPr>
          <w:instrText>PAGE   \* MERGEFORMAT</w:instrText>
        </w:r>
        <w:r w:rsidRPr="007F5955">
          <w:rPr>
            <w:rFonts w:ascii="Arial Narrow" w:hAnsi="Arial Narrow"/>
          </w:rPr>
          <w:fldChar w:fldCharType="separate"/>
        </w:r>
        <w:r w:rsidR="003049AD">
          <w:rPr>
            <w:rFonts w:ascii="Arial Narrow" w:hAnsi="Arial Narrow"/>
            <w:noProof/>
          </w:rPr>
          <w:t>3</w:t>
        </w:r>
        <w:r w:rsidRPr="007F5955">
          <w:rPr>
            <w:rFonts w:ascii="Arial Narrow" w:hAnsi="Arial Narrow"/>
          </w:rPr>
          <w:fldChar w:fldCharType="end"/>
        </w:r>
      </w:p>
    </w:sdtContent>
  </w:sdt>
  <w:p w14:paraId="66C3928D" w14:textId="77777777" w:rsidR="00F5046A" w:rsidRDefault="00F50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9C216" w14:textId="77777777" w:rsidR="001C0DB4" w:rsidRDefault="001C0DB4" w:rsidP="00FF7247">
      <w:r>
        <w:separator/>
      </w:r>
    </w:p>
  </w:footnote>
  <w:footnote w:type="continuationSeparator" w:id="0">
    <w:p w14:paraId="3FE3BE3E" w14:textId="77777777" w:rsidR="001C0DB4" w:rsidRDefault="001C0DB4" w:rsidP="00FF7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C4377"/>
    <w:multiLevelType w:val="multilevel"/>
    <w:tmpl w:val="F12EF280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27261442"/>
    <w:multiLevelType w:val="multilevel"/>
    <w:tmpl w:val="D9B0C2D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2A0B2350"/>
    <w:multiLevelType w:val="hybridMultilevel"/>
    <w:tmpl w:val="53A097FC"/>
    <w:lvl w:ilvl="0" w:tplc="B2249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E1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3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262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CA2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3C6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EE2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2E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765971"/>
    <w:multiLevelType w:val="multilevel"/>
    <w:tmpl w:val="3878AC0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71A930BE"/>
    <w:multiLevelType w:val="hybridMultilevel"/>
    <w:tmpl w:val="322C2CD8"/>
    <w:lvl w:ilvl="0" w:tplc="A75E4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B65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28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D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AA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21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0F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BE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C4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47"/>
    <w:rsid w:val="000434DA"/>
    <w:rsid w:val="00065A9E"/>
    <w:rsid w:val="000D3E18"/>
    <w:rsid w:val="000E3F91"/>
    <w:rsid w:val="00105C7D"/>
    <w:rsid w:val="00161BD8"/>
    <w:rsid w:val="001C0DB4"/>
    <w:rsid w:val="001E66AE"/>
    <w:rsid w:val="00202E3E"/>
    <w:rsid w:val="00286F6A"/>
    <w:rsid w:val="002F4E39"/>
    <w:rsid w:val="003049AD"/>
    <w:rsid w:val="00337AA5"/>
    <w:rsid w:val="00340110"/>
    <w:rsid w:val="0034286C"/>
    <w:rsid w:val="003860BE"/>
    <w:rsid w:val="004A52F0"/>
    <w:rsid w:val="005831BC"/>
    <w:rsid w:val="005E3C59"/>
    <w:rsid w:val="005F6809"/>
    <w:rsid w:val="0061286B"/>
    <w:rsid w:val="00620E9D"/>
    <w:rsid w:val="00622ABF"/>
    <w:rsid w:val="006931D1"/>
    <w:rsid w:val="00720609"/>
    <w:rsid w:val="007244B7"/>
    <w:rsid w:val="00770083"/>
    <w:rsid w:val="007F5955"/>
    <w:rsid w:val="008B3BF7"/>
    <w:rsid w:val="00912466"/>
    <w:rsid w:val="00A4109A"/>
    <w:rsid w:val="00A67D7D"/>
    <w:rsid w:val="00A77C26"/>
    <w:rsid w:val="00A800D7"/>
    <w:rsid w:val="00AA68D0"/>
    <w:rsid w:val="00B13A25"/>
    <w:rsid w:val="00B65F11"/>
    <w:rsid w:val="00C713DB"/>
    <w:rsid w:val="00CB290D"/>
    <w:rsid w:val="00CC49CC"/>
    <w:rsid w:val="00CC50C5"/>
    <w:rsid w:val="00CC5916"/>
    <w:rsid w:val="00CF01DC"/>
    <w:rsid w:val="00D66F2A"/>
    <w:rsid w:val="00D83424"/>
    <w:rsid w:val="00E5323A"/>
    <w:rsid w:val="00E94CE2"/>
    <w:rsid w:val="00F42840"/>
    <w:rsid w:val="00F5046A"/>
    <w:rsid w:val="00FD2F8A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A8083C"/>
  <w15:chartTrackingRefBased/>
  <w15:docId w15:val="{2E5950D3-0C16-4C06-BC7F-80C7628C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7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F7247"/>
    <w:pPr>
      <w:keepNext/>
      <w:outlineLvl w:val="1"/>
    </w:pPr>
    <w:rPr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7247"/>
    <w:rPr>
      <w:rFonts w:ascii="Times New Roman" w:eastAsia="Times New Roman" w:hAnsi="Times New Roman" w:cs="Times New Roman"/>
      <w:sz w:val="28"/>
      <w:szCs w:val="24"/>
      <w:lang w:val="x-none" w:eastAsia="pl-PL"/>
    </w:rPr>
  </w:style>
  <w:style w:type="paragraph" w:styleId="Tekstpodstawowy2">
    <w:name w:val="Body Text 2"/>
    <w:basedOn w:val="Normalny"/>
    <w:link w:val="Tekstpodstawowy2Znak"/>
    <w:rsid w:val="00FF7247"/>
    <w:rPr>
      <w:sz w:val="28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F7247"/>
    <w:rPr>
      <w:rFonts w:ascii="Times New Roman" w:eastAsia="Times New Roman" w:hAnsi="Times New Roman" w:cs="Times New Roman"/>
      <w:sz w:val="28"/>
      <w:szCs w:val="24"/>
      <w:lang w:val="x-none" w:eastAsia="pl-PL"/>
    </w:rPr>
  </w:style>
  <w:style w:type="paragraph" w:customStyle="1" w:styleId="WW-Tekstpodstawowy3">
    <w:name w:val="WW-Tekst podstawowy 3"/>
    <w:basedOn w:val="Normalny"/>
    <w:rsid w:val="00FF7247"/>
    <w:pPr>
      <w:suppressAutoHyphens/>
      <w:jc w:val="both"/>
    </w:pPr>
    <w:rPr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7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2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7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2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F72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7247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gwpc1000c70size">
    <w:name w:val="gwpc1000c70_size"/>
    <w:basedOn w:val="Domylnaczcionkaakapitu"/>
    <w:rsid w:val="00FF7247"/>
  </w:style>
  <w:style w:type="paragraph" w:styleId="NormalnyWeb">
    <w:name w:val="Normal (Web)"/>
    <w:basedOn w:val="Normalny"/>
    <w:rsid w:val="007F5955"/>
    <w:pPr>
      <w:spacing w:before="100" w:beforeAutospacing="1" w:after="100" w:afterAutospacing="1"/>
    </w:pPr>
  </w:style>
  <w:style w:type="paragraph" w:customStyle="1" w:styleId="Standard">
    <w:name w:val="Standard"/>
    <w:basedOn w:val="Normalny"/>
    <w:rsid w:val="007F5955"/>
    <w:rPr>
      <w:rFonts w:ascii="Arial Narrow" w:hAnsi="Arial Narrow"/>
      <w:szCs w:val="20"/>
    </w:rPr>
  </w:style>
  <w:style w:type="numbering" w:customStyle="1" w:styleId="WWNum10">
    <w:name w:val="WWNum10"/>
    <w:basedOn w:val="Bezlisty"/>
    <w:rsid w:val="007F5955"/>
    <w:pPr>
      <w:numPr>
        <w:numId w:val="3"/>
      </w:numPr>
    </w:pPr>
  </w:style>
  <w:style w:type="numbering" w:customStyle="1" w:styleId="WWNum23">
    <w:name w:val="WWNum23"/>
    <w:basedOn w:val="Bezlisty"/>
    <w:rsid w:val="007F5955"/>
    <w:pPr>
      <w:numPr>
        <w:numId w:val="4"/>
      </w:numPr>
    </w:pPr>
  </w:style>
  <w:style w:type="character" w:styleId="Hipercze">
    <w:name w:val="Hyperlink"/>
    <w:basedOn w:val="Domylnaczcionkaakapitu"/>
    <w:uiPriority w:val="99"/>
    <w:semiHidden/>
    <w:unhideWhenUsed/>
    <w:rsid w:val="00105C7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05C7D"/>
    <w:rPr>
      <w:color w:val="954F72"/>
      <w:u w:val="single"/>
    </w:rPr>
  </w:style>
  <w:style w:type="paragraph" w:customStyle="1" w:styleId="font5">
    <w:name w:val="font5"/>
    <w:basedOn w:val="Normalny"/>
    <w:rsid w:val="00105C7D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font6">
    <w:name w:val="font6"/>
    <w:basedOn w:val="Normalny"/>
    <w:rsid w:val="00105C7D"/>
    <w:pPr>
      <w:spacing w:before="100" w:beforeAutospacing="1" w:after="100" w:afterAutospacing="1"/>
    </w:pPr>
    <w:rPr>
      <w:rFonts w:ascii="Arial Narrow" w:hAnsi="Arial Narrow"/>
      <w:b/>
      <w:bCs/>
      <w:i/>
      <w:iCs/>
      <w:color w:val="000000"/>
      <w:sz w:val="20"/>
      <w:szCs w:val="20"/>
    </w:rPr>
  </w:style>
  <w:style w:type="paragraph" w:customStyle="1" w:styleId="font7">
    <w:name w:val="font7"/>
    <w:basedOn w:val="Normalny"/>
    <w:rsid w:val="00105C7D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0"/>
      <w:szCs w:val="20"/>
    </w:rPr>
  </w:style>
  <w:style w:type="paragraph" w:customStyle="1" w:styleId="font8">
    <w:name w:val="font8"/>
    <w:basedOn w:val="Normalny"/>
    <w:rsid w:val="00105C7D"/>
    <w:pPr>
      <w:spacing w:before="100" w:beforeAutospacing="1" w:after="100" w:afterAutospacing="1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font9">
    <w:name w:val="font9"/>
    <w:basedOn w:val="Normalny"/>
    <w:rsid w:val="00105C7D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xl65">
    <w:name w:val="xl65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6">
    <w:name w:val="xl6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7">
    <w:name w:val="xl67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8">
    <w:name w:val="xl6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69">
    <w:name w:val="xl69"/>
    <w:basedOn w:val="Normalny"/>
    <w:rsid w:val="00105C7D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0">
    <w:name w:val="xl70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71">
    <w:name w:val="xl7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i/>
      <w:iCs/>
      <w:sz w:val="20"/>
      <w:szCs w:val="20"/>
    </w:rPr>
  </w:style>
  <w:style w:type="paragraph" w:customStyle="1" w:styleId="xl73">
    <w:name w:val="xl7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4">
    <w:name w:val="xl74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75">
    <w:name w:val="xl7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77">
    <w:name w:val="xl77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8">
    <w:name w:val="xl7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9">
    <w:name w:val="xl79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80">
    <w:name w:val="xl80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81">
    <w:name w:val="xl8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82">
    <w:name w:val="xl82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83">
    <w:name w:val="xl8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 w:val="20"/>
      <w:szCs w:val="20"/>
    </w:rPr>
  </w:style>
  <w:style w:type="paragraph" w:customStyle="1" w:styleId="xl84">
    <w:name w:val="xl84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85">
    <w:name w:val="xl8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86">
    <w:name w:val="xl86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87">
    <w:name w:val="xl87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89">
    <w:name w:val="xl89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90">
    <w:name w:val="xl90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91">
    <w:name w:val="xl91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92">
    <w:name w:val="xl92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93">
    <w:name w:val="xl93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94">
    <w:name w:val="xl94"/>
    <w:basedOn w:val="Normalny"/>
    <w:rsid w:val="00105C7D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95">
    <w:name w:val="xl95"/>
    <w:basedOn w:val="Normalny"/>
    <w:rsid w:val="0010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96">
    <w:name w:val="xl96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xl97">
    <w:name w:val="xl97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98">
    <w:name w:val="xl98"/>
    <w:basedOn w:val="Normalny"/>
    <w:rsid w:val="0034286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99">
    <w:name w:val="xl99"/>
    <w:basedOn w:val="Normalny"/>
    <w:rsid w:val="0034286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100">
    <w:name w:val="xl100"/>
    <w:basedOn w:val="Normalny"/>
    <w:rsid w:val="0034286C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customStyle="1" w:styleId="xl101">
    <w:name w:val="xl101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2">
    <w:name w:val="xl102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103">
    <w:name w:val="xl103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4">
    <w:name w:val="xl104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</w:rPr>
  </w:style>
  <w:style w:type="paragraph" w:customStyle="1" w:styleId="xl105">
    <w:name w:val="xl105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06">
    <w:name w:val="xl106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107">
    <w:name w:val="xl107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08">
    <w:name w:val="xl108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</w:rPr>
  </w:style>
  <w:style w:type="paragraph" w:customStyle="1" w:styleId="xl109">
    <w:name w:val="xl109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</w:rPr>
  </w:style>
  <w:style w:type="paragraph" w:customStyle="1" w:styleId="xl110">
    <w:name w:val="xl110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3">
    <w:name w:val="xl113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4">
    <w:name w:val="xl114"/>
    <w:basedOn w:val="Normalny"/>
    <w:rsid w:val="003428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115">
    <w:name w:val="xl115"/>
    <w:basedOn w:val="Normalny"/>
    <w:rsid w:val="0034286C"/>
    <w:pPr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xl116">
    <w:name w:val="xl116"/>
    <w:basedOn w:val="Normalny"/>
    <w:rsid w:val="003428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2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2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1060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CA_LTD</dc:creator>
  <cp:keywords/>
  <dc:description/>
  <cp:lastModifiedBy>Sylwia Glezner</cp:lastModifiedBy>
  <cp:revision>3</cp:revision>
  <cp:lastPrinted>2019-06-18T15:53:00Z</cp:lastPrinted>
  <dcterms:created xsi:type="dcterms:W3CDTF">2020-02-24T11:44:00Z</dcterms:created>
  <dcterms:modified xsi:type="dcterms:W3CDTF">2020-02-24T11:44:00Z</dcterms:modified>
</cp:coreProperties>
</file>