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A943D9" w14:textId="3D9480F1" w:rsidR="00DC2EF7" w:rsidRPr="00B8774C" w:rsidRDefault="00DC2EF7" w:rsidP="00DC2EF7">
      <w:pPr>
        <w:tabs>
          <w:tab w:val="left" w:pos="-7655"/>
        </w:tabs>
        <w:jc w:val="right"/>
        <w:rPr>
          <w:b/>
          <w:sz w:val="22"/>
          <w:szCs w:val="22"/>
        </w:rPr>
      </w:pPr>
      <w:r w:rsidRPr="00B8774C">
        <w:rPr>
          <w:b/>
          <w:bCs/>
          <w:sz w:val="22"/>
          <w:szCs w:val="22"/>
        </w:rPr>
        <w:t xml:space="preserve">Załącznik nr 1 do </w:t>
      </w:r>
      <w:r w:rsidR="00887C05">
        <w:rPr>
          <w:b/>
          <w:bCs/>
          <w:sz w:val="22"/>
          <w:szCs w:val="22"/>
        </w:rPr>
        <w:t>zapytania</w:t>
      </w:r>
      <w:r w:rsidRPr="00B8774C">
        <w:rPr>
          <w:b/>
          <w:bCs/>
          <w:sz w:val="22"/>
          <w:szCs w:val="22"/>
        </w:rPr>
        <w:br/>
      </w:r>
      <w:r w:rsidRPr="00B8774C">
        <w:rPr>
          <w:b/>
          <w:sz w:val="22"/>
          <w:szCs w:val="22"/>
        </w:rPr>
        <w:t xml:space="preserve">Nr postępowania: </w:t>
      </w:r>
      <w:r w:rsidR="00887C05">
        <w:rPr>
          <w:b/>
          <w:sz w:val="22"/>
          <w:szCs w:val="22"/>
        </w:rPr>
        <w:t>109/</w:t>
      </w:r>
      <w:r w:rsidR="00B8774C" w:rsidRPr="00B8774C">
        <w:rPr>
          <w:b/>
          <w:sz w:val="22"/>
          <w:szCs w:val="22"/>
        </w:rPr>
        <w:t>2021/</w:t>
      </w:r>
      <w:r w:rsidR="00887C05">
        <w:rPr>
          <w:b/>
          <w:sz w:val="22"/>
          <w:szCs w:val="22"/>
        </w:rPr>
        <w:t>ZO</w:t>
      </w:r>
      <w:r w:rsidRPr="00B8774C">
        <w:rPr>
          <w:b/>
          <w:sz w:val="22"/>
          <w:szCs w:val="22"/>
        </w:rPr>
        <w:t xml:space="preserve">/DZP  </w:t>
      </w:r>
    </w:p>
    <w:p w14:paraId="719CADE0" w14:textId="77777777" w:rsidR="00DC2EF7" w:rsidRPr="00B8774C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</w:p>
    <w:p w14:paraId="22C7669C" w14:textId="77777777" w:rsidR="00DC2EF7" w:rsidRPr="00B8774C" w:rsidRDefault="00DC2EF7" w:rsidP="00DC2EF7">
      <w:pPr>
        <w:keepNext/>
        <w:jc w:val="center"/>
        <w:outlineLvl w:val="2"/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t>FORMULARZ OPIS PRZEDMIOTU ZAMÓWIENIA /FORMULARZ CENOWY</w:t>
      </w:r>
    </w:p>
    <w:p w14:paraId="71F4529C" w14:textId="77777777" w:rsidR="00DC2EF7" w:rsidRPr="00B8774C" w:rsidRDefault="00DC2EF7" w:rsidP="00DC2EF7">
      <w:pPr>
        <w:rPr>
          <w:sz w:val="22"/>
          <w:szCs w:val="22"/>
        </w:rPr>
      </w:pPr>
    </w:p>
    <w:p w14:paraId="45122987" w14:textId="77777777" w:rsidR="00DC2EF7" w:rsidRPr="00B8774C" w:rsidRDefault="00DC2EF7" w:rsidP="00DC2EF7">
      <w:pPr>
        <w:rPr>
          <w:sz w:val="22"/>
          <w:szCs w:val="22"/>
        </w:rPr>
      </w:pPr>
    </w:p>
    <w:p w14:paraId="64CFE773" w14:textId="17A49434" w:rsidR="00DC2EF7" w:rsidRPr="00B8774C" w:rsidRDefault="00D01154" w:rsidP="006D10F2">
      <w:pPr>
        <w:jc w:val="center"/>
        <w:rPr>
          <w:b/>
          <w:bCs/>
          <w:i/>
          <w:color w:val="000000"/>
          <w:sz w:val="22"/>
          <w:szCs w:val="22"/>
        </w:rPr>
      </w:pPr>
      <w:r w:rsidRPr="00B8774C">
        <w:rPr>
          <w:b/>
          <w:bCs/>
          <w:color w:val="000000"/>
          <w:sz w:val="22"/>
          <w:szCs w:val="22"/>
          <w:lang w:eastAsia="pl-PL"/>
        </w:rPr>
        <w:t>Dostawa aparatury</w:t>
      </w:r>
      <w:r w:rsidR="00887C05">
        <w:rPr>
          <w:b/>
          <w:bCs/>
          <w:color w:val="000000"/>
          <w:sz w:val="22"/>
          <w:szCs w:val="22"/>
          <w:lang w:eastAsia="pl-PL"/>
        </w:rPr>
        <w:t xml:space="preserve"> oraz</w:t>
      </w:r>
      <w:r w:rsidRPr="00B8774C">
        <w:rPr>
          <w:b/>
          <w:bCs/>
          <w:color w:val="000000"/>
          <w:sz w:val="22"/>
          <w:szCs w:val="22"/>
          <w:lang w:eastAsia="pl-PL"/>
        </w:rPr>
        <w:t xml:space="preserve"> komponentów do produkcji pasz na potrzeby </w:t>
      </w:r>
      <w:r w:rsidR="006D10F2" w:rsidRPr="00B8774C">
        <w:rPr>
          <w:b/>
          <w:bCs/>
          <w:color w:val="000000"/>
          <w:sz w:val="22"/>
          <w:szCs w:val="22"/>
          <w:lang w:eastAsia="pl-PL"/>
        </w:rPr>
        <w:t xml:space="preserve">Wydziału </w:t>
      </w:r>
      <w:r w:rsidR="009E5379" w:rsidRPr="00B8774C">
        <w:rPr>
          <w:b/>
          <w:bCs/>
          <w:color w:val="000000"/>
          <w:sz w:val="22"/>
          <w:szCs w:val="22"/>
          <w:lang w:eastAsia="pl-PL"/>
        </w:rPr>
        <w:t>Bi</w:t>
      </w:r>
      <w:r w:rsidRPr="00B8774C">
        <w:rPr>
          <w:b/>
          <w:bCs/>
          <w:color w:val="000000"/>
          <w:sz w:val="22"/>
          <w:szCs w:val="22"/>
          <w:lang w:eastAsia="pl-PL"/>
        </w:rPr>
        <w:t>oinżynierii Zwierząt</w:t>
      </w:r>
      <w:r w:rsidR="006D10F2" w:rsidRPr="00B8774C">
        <w:rPr>
          <w:b/>
          <w:bCs/>
          <w:color w:val="000000"/>
          <w:sz w:val="22"/>
          <w:szCs w:val="22"/>
          <w:lang w:eastAsia="pl-PL"/>
        </w:rPr>
        <w:t xml:space="preserve"> </w:t>
      </w:r>
      <w:r w:rsidR="006D10F2" w:rsidRPr="00B8774C">
        <w:rPr>
          <w:b/>
          <w:bCs/>
          <w:sz w:val="22"/>
          <w:szCs w:val="22"/>
        </w:rPr>
        <w:t xml:space="preserve">Uniwersytetu Warmińsko-Mazurskiego w Olsztynie w ramach projektu nr </w:t>
      </w:r>
      <w:r w:rsidRPr="00B8774C">
        <w:rPr>
          <w:b/>
          <w:bCs/>
          <w:sz w:val="22"/>
          <w:szCs w:val="22"/>
        </w:rPr>
        <w:t>00002-6521.1-OR1400004/17/20</w:t>
      </w:r>
      <w:r w:rsidR="006D10F2" w:rsidRPr="00B8774C">
        <w:rPr>
          <w:b/>
          <w:bCs/>
          <w:sz w:val="22"/>
          <w:szCs w:val="22"/>
        </w:rPr>
        <w:t xml:space="preserve"> pt. „</w:t>
      </w:r>
      <w:r w:rsidRPr="00B8774C">
        <w:rPr>
          <w:b/>
          <w:bCs/>
          <w:sz w:val="22"/>
          <w:szCs w:val="22"/>
        </w:rPr>
        <w:t xml:space="preserve">Dywersyfikacja produkcyjnej funkcji stawów ziemnych w oparciu o </w:t>
      </w:r>
      <w:proofErr w:type="spellStart"/>
      <w:r w:rsidRPr="00B8774C">
        <w:rPr>
          <w:b/>
          <w:bCs/>
          <w:sz w:val="22"/>
          <w:szCs w:val="22"/>
        </w:rPr>
        <w:t>semi</w:t>
      </w:r>
      <w:proofErr w:type="spellEnd"/>
      <w:r w:rsidRPr="00B8774C">
        <w:rPr>
          <w:b/>
          <w:bCs/>
          <w:sz w:val="22"/>
          <w:szCs w:val="22"/>
        </w:rPr>
        <w:t>-intensywny wychów okonia</w:t>
      </w:r>
      <w:r w:rsidR="006D10F2" w:rsidRPr="00B8774C">
        <w:rPr>
          <w:b/>
          <w:bCs/>
          <w:sz w:val="22"/>
          <w:szCs w:val="22"/>
        </w:rPr>
        <w:t xml:space="preserve">” współfinansowanego ze środków Unii Europejskiej </w:t>
      </w:r>
      <w:r w:rsidR="009E5379" w:rsidRPr="00B8774C">
        <w:rPr>
          <w:b/>
          <w:bCs/>
          <w:sz w:val="22"/>
          <w:szCs w:val="22"/>
        </w:rPr>
        <w:t xml:space="preserve">w ramach Programu Operacyjnego </w:t>
      </w:r>
      <w:r w:rsidRPr="00B8774C">
        <w:rPr>
          <w:b/>
          <w:bCs/>
          <w:sz w:val="22"/>
          <w:szCs w:val="22"/>
        </w:rPr>
        <w:t>„Rybactwo i Morze” na lata 2014-2020</w:t>
      </w:r>
      <w:r w:rsidR="00DC2EF7" w:rsidRPr="00B8774C">
        <w:rPr>
          <w:i/>
          <w:sz w:val="22"/>
          <w:szCs w:val="22"/>
        </w:rPr>
        <w:t>.</w:t>
      </w:r>
    </w:p>
    <w:p w14:paraId="6A8FD837" w14:textId="58438ED9" w:rsidR="006D10F2" w:rsidRPr="00B8774C" w:rsidRDefault="006D10F2" w:rsidP="006D10F2">
      <w:pPr>
        <w:rPr>
          <w:b/>
          <w:bCs/>
          <w:sz w:val="22"/>
          <w:szCs w:val="22"/>
        </w:rPr>
      </w:pPr>
    </w:p>
    <w:p w14:paraId="6CD729BE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p w14:paraId="33F18D99" w14:textId="77777777" w:rsidR="00C87B41" w:rsidRPr="00D765DF" w:rsidRDefault="00C87B41" w:rsidP="00C87B41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 xml:space="preserve">Zamawiający wymaga aby dostarczony przedmiot zamówienia był fabrycznie nowy. W celu uniknięcia wieloznaczności leksykalnej, Zamawiający informuje, </w:t>
      </w:r>
      <w:r>
        <w:rPr>
          <w:rFonts w:ascii="Times New Roman" w:hAnsi="Times New Roman" w:cs="Times New Roman"/>
        </w:rPr>
        <w:br/>
      </w:r>
      <w:r w:rsidRPr="00D765DF">
        <w:rPr>
          <w:rFonts w:ascii="Times New Roman" w:hAnsi="Times New Roman" w:cs="Times New Roman"/>
        </w:rPr>
        <w:t xml:space="preserve">że pojęcie „fabrycznie nowy” tj. wytworzony (wyprodukowany) środek trwały który nie był używany przed nabyciem w jakiejkolwiek formie włącznie z jego częściami. Zaoferowany sprzęt musi pochodzić z bieżącej produkcji tj. 2020/2021 r. </w:t>
      </w:r>
    </w:p>
    <w:p w14:paraId="6845FD36" w14:textId="64AF11DD" w:rsidR="00B8774C" w:rsidRPr="00C87B41" w:rsidRDefault="00C87B41" w:rsidP="006D10F2">
      <w:pPr>
        <w:pStyle w:val="Akapitzlist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</w:rPr>
      </w:pPr>
      <w:r w:rsidRPr="00D765DF">
        <w:rPr>
          <w:rFonts w:ascii="Times New Roman" w:hAnsi="Times New Roman" w:cs="Times New Roman"/>
        </w:rPr>
        <w:t xml:space="preserve">Zamawiający wymaga wypełnienia kolumny przez wpisanie konkretnych, oferowanych parametrów w kolumnie „Parametry oferowane” oraz wpisania  producenta, modelu oraz numeru katalogowego oferowanego asortymentu. W przypadku braku nazwy modelu/ nr katalogowego, należy podać informację, że do danego asortymentu nie została przypisana nazwa modelu/ nr katalogowy. Brak w ofercie  jednoznacznego wskazania wyszczególnionych powyżej parametrów </w:t>
      </w:r>
      <w:r w:rsidR="00887C05">
        <w:rPr>
          <w:rFonts w:ascii="Times New Roman" w:hAnsi="Times New Roman" w:cs="Times New Roman"/>
        </w:rPr>
        <w:t xml:space="preserve">może </w:t>
      </w:r>
      <w:r w:rsidRPr="00D765DF">
        <w:rPr>
          <w:rFonts w:ascii="Times New Roman" w:hAnsi="Times New Roman" w:cs="Times New Roman"/>
        </w:rPr>
        <w:t>spowod</w:t>
      </w:r>
      <w:r w:rsidR="00887C05">
        <w:rPr>
          <w:rFonts w:ascii="Times New Roman" w:hAnsi="Times New Roman" w:cs="Times New Roman"/>
        </w:rPr>
        <w:t>ować</w:t>
      </w:r>
      <w:r w:rsidRPr="00D765DF">
        <w:rPr>
          <w:rFonts w:ascii="Times New Roman" w:hAnsi="Times New Roman" w:cs="Times New Roman"/>
        </w:rPr>
        <w:t xml:space="preserve"> odrzucenie oferty jako oferty, której treść jest niezgodna z warunkami zamówienia.</w:t>
      </w:r>
    </w:p>
    <w:p w14:paraId="5ECBC32E" w14:textId="2B4D4917" w:rsidR="00B8774C" w:rsidRDefault="00B8774C" w:rsidP="006D10F2">
      <w:pPr>
        <w:rPr>
          <w:b/>
          <w:bCs/>
          <w:sz w:val="22"/>
          <w:szCs w:val="22"/>
        </w:rPr>
      </w:pPr>
    </w:p>
    <w:p w14:paraId="4EF9D038" w14:textId="77777777" w:rsidR="00887C05" w:rsidRPr="00B8774C" w:rsidRDefault="00887C05" w:rsidP="006D10F2">
      <w:pPr>
        <w:rPr>
          <w:b/>
          <w:bCs/>
          <w:sz w:val="22"/>
          <w:szCs w:val="22"/>
        </w:rPr>
      </w:pPr>
    </w:p>
    <w:p w14:paraId="2B669B23" w14:textId="2C04214B" w:rsidR="006D10F2" w:rsidRDefault="006D10F2" w:rsidP="006D10F2">
      <w:pPr>
        <w:rPr>
          <w:b/>
          <w:color w:val="000000"/>
          <w:sz w:val="22"/>
          <w:szCs w:val="22"/>
          <w:lang w:eastAsia="pl-PL"/>
        </w:rPr>
      </w:pPr>
      <w:r w:rsidRPr="00B8774C">
        <w:rPr>
          <w:b/>
          <w:bCs/>
          <w:sz w:val="22"/>
          <w:szCs w:val="22"/>
        </w:rPr>
        <w:t xml:space="preserve">Część 1: </w:t>
      </w:r>
      <w:r w:rsidR="00D01154" w:rsidRPr="00B8774C">
        <w:rPr>
          <w:b/>
          <w:color w:val="000000"/>
          <w:sz w:val="22"/>
          <w:szCs w:val="22"/>
          <w:lang w:eastAsia="pl-PL"/>
        </w:rPr>
        <w:t>Szafa chłodnicza do przechowywania komponentów pasz</w:t>
      </w:r>
    </w:p>
    <w:p w14:paraId="357DF631" w14:textId="77777777" w:rsidR="00C87B41" w:rsidRPr="00B8774C" w:rsidRDefault="00C87B41" w:rsidP="006D10F2">
      <w:pPr>
        <w:rPr>
          <w:bCs/>
          <w:color w:val="000000"/>
          <w:sz w:val="22"/>
          <w:szCs w:val="22"/>
          <w:lang w:eastAsia="pl-PL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134"/>
        <w:gridCol w:w="1134"/>
        <w:gridCol w:w="1701"/>
        <w:gridCol w:w="2127"/>
      </w:tblGrid>
      <w:tr w:rsidR="00B8774C" w:rsidRPr="00B8774C" w14:paraId="0FB1F2F8" w14:textId="77777777" w:rsidTr="00B8774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F840" w14:textId="77777777" w:rsidR="00B8774C" w:rsidRPr="00B8774C" w:rsidRDefault="00B8774C" w:rsidP="00B8774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952" w14:textId="77777777" w:rsidR="00B8774C" w:rsidRPr="00B8774C" w:rsidRDefault="00B8774C" w:rsidP="00B8774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3FDC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56F1" w14:textId="58DCBFC5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B6E3" w14:textId="19C6A9D4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C94B" w14:textId="1E5C20A6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0B13" w14:textId="4260B5A9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C705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B8774C" w:rsidRPr="00B8774C" w14:paraId="22569F49" w14:textId="77777777" w:rsidTr="00B8774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2DA01" w14:textId="77777777" w:rsidR="00B8774C" w:rsidRPr="00B8774C" w:rsidRDefault="00B8774C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1DE6" w14:textId="77777777" w:rsidR="00B8774C" w:rsidRPr="00B8774C" w:rsidRDefault="00B8774C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C99C" w14:textId="77777777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E478" w14:textId="3E975190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D52E" w14:textId="4E20D65B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4356" w14:textId="22EAF07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3EFD1" w14:textId="197E12ED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3F9E5" w14:textId="74D7F586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B8774C" w:rsidRPr="00B8774C" w14:paraId="586590B9" w14:textId="77777777" w:rsidTr="00B8774C">
        <w:trPr>
          <w:trHeight w:val="99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6194" w14:textId="66B61D3F" w:rsidR="00B8774C" w:rsidRPr="00B8774C" w:rsidRDefault="00B8774C" w:rsidP="00C02C7C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4CB4" w14:textId="77777777" w:rsidR="00B8774C" w:rsidRPr="00B8774C" w:rsidRDefault="00B8774C" w:rsidP="00D01154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Szafa chłodnicza:</w:t>
            </w:r>
          </w:p>
          <w:p w14:paraId="14D24D89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 przechowywania produktów spożywczych w warunkach chłodniczych,</w:t>
            </w:r>
          </w:p>
          <w:p w14:paraId="2648B140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wykonana ze stali nierdzewnej,</w:t>
            </w:r>
          </w:p>
          <w:p w14:paraId="12D5BB4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pojemność minimum 1000 l,</w:t>
            </w:r>
          </w:p>
          <w:p w14:paraId="64441C46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dwudrzwiowa,</w:t>
            </w:r>
          </w:p>
          <w:p w14:paraId="55DA9282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lastRenderedPageBreak/>
              <w:t>zasilana napięciem 220-240 V,</w:t>
            </w:r>
          </w:p>
          <w:p w14:paraId="6A60B145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 xml:space="preserve">zakres temperatur pracy powinien obejmować przedział min. od 0°C do 4°C, </w:t>
            </w:r>
          </w:p>
          <w:p w14:paraId="5D65942E" w14:textId="4EE1A43F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wyposażenie co najmniej 2 półki,</w:t>
            </w:r>
          </w:p>
          <w:p w14:paraId="60BCC529" w14:textId="5321DB34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9893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7031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F79F" w14:textId="6C090DA0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21B6" w14:textId="325CB2CE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0294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FE234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2E4D7AFF" w14:textId="77777777" w:rsidTr="00DE3BB1">
        <w:trPr>
          <w:trHeight w:val="582"/>
          <w:jc w:val="center"/>
        </w:trPr>
        <w:tc>
          <w:tcPr>
            <w:tcW w:w="13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81CE" w14:textId="07C339CA" w:rsidR="00C87B41" w:rsidRPr="00B8774C" w:rsidRDefault="00C87B41" w:rsidP="00C87B41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984D" w14:textId="77777777" w:rsidR="00C87B41" w:rsidRPr="00B8774C" w:rsidRDefault="00C87B41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4B6DED03" w14:textId="7336D948" w:rsidR="006D10F2" w:rsidRPr="00B8774C" w:rsidRDefault="006D10F2" w:rsidP="006D10F2">
      <w:pPr>
        <w:spacing w:line="276" w:lineRule="auto"/>
        <w:contextualSpacing/>
        <w:rPr>
          <w:b/>
          <w:sz w:val="22"/>
          <w:szCs w:val="22"/>
        </w:rPr>
      </w:pPr>
    </w:p>
    <w:p w14:paraId="64555191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FCD4472" w14:textId="3C26568E" w:rsidR="00C87B41" w:rsidRDefault="00C87B41" w:rsidP="006D10F2">
      <w:pPr>
        <w:rPr>
          <w:b/>
          <w:bCs/>
          <w:color w:val="000000"/>
        </w:rPr>
      </w:pPr>
    </w:p>
    <w:p w14:paraId="25D34EF1" w14:textId="77777777" w:rsidR="00887C05" w:rsidRDefault="00887C05" w:rsidP="006D10F2">
      <w:pPr>
        <w:rPr>
          <w:b/>
          <w:bCs/>
          <w:sz w:val="22"/>
          <w:szCs w:val="22"/>
        </w:rPr>
      </w:pPr>
    </w:p>
    <w:p w14:paraId="5794F1DA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54AB3E8" w14:textId="77777777" w:rsidR="00C87B41" w:rsidRDefault="00C87B41" w:rsidP="006D10F2">
      <w:pPr>
        <w:rPr>
          <w:b/>
          <w:bCs/>
          <w:sz w:val="22"/>
          <w:szCs w:val="22"/>
        </w:rPr>
      </w:pPr>
    </w:p>
    <w:p w14:paraId="285D1F66" w14:textId="77777777" w:rsidR="00C87B41" w:rsidRDefault="00C87B41" w:rsidP="006D10F2">
      <w:pPr>
        <w:rPr>
          <w:b/>
          <w:bCs/>
          <w:sz w:val="22"/>
          <w:szCs w:val="22"/>
        </w:rPr>
      </w:pPr>
    </w:p>
    <w:p w14:paraId="32DE5A97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7BAD687" w14:textId="77777777" w:rsidR="00C87B41" w:rsidRDefault="00C87B41" w:rsidP="006D10F2">
      <w:pPr>
        <w:rPr>
          <w:b/>
          <w:bCs/>
          <w:sz w:val="22"/>
          <w:szCs w:val="22"/>
        </w:rPr>
      </w:pPr>
    </w:p>
    <w:p w14:paraId="7D30DEF2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C537E3B" w14:textId="28C4E5E4" w:rsidR="00C87B41" w:rsidRDefault="00C87B41" w:rsidP="006D10F2">
      <w:pPr>
        <w:rPr>
          <w:b/>
          <w:bCs/>
          <w:sz w:val="22"/>
          <w:szCs w:val="22"/>
        </w:rPr>
      </w:pPr>
    </w:p>
    <w:p w14:paraId="24B43106" w14:textId="2FC97AD0" w:rsidR="00C87B41" w:rsidRDefault="00C87B41" w:rsidP="006D10F2">
      <w:pPr>
        <w:rPr>
          <w:b/>
          <w:bCs/>
          <w:sz w:val="22"/>
          <w:szCs w:val="22"/>
        </w:rPr>
      </w:pPr>
    </w:p>
    <w:p w14:paraId="5F7949EA" w14:textId="4B15735E" w:rsidR="00C87B41" w:rsidRDefault="00C87B41" w:rsidP="006D10F2">
      <w:pPr>
        <w:rPr>
          <w:b/>
          <w:bCs/>
          <w:sz w:val="22"/>
          <w:szCs w:val="22"/>
        </w:rPr>
      </w:pPr>
    </w:p>
    <w:p w14:paraId="10F7C36E" w14:textId="0C11041E" w:rsidR="00C87B41" w:rsidRDefault="00C87B41" w:rsidP="006D10F2">
      <w:pPr>
        <w:rPr>
          <w:b/>
          <w:bCs/>
          <w:sz w:val="22"/>
          <w:szCs w:val="22"/>
        </w:rPr>
      </w:pPr>
    </w:p>
    <w:p w14:paraId="03D7AC5F" w14:textId="03FC7834" w:rsidR="00C87B41" w:rsidRDefault="00C87B41" w:rsidP="006D10F2">
      <w:pPr>
        <w:rPr>
          <w:b/>
          <w:bCs/>
          <w:sz w:val="22"/>
          <w:szCs w:val="22"/>
        </w:rPr>
      </w:pPr>
    </w:p>
    <w:p w14:paraId="079C2581" w14:textId="0C578BB3" w:rsidR="00C87B41" w:rsidRDefault="00C87B41" w:rsidP="006D10F2">
      <w:pPr>
        <w:rPr>
          <w:b/>
          <w:bCs/>
          <w:sz w:val="22"/>
          <w:szCs w:val="22"/>
        </w:rPr>
      </w:pPr>
    </w:p>
    <w:p w14:paraId="15971098" w14:textId="5F646465" w:rsidR="00C87B41" w:rsidRDefault="00C87B41" w:rsidP="006D10F2">
      <w:pPr>
        <w:rPr>
          <w:b/>
          <w:bCs/>
          <w:sz w:val="22"/>
          <w:szCs w:val="22"/>
        </w:rPr>
      </w:pPr>
    </w:p>
    <w:p w14:paraId="296C53FB" w14:textId="3BDE7D21" w:rsidR="00C87B41" w:rsidRDefault="00C87B41" w:rsidP="006D10F2">
      <w:pPr>
        <w:rPr>
          <w:b/>
          <w:bCs/>
          <w:sz w:val="22"/>
          <w:szCs w:val="22"/>
        </w:rPr>
      </w:pPr>
    </w:p>
    <w:p w14:paraId="617336A0" w14:textId="7F330A74" w:rsidR="00C87B41" w:rsidRDefault="00C87B41" w:rsidP="006D10F2">
      <w:pPr>
        <w:rPr>
          <w:b/>
          <w:bCs/>
          <w:sz w:val="22"/>
          <w:szCs w:val="22"/>
        </w:rPr>
      </w:pPr>
    </w:p>
    <w:p w14:paraId="64250C6F" w14:textId="7C5AE7BF" w:rsidR="00366989" w:rsidRDefault="00366989" w:rsidP="006D10F2">
      <w:pPr>
        <w:rPr>
          <w:b/>
          <w:bCs/>
          <w:sz w:val="22"/>
          <w:szCs w:val="22"/>
        </w:rPr>
      </w:pPr>
    </w:p>
    <w:p w14:paraId="46797A08" w14:textId="3D4B5142" w:rsidR="00366989" w:rsidRDefault="00366989" w:rsidP="006D10F2">
      <w:pPr>
        <w:rPr>
          <w:b/>
          <w:bCs/>
          <w:sz w:val="22"/>
          <w:szCs w:val="22"/>
        </w:rPr>
      </w:pPr>
    </w:p>
    <w:p w14:paraId="0D792E57" w14:textId="7CF37F84" w:rsidR="00366989" w:rsidRDefault="00366989" w:rsidP="006D10F2">
      <w:pPr>
        <w:rPr>
          <w:b/>
          <w:bCs/>
          <w:sz w:val="22"/>
          <w:szCs w:val="22"/>
        </w:rPr>
      </w:pPr>
    </w:p>
    <w:p w14:paraId="246FE8D6" w14:textId="77777777" w:rsidR="00366989" w:rsidRDefault="00366989" w:rsidP="006D10F2">
      <w:pPr>
        <w:rPr>
          <w:b/>
          <w:bCs/>
          <w:sz w:val="22"/>
          <w:szCs w:val="22"/>
        </w:rPr>
      </w:pPr>
    </w:p>
    <w:p w14:paraId="4C0F78B4" w14:textId="0896689C" w:rsidR="00C87B41" w:rsidRDefault="00C87B41" w:rsidP="006D10F2">
      <w:pPr>
        <w:rPr>
          <w:b/>
          <w:bCs/>
          <w:sz w:val="22"/>
          <w:szCs w:val="22"/>
        </w:rPr>
      </w:pPr>
    </w:p>
    <w:p w14:paraId="0D37ECA3" w14:textId="77777777" w:rsidR="00C87B41" w:rsidRDefault="00C87B41" w:rsidP="006D10F2">
      <w:pPr>
        <w:rPr>
          <w:b/>
          <w:bCs/>
          <w:sz w:val="22"/>
          <w:szCs w:val="22"/>
        </w:rPr>
      </w:pPr>
    </w:p>
    <w:p w14:paraId="3D512FEC" w14:textId="77777777" w:rsidR="00C87B41" w:rsidRDefault="00C87B41" w:rsidP="006D10F2">
      <w:pPr>
        <w:rPr>
          <w:b/>
          <w:bCs/>
          <w:sz w:val="22"/>
          <w:szCs w:val="22"/>
        </w:rPr>
      </w:pPr>
    </w:p>
    <w:p w14:paraId="43D2240A" w14:textId="3A1E73E7" w:rsidR="00B8774C" w:rsidRDefault="006D10F2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2. </w:t>
      </w:r>
      <w:r w:rsidR="003945A6" w:rsidRPr="00B8774C">
        <w:rPr>
          <w:b/>
          <w:bCs/>
          <w:sz w:val="22"/>
          <w:szCs w:val="22"/>
        </w:rPr>
        <w:t xml:space="preserve">Młynek (śrutownik) do mielenia komponentów / </w:t>
      </w:r>
      <w:proofErr w:type="spellStart"/>
      <w:r w:rsidR="003945A6" w:rsidRPr="00B8774C">
        <w:rPr>
          <w:b/>
          <w:bCs/>
          <w:sz w:val="22"/>
          <w:szCs w:val="22"/>
        </w:rPr>
        <w:t>regranulacji</w:t>
      </w:r>
      <w:proofErr w:type="spellEnd"/>
      <w:r w:rsidR="003945A6" w:rsidRPr="00B8774C">
        <w:rPr>
          <w:b/>
          <w:bCs/>
          <w:sz w:val="22"/>
          <w:szCs w:val="22"/>
        </w:rPr>
        <w:t xml:space="preserve"> pasz</w:t>
      </w:r>
    </w:p>
    <w:p w14:paraId="52DB1895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134"/>
        <w:gridCol w:w="1134"/>
        <w:gridCol w:w="1844"/>
        <w:gridCol w:w="1984"/>
      </w:tblGrid>
      <w:tr w:rsidR="00B8774C" w:rsidRPr="00B8774C" w14:paraId="5D74D8FB" w14:textId="77777777" w:rsidTr="00B8774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1216" w14:textId="77777777" w:rsidR="00B8774C" w:rsidRPr="00B8774C" w:rsidRDefault="00B8774C" w:rsidP="00B8774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8CC4" w14:textId="77777777" w:rsidR="00B8774C" w:rsidRPr="00B8774C" w:rsidRDefault="00B8774C" w:rsidP="00B8774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0C93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161A" w14:textId="09A2BE73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DDED" w14:textId="0DCB1AA5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4749" w14:textId="6006FE70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73DE" w14:textId="2A6EBB2E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2D5E8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B8774C" w:rsidRPr="00B8774C" w14:paraId="6798DA16" w14:textId="77777777" w:rsidTr="00B8774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FBC2" w14:textId="77777777" w:rsidR="00B8774C" w:rsidRPr="00B8774C" w:rsidRDefault="00B8774C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34DE" w14:textId="77777777" w:rsidR="00B8774C" w:rsidRPr="00B8774C" w:rsidRDefault="00B8774C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7F7FF" w14:textId="77777777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F3FB" w14:textId="3E1387D6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11E0" w14:textId="6BF200B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1D930" w14:textId="699A9FD1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E154" w14:textId="3EC6D7E2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13A7" w14:textId="2724FF3F" w:rsidR="00B8774C" w:rsidRPr="00B8774C" w:rsidRDefault="00B8774C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B8774C" w:rsidRPr="00B8774C" w14:paraId="5BCEAD2D" w14:textId="77777777" w:rsidTr="00B8774C">
        <w:trPr>
          <w:trHeight w:val="742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9A86" w14:textId="77777777" w:rsidR="00B8774C" w:rsidRPr="00B8774C" w:rsidRDefault="00B8774C" w:rsidP="00C02C7C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5854" w14:textId="77777777" w:rsidR="00B8774C" w:rsidRPr="00B8774C" w:rsidRDefault="00B8774C" w:rsidP="003945A6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Młynek-śrutownik do tworzenia mieszanek paszowo-witaminowych i mączek:</w:t>
            </w:r>
          </w:p>
          <w:p w14:paraId="5D6DC07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zasilanie 220-240 V,</w:t>
            </w:r>
          </w:p>
          <w:p w14:paraId="4D42AAFB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minimalna wydajność 50 kg/h,</w:t>
            </w:r>
          </w:p>
          <w:p w14:paraId="73455C7E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pyłoszczelny pojemnik na zmielony produkt,</w:t>
            </w:r>
          </w:p>
          <w:p w14:paraId="322ECA71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sita o średnicy 1,0, 1,5 i 2,5 mm,</w:t>
            </w:r>
          </w:p>
          <w:p w14:paraId="25C9A1B0" w14:textId="7777777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zabezpieczenie przed przegrzaniem silnika,</w:t>
            </w:r>
          </w:p>
          <w:p w14:paraId="6B4CBC28" w14:textId="6C557847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zabezpieczenie przed dostępem do ruchomych części maszyny podczas pracy,</w:t>
            </w:r>
          </w:p>
          <w:p w14:paraId="2D7DBD55" w14:textId="6D8D55EC" w:rsidR="00B8774C" w:rsidRPr="00B8774C" w:rsidRDefault="00B8774C" w:rsidP="003945A6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53F91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A84F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B475" w14:textId="6B5D4A68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87C6" w14:textId="74FC6D31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9890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99CB" w14:textId="77777777" w:rsidR="00B8774C" w:rsidRPr="00B8774C" w:rsidRDefault="00B8774C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2BF04F31" w14:textId="77777777" w:rsidTr="00DE3BB1">
        <w:trPr>
          <w:trHeight w:val="534"/>
          <w:jc w:val="center"/>
        </w:trPr>
        <w:tc>
          <w:tcPr>
            <w:tcW w:w="1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9692" w14:textId="12F003FC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1E5A" w14:textId="77777777" w:rsidR="00C87B41" w:rsidRPr="00B8774C" w:rsidRDefault="00C87B41" w:rsidP="00B8774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4862079B" w14:textId="1F089321" w:rsidR="00517FA8" w:rsidRPr="00B8774C" w:rsidRDefault="00517FA8" w:rsidP="006D10F2">
      <w:pPr>
        <w:rPr>
          <w:sz w:val="22"/>
          <w:szCs w:val="22"/>
        </w:rPr>
      </w:pPr>
    </w:p>
    <w:p w14:paraId="27011588" w14:textId="6FA3D340" w:rsidR="00832C47" w:rsidRPr="00B8774C" w:rsidRDefault="00832C47" w:rsidP="006D10F2">
      <w:pPr>
        <w:rPr>
          <w:sz w:val="22"/>
          <w:szCs w:val="22"/>
        </w:rPr>
      </w:pPr>
    </w:p>
    <w:p w14:paraId="7AEC3E13" w14:textId="77777777" w:rsidR="00832C47" w:rsidRPr="00B8774C" w:rsidRDefault="00832C47" w:rsidP="006D10F2">
      <w:pPr>
        <w:rPr>
          <w:sz w:val="22"/>
          <w:szCs w:val="22"/>
        </w:rPr>
      </w:pPr>
    </w:p>
    <w:p w14:paraId="1830F252" w14:textId="250DF283" w:rsidR="00C87B41" w:rsidRDefault="00C87B41" w:rsidP="006D10F2">
      <w:pPr>
        <w:rPr>
          <w:b/>
          <w:bCs/>
          <w:color w:val="000000"/>
        </w:rPr>
      </w:pPr>
    </w:p>
    <w:p w14:paraId="231D541F" w14:textId="3730FC82" w:rsidR="00887C05" w:rsidRDefault="00887C05" w:rsidP="006D10F2">
      <w:pPr>
        <w:rPr>
          <w:b/>
          <w:bCs/>
          <w:color w:val="000000"/>
        </w:rPr>
      </w:pPr>
    </w:p>
    <w:p w14:paraId="6D53D97F" w14:textId="77777777" w:rsidR="00887C05" w:rsidRDefault="00887C05" w:rsidP="006D10F2">
      <w:pPr>
        <w:rPr>
          <w:b/>
          <w:bCs/>
          <w:sz w:val="22"/>
          <w:szCs w:val="22"/>
        </w:rPr>
      </w:pPr>
    </w:p>
    <w:p w14:paraId="5B322672" w14:textId="74441336" w:rsidR="00C87B41" w:rsidRDefault="00C87B41" w:rsidP="006D10F2">
      <w:pPr>
        <w:rPr>
          <w:b/>
          <w:bCs/>
          <w:sz w:val="22"/>
          <w:szCs w:val="22"/>
        </w:rPr>
      </w:pPr>
    </w:p>
    <w:p w14:paraId="72A1E4AB" w14:textId="47CE5D3F" w:rsidR="00366989" w:rsidRDefault="00366989" w:rsidP="006D10F2">
      <w:pPr>
        <w:rPr>
          <w:b/>
          <w:bCs/>
          <w:sz w:val="22"/>
          <w:szCs w:val="22"/>
        </w:rPr>
      </w:pPr>
    </w:p>
    <w:p w14:paraId="52DC0DBB" w14:textId="77777777" w:rsidR="00366989" w:rsidRDefault="00366989" w:rsidP="006D10F2">
      <w:pPr>
        <w:rPr>
          <w:b/>
          <w:bCs/>
          <w:sz w:val="22"/>
          <w:szCs w:val="22"/>
        </w:rPr>
      </w:pPr>
    </w:p>
    <w:p w14:paraId="762E11CC" w14:textId="77777777" w:rsidR="00B8774C" w:rsidRDefault="00B8774C" w:rsidP="006D10F2">
      <w:pPr>
        <w:rPr>
          <w:b/>
          <w:bCs/>
          <w:sz w:val="22"/>
          <w:szCs w:val="22"/>
        </w:rPr>
      </w:pPr>
    </w:p>
    <w:p w14:paraId="59410E4F" w14:textId="1F1E1981" w:rsidR="006D10F2" w:rsidRDefault="006D10F2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3. </w:t>
      </w:r>
      <w:r w:rsidR="003945A6" w:rsidRPr="00B8774C">
        <w:rPr>
          <w:b/>
          <w:bCs/>
          <w:sz w:val="22"/>
          <w:szCs w:val="22"/>
        </w:rPr>
        <w:t>Komora próżniowa do natłuszczania podciśnieniowego pasz</w:t>
      </w:r>
    </w:p>
    <w:p w14:paraId="4E856D17" w14:textId="6FB6F54D" w:rsidR="00B8774C" w:rsidRDefault="00B8774C" w:rsidP="006D10F2">
      <w:pPr>
        <w:rPr>
          <w:b/>
          <w:bCs/>
          <w:sz w:val="22"/>
          <w:szCs w:val="22"/>
        </w:rPr>
      </w:pPr>
    </w:p>
    <w:p w14:paraId="58ED8508" w14:textId="77777777" w:rsidR="00B8774C" w:rsidRPr="00B8774C" w:rsidRDefault="00B8774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D70875" w:rsidRPr="00B8774C" w14:paraId="62B33B80" w14:textId="77777777" w:rsidTr="00D70875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1D790" w14:textId="77777777" w:rsidR="00D70875" w:rsidRPr="00B8774C" w:rsidRDefault="00D70875" w:rsidP="00D70875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7766B" w14:textId="77777777" w:rsidR="00D70875" w:rsidRPr="00B8774C" w:rsidRDefault="00D70875" w:rsidP="00D70875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CF2C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8C44" w14:textId="60B40251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BB9F" w14:textId="38A5DEAC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9ED4" w14:textId="5CB0ECB2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0EAC" w14:textId="1025A7C2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A64A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D70875" w:rsidRPr="00B8774C" w14:paraId="24DD5DE4" w14:textId="77777777" w:rsidTr="00D70875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7671" w14:textId="77777777" w:rsidR="00D70875" w:rsidRPr="00B8774C" w:rsidRDefault="00D70875" w:rsidP="00C02C7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97D5" w14:textId="77777777" w:rsidR="00D70875" w:rsidRPr="00B8774C" w:rsidRDefault="00D70875" w:rsidP="00C02C7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7847F" w14:textId="77777777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D6E2" w14:textId="528D9C25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78AC" w14:textId="5D1D9297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2C5DE" w14:textId="4161B9B1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A54C" w14:textId="0652B7AC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31AC" w14:textId="38CEC59A" w:rsidR="00D70875" w:rsidRPr="00B8774C" w:rsidRDefault="00D70875" w:rsidP="00C02C7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D70875" w:rsidRPr="00B8774C" w14:paraId="69E18F41" w14:textId="77777777" w:rsidTr="00D70875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8589" w14:textId="77777777" w:rsidR="00D70875" w:rsidRPr="00B8774C" w:rsidRDefault="00D70875" w:rsidP="00D70875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0A00" w14:textId="1B4DDC1F" w:rsidR="00D70875" w:rsidRPr="00B8774C" w:rsidRDefault="00D70875" w:rsidP="00D70875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Komora próżniowa do natłuszczania podciśnieniowego pasz:</w:t>
            </w:r>
          </w:p>
          <w:p w14:paraId="18B1FB5A" w14:textId="1FBA86C9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zestaw do odgazowywania materiałów płynnych i sypkich wyposażony w komorę próżniową o pojemności co najmniej 20 l,</w:t>
            </w:r>
          </w:p>
          <w:p w14:paraId="514DF0EA" w14:textId="706E94F3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pompa próżniowa o wydajności co najmniej 150 l/min i próżni cząstkowej 5 Pa,</w:t>
            </w:r>
          </w:p>
          <w:p w14:paraId="3C285D40" w14:textId="77777777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wakuometr,</w:t>
            </w:r>
          </w:p>
          <w:p w14:paraId="4BB971F6" w14:textId="77777777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zawór odpowietrzający i zawór zalewowy,</w:t>
            </w:r>
          </w:p>
          <w:p w14:paraId="49037B8A" w14:textId="0AB68706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wzmocniony wąż ciśnieniowy,</w:t>
            </w:r>
          </w:p>
          <w:p w14:paraId="44730811" w14:textId="387731BA" w:rsidR="00D70875" w:rsidRPr="00B8774C" w:rsidRDefault="00D70875" w:rsidP="00D70875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4421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FAA7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19D4" w14:textId="365377DE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5232" w14:textId="76D07633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2873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86EA" w14:textId="77777777" w:rsidR="00D70875" w:rsidRPr="00B8774C" w:rsidRDefault="00D70875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5F55A192" w14:textId="77777777" w:rsidTr="00DE3BB1">
        <w:trPr>
          <w:trHeight w:val="56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F7F1" w14:textId="1CD5A3E7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BF6D" w14:textId="77777777" w:rsidR="00C87B41" w:rsidRPr="00B8774C" w:rsidRDefault="00C87B41" w:rsidP="00D70875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0D419F10" w14:textId="7B4FE727" w:rsidR="006D10F2" w:rsidRDefault="006D10F2" w:rsidP="006D10F2">
      <w:pPr>
        <w:spacing w:line="276" w:lineRule="auto"/>
        <w:contextualSpacing/>
        <w:rPr>
          <w:b/>
          <w:sz w:val="22"/>
          <w:szCs w:val="22"/>
        </w:rPr>
      </w:pPr>
    </w:p>
    <w:p w14:paraId="4363B2A9" w14:textId="62C9E205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75F0D7D8" w14:textId="3395673D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3ADC53F8" w14:textId="44CBC7E9" w:rsidR="00D70875" w:rsidRDefault="00D70875" w:rsidP="006D10F2">
      <w:pPr>
        <w:spacing w:line="276" w:lineRule="auto"/>
        <w:contextualSpacing/>
        <w:rPr>
          <w:b/>
          <w:bCs/>
          <w:color w:val="000000"/>
        </w:rPr>
      </w:pPr>
    </w:p>
    <w:p w14:paraId="58C10957" w14:textId="77777777" w:rsidR="00887C05" w:rsidRDefault="00887C05" w:rsidP="006D10F2">
      <w:pPr>
        <w:spacing w:line="276" w:lineRule="auto"/>
        <w:contextualSpacing/>
        <w:rPr>
          <w:b/>
          <w:sz w:val="22"/>
          <w:szCs w:val="22"/>
        </w:rPr>
      </w:pPr>
    </w:p>
    <w:p w14:paraId="375C75A0" w14:textId="5F07A296" w:rsidR="00D70875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42F544A9" w14:textId="5657DE03" w:rsidR="00366989" w:rsidRDefault="00366989" w:rsidP="006D10F2">
      <w:pPr>
        <w:spacing w:line="276" w:lineRule="auto"/>
        <w:contextualSpacing/>
        <w:rPr>
          <w:b/>
          <w:sz w:val="22"/>
          <w:szCs w:val="22"/>
        </w:rPr>
      </w:pPr>
    </w:p>
    <w:p w14:paraId="03ECF209" w14:textId="77777777" w:rsidR="00366989" w:rsidRDefault="00366989" w:rsidP="006D10F2">
      <w:pPr>
        <w:spacing w:line="276" w:lineRule="auto"/>
        <w:contextualSpacing/>
        <w:rPr>
          <w:b/>
          <w:sz w:val="22"/>
          <w:szCs w:val="22"/>
        </w:rPr>
      </w:pPr>
    </w:p>
    <w:p w14:paraId="08E62675" w14:textId="77777777" w:rsidR="00D70875" w:rsidRPr="00B8774C" w:rsidRDefault="00D70875" w:rsidP="006D10F2">
      <w:pPr>
        <w:spacing w:line="276" w:lineRule="auto"/>
        <w:contextualSpacing/>
        <w:rPr>
          <w:b/>
          <w:sz w:val="22"/>
          <w:szCs w:val="22"/>
        </w:rPr>
      </w:pPr>
    </w:p>
    <w:p w14:paraId="3B9B6484" w14:textId="005E051D" w:rsidR="00035A82" w:rsidRDefault="00035A82" w:rsidP="00035A8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4. </w:t>
      </w:r>
      <w:r w:rsidR="003945A6" w:rsidRPr="00B8774C">
        <w:rPr>
          <w:b/>
          <w:bCs/>
          <w:sz w:val="22"/>
          <w:szCs w:val="22"/>
        </w:rPr>
        <w:t>Miernik wilgotności sypkich komponentów pasz</w:t>
      </w:r>
    </w:p>
    <w:p w14:paraId="08A388C0" w14:textId="77777777" w:rsidR="00D70875" w:rsidRPr="00B8774C" w:rsidRDefault="00D70875" w:rsidP="00035A8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638"/>
        <w:gridCol w:w="4111"/>
        <w:gridCol w:w="1417"/>
        <w:gridCol w:w="1276"/>
        <w:gridCol w:w="992"/>
        <w:gridCol w:w="1843"/>
        <w:gridCol w:w="1985"/>
      </w:tblGrid>
      <w:tr w:rsidR="000D1ABE" w:rsidRPr="00B8774C" w14:paraId="1A63804A" w14:textId="77777777" w:rsidTr="000D1ABE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C669" w14:textId="77777777" w:rsidR="000D1ABE" w:rsidRPr="00B8774C" w:rsidRDefault="000D1ABE" w:rsidP="000D1A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966B" w14:textId="77777777" w:rsidR="000D1ABE" w:rsidRPr="00B8774C" w:rsidRDefault="000D1ABE" w:rsidP="000D1A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4C6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43297" w14:textId="7BC1A3C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98E1" w14:textId="4F8CCD61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FAD6" w14:textId="1CE1383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9C167" w14:textId="532D70E5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6835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0D1ABE" w:rsidRPr="00B8774C" w14:paraId="1765A94A" w14:textId="77777777" w:rsidTr="000D1ABE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D51D9" w14:textId="77777777" w:rsidR="000D1ABE" w:rsidRPr="00B8774C" w:rsidRDefault="000D1A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F02A" w14:textId="77777777" w:rsidR="000D1ABE" w:rsidRPr="00B8774C" w:rsidRDefault="000D1A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3853" w14:textId="7777777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FA8A" w14:textId="503670D1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3212" w14:textId="1C8FB599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A36A" w14:textId="29B4EA5D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9FC7D" w14:textId="0EA1D34B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81F4E" w14:textId="0E9F47A0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0D1ABE" w:rsidRPr="00B8774C" w14:paraId="5E6F37E3" w14:textId="77777777" w:rsidTr="000D1ABE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545A" w14:textId="77777777" w:rsidR="000D1ABE" w:rsidRPr="00B8774C" w:rsidRDefault="000D1A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4781D" w14:textId="4D3AA748" w:rsidR="000D1ABE" w:rsidRPr="00B8774C" w:rsidRDefault="000D1ABE" w:rsidP="003945A6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Miernik wilgotności sypkich komponentów pasz:</w:t>
            </w:r>
          </w:p>
          <w:p w14:paraId="745F40F3" w14:textId="5281F49B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wilgotnościomierz laboratoryjny działający w technologii NIR,</w:t>
            </w:r>
          </w:p>
          <w:p w14:paraId="25602DA1" w14:textId="7777777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przeznaczony do materiałów sypkich,</w:t>
            </w:r>
          </w:p>
          <w:p w14:paraId="01C34D6B" w14:textId="0F71AB4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pozwalający na pomiar wilgotności pylistych mieszanek paszowych składających się z komponentów roślinnych, zwierzęcych i mineralnych,</w:t>
            </w:r>
          </w:p>
          <w:p w14:paraId="1A690219" w14:textId="3754C858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dokładność pomiaru co najmniej 0,1%,</w:t>
            </w:r>
          </w:p>
          <w:p w14:paraId="667AE9D4" w14:textId="77777777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błąd powtarzalności pomiaru &lt;0,1%,</w:t>
            </w:r>
          </w:p>
          <w:p w14:paraId="2470AFA0" w14:textId="70E79160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jednoczesnego pomiaru temperatury,</w:t>
            </w:r>
          </w:p>
          <w:p w14:paraId="2CB5F36F" w14:textId="55C7033B" w:rsidR="000D1ABE" w:rsidRPr="00B8774C" w:rsidRDefault="000D1ABE" w:rsidP="00A6116E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B06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A67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AC9A0" w14:textId="495421A3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5444" w14:textId="73EF95D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622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988BB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7E729A3D" w14:textId="77777777" w:rsidTr="00DE3BB1">
        <w:trPr>
          <w:trHeight w:val="492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AF5D6" w14:textId="4AFDA817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59221E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DE6B" w14:textId="77777777" w:rsidR="00C87B41" w:rsidRPr="00B8774C" w:rsidRDefault="00C87B41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5C628D1F" w14:textId="1B2B9208" w:rsidR="00035A82" w:rsidRPr="00B8774C" w:rsidRDefault="00035A82" w:rsidP="006D10F2">
      <w:pPr>
        <w:rPr>
          <w:sz w:val="22"/>
          <w:szCs w:val="22"/>
        </w:rPr>
      </w:pPr>
    </w:p>
    <w:p w14:paraId="034D4A3F" w14:textId="77777777" w:rsidR="000D1ABE" w:rsidRDefault="000D1ABE" w:rsidP="006D10F2">
      <w:pPr>
        <w:rPr>
          <w:b/>
          <w:bCs/>
          <w:sz w:val="22"/>
          <w:szCs w:val="22"/>
        </w:rPr>
      </w:pPr>
    </w:p>
    <w:p w14:paraId="4DB34FF4" w14:textId="340DE7B0" w:rsidR="000D1ABE" w:rsidRDefault="000D1ABE" w:rsidP="006D10F2">
      <w:pPr>
        <w:rPr>
          <w:b/>
          <w:bCs/>
          <w:color w:val="000000"/>
        </w:rPr>
      </w:pPr>
    </w:p>
    <w:p w14:paraId="147E090E" w14:textId="422E27D1" w:rsidR="00366989" w:rsidRDefault="00366989" w:rsidP="006D10F2">
      <w:pPr>
        <w:rPr>
          <w:b/>
          <w:bCs/>
          <w:color w:val="000000"/>
        </w:rPr>
      </w:pPr>
    </w:p>
    <w:p w14:paraId="7FBA4C92" w14:textId="77777777" w:rsidR="00366989" w:rsidRDefault="00366989" w:rsidP="006D10F2">
      <w:pPr>
        <w:rPr>
          <w:b/>
          <w:bCs/>
          <w:color w:val="000000"/>
        </w:rPr>
      </w:pPr>
    </w:p>
    <w:p w14:paraId="34CE5633" w14:textId="77777777" w:rsidR="00887C05" w:rsidRDefault="00887C05" w:rsidP="006D10F2">
      <w:pPr>
        <w:rPr>
          <w:b/>
          <w:bCs/>
          <w:sz w:val="22"/>
          <w:szCs w:val="22"/>
        </w:rPr>
      </w:pPr>
    </w:p>
    <w:p w14:paraId="509D54A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718E0B34" w14:textId="342E9632" w:rsidR="0017055F" w:rsidRDefault="0017055F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>Część 5. Granulator do produkcji pasz wraz z zestawem niestandardowych matryc</w:t>
      </w:r>
    </w:p>
    <w:p w14:paraId="2C87A5E6" w14:textId="77777777" w:rsidR="000D1ABE" w:rsidRPr="00B8774C" w:rsidRDefault="000D1ABE" w:rsidP="006D10F2">
      <w:pPr>
        <w:rPr>
          <w:b/>
          <w:bCs/>
          <w:sz w:val="22"/>
          <w:szCs w:val="22"/>
        </w:rPr>
      </w:pP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1985"/>
      </w:tblGrid>
      <w:tr w:rsidR="000D1ABE" w:rsidRPr="00B8774C" w14:paraId="4018D101" w14:textId="77777777" w:rsidTr="00C87B41">
        <w:trPr>
          <w:trHeight w:val="567"/>
          <w:jc w:val="center"/>
        </w:trPr>
        <w:tc>
          <w:tcPr>
            <w:tcW w:w="468" w:type="dxa"/>
            <w:vAlign w:val="center"/>
            <w:hideMark/>
          </w:tcPr>
          <w:p w14:paraId="13E6F746" w14:textId="77777777" w:rsidR="000D1ABE" w:rsidRPr="00B8774C" w:rsidRDefault="000D1ABE" w:rsidP="000D1ABE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vAlign w:val="center"/>
            <w:hideMark/>
          </w:tcPr>
          <w:p w14:paraId="1EA9060F" w14:textId="77777777" w:rsidR="000D1ABE" w:rsidRPr="00B8774C" w:rsidRDefault="000D1ABE" w:rsidP="000D1ABE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vAlign w:val="center"/>
            <w:hideMark/>
          </w:tcPr>
          <w:p w14:paraId="555A27D1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vAlign w:val="center"/>
          </w:tcPr>
          <w:p w14:paraId="45054D77" w14:textId="7F5CF82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Producent, </w:t>
            </w:r>
            <w:r w:rsidRPr="00B8774C">
              <w:rPr>
                <w:b/>
                <w:bCs/>
                <w:sz w:val="22"/>
                <w:szCs w:val="22"/>
              </w:rPr>
              <w:br/>
              <w:t>nazwa i typ (symbol wyrobu)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 xml:space="preserve"> *)</w:t>
            </w:r>
          </w:p>
        </w:tc>
        <w:tc>
          <w:tcPr>
            <w:tcW w:w="1276" w:type="dxa"/>
            <w:vAlign w:val="center"/>
          </w:tcPr>
          <w:p w14:paraId="69D64896" w14:textId="5F56A2E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vAlign w:val="center"/>
            <w:hideMark/>
          </w:tcPr>
          <w:p w14:paraId="7EB669DE" w14:textId="75123454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vAlign w:val="center"/>
            <w:hideMark/>
          </w:tcPr>
          <w:p w14:paraId="37086DE6" w14:textId="6B2DA446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1985" w:type="dxa"/>
            <w:vAlign w:val="center"/>
            <w:hideMark/>
          </w:tcPr>
          <w:p w14:paraId="596CDAF5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0D1ABE" w:rsidRPr="00B8774C" w14:paraId="31F7CBCC" w14:textId="77777777" w:rsidTr="00C87B41">
        <w:trPr>
          <w:trHeight w:val="210"/>
          <w:jc w:val="center"/>
        </w:trPr>
        <w:tc>
          <w:tcPr>
            <w:tcW w:w="468" w:type="dxa"/>
            <w:vAlign w:val="center"/>
            <w:hideMark/>
          </w:tcPr>
          <w:p w14:paraId="1316F1B3" w14:textId="77777777" w:rsidR="000D1ABE" w:rsidRPr="00B8774C" w:rsidRDefault="000D1ABE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vAlign w:val="center"/>
            <w:hideMark/>
          </w:tcPr>
          <w:p w14:paraId="72432DCD" w14:textId="77777777" w:rsidR="000D1ABE" w:rsidRPr="00B8774C" w:rsidRDefault="000D1ABE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vAlign w:val="center"/>
            <w:hideMark/>
          </w:tcPr>
          <w:p w14:paraId="16410025" w14:textId="7777777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</w:tcPr>
          <w:p w14:paraId="1159CA67" w14:textId="23405DC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</w:tcPr>
          <w:p w14:paraId="3C2C3644" w14:textId="6851C005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vAlign w:val="center"/>
            <w:hideMark/>
          </w:tcPr>
          <w:p w14:paraId="56AF49DB" w14:textId="2CF2591F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vAlign w:val="center"/>
            <w:hideMark/>
          </w:tcPr>
          <w:p w14:paraId="1DB13C2A" w14:textId="18D42C97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985" w:type="dxa"/>
            <w:vAlign w:val="center"/>
            <w:hideMark/>
          </w:tcPr>
          <w:p w14:paraId="335DD66C" w14:textId="49262102" w:rsidR="000D1ABE" w:rsidRPr="00B8774C" w:rsidRDefault="000D1ABE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0D1ABE" w:rsidRPr="00B8774C" w14:paraId="3A1A39E3" w14:textId="77777777" w:rsidTr="00C87B41">
        <w:trPr>
          <w:trHeight w:val="70"/>
          <w:jc w:val="center"/>
        </w:trPr>
        <w:tc>
          <w:tcPr>
            <w:tcW w:w="468" w:type="dxa"/>
            <w:vAlign w:val="center"/>
            <w:hideMark/>
          </w:tcPr>
          <w:p w14:paraId="2BFBB3BF" w14:textId="77777777" w:rsidR="000D1ABE" w:rsidRPr="00B8774C" w:rsidRDefault="000D1ABE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vAlign w:val="center"/>
          </w:tcPr>
          <w:p w14:paraId="009F060C" w14:textId="77777777" w:rsidR="000D1ABE" w:rsidRPr="00B8774C" w:rsidRDefault="000D1ABE" w:rsidP="0017055F">
            <w:pPr>
              <w:suppressAutoHyphens w:val="0"/>
              <w:jc w:val="both"/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Granulator do produkcji pasz:</w:t>
            </w:r>
          </w:p>
          <w:p w14:paraId="01D406D7" w14:textId="436E536A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wyposażony w matryce o średnicy otworów 2, 3, 4 i 6 mm,</w:t>
            </w:r>
          </w:p>
          <w:p w14:paraId="087FB7F2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montowania matryc o różnej grubości,</w:t>
            </w:r>
          </w:p>
          <w:p w14:paraId="65414754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zasilanie 380 V,</w:t>
            </w:r>
          </w:p>
          <w:p w14:paraId="69DE4A89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silnik o mocy minimum 5 kW,</w:t>
            </w:r>
          </w:p>
          <w:p w14:paraId="70015202" w14:textId="77777777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możliwość regulowania długości produkowanych granul,</w:t>
            </w:r>
          </w:p>
          <w:p w14:paraId="0F96F4DE" w14:textId="34FC7528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wydajność minimum 100 kg na godzinę,</w:t>
            </w:r>
          </w:p>
          <w:p w14:paraId="2E0941E2" w14:textId="75EE1A0E" w:rsidR="000D1ABE" w:rsidRPr="00B8774C" w:rsidRDefault="000D1ABE" w:rsidP="0017055F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okres gwarancji: minimum 12 miesięcy.</w:t>
            </w:r>
          </w:p>
        </w:tc>
        <w:tc>
          <w:tcPr>
            <w:tcW w:w="3969" w:type="dxa"/>
            <w:vAlign w:val="center"/>
          </w:tcPr>
          <w:p w14:paraId="34314AD4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143D6E5D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D5DE73C" w14:textId="017E5E2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zestaw</w:t>
            </w:r>
          </w:p>
        </w:tc>
        <w:tc>
          <w:tcPr>
            <w:tcW w:w="992" w:type="dxa"/>
            <w:vAlign w:val="center"/>
          </w:tcPr>
          <w:p w14:paraId="62107BAF" w14:textId="47577709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1 </w:t>
            </w:r>
          </w:p>
        </w:tc>
        <w:tc>
          <w:tcPr>
            <w:tcW w:w="1843" w:type="dxa"/>
            <w:vAlign w:val="center"/>
          </w:tcPr>
          <w:p w14:paraId="2D65CC28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555DD5E" w14:textId="77777777" w:rsidR="000D1ABE" w:rsidRPr="00B8774C" w:rsidRDefault="000D1ABE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66E1F5C0" w14:textId="77777777" w:rsidTr="00DE3BB1">
        <w:trPr>
          <w:trHeight w:val="484"/>
          <w:jc w:val="center"/>
        </w:trPr>
        <w:tc>
          <w:tcPr>
            <w:tcW w:w="13745" w:type="dxa"/>
            <w:gridSpan w:val="7"/>
            <w:vAlign w:val="center"/>
          </w:tcPr>
          <w:p w14:paraId="032831D9" w14:textId="574B2CED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1985" w:type="dxa"/>
            <w:vAlign w:val="center"/>
          </w:tcPr>
          <w:p w14:paraId="380D0768" w14:textId="77777777" w:rsidR="00C87B41" w:rsidRPr="00B8774C" w:rsidRDefault="00C87B41" w:rsidP="000D1ABE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64DD2BD2" w14:textId="1A84935A" w:rsidR="0017055F" w:rsidRPr="00B8774C" w:rsidRDefault="0017055F" w:rsidP="006D10F2">
      <w:pPr>
        <w:rPr>
          <w:sz w:val="22"/>
          <w:szCs w:val="22"/>
        </w:rPr>
      </w:pPr>
    </w:p>
    <w:p w14:paraId="3484B60D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F506B09" w14:textId="77777777" w:rsidR="000D1ABE" w:rsidRDefault="000D1ABE" w:rsidP="006D10F2">
      <w:pPr>
        <w:rPr>
          <w:b/>
          <w:bCs/>
          <w:sz w:val="22"/>
          <w:szCs w:val="22"/>
        </w:rPr>
      </w:pPr>
    </w:p>
    <w:p w14:paraId="59E72B0F" w14:textId="77777777" w:rsidR="000D1ABE" w:rsidRDefault="000D1ABE" w:rsidP="006D10F2">
      <w:pPr>
        <w:rPr>
          <w:b/>
          <w:bCs/>
          <w:sz w:val="22"/>
          <w:szCs w:val="22"/>
        </w:rPr>
      </w:pPr>
    </w:p>
    <w:p w14:paraId="0367421C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9ABE29D" w14:textId="77777777" w:rsidR="000D1ABE" w:rsidRDefault="000D1ABE" w:rsidP="006D10F2">
      <w:pPr>
        <w:rPr>
          <w:b/>
          <w:bCs/>
          <w:sz w:val="22"/>
          <w:szCs w:val="22"/>
        </w:rPr>
      </w:pPr>
    </w:p>
    <w:p w14:paraId="07ECC6A4" w14:textId="77777777" w:rsidR="000D1ABE" w:rsidRDefault="000D1ABE" w:rsidP="006D10F2">
      <w:pPr>
        <w:rPr>
          <w:b/>
          <w:bCs/>
          <w:sz w:val="22"/>
          <w:szCs w:val="22"/>
        </w:rPr>
      </w:pPr>
    </w:p>
    <w:p w14:paraId="3EEEC624" w14:textId="510D94D0" w:rsidR="000D1ABE" w:rsidRDefault="000D1ABE" w:rsidP="006D10F2">
      <w:pPr>
        <w:rPr>
          <w:b/>
          <w:bCs/>
          <w:sz w:val="22"/>
          <w:szCs w:val="22"/>
        </w:rPr>
      </w:pPr>
    </w:p>
    <w:p w14:paraId="1112C7FB" w14:textId="29188077" w:rsidR="0059221E" w:rsidRDefault="0059221E" w:rsidP="006D10F2">
      <w:pPr>
        <w:rPr>
          <w:b/>
          <w:bCs/>
          <w:sz w:val="22"/>
          <w:szCs w:val="22"/>
        </w:rPr>
      </w:pPr>
    </w:p>
    <w:p w14:paraId="2C051FC9" w14:textId="5BA13198" w:rsidR="00366989" w:rsidRDefault="00366989" w:rsidP="006D10F2">
      <w:pPr>
        <w:rPr>
          <w:b/>
          <w:bCs/>
          <w:sz w:val="22"/>
          <w:szCs w:val="22"/>
        </w:rPr>
      </w:pPr>
    </w:p>
    <w:p w14:paraId="51F86A50" w14:textId="77777777" w:rsidR="00366989" w:rsidRDefault="00366989" w:rsidP="006D10F2">
      <w:pPr>
        <w:rPr>
          <w:b/>
          <w:bCs/>
          <w:sz w:val="22"/>
          <w:szCs w:val="22"/>
        </w:rPr>
      </w:pPr>
    </w:p>
    <w:p w14:paraId="111C4B83" w14:textId="77777777" w:rsidR="000D1ABE" w:rsidRDefault="000D1ABE" w:rsidP="006D10F2">
      <w:pPr>
        <w:rPr>
          <w:b/>
          <w:bCs/>
          <w:sz w:val="22"/>
          <w:szCs w:val="22"/>
        </w:rPr>
      </w:pPr>
    </w:p>
    <w:p w14:paraId="1B1ADA13" w14:textId="77777777" w:rsidR="005200EC" w:rsidRDefault="005200EC" w:rsidP="006D10F2">
      <w:pPr>
        <w:rPr>
          <w:b/>
          <w:bCs/>
          <w:sz w:val="22"/>
          <w:szCs w:val="22"/>
        </w:rPr>
      </w:pPr>
    </w:p>
    <w:p w14:paraId="212E4DE5" w14:textId="7127E62C" w:rsidR="005200EC" w:rsidRDefault="009D3593" w:rsidP="006D10F2">
      <w:pPr>
        <w:rPr>
          <w:b/>
          <w:bCs/>
          <w:sz w:val="22"/>
          <w:szCs w:val="22"/>
        </w:rPr>
      </w:pPr>
      <w:r w:rsidRPr="00B8774C">
        <w:rPr>
          <w:b/>
          <w:bCs/>
          <w:sz w:val="22"/>
          <w:szCs w:val="22"/>
        </w:rPr>
        <w:lastRenderedPageBreak/>
        <w:t xml:space="preserve">Część </w:t>
      </w:r>
      <w:r w:rsidR="00887C05">
        <w:rPr>
          <w:b/>
          <w:bCs/>
          <w:sz w:val="22"/>
          <w:szCs w:val="22"/>
        </w:rPr>
        <w:t>6</w:t>
      </w:r>
      <w:r w:rsidRPr="00B8774C">
        <w:rPr>
          <w:b/>
          <w:bCs/>
          <w:sz w:val="22"/>
          <w:szCs w:val="22"/>
        </w:rPr>
        <w:t>. Zestaw komponentów do produkcji pasz</w:t>
      </w:r>
    </w:p>
    <w:p w14:paraId="269741C0" w14:textId="77777777" w:rsidR="005200EC" w:rsidRPr="00B8774C" w:rsidRDefault="005200EC" w:rsidP="006D10F2">
      <w:pPr>
        <w:rPr>
          <w:b/>
          <w:bCs/>
          <w:sz w:val="22"/>
          <w:szCs w:val="22"/>
        </w:rPr>
      </w:pP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3780"/>
        <w:gridCol w:w="3969"/>
        <w:gridCol w:w="1417"/>
        <w:gridCol w:w="1276"/>
        <w:gridCol w:w="992"/>
        <w:gridCol w:w="1843"/>
        <w:gridCol w:w="2126"/>
      </w:tblGrid>
      <w:tr w:rsidR="005200EC" w:rsidRPr="00B8774C" w14:paraId="28AC31B8" w14:textId="77777777" w:rsidTr="005200EC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09BA" w14:textId="77777777" w:rsidR="005200EC" w:rsidRPr="00B8774C" w:rsidRDefault="005200EC" w:rsidP="005200EC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br w:type="page"/>
            </w:r>
            <w:r w:rsidRPr="00B8774C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4EE26" w14:textId="77777777" w:rsidR="005200EC" w:rsidRPr="00B8774C" w:rsidRDefault="005200EC" w:rsidP="005200EC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10FE2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Parametry oferowane </w:t>
            </w:r>
            <w:r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FF04" w14:textId="61EAB9F5" w:rsidR="005200EC" w:rsidRPr="009E6798" w:rsidRDefault="009E6798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9E6798">
              <w:rPr>
                <w:b/>
                <w:sz w:val="22"/>
                <w:szCs w:val="22"/>
              </w:rPr>
              <w:t xml:space="preserve">Producent </w:t>
            </w:r>
            <w:r>
              <w:rPr>
                <w:b/>
                <w:sz w:val="22"/>
                <w:szCs w:val="22"/>
              </w:rPr>
              <w:br/>
            </w:r>
            <w:r w:rsidRPr="009E6798">
              <w:rPr>
                <w:b/>
                <w:sz w:val="22"/>
                <w:szCs w:val="22"/>
              </w:rPr>
              <w:t>i nr katalogowy oferowanego produktu</w:t>
            </w:r>
            <w:r w:rsidR="00DE3BB1" w:rsidRPr="00B8774C">
              <w:rPr>
                <w:b/>
                <w:color w:val="FF0000"/>
                <w:sz w:val="22"/>
                <w:szCs w:val="22"/>
              </w:rPr>
              <w:t>*)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573EE" w14:textId="2563EEAD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J.m.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101E" w14:textId="2A3C0369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Ilość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1F85" w14:textId="0864A423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 xml:space="preserve">Cena brutto </w:t>
            </w:r>
            <w:r w:rsidRPr="00B8774C">
              <w:rPr>
                <w:b/>
                <w:bCs/>
                <w:sz w:val="22"/>
                <w:szCs w:val="22"/>
              </w:rPr>
              <w:br/>
              <w:t>za 1 j.m.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41C3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Wartość brutto</w:t>
            </w:r>
          </w:p>
        </w:tc>
      </w:tr>
      <w:tr w:rsidR="005200EC" w:rsidRPr="00B8774C" w14:paraId="0454327D" w14:textId="77777777" w:rsidTr="005200EC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2659" w14:textId="77777777" w:rsidR="005200EC" w:rsidRPr="00B8774C" w:rsidRDefault="005200EC" w:rsidP="00952187">
            <w:pPr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219D" w14:textId="77777777" w:rsidR="005200EC" w:rsidRPr="00B8774C" w:rsidRDefault="005200EC" w:rsidP="00952187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E527D" w14:textId="77777777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5557" w14:textId="05ABB5E5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1706" w14:textId="49420AF8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F3FB5" w14:textId="40138E2C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BC25F" w14:textId="474D88E8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C7227" w14:textId="53474CBB" w:rsidR="005200EC" w:rsidRPr="00B8774C" w:rsidRDefault="005200EC" w:rsidP="00952187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H (F*G)</w:t>
            </w:r>
          </w:p>
        </w:tc>
      </w:tr>
      <w:tr w:rsidR="005200EC" w:rsidRPr="00B8774C" w14:paraId="5525939D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75478" w14:textId="7777777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3A941" w14:textId="77777777" w:rsidR="005200EC" w:rsidRPr="00B8774C" w:rsidRDefault="005200EC" w:rsidP="009D3593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Mączka rybna:</w:t>
            </w:r>
          </w:p>
          <w:p w14:paraId="3DEC96F0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białko min. 60%,</w:t>
            </w:r>
          </w:p>
          <w:p w14:paraId="3CA58EDF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tłuszcz surowy min. 15%,</w:t>
            </w:r>
          </w:p>
          <w:p w14:paraId="662D04F8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wilgotność max. 8%,</w:t>
            </w:r>
          </w:p>
          <w:p w14:paraId="0146ACF9" w14:textId="77777777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NaCl 5% ±1%,</w:t>
            </w:r>
          </w:p>
          <w:p w14:paraId="2912D663" w14:textId="7164771C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 xml:space="preserve">popiół 16% ± 1%, </w:t>
            </w:r>
          </w:p>
          <w:p w14:paraId="6F9370C1" w14:textId="3EDED630" w:rsidR="005200EC" w:rsidRPr="00B8774C" w:rsidRDefault="005200EC" w:rsidP="009D3593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termin przydatności: minimum 12 miesięcy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8A1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50E8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88BF" w14:textId="27A86490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379A" w14:textId="7BC74B80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50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EA36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D63C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080D2292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E141" w14:textId="2AB45C3B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E59D" w14:textId="77777777" w:rsidR="005200EC" w:rsidRPr="00B8774C" w:rsidRDefault="005200EC" w:rsidP="00A43A7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Olej rybny:</w:t>
            </w:r>
          </w:p>
          <w:p w14:paraId="6837C00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tłuszcz surowy 98% ± 1%,</w:t>
            </w:r>
          </w:p>
          <w:p w14:paraId="06C7F70F" w14:textId="2253BB03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zawartość wody max. 1%,</w:t>
            </w:r>
          </w:p>
          <w:p w14:paraId="0F8ABED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wartość energetyczna min. 9150 kcal,</w:t>
            </w:r>
          </w:p>
          <w:p w14:paraId="7D614529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zapach rybny,</w:t>
            </w:r>
          </w:p>
          <w:p w14:paraId="2B35E70E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konsystencja płynna (oleista, klarowna),</w:t>
            </w:r>
          </w:p>
          <w:p w14:paraId="1A6CACB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materiał paszowy kat. III nieprzeznaczony do spożycia przez ludzi,</w:t>
            </w:r>
          </w:p>
          <w:p w14:paraId="52DF7B41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białko min. 60%,</w:t>
            </w:r>
          </w:p>
          <w:p w14:paraId="77FA3BA6" w14:textId="6D5BE121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429E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4B8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7177" w14:textId="101F0ED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9639" w14:textId="69703145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EAEA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E027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384BE688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377D" w14:textId="64431900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F597" w14:textId="77777777" w:rsidR="005200EC" w:rsidRPr="00B8774C" w:rsidRDefault="005200EC" w:rsidP="00A43A77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Olej rzepakowy:</w:t>
            </w:r>
          </w:p>
          <w:p w14:paraId="4CD6A8E8" w14:textId="39D395AF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100%, uniwersalny, rafinowany olej roślinny,</w:t>
            </w:r>
          </w:p>
          <w:p w14:paraId="73E08EBF" w14:textId="3750098B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3B8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C4C7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05F4" w14:textId="0CC81280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C975" w14:textId="6CBC3EF4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888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D35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75609F7C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5FC2" w14:textId="277E871F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779A" w14:textId="56D90EE9" w:rsidR="005200EC" w:rsidRPr="00B8774C" w:rsidRDefault="005200EC" w:rsidP="00A43A77">
            <w:pPr>
              <w:rPr>
                <w:sz w:val="22"/>
                <w:szCs w:val="22"/>
              </w:rPr>
            </w:pPr>
            <w:proofErr w:type="spellStart"/>
            <w:r w:rsidRPr="00B8774C">
              <w:rPr>
                <w:b/>
                <w:bCs/>
                <w:sz w:val="22"/>
                <w:szCs w:val="22"/>
              </w:rPr>
              <w:t>Premiks</w:t>
            </w:r>
            <w:proofErr w:type="spellEnd"/>
            <w:r w:rsidRPr="00B8774C">
              <w:rPr>
                <w:b/>
                <w:bCs/>
                <w:sz w:val="22"/>
                <w:szCs w:val="22"/>
              </w:rPr>
              <w:t xml:space="preserve"> pstrągowy – </w:t>
            </w:r>
            <w:r w:rsidRPr="00B8774C">
              <w:rPr>
                <w:sz w:val="22"/>
                <w:szCs w:val="22"/>
              </w:rPr>
              <w:t>skład podany w IU lub mg na 1 kg suchej masy (wartości minimalne):</w:t>
            </w:r>
          </w:p>
          <w:p w14:paraId="5C52A145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A - 70000 IU,</w:t>
            </w:r>
          </w:p>
          <w:p w14:paraId="64C9267F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D – 200000 IU,</w:t>
            </w:r>
          </w:p>
          <w:p w14:paraId="41D0A43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E – 17500 IU,</w:t>
            </w:r>
          </w:p>
          <w:p w14:paraId="1DAAAD6B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K – 867 mg,</w:t>
            </w:r>
          </w:p>
          <w:p w14:paraId="57C5B718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C (fosforan kwasu askorbinowego) – 28500 mg,</w:t>
            </w:r>
          </w:p>
          <w:p w14:paraId="292845AD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B1 – 1067 mg,</w:t>
            </w:r>
          </w:p>
          <w:p w14:paraId="7853525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B2 – 2000 mg,</w:t>
            </w:r>
          </w:p>
          <w:p w14:paraId="1832B9DE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B5 – 5334 mg,</w:t>
            </w:r>
          </w:p>
          <w:p w14:paraId="72EBD698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B6 – 1334 mg,</w:t>
            </w:r>
          </w:p>
          <w:p w14:paraId="733423BC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witamina B12 – 4 mg,</w:t>
            </w:r>
          </w:p>
          <w:p w14:paraId="665D5DC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biotyna – 200 mg,</w:t>
            </w:r>
          </w:p>
          <w:p w14:paraId="5885196D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niacyna - 12000 mg,</w:t>
            </w:r>
          </w:p>
          <w:p w14:paraId="0E59C87B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kwas foliowy – 800 mg,</w:t>
            </w:r>
          </w:p>
          <w:p w14:paraId="6005C9B5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inozytol – 20000 mg,</w:t>
            </w:r>
          </w:p>
          <w:p w14:paraId="1247A943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chlorek choliny – 120 000 mg,</w:t>
            </w:r>
          </w:p>
          <w:p w14:paraId="41C81494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betaina – 75 000 mg,</w:t>
            </w:r>
          </w:p>
          <w:p w14:paraId="6A21CFF1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żelazo (FeSO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4</w:t>
            </w:r>
            <w:r w:rsidRPr="00B8774C">
              <w:rPr>
                <w:rFonts w:ascii="Times New Roman" w:hAnsi="Times New Roman" w:cs="Times New Roman"/>
                <w:lang w:eastAsia="ar-SA"/>
              </w:rPr>
              <w:t>·H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2</w:t>
            </w:r>
            <w:r w:rsidRPr="00B8774C">
              <w:rPr>
                <w:rFonts w:ascii="Times New Roman" w:hAnsi="Times New Roman" w:cs="Times New Roman"/>
                <w:lang w:eastAsia="ar-SA"/>
              </w:rPr>
              <w:t>O ) – 4334 mg,</w:t>
            </w:r>
          </w:p>
          <w:p w14:paraId="7611363F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jod – 734 mg,</w:t>
            </w:r>
          </w:p>
          <w:p w14:paraId="2089507A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miedź (CuSO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4</w:t>
            </w:r>
            <w:r w:rsidRPr="00B8774C">
              <w:rPr>
                <w:rFonts w:ascii="Times New Roman" w:hAnsi="Times New Roman" w:cs="Times New Roman"/>
                <w:lang w:eastAsia="ar-SA"/>
              </w:rPr>
              <w:t>·5H</w:t>
            </w:r>
            <w:r w:rsidRPr="00B8774C">
              <w:rPr>
                <w:rFonts w:ascii="Times New Roman" w:hAnsi="Times New Roman" w:cs="Times New Roman"/>
                <w:vertAlign w:val="subscript"/>
                <w:lang w:eastAsia="ar-SA"/>
              </w:rPr>
              <w:t>2</w:t>
            </w:r>
            <w:r w:rsidRPr="00B8774C">
              <w:rPr>
                <w:rFonts w:ascii="Times New Roman" w:hAnsi="Times New Roman" w:cs="Times New Roman"/>
                <w:lang w:eastAsia="ar-SA"/>
              </w:rPr>
              <w:t>O) – 267 mg,</w:t>
            </w:r>
          </w:p>
          <w:p w14:paraId="4048A840" w14:textId="77777777" w:rsidR="005200EC" w:rsidRPr="00B8774C" w:rsidRDefault="005200EC" w:rsidP="00A43A7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mangan (</w:t>
            </w:r>
            <w:proofErr w:type="spellStart"/>
            <w:r w:rsidRPr="00B8774C">
              <w:rPr>
                <w:rFonts w:ascii="Times New Roman" w:hAnsi="Times New Roman" w:cs="Times New Roman"/>
                <w:lang w:eastAsia="ar-SA"/>
              </w:rPr>
              <w:t>MnO</w:t>
            </w:r>
            <w:proofErr w:type="spellEnd"/>
            <w:r w:rsidRPr="00B8774C">
              <w:rPr>
                <w:rFonts w:ascii="Times New Roman" w:hAnsi="Times New Roman" w:cs="Times New Roman"/>
                <w:lang w:eastAsia="ar-SA"/>
              </w:rPr>
              <w:t>) – 734 mg,</w:t>
            </w:r>
          </w:p>
          <w:p w14:paraId="5BBB6BD1" w14:textId="77777777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cynk </w:t>
            </w:r>
            <w:r w:rsidRPr="00B8774C">
              <w:rPr>
                <w:rFonts w:ascii="Times New Roman" w:hAnsi="Times New Roman" w:cs="Times New Roman"/>
              </w:rPr>
              <w:t>(ZnSO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4</w:t>
            </w:r>
            <w:r w:rsidRPr="00B8774C">
              <w:rPr>
                <w:rFonts w:ascii="Times New Roman" w:hAnsi="Times New Roman" w:cs="Times New Roman"/>
              </w:rPr>
              <w:t>·H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2</w:t>
            </w:r>
            <w:r w:rsidRPr="00B8774C">
              <w:rPr>
                <w:rFonts w:ascii="Times New Roman" w:hAnsi="Times New Roman" w:cs="Times New Roman"/>
              </w:rPr>
              <w:t>O) – 1250 mg,</w:t>
            </w:r>
          </w:p>
          <w:p w14:paraId="02C75FA4" w14:textId="77777777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cynk (</w:t>
            </w:r>
            <w:proofErr w:type="spellStart"/>
            <w:r w:rsidRPr="00B8774C">
              <w:rPr>
                <w:rFonts w:ascii="Times New Roman" w:hAnsi="Times New Roman" w:cs="Times New Roman"/>
              </w:rPr>
              <w:t>ZnO</w:t>
            </w:r>
            <w:proofErr w:type="spellEnd"/>
            <w:r w:rsidRPr="00B8774C">
              <w:rPr>
                <w:rFonts w:ascii="Times New Roman" w:hAnsi="Times New Roman" w:cs="Times New Roman"/>
              </w:rPr>
              <w:t>) - 750 mg,</w:t>
            </w:r>
          </w:p>
          <w:p w14:paraId="3484C8E1" w14:textId="58038952" w:rsidR="005200EC" w:rsidRPr="00B8774C" w:rsidRDefault="005200EC" w:rsidP="00952187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</w:rPr>
              <w:t>selen (Na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2</w:t>
            </w:r>
            <w:r w:rsidRPr="00B8774C">
              <w:rPr>
                <w:rFonts w:ascii="Times New Roman" w:hAnsi="Times New Roman" w:cs="Times New Roman"/>
              </w:rPr>
              <w:t>SeO</w:t>
            </w:r>
            <w:r w:rsidRPr="00B8774C">
              <w:rPr>
                <w:rFonts w:ascii="Times New Roman" w:hAnsi="Times New Roman" w:cs="Times New Roman"/>
                <w:vertAlign w:val="subscript"/>
              </w:rPr>
              <w:t>4</w:t>
            </w:r>
            <w:r w:rsidRPr="00B8774C">
              <w:rPr>
                <w:rFonts w:ascii="Times New Roman" w:hAnsi="Times New Roman" w:cs="Times New Roman"/>
              </w:rPr>
              <w:t xml:space="preserve"> ) - 34 mg,</w:t>
            </w:r>
          </w:p>
          <w:p w14:paraId="23131624" w14:textId="77777777" w:rsidR="005200EC" w:rsidRDefault="005200EC" w:rsidP="00A76D0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4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  <w:p w14:paraId="5B2F614D" w14:textId="2A2330C7" w:rsidR="0059221E" w:rsidRPr="00B8774C" w:rsidRDefault="0059221E" w:rsidP="0059221E">
            <w:pPr>
              <w:pStyle w:val="Akapitzlist"/>
              <w:suppressAutoHyphens w:val="0"/>
              <w:spacing w:after="0" w:line="240" w:lineRule="auto"/>
              <w:ind w:left="45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C048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CBA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5886" w14:textId="1ABB61D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166EC" w14:textId="0AF2ABF4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40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1A44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A74D2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688A4644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F919" w14:textId="4991CC39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6A44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Mąka pszenna:</w:t>
            </w:r>
          </w:p>
          <w:p w14:paraId="0EC8DC42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typ 500,</w:t>
            </w:r>
          </w:p>
          <w:p w14:paraId="6462EA2B" w14:textId="51C5CBF2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 100g: tłuszcze 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węglowodany 71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białko 5,1 </w:t>
            </w:r>
            <w:r w:rsidRPr="00B8774C">
              <w:rPr>
                <w:rFonts w:ascii="Times New Roman" w:hAnsi="Times New Roman" w:cs="Times New Roman"/>
                <w:lang w:eastAsia="ar-SA"/>
              </w:rPr>
              <w:lastRenderedPageBreak/>
              <w:t xml:space="preserve">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, wartość energetyczna 327 kcal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381BF6C5" w14:textId="6C89F384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B05F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751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EFF22" w14:textId="2A42FEEB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E6F4" w14:textId="22EE47BE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50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1128D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AB6E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296DD03C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EFF2" w14:textId="3DF7FBB7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6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4A22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Gluten pszenny:</w:t>
            </w:r>
          </w:p>
          <w:p w14:paraId="4BEB2863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paszowy,</w:t>
            </w:r>
          </w:p>
          <w:p w14:paraId="3188D8C0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w 100g:</w:t>
            </w:r>
          </w:p>
          <w:p w14:paraId="57A850FE" w14:textId="69F018C9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tłuszcze 2,7 g </w:t>
            </w:r>
            <w:r w:rsidRPr="00B8774C">
              <w:rPr>
                <w:rFonts w:ascii="Times New Roman" w:hAnsi="Times New Roman" w:cs="Times New Roman"/>
              </w:rPr>
              <w:t xml:space="preserve">± 5%, 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w tym kwasy tłuszczowe nasycone 0,5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351623D8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węglowodany 2,06 g </w:t>
            </w:r>
            <w:r w:rsidRPr="00B8774C">
              <w:rPr>
                <w:rFonts w:ascii="Times New Roman" w:hAnsi="Times New Roman" w:cs="Times New Roman"/>
              </w:rPr>
              <w:t xml:space="preserve">± 5%, </w:t>
            </w:r>
            <w:r w:rsidRPr="00B8774C">
              <w:rPr>
                <w:rFonts w:ascii="Times New Roman" w:hAnsi="Times New Roman" w:cs="Times New Roman"/>
                <w:lang w:eastAsia="ar-SA"/>
              </w:rPr>
              <w:t xml:space="preserve">w tym cukry 0,8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243E5F28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białko 70,1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2E4B2F30" w14:textId="77777777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NaCl 0,01 g </w:t>
            </w:r>
            <w:r w:rsidRPr="00B8774C">
              <w:rPr>
                <w:rFonts w:ascii="Times New Roman" w:hAnsi="Times New Roman" w:cs="Times New Roman"/>
              </w:rPr>
              <w:t>± 5%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0E30364F" w14:textId="10FD2FC3" w:rsidR="005200EC" w:rsidRPr="00B8774C" w:rsidRDefault="005200EC" w:rsidP="00544178">
            <w:pPr>
              <w:pStyle w:val="Akapitzlist"/>
              <w:numPr>
                <w:ilvl w:val="1"/>
                <w:numId w:val="21"/>
              </w:numPr>
              <w:suppressAutoHyphens w:val="0"/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wartość energetyczna 351 kcal </w:t>
            </w:r>
            <w:r w:rsidRPr="00B8774C">
              <w:rPr>
                <w:rFonts w:ascii="Times New Roman" w:hAnsi="Times New Roman" w:cs="Times New Roman"/>
              </w:rPr>
              <w:t>± 5%,</w:t>
            </w:r>
          </w:p>
          <w:p w14:paraId="4B78CE96" w14:textId="344CD3E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28C1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8B0B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49727" w14:textId="52C827BA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7344" w14:textId="3FDB152D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4DAFB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C2E0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5200EC" w:rsidRPr="00B8774C" w14:paraId="3DF6B072" w14:textId="77777777" w:rsidTr="005200EC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0C13" w14:textId="6D807C83" w:rsidR="005200EC" w:rsidRPr="00B8774C" w:rsidRDefault="005200EC" w:rsidP="00952187">
            <w:pPr>
              <w:jc w:val="center"/>
              <w:rPr>
                <w:sz w:val="22"/>
                <w:szCs w:val="22"/>
              </w:rPr>
            </w:pPr>
            <w:r w:rsidRPr="00B8774C">
              <w:rPr>
                <w:sz w:val="22"/>
                <w:szCs w:val="22"/>
              </w:rPr>
              <w:t>7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155C" w14:textId="77777777" w:rsidR="005200EC" w:rsidRPr="00B8774C" w:rsidRDefault="005200EC" w:rsidP="00544178">
            <w:pPr>
              <w:rPr>
                <w:b/>
                <w:bCs/>
                <w:sz w:val="22"/>
                <w:szCs w:val="22"/>
              </w:rPr>
            </w:pPr>
            <w:r w:rsidRPr="00B8774C">
              <w:rPr>
                <w:b/>
                <w:bCs/>
                <w:sz w:val="22"/>
                <w:szCs w:val="22"/>
              </w:rPr>
              <w:t>Mączka z kryla:</w:t>
            </w:r>
          </w:p>
          <w:p w14:paraId="61EB0CEF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białko min. 60%,</w:t>
            </w:r>
          </w:p>
          <w:p w14:paraId="5E71B5E0" w14:textId="77777777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tłuszcz surowy 18% </w:t>
            </w:r>
            <w:r w:rsidRPr="00B8774C">
              <w:rPr>
                <w:rFonts w:ascii="Times New Roman" w:hAnsi="Times New Roman" w:cs="Times New Roman"/>
              </w:rPr>
              <w:t>± 1%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11888BB9" w14:textId="27B297A6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 xml:space="preserve">strawność 90% </w:t>
            </w:r>
            <w:r w:rsidRPr="00B8774C">
              <w:rPr>
                <w:rFonts w:ascii="Times New Roman" w:hAnsi="Times New Roman" w:cs="Times New Roman"/>
              </w:rPr>
              <w:t>± 1%</w:t>
            </w:r>
            <w:r w:rsidRPr="00B8774C">
              <w:rPr>
                <w:rFonts w:ascii="Times New Roman" w:hAnsi="Times New Roman" w:cs="Times New Roman"/>
                <w:lang w:eastAsia="ar-SA"/>
              </w:rPr>
              <w:t>,</w:t>
            </w:r>
          </w:p>
          <w:p w14:paraId="645C3088" w14:textId="3DA96E8A" w:rsidR="005200EC" w:rsidRPr="00B8774C" w:rsidRDefault="005200EC" w:rsidP="00544178">
            <w:pPr>
              <w:pStyle w:val="Akapitzlist"/>
              <w:numPr>
                <w:ilvl w:val="0"/>
                <w:numId w:val="21"/>
              </w:numPr>
              <w:suppressAutoHyphens w:val="0"/>
              <w:spacing w:after="0" w:line="240" w:lineRule="auto"/>
              <w:ind w:left="453" w:hanging="357"/>
              <w:jc w:val="both"/>
              <w:rPr>
                <w:rFonts w:ascii="Times New Roman" w:hAnsi="Times New Roman" w:cs="Times New Roman"/>
              </w:rPr>
            </w:pPr>
            <w:r w:rsidRPr="00B8774C">
              <w:rPr>
                <w:rFonts w:ascii="Times New Roman" w:hAnsi="Times New Roman" w:cs="Times New Roman"/>
                <w:lang w:eastAsia="ar-SA"/>
              </w:rPr>
              <w:t>termin przydatności: minimum 12 miesięcy</w:t>
            </w:r>
            <w:r w:rsidRPr="00B8774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C685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995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B9B0" w14:textId="7A6949E8" w:rsidR="005200EC" w:rsidRPr="00B8774C" w:rsidRDefault="00A5726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>kg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B27D" w14:textId="42DEDA4B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B8774C">
              <w:rPr>
                <w:b/>
                <w:sz w:val="22"/>
                <w:szCs w:val="22"/>
              </w:rPr>
              <w:t xml:space="preserve">25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148A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D5A3" w14:textId="77777777" w:rsidR="005200EC" w:rsidRPr="00B8774C" w:rsidRDefault="005200EC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  <w:tr w:rsidR="00C87B41" w:rsidRPr="00B8774C" w14:paraId="399DCA58" w14:textId="77777777" w:rsidTr="00DE3BB1">
        <w:trPr>
          <w:trHeight w:val="461"/>
          <w:jc w:val="center"/>
        </w:trPr>
        <w:tc>
          <w:tcPr>
            <w:tcW w:w="137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1C839" w14:textId="69FF1631" w:rsidR="00C87B41" w:rsidRPr="00B8774C" w:rsidRDefault="0059221E" w:rsidP="0059221E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461737">
              <w:rPr>
                <w:b/>
                <w:sz w:val="22"/>
                <w:szCs w:val="22"/>
              </w:rPr>
              <w:t>Razem wartość brutto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B1E14" w14:textId="77777777" w:rsidR="00C87B41" w:rsidRPr="00B8774C" w:rsidRDefault="00C87B41" w:rsidP="005200EC">
            <w:pPr>
              <w:tabs>
                <w:tab w:val="left" w:pos="7680"/>
              </w:tabs>
              <w:jc w:val="center"/>
              <w:rPr>
                <w:sz w:val="22"/>
                <w:szCs w:val="22"/>
              </w:rPr>
            </w:pPr>
          </w:p>
        </w:tc>
      </w:tr>
    </w:tbl>
    <w:p w14:paraId="790B5007" w14:textId="5F26C7CA" w:rsidR="009D3593" w:rsidRPr="00B8774C" w:rsidRDefault="009D3593" w:rsidP="006D10F2">
      <w:pPr>
        <w:rPr>
          <w:sz w:val="22"/>
          <w:szCs w:val="22"/>
        </w:rPr>
      </w:pPr>
    </w:p>
    <w:p w14:paraId="7085BF10" w14:textId="77777777" w:rsidR="00A5726C" w:rsidRDefault="00A5726C" w:rsidP="006D10F2">
      <w:pPr>
        <w:rPr>
          <w:b/>
          <w:bCs/>
          <w:sz w:val="22"/>
          <w:szCs w:val="22"/>
        </w:rPr>
      </w:pPr>
    </w:p>
    <w:sectPr w:rsidR="00A5726C" w:rsidSect="003945A6">
      <w:headerReference w:type="default" r:id="rId8"/>
      <w:type w:val="continuous"/>
      <w:pgSz w:w="16838" w:h="11906" w:orient="landscape"/>
      <w:pgMar w:top="1560" w:right="709" w:bottom="1134" w:left="1327" w:header="561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1BCA11" w14:textId="77777777" w:rsidR="00DE3BB1" w:rsidRDefault="00DE3BB1">
      <w:r>
        <w:separator/>
      </w:r>
    </w:p>
  </w:endnote>
  <w:endnote w:type="continuationSeparator" w:id="0">
    <w:p w14:paraId="347B219C" w14:textId="77777777" w:rsidR="00DE3BB1" w:rsidRDefault="00DE3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65411" w14:textId="77777777" w:rsidR="00DE3BB1" w:rsidRDefault="00DE3BB1">
      <w:r>
        <w:separator/>
      </w:r>
    </w:p>
  </w:footnote>
  <w:footnote w:type="continuationSeparator" w:id="0">
    <w:p w14:paraId="2BC7DB05" w14:textId="77777777" w:rsidR="00DE3BB1" w:rsidRDefault="00DE3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87EDE" w14:textId="23AF01B9" w:rsidR="00DE3BB1" w:rsidRDefault="00DE3BB1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E1CD22" wp14:editId="015A2D92">
              <wp:simplePos x="0" y="0"/>
              <wp:positionH relativeFrom="column">
                <wp:posOffset>1600200</wp:posOffset>
              </wp:positionH>
              <wp:positionV relativeFrom="paragraph">
                <wp:posOffset>-151765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94019" id="Grupa 3" o:spid="_x0000_s1026" style="position:absolute;margin-left:126pt;margin-top:-11.95pt;width:453pt;height:1in;z-index:-251657216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DE811D2" w14:textId="77777777" w:rsidR="00DE3BB1" w:rsidRPr="00823659" w:rsidRDefault="00DE3BB1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8FA1F1F"/>
    <w:multiLevelType w:val="hybridMultilevel"/>
    <w:tmpl w:val="AD24C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855C6"/>
    <w:multiLevelType w:val="hybridMultilevel"/>
    <w:tmpl w:val="9A72B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DC7"/>
    <w:multiLevelType w:val="hybridMultilevel"/>
    <w:tmpl w:val="CDE69F2A"/>
    <w:lvl w:ilvl="0" w:tplc="083A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AE5240"/>
    <w:multiLevelType w:val="hybridMultilevel"/>
    <w:tmpl w:val="A15E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FCC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1F1"/>
    <w:multiLevelType w:val="hybridMultilevel"/>
    <w:tmpl w:val="64D2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4BAA"/>
    <w:multiLevelType w:val="hybridMultilevel"/>
    <w:tmpl w:val="CAD849B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98B3228"/>
    <w:multiLevelType w:val="hybridMultilevel"/>
    <w:tmpl w:val="D4E04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5E07"/>
    <w:multiLevelType w:val="multilevel"/>
    <w:tmpl w:val="E21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0E641C"/>
    <w:multiLevelType w:val="hybridMultilevel"/>
    <w:tmpl w:val="29F86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953D6"/>
    <w:multiLevelType w:val="hybridMultilevel"/>
    <w:tmpl w:val="C1C05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6216F5"/>
    <w:multiLevelType w:val="hybridMultilevel"/>
    <w:tmpl w:val="CEB0DF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A8C65C7"/>
    <w:multiLevelType w:val="hybridMultilevel"/>
    <w:tmpl w:val="9A10F1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59279F"/>
    <w:multiLevelType w:val="hybridMultilevel"/>
    <w:tmpl w:val="74F2CE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E15092"/>
    <w:multiLevelType w:val="hybridMultilevel"/>
    <w:tmpl w:val="44DAC3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CF0A2C"/>
    <w:multiLevelType w:val="hybridMultilevel"/>
    <w:tmpl w:val="F16E8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4554E"/>
    <w:multiLevelType w:val="hybridMultilevel"/>
    <w:tmpl w:val="96BE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A0BE4"/>
    <w:multiLevelType w:val="hybridMultilevel"/>
    <w:tmpl w:val="94527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8"/>
  </w:num>
  <w:num w:numId="4">
    <w:abstractNumId w:val="17"/>
  </w:num>
  <w:num w:numId="5">
    <w:abstractNumId w:val="13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3"/>
  </w:num>
  <w:num w:numId="13">
    <w:abstractNumId w:val="4"/>
  </w:num>
  <w:num w:numId="14">
    <w:abstractNumId w:val="10"/>
  </w:num>
  <w:num w:numId="15">
    <w:abstractNumId w:val="2"/>
  </w:num>
  <w:num w:numId="16">
    <w:abstractNumId w:val="18"/>
  </w:num>
  <w:num w:numId="17">
    <w:abstractNumId w:val="21"/>
  </w:num>
  <w:num w:numId="18">
    <w:abstractNumId w:val="6"/>
  </w:num>
  <w:num w:numId="19">
    <w:abstractNumId w:val="9"/>
  </w:num>
  <w:num w:numId="20">
    <w:abstractNumId w:val="19"/>
  </w:num>
  <w:num w:numId="21">
    <w:abstractNumId w:val="7"/>
  </w:num>
  <w:num w:numId="22">
    <w:abstractNumId w:val="12"/>
  </w:num>
  <w:num w:numId="23">
    <w:abstractNumId w:val="11"/>
  </w:num>
  <w:num w:numId="24">
    <w:abstractNumId w:val="5"/>
  </w:num>
  <w:num w:numId="25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7"/>
    <w:rsid w:val="00001B97"/>
    <w:rsid w:val="00001C52"/>
    <w:rsid w:val="0000508D"/>
    <w:rsid w:val="0000740A"/>
    <w:rsid w:val="0001478B"/>
    <w:rsid w:val="00014C4C"/>
    <w:rsid w:val="0002029B"/>
    <w:rsid w:val="00020EE7"/>
    <w:rsid w:val="00021F90"/>
    <w:rsid w:val="0002480B"/>
    <w:rsid w:val="00026F82"/>
    <w:rsid w:val="00034623"/>
    <w:rsid w:val="000354C4"/>
    <w:rsid w:val="00035A82"/>
    <w:rsid w:val="00037DC8"/>
    <w:rsid w:val="0004301B"/>
    <w:rsid w:val="00050F73"/>
    <w:rsid w:val="0005279B"/>
    <w:rsid w:val="00061BCB"/>
    <w:rsid w:val="00064003"/>
    <w:rsid w:val="00073DB0"/>
    <w:rsid w:val="00077B4F"/>
    <w:rsid w:val="00090D64"/>
    <w:rsid w:val="000976F9"/>
    <w:rsid w:val="000A08B8"/>
    <w:rsid w:val="000A41DB"/>
    <w:rsid w:val="000A732A"/>
    <w:rsid w:val="000C4127"/>
    <w:rsid w:val="000C4FDA"/>
    <w:rsid w:val="000C5866"/>
    <w:rsid w:val="000D1ABE"/>
    <w:rsid w:val="000D332B"/>
    <w:rsid w:val="000D35CD"/>
    <w:rsid w:val="000D5353"/>
    <w:rsid w:val="000D6C4C"/>
    <w:rsid w:val="000E119F"/>
    <w:rsid w:val="000E1BC8"/>
    <w:rsid w:val="000E4515"/>
    <w:rsid w:val="000E5994"/>
    <w:rsid w:val="000F0F84"/>
    <w:rsid w:val="000F1A13"/>
    <w:rsid w:val="000F2561"/>
    <w:rsid w:val="000F3A78"/>
    <w:rsid w:val="000F4839"/>
    <w:rsid w:val="001008E5"/>
    <w:rsid w:val="00101846"/>
    <w:rsid w:val="00106E8F"/>
    <w:rsid w:val="00107596"/>
    <w:rsid w:val="00112BED"/>
    <w:rsid w:val="00115638"/>
    <w:rsid w:val="00116337"/>
    <w:rsid w:val="00116BF3"/>
    <w:rsid w:val="00123633"/>
    <w:rsid w:val="00123992"/>
    <w:rsid w:val="001242CF"/>
    <w:rsid w:val="00124E6A"/>
    <w:rsid w:val="00125FC3"/>
    <w:rsid w:val="00132F62"/>
    <w:rsid w:val="00134E7C"/>
    <w:rsid w:val="00143D91"/>
    <w:rsid w:val="001454A3"/>
    <w:rsid w:val="0014794A"/>
    <w:rsid w:val="00151DD9"/>
    <w:rsid w:val="00152941"/>
    <w:rsid w:val="00152B1C"/>
    <w:rsid w:val="001616F7"/>
    <w:rsid w:val="00162A61"/>
    <w:rsid w:val="00163AA4"/>
    <w:rsid w:val="00167CBD"/>
    <w:rsid w:val="00167D7B"/>
    <w:rsid w:val="00167E2D"/>
    <w:rsid w:val="0017055F"/>
    <w:rsid w:val="00170638"/>
    <w:rsid w:val="001708A6"/>
    <w:rsid w:val="0017393D"/>
    <w:rsid w:val="001865D6"/>
    <w:rsid w:val="001918E1"/>
    <w:rsid w:val="0019254D"/>
    <w:rsid w:val="00195216"/>
    <w:rsid w:val="001A5456"/>
    <w:rsid w:val="001A573E"/>
    <w:rsid w:val="001A63BD"/>
    <w:rsid w:val="001A65B5"/>
    <w:rsid w:val="001A69D6"/>
    <w:rsid w:val="001B2590"/>
    <w:rsid w:val="001C1141"/>
    <w:rsid w:val="001C1161"/>
    <w:rsid w:val="001C3BBE"/>
    <w:rsid w:val="001C5738"/>
    <w:rsid w:val="001D37CB"/>
    <w:rsid w:val="001D7FC7"/>
    <w:rsid w:val="001F17D5"/>
    <w:rsid w:val="001F1838"/>
    <w:rsid w:val="001F26EB"/>
    <w:rsid w:val="001F3042"/>
    <w:rsid w:val="002028A4"/>
    <w:rsid w:val="0021063E"/>
    <w:rsid w:val="00214E66"/>
    <w:rsid w:val="00230B21"/>
    <w:rsid w:val="002341ED"/>
    <w:rsid w:val="002349C5"/>
    <w:rsid w:val="00236A19"/>
    <w:rsid w:val="00243887"/>
    <w:rsid w:val="002474D5"/>
    <w:rsid w:val="00251A9E"/>
    <w:rsid w:val="002521B1"/>
    <w:rsid w:val="00253E5E"/>
    <w:rsid w:val="00254297"/>
    <w:rsid w:val="00255E96"/>
    <w:rsid w:val="00256AD2"/>
    <w:rsid w:val="00260FA8"/>
    <w:rsid w:val="00265249"/>
    <w:rsid w:val="0027281B"/>
    <w:rsid w:val="0027296A"/>
    <w:rsid w:val="0027305A"/>
    <w:rsid w:val="00275EBB"/>
    <w:rsid w:val="00277377"/>
    <w:rsid w:val="002774DB"/>
    <w:rsid w:val="00277A12"/>
    <w:rsid w:val="002800FA"/>
    <w:rsid w:val="002803E3"/>
    <w:rsid w:val="00280D53"/>
    <w:rsid w:val="002819BD"/>
    <w:rsid w:val="00282402"/>
    <w:rsid w:val="002867F4"/>
    <w:rsid w:val="00292541"/>
    <w:rsid w:val="00294219"/>
    <w:rsid w:val="00297D21"/>
    <w:rsid w:val="002A2337"/>
    <w:rsid w:val="002A2FB6"/>
    <w:rsid w:val="002A4745"/>
    <w:rsid w:val="002B0D7C"/>
    <w:rsid w:val="002B34B2"/>
    <w:rsid w:val="002B4E60"/>
    <w:rsid w:val="002B5C17"/>
    <w:rsid w:val="002B7DB4"/>
    <w:rsid w:val="002C19EE"/>
    <w:rsid w:val="002C3570"/>
    <w:rsid w:val="002C4955"/>
    <w:rsid w:val="002D24CC"/>
    <w:rsid w:val="002D3A81"/>
    <w:rsid w:val="002D506F"/>
    <w:rsid w:val="002E0E7E"/>
    <w:rsid w:val="002E431D"/>
    <w:rsid w:val="002E6A2F"/>
    <w:rsid w:val="002F17E6"/>
    <w:rsid w:val="002F3F99"/>
    <w:rsid w:val="002F43B3"/>
    <w:rsid w:val="002F4712"/>
    <w:rsid w:val="002F77CE"/>
    <w:rsid w:val="0030032F"/>
    <w:rsid w:val="003062F3"/>
    <w:rsid w:val="00307A6B"/>
    <w:rsid w:val="00310157"/>
    <w:rsid w:val="00312CB7"/>
    <w:rsid w:val="00313145"/>
    <w:rsid w:val="00313D65"/>
    <w:rsid w:val="0031484A"/>
    <w:rsid w:val="00314871"/>
    <w:rsid w:val="00314D12"/>
    <w:rsid w:val="00314ED5"/>
    <w:rsid w:val="00325027"/>
    <w:rsid w:val="00325434"/>
    <w:rsid w:val="00332D78"/>
    <w:rsid w:val="003354F4"/>
    <w:rsid w:val="00336D25"/>
    <w:rsid w:val="00345AE3"/>
    <w:rsid w:val="00346B8B"/>
    <w:rsid w:val="00352DB5"/>
    <w:rsid w:val="00355DAA"/>
    <w:rsid w:val="003622B4"/>
    <w:rsid w:val="00366989"/>
    <w:rsid w:val="00374A0C"/>
    <w:rsid w:val="00374B3F"/>
    <w:rsid w:val="003764E5"/>
    <w:rsid w:val="003767A2"/>
    <w:rsid w:val="00390DED"/>
    <w:rsid w:val="00393491"/>
    <w:rsid w:val="003945A6"/>
    <w:rsid w:val="00395032"/>
    <w:rsid w:val="003A6B7E"/>
    <w:rsid w:val="003B04E9"/>
    <w:rsid w:val="003B3BA1"/>
    <w:rsid w:val="003B3F2C"/>
    <w:rsid w:val="003B4000"/>
    <w:rsid w:val="003B54B2"/>
    <w:rsid w:val="003B5DF6"/>
    <w:rsid w:val="003C5A6F"/>
    <w:rsid w:val="003C7F41"/>
    <w:rsid w:val="003D0890"/>
    <w:rsid w:val="003D3C6C"/>
    <w:rsid w:val="003D5CC0"/>
    <w:rsid w:val="003E1330"/>
    <w:rsid w:val="003E13DA"/>
    <w:rsid w:val="003E2D0C"/>
    <w:rsid w:val="003F3E2D"/>
    <w:rsid w:val="003F67EE"/>
    <w:rsid w:val="003F7D76"/>
    <w:rsid w:val="004020D6"/>
    <w:rsid w:val="00404C7E"/>
    <w:rsid w:val="00405761"/>
    <w:rsid w:val="00412772"/>
    <w:rsid w:val="00414BB7"/>
    <w:rsid w:val="00421C0A"/>
    <w:rsid w:val="004234FD"/>
    <w:rsid w:val="00423D0F"/>
    <w:rsid w:val="00423F1F"/>
    <w:rsid w:val="00424937"/>
    <w:rsid w:val="0043336F"/>
    <w:rsid w:val="00433525"/>
    <w:rsid w:val="00433FFD"/>
    <w:rsid w:val="00442B8A"/>
    <w:rsid w:val="00443086"/>
    <w:rsid w:val="004468E9"/>
    <w:rsid w:val="004478E4"/>
    <w:rsid w:val="004509C3"/>
    <w:rsid w:val="00450F84"/>
    <w:rsid w:val="004522D1"/>
    <w:rsid w:val="00452DF5"/>
    <w:rsid w:val="00461A47"/>
    <w:rsid w:val="004620C1"/>
    <w:rsid w:val="00464F41"/>
    <w:rsid w:val="0046627F"/>
    <w:rsid w:val="00471BDF"/>
    <w:rsid w:val="00475DCB"/>
    <w:rsid w:val="0047632A"/>
    <w:rsid w:val="00480162"/>
    <w:rsid w:val="00481BA4"/>
    <w:rsid w:val="004852DF"/>
    <w:rsid w:val="00487478"/>
    <w:rsid w:val="004903FB"/>
    <w:rsid w:val="00494C3C"/>
    <w:rsid w:val="00496A2F"/>
    <w:rsid w:val="00497889"/>
    <w:rsid w:val="004A0DBB"/>
    <w:rsid w:val="004A0FD8"/>
    <w:rsid w:val="004A78F6"/>
    <w:rsid w:val="004B4433"/>
    <w:rsid w:val="004C22A7"/>
    <w:rsid w:val="004C2339"/>
    <w:rsid w:val="004C6CDA"/>
    <w:rsid w:val="004C7AE2"/>
    <w:rsid w:val="004D4DDA"/>
    <w:rsid w:val="004E1528"/>
    <w:rsid w:val="004E6B0E"/>
    <w:rsid w:val="004F3694"/>
    <w:rsid w:val="0050049D"/>
    <w:rsid w:val="00502C7F"/>
    <w:rsid w:val="00503821"/>
    <w:rsid w:val="0051079D"/>
    <w:rsid w:val="00512A22"/>
    <w:rsid w:val="00515329"/>
    <w:rsid w:val="00517CD9"/>
    <w:rsid w:val="00517FA8"/>
    <w:rsid w:val="005200EC"/>
    <w:rsid w:val="005332C6"/>
    <w:rsid w:val="00537AD5"/>
    <w:rsid w:val="00544178"/>
    <w:rsid w:val="0054710B"/>
    <w:rsid w:val="005521E1"/>
    <w:rsid w:val="00552782"/>
    <w:rsid w:val="005541C8"/>
    <w:rsid w:val="00562DBF"/>
    <w:rsid w:val="0056587E"/>
    <w:rsid w:val="00566628"/>
    <w:rsid w:val="00570BB6"/>
    <w:rsid w:val="00575226"/>
    <w:rsid w:val="0057791E"/>
    <w:rsid w:val="00583320"/>
    <w:rsid w:val="00585009"/>
    <w:rsid w:val="00591F6B"/>
    <w:rsid w:val="0059221E"/>
    <w:rsid w:val="005947A2"/>
    <w:rsid w:val="005A0971"/>
    <w:rsid w:val="005A1BF5"/>
    <w:rsid w:val="005A1CE6"/>
    <w:rsid w:val="005A47AB"/>
    <w:rsid w:val="005A75C9"/>
    <w:rsid w:val="005B2A58"/>
    <w:rsid w:val="005B744B"/>
    <w:rsid w:val="005B797B"/>
    <w:rsid w:val="005C2393"/>
    <w:rsid w:val="005C3E7A"/>
    <w:rsid w:val="005D0530"/>
    <w:rsid w:val="005D4588"/>
    <w:rsid w:val="005D48B9"/>
    <w:rsid w:val="005D4E0F"/>
    <w:rsid w:val="005D529C"/>
    <w:rsid w:val="005D52F6"/>
    <w:rsid w:val="005D6226"/>
    <w:rsid w:val="005E1E42"/>
    <w:rsid w:val="005E3426"/>
    <w:rsid w:val="005E4077"/>
    <w:rsid w:val="005E44A4"/>
    <w:rsid w:val="005E7EC6"/>
    <w:rsid w:val="005F03E1"/>
    <w:rsid w:val="006017E6"/>
    <w:rsid w:val="006031D3"/>
    <w:rsid w:val="00603D8F"/>
    <w:rsid w:val="0060412B"/>
    <w:rsid w:val="00604318"/>
    <w:rsid w:val="00604E24"/>
    <w:rsid w:val="00606CF0"/>
    <w:rsid w:val="0061212F"/>
    <w:rsid w:val="00615F53"/>
    <w:rsid w:val="006215B6"/>
    <w:rsid w:val="00623C95"/>
    <w:rsid w:val="00626048"/>
    <w:rsid w:val="0062660D"/>
    <w:rsid w:val="00626D59"/>
    <w:rsid w:val="006352F1"/>
    <w:rsid w:val="0063585F"/>
    <w:rsid w:val="00636A52"/>
    <w:rsid w:val="00642C31"/>
    <w:rsid w:val="00643616"/>
    <w:rsid w:val="0064548D"/>
    <w:rsid w:val="006456F7"/>
    <w:rsid w:val="00647FF4"/>
    <w:rsid w:val="00650057"/>
    <w:rsid w:val="00650BE2"/>
    <w:rsid w:val="006548BF"/>
    <w:rsid w:val="00664B4E"/>
    <w:rsid w:val="00665AF6"/>
    <w:rsid w:val="006701A9"/>
    <w:rsid w:val="006725A1"/>
    <w:rsid w:val="00674904"/>
    <w:rsid w:val="00675E13"/>
    <w:rsid w:val="00675E9C"/>
    <w:rsid w:val="006774DB"/>
    <w:rsid w:val="00680C55"/>
    <w:rsid w:val="00682ED4"/>
    <w:rsid w:val="0068343E"/>
    <w:rsid w:val="006836F8"/>
    <w:rsid w:val="006837C6"/>
    <w:rsid w:val="00684B3F"/>
    <w:rsid w:val="006876B5"/>
    <w:rsid w:val="00690ECC"/>
    <w:rsid w:val="00692CE9"/>
    <w:rsid w:val="006A3635"/>
    <w:rsid w:val="006B0FC3"/>
    <w:rsid w:val="006B17D3"/>
    <w:rsid w:val="006B28A3"/>
    <w:rsid w:val="006B2D05"/>
    <w:rsid w:val="006B3616"/>
    <w:rsid w:val="006B3B7C"/>
    <w:rsid w:val="006B5C85"/>
    <w:rsid w:val="006B70AB"/>
    <w:rsid w:val="006B75C4"/>
    <w:rsid w:val="006C2006"/>
    <w:rsid w:val="006C25DA"/>
    <w:rsid w:val="006C36FD"/>
    <w:rsid w:val="006C63FB"/>
    <w:rsid w:val="006D10F2"/>
    <w:rsid w:val="006D303C"/>
    <w:rsid w:val="006D6B3B"/>
    <w:rsid w:val="006E292A"/>
    <w:rsid w:val="006F27FB"/>
    <w:rsid w:val="006F3867"/>
    <w:rsid w:val="006F59D2"/>
    <w:rsid w:val="00701BCB"/>
    <w:rsid w:val="00701F5E"/>
    <w:rsid w:val="00702256"/>
    <w:rsid w:val="007028D0"/>
    <w:rsid w:val="00702A0F"/>
    <w:rsid w:val="00710BBF"/>
    <w:rsid w:val="00714CCC"/>
    <w:rsid w:val="0071556F"/>
    <w:rsid w:val="00725ECA"/>
    <w:rsid w:val="0073169F"/>
    <w:rsid w:val="007320ED"/>
    <w:rsid w:val="00736B19"/>
    <w:rsid w:val="00744FD4"/>
    <w:rsid w:val="00745654"/>
    <w:rsid w:val="00745DD4"/>
    <w:rsid w:val="00753E28"/>
    <w:rsid w:val="007569CA"/>
    <w:rsid w:val="00760EE9"/>
    <w:rsid w:val="00770A59"/>
    <w:rsid w:val="00771E40"/>
    <w:rsid w:val="007737DE"/>
    <w:rsid w:val="00780604"/>
    <w:rsid w:val="007822E3"/>
    <w:rsid w:val="00782F68"/>
    <w:rsid w:val="007847A4"/>
    <w:rsid w:val="007864D6"/>
    <w:rsid w:val="00790AB4"/>
    <w:rsid w:val="00791BFB"/>
    <w:rsid w:val="00792EEC"/>
    <w:rsid w:val="007B1E88"/>
    <w:rsid w:val="007B4A50"/>
    <w:rsid w:val="007B5B4E"/>
    <w:rsid w:val="007C7295"/>
    <w:rsid w:val="007C74FC"/>
    <w:rsid w:val="007D32F1"/>
    <w:rsid w:val="007D682E"/>
    <w:rsid w:val="007E1296"/>
    <w:rsid w:val="007E308D"/>
    <w:rsid w:val="007E39C7"/>
    <w:rsid w:val="007E4211"/>
    <w:rsid w:val="007E6250"/>
    <w:rsid w:val="007F1201"/>
    <w:rsid w:val="007F6FB9"/>
    <w:rsid w:val="00800E78"/>
    <w:rsid w:val="0080550B"/>
    <w:rsid w:val="00813AF4"/>
    <w:rsid w:val="0081727E"/>
    <w:rsid w:val="00817FF8"/>
    <w:rsid w:val="008240ED"/>
    <w:rsid w:val="008254C3"/>
    <w:rsid w:val="008258FD"/>
    <w:rsid w:val="008260F0"/>
    <w:rsid w:val="008279FF"/>
    <w:rsid w:val="00832468"/>
    <w:rsid w:val="00832C47"/>
    <w:rsid w:val="00832F2D"/>
    <w:rsid w:val="0083548C"/>
    <w:rsid w:val="0084204F"/>
    <w:rsid w:val="008426CA"/>
    <w:rsid w:val="0084686B"/>
    <w:rsid w:val="008474F2"/>
    <w:rsid w:val="008502D8"/>
    <w:rsid w:val="00851BA0"/>
    <w:rsid w:val="00855984"/>
    <w:rsid w:val="008601AD"/>
    <w:rsid w:val="008608D5"/>
    <w:rsid w:val="008630B9"/>
    <w:rsid w:val="00865CDF"/>
    <w:rsid w:val="00870327"/>
    <w:rsid w:val="00872CD2"/>
    <w:rsid w:val="00872F14"/>
    <w:rsid w:val="00873FC6"/>
    <w:rsid w:val="008765A7"/>
    <w:rsid w:val="00877958"/>
    <w:rsid w:val="0088211A"/>
    <w:rsid w:val="00883F2D"/>
    <w:rsid w:val="00887C05"/>
    <w:rsid w:val="00892A87"/>
    <w:rsid w:val="00894222"/>
    <w:rsid w:val="00894B88"/>
    <w:rsid w:val="008971FA"/>
    <w:rsid w:val="008A1B1B"/>
    <w:rsid w:val="008A4A20"/>
    <w:rsid w:val="008A5911"/>
    <w:rsid w:val="008B65E4"/>
    <w:rsid w:val="008C2FFC"/>
    <w:rsid w:val="008C3DC7"/>
    <w:rsid w:val="008D0BFE"/>
    <w:rsid w:val="008D6664"/>
    <w:rsid w:val="008D79FB"/>
    <w:rsid w:val="008E1A40"/>
    <w:rsid w:val="008E4CE6"/>
    <w:rsid w:val="008F01E5"/>
    <w:rsid w:val="008F1F4A"/>
    <w:rsid w:val="008F34E4"/>
    <w:rsid w:val="00900C71"/>
    <w:rsid w:val="00900DD9"/>
    <w:rsid w:val="00900EBE"/>
    <w:rsid w:val="00903245"/>
    <w:rsid w:val="00906EED"/>
    <w:rsid w:val="009138F0"/>
    <w:rsid w:val="00913EF8"/>
    <w:rsid w:val="00914FC3"/>
    <w:rsid w:val="00917BCF"/>
    <w:rsid w:val="00917CA2"/>
    <w:rsid w:val="009221CC"/>
    <w:rsid w:val="00922E0C"/>
    <w:rsid w:val="009254EB"/>
    <w:rsid w:val="009275D1"/>
    <w:rsid w:val="00931542"/>
    <w:rsid w:val="00931677"/>
    <w:rsid w:val="00931774"/>
    <w:rsid w:val="009318E7"/>
    <w:rsid w:val="00932D13"/>
    <w:rsid w:val="00935524"/>
    <w:rsid w:val="00947930"/>
    <w:rsid w:val="00952187"/>
    <w:rsid w:val="009544C1"/>
    <w:rsid w:val="00955FA5"/>
    <w:rsid w:val="00963D9D"/>
    <w:rsid w:val="00967937"/>
    <w:rsid w:val="00971A4B"/>
    <w:rsid w:val="00976109"/>
    <w:rsid w:val="0097774F"/>
    <w:rsid w:val="0098254C"/>
    <w:rsid w:val="0098628B"/>
    <w:rsid w:val="00991576"/>
    <w:rsid w:val="00992322"/>
    <w:rsid w:val="0099716E"/>
    <w:rsid w:val="009A00D1"/>
    <w:rsid w:val="009A19C0"/>
    <w:rsid w:val="009A5CA3"/>
    <w:rsid w:val="009A6884"/>
    <w:rsid w:val="009C2161"/>
    <w:rsid w:val="009C231E"/>
    <w:rsid w:val="009C6A4A"/>
    <w:rsid w:val="009C7E5E"/>
    <w:rsid w:val="009D2D19"/>
    <w:rsid w:val="009D3593"/>
    <w:rsid w:val="009D5DEC"/>
    <w:rsid w:val="009D7FE8"/>
    <w:rsid w:val="009E05DD"/>
    <w:rsid w:val="009E0ADF"/>
    <w:rsid w:val="009E2F13"/>
    <w:rsid w:val="009E43A3"/>
    <w:rsid w:val="009E4F80"/>
    <w:rsid w:val="009E5379"/>
    <w:rsid w:val="009E6798"/>
    <w:rsid w:val="009F05EF"/>
    <w:rsid w:val="009F1267"/>
    <w:rsid w:val="009F478E"/>
    <w:rsid w:val="009F48C2"/>
    <w:rsid w:val="009F4F39"/>
    <w:rsid w:val="009F64FA"/>
    <w:rsid w:val="00A01F19"/>
    <w:rsid w:val="00A052C5"/>
    <w:rsid w:val="00A1445A"/>
    <w:rsid w:val="00A16727"/>
    <w:rsid w:val="00A172F1"/>
    <w:rsid w:val="00A208A8"/>
    <w:rsid w:val="00A22E55"/>
    <w:rsid w:val="00A26554"/>
    <w:rsid w:val="00A31E33"/>
    <w:rsid w:val="00A33D52"/>
    <w:rsid w:val="00A33DC4"/>
    <w:rsid w:val="00A33F90"/>
    <w:rsid w:val="00A3461C"/>
    <w:rsid w:val="00A402DD"/>
    <w:rsid w:val="00A41876"/>
    <w:rsid w:val="00A43A77"/>
    <w:rsid w:val="00A47BB4"/>
    <w:rsid w:val="00A506EA"/>
    <w:rsid w:val="00A531A2"/>
    <w:rsid w:val="00A537E9"/>
    <w:rsid w:val="00A5726C"/>
    <w:rsid w:val="00A6116E"/>
    <w:rsid w:val="00A613EE"/>
    <w:rsid w:val="00A61CF0"/>
    <w:rsid w:val="00A636E5"/>
    <w:rsid w:val="00A65A13"/>
    <w:rsid w:val="00A660AD"/>
    <w:rsid w:val="00A707E5"/>
    <w:rsid w:val="00A73432"/>
    <w:rsid w:val="00A73B57"/>
    <w:rsid w:val="00A7643B"/>
    <w:rsid w:val="00A76D08"/>
    <w:rsid w:val="00A77C7E"/>
    <w:rsid w:val="00A80A65"/>
    <w:rsid w:val="00A81460"/>
    <w:rsid w:val="00A84B76"/>
    <w:rsid w:val="00A90AAA"/>
    <w:rsid w:val="00A90C54"/>
    <w:rsid w:val="00A92968"/>
    <w:rsid w:val="00A96AD5"/>
    <w:rsid w:val="00AA4AD0"/>
    <w:rsid w:val="00AA6465"/>
    <w:rsid w:val="00AC3203"/>
    <w:rsid w:val="00AC4031"/>
    <w:rsid w:val="00AC60EB"/>
    <w:rsid w:val="00AC7390"/>
    <w:rsid w:val="00AD197C"/>
    <w:rsid w:val="00AD1B21"/>
    <w:rsid w:val="00AD4333"/>
    <w:rsid w:val="00AD4EA4"/>
    <w:rsid w:val="00AD4EF5"/>
    <w:rsid w:val="00AD579C"/>
    <w:rsid w:val="00AD6021"/>
    <w:rsid w:val="00AD60BC"/>
    <w:rsid w:val="00AE13E9"/>
    <w:rsid w:val="00AE206D"/>
    <w:rsid w:val="00AE2443"/>
    <w:rsid w:val="00AE2786"/>
    <w:rsid w:val="00AE3C22"/>
    <w:rsid w:val="00AE5CE6"/>
    <w:rsid w:val="00AE6551"/>
    <w:rsid w:val="00AF07F1"/>
    <w:rsid w:val="00AF0C3A"/>
    <w:rsid w:val="00AF0D95"/>
    <w:rsid w:val="00AF2941"/>
    <w:rsid w:val="00AF3A21"/>
    <w:rsid w:val="00AF3CED"/>
    <w:rsid w:val="00AF7852"/>
    <w:rsid w:val="00B06377"/>
    <w:rsid w:val="00B0676F"/>
    <w:rsid w:val="00B228AA"/>
    <w:rsid w:val="00B25526"/>
    <w:rsid w:val="00B25867"/>
    <w:rsid w:val="00B314CE"/>
    <w:rsid w:val="00B325DD"/>
    <w:rsid w:val="00B334D5"/>
    <w:rsid w:val="00B4066A"/>
    <w:rsid w:val="00B416DA"/>
    <w:rsid w:val="00B44D3C"/>
    <w:rsid w:val="00B53037"/>
    <w:rsid w:val="00B63574"/>
    <w:rsid w:val="00B63FA8"/>
    <w:rsid w:val="00B664D9"/>
    <w:rsid w:val="00B71591"/>
    <w:rsid w:val="00B72267"/>
    <w:rsid w:val="00B72F61"/>
    <w:rsid w:val="00B7406D"/>
    <w:rsid w:val="00B76550"/>
    <w:rsid w:val="00B800F6"/>
    <w:rsid w:val="00B81E26"/>
    <w:rsid w:val="00B86B15"/>
    <w:rsid w:val="00B8774C"/>
    <w:rsid w:val="00B92F0B"/>
    <w:rsid w:val="00B970E9"/>
    <w:rsid w:val="00BA3042"/>
    <w:rsid w:val="00BA5930"/>
    <w:rsid w:val="00BA5DE9"/>
    <w:rsid w:val="00BA6ABD"/>
    <w:rsid w:val="00BA7A77"/>
    <w:rsid w:val="00BB3FB3"/>
    <w:rsid w:val="00BD0CB8"/>
    <w:rsid w:val="00BD38BD"/>
    <w:rsid w:val="00BD6E00"/>
    <w:rsid w:val="00BE00A6"/>
    <w:rsid w:val="00BE0162"/>
    <w:rsid w:val="00BE0C25"/>
    <w:rsid w:val="00BE17E3"/>
    <w:rsid w:val="00BF114A"/>
    <w:rsid w:val="00BF145F"/>
    <w:rsid w:val="00BF5099"/>
    <w:rsid w:val="00C02784"/>
    <w:rsid w:val="00C02C7C"/>
    <w:rsid w:val="00C1533C"/>
    <w:rsid w:val="00C15554"/>
    <w:rsid w:val="00C2261F"/>
    <w:rsid w:val="00C23584"/>
    <w:rsid w:val="00C32E90"/>
    <w:rsid w:val="00C3425D"/>
    <w:rsid w:val="00C37173"/>
    <w:rsid w:val="00C37ED9"/>
    <w:rsid w:val="00C4124F"/>
    <w:rsid w:val="00C4483B"/>
    <w:rsid w:val="00C52927"/>
    <w:rsid w:val="00C5695A"/>
    <w:rsid w:val="00C65D91"/>
    <w:rsid w:val="00C72B5B"/>
    <w:rsid w:val="00C7403F"/>
    <w:rsid w:val="00C74387"/>
    <w:rsid w:val="00C77C4A"/>
    <w:rsid w:val="00C82009"/>
    <w:rsid w:val="00C83AB1"/>
    <w:rsid w:val="00C8569A"/>
    <w:rsid w:val="00C87B41"/>
    <w:rsid w:val="00C900C6"/>
    <w:rsid w:val="00C903AF"/>
    <w:rsid w:val="00C91176"/>
    <w:rsid w:val="00C91BC3"/>
    <w:rsid w:val="00C92660"/>
    <w:rsid w:val="00CA0854"/>
    <w:rsid w:val="00CA1710"/>
    <w:rsid w:val="00CA1790"/>
    <w:rsid w:val="00CA31FF"/>
    <w:rsid w:val="00CA3E6F"/>
    <w:rsid w:val="00CB25B6"/>
    <w:rsid w:val="00CB31F9"/>
    <w:rsid w:val="00CB3CA5"/>
    <w:rsid w:val="00CB6E16"/>
    <w:rsid w:val="00CC3722"/>
    <w:rsid w:val="00CC7A2B"/>
    <w:rsid w:val="00CD1631"/>
    <w:rsid w:val="00CD168E"/>
    <w:rsid w:val="00CD22D9"/>
    <w:rsid w:val="00CD2CBA"/>
    <w:rsid w:val="00CD37FD"/>
    <w:rsid w:val="00CD4421"/>
    <w:rsid w:val="00CD62D1"/>
    <w:rsid w:val="00CD725A"/>
    <w:rsid w:val="00CD7F48"/>
    <w:rsid w:val="00CE3E00"/>
    <w:rsid w:val="00CE6C7E"/>
    <w:rsid w:val="00CE716D"/>
    <w:rsid w:val="00CF0673"/>
    <w:rsid w:val="00CF2A4C"/>
    <w:rsid w:val="00CF35B2"/>
    <w:rsid w:val="00CF36C3"/>
    <w:rsid w:val="00CF4341"/>
    <w:rsid w:val="00CF593E"/>
    <w:rsid w:val="00D01154"/>
    <w:rsid w:val="00D034E7"/>
    <w:rsid w:val="00D05BD0"/>
    <w:rsid w:val="00D11567"/>
    <w:rsid w:val="00D14B75"/>
    <w:rsid w:val="00D167B0"/>
    <w:rsid w:val="00D23F61"/>
    <w:rsid w:val="00D312ED"/>
    <w:rsid w:val="00D326DA"/>
    <w:rsid w:val="00D35844"/>
    <w:rsid w:val="00D44349"/>
    <w:rsid w:val="00D50011"/>
    <w:rsid w:val="00D517B3"/>
    <w:rsid w:val="00D5466C"/>
    <w:rsid w:val="00D5471F"/>
    <w:rsid w:val="00D654AA"/>
    <w:rsid w:val="00D6626E"/>
    <w:rsid w:val="00D70875"/>
    <w:rsid w:val="00D713FC"/>
    <w:rsid w:val="00D73C85"/>
    <w:rsid w:val="00D73F92"/>
    <w:rsid w:val="00D7486D"/>
    <w:rsid w:val="00D76958"/>
    <w:rsid w:val="00D77027"/>
    <w:rsid w:val="00D82458"/>
    <w:rsid w:val="00D8689F"/>
    <w:rsid w:val="00D87B2B"/>
    <w:rsid w:val="00D87FA5"/>
    <w:rsid w:val="00D918C3"/>
    <w:rsid w:val="00D92D81"/>
    <w:rsid w:val="00D966D0"/>
    <w:rsid w:val="00D9729B"/>
    <w:rsid w:val="00DA1A72"/>
    <w:rsid w:val="00DA7CE7"/>
    <w:rsid w:val="00DB0086"/>
    <w:rsid w:val="00DB0CAA"/>
    <w:rsid w:val="00DB36A3"/>
    <w:rsid w:val="00DB3F80"/>
    <w:rsid w:val="00DC1939"/>
    <w:rsid w:val="00DC2EF7"/>
    <w:rsid w:val="00DC3225"/>
    <w:rsid w:val="00DC32C1"/>
    <w:rsid w:val="00DD38FF"/>
    <w:rsid w:val="00DD4662"/>
    <w:rsid w:val="00DE3BB1"/>
    <w:rsid w:val="00DE7512"/>
    <w:rsid w:val="00DF2168"/>
    <w:rsid w:val="00DF2742"/>
    <w:rsid w:val="00DF72E4"/>
    <w:rsid w:val="00E03D2C"/>
    <w:rsid w:val="00E07D4C"/>
    <w:rsid w:val="00E122FA"/>
    <w:rsid w:val="00E13C6D"/>
    <w:rsid w:val="00E162E3"/>
    <w:rsid w:val="00E17C41"/>
    <w:rsid w:val="00E27CD5"/>
    <w:rsid w:val="00E31011"/>
    <w:rsid w:val="00E31F73"/>
    <w:rsid w:val="00E340CD"/>
    <w:rsid w:val="00E340F8"/>
    <w:rsid w:val="00E3736F"/>
    <w:rsid w:val="00E427C9"/>
    <w:rsid w:val="00E43019"/>
    <w:rsid w:val="00E44309"/>
    <w:rsid w:val="00E45F6C"/>
    <w:rsid w:val="00E4736A"/>
    <w:rsid w:val="00E50F5D"/>
    <w:rsid w:val="00E516B2"/>
    <w:rsid w:val="00E61FE6"/>
    <w:rsid w:val="00E63654"/>
    <w:rsid w:val="00E66325"/>
    <w:rsid w:val="00E6704C"/>
    <w:rsid w:val="00E70004"/>
    <w:rsid w:val="00E775EB"/>
    <w:rsid w:val="00E81213"/>
    <w:rsid w:val="00E81871"/>
    <w:rsid w:val="00E837AA"/>
    <w:rsid w:val="00E847DE"/>
    <w:rsid w:val="00E867BB"/>
    <w:rsid w:val="00E91D74"/>
    <w:rsid w:val="00E92751"/>
    <w:rsid w:val="00E93811"/>
    <w:rsid w:val="00E956FC"/>
    <w:rsid w:val="00EA2E43"/>
    <w:rsid w:val="00EB10BE"/>
    <w:rsid w:val="00EC2D8D"/>
    <w:rsid w:val="00ED493D"/>
    <w:rsid w:val="00EF0DCF"/>
    <w:rsid w:val="00EF1C84"/>
    <w:rsid w:val="00F00B62"/>
    <w:rsid w:val="00F03B32"/>
    <w:rsid w:val="00F04B21"/>
    <w:rsid w:val="00F074D2"/>
    <w:rsid w:val="00F13A4B"/>
    <w:rsid w:val="00F1594C"/>
    <w:rsid w:val="00F20344"/>
    <w:rsid w:val="00F2190D"/>
    <w:rsid w:val="00F3354D"/>
    <w:rsid w:val="00F338AF"/>
    <w:rsid w:val="00F35298"/>
    <w:rsid w:val="00F3693B"/>
    <w:rsid w:val="00F42483"/>
    <w:rsid w:val="00F44D9D"/>
    <w:rsid w:val="00F45700"/>
    <w:rsid w:val="00F461F0"/>
    <w:rsid w:val="00F4654B"/>
    <w:rsid w:val="00F4735B"/>
    <w:rsid w:val="00F55C5D"/>
    <w:rsid w:val="00F57B91"/>
    <w:rsid w:val="00F57CB1"/>
    <w:rsid w:val="00F60CB7"/>
    <w:rsid w:val="00F63234"/>
    <w:rsid w:val="00F63A7E"/>
    <w:rsid w:val="00F66AFE"/>
    <w:rsid w:val="00F66C7D"/>
    <w:rsid w:val="00F709B3"/>
    <w:rsid w:val="00F72319"/>
    <w:rsid w:val="00F74C16"/>
    <w:rsid w:val="00F7646D"/>
    <w:rsid w:val="00F80412"/>
    <w:rsid w:val="00F818C0"/>
    <w:rsid w:val="00F857D6"/>
    <w:rsid w:val="00F9032A"/>
    <w:rsid w:val="00F90E60"/>
    <w:rsid w:val="00F91707"/>
    <w:rsid w:val="00F93EF8"/>
    <w:rsid w:val="00FA1110"/>
    <w:rsid w:val="00FA1B6B"/>
    <w:rsid w:val="00FA3417"/>
    <w:rsid w:val="00FA6A90"/>
    <w:rsid w:val="00FA7C1C"/>
    <w:rsid w:val="00FB1897"/>
    <w:rsid w:val="00FB1B4B"/>
    <w:rsid w:val="00FB475D"/>
    <w:rsid w:val="00FC1822"/>
    <w:rsid w:val="00FC3D95"/>
    <w:rsid w:val="00FC4A08"/>
    <w:rsid w:val="00FC4A54"/>
    <w:rsid w:val="00FD053E"/>
    <w:rsid w:val="00FE4B99"/>
    <w:rsid w:val="00FE57CE"/>
    <w:rsid w:val="00FE75FF"/>
    <w:rsid w:val="00FF0222"/>
    <w:rsid w:val="00FF05FA"/>
    <w:rsid w:val="00FF15C1"/>
    <w:rsid w:val="00FF1C48"/>
    <w:rsid w:val="00FF4D1B"/>
    <w:rsid w:val="00FF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0A870F1E"/>
  <w15:chartTrackingRefBased/>
  <w15:docId w15:val="{4C5C5A2B-F19D-42CA-B435-B8CB5C97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agwek1"/>
    <w:link w:val="Nagwek2Znak"/>
    <w:qFormat/>
    <w:rsid w:val="00674904"/>
    <w:pPr>
      <w:widowControl w:val="0"/>
      <w:outlineLvl w:val="1"/>
    </w:pPr>
    <w:rPr>
      <w:rFonts w:ascii="Liberation Sans" w:eastAsia="Microsoft YaHei" w:hAnsi="Liberation Sans"/>
      <w:kern w:val="1"/>
      <w:lang w:val="x-none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5z0">
    <w:name w:val="WW8Num25z0"/>
    <w:rPr>
      <w:rFonts w:ascii="Calibri" w:eastAsia="Calibri" w:hAnsi="Calibri" w:cs="Times New Roman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wykytekstZnak">
    <w:name w:val="Zwykły tekst Znak"/>
    <w:link w:val="Zwykyteks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StopkaZnak">
    <w:name w:val="Stopka Znak"/>
    <w:rPr>
      <w:sz w:val="24"/>
      <w:szCs w:val="24"/>
      <w:lang w:eastAsia="zh-CN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0"/>
      <w:szCs w:val="20"/>
    </w:rPr>
  </w:style>
  <w:style w:type="paragraph" w:customStyle="1" w:styleId="wnioskodawcanazwaadres">
    <w:name w:val="wnioskodawcanazwaadres"/>
    <w:basedOn w:val="Normalny"/>
    <w:pPr>
      <w:jc w:val="center"/>
    </w:pPr>
    <w:rPr>
      <w:rFonts w:ascii="Arial" w:hAnsi="Arial" w:cs="Arial"/>
      <w:sz w:val="22"/>
      <w:szCs w:val="22"/>
    </w:rPr>
  </w:style>
  <w:style w:type="paragraph" w:customStyle="1" w:styleId="tytuprojektu">
    <w:name w:val="tytuprojektu"/>
    <w:basedOn w:val="Normalny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ody">
    <w:name w:val="Body"/>
    <w:pPr>
      <w:suppressAutoHyphens/>
      <w:spacing w:after="240"/>
    </w:pPr>
    <w:rPr>
      <w:rFonts w:ascii="Helvetica" w:eastAsia="ヒラギノ角ゴ Pro W3" w:hAnsi="Helvetica" w:cs="Helvetica"/>
      <w:color w:val="000000"/>
      <w:sz w:val="24"/>
      <w:lang w:eastAsia="zh-CN"/>
    </w:rPr>
  </w:style>
  <w:style w:type="paragraph" w:customStyle="1" w:styleId="Nagwek21">
    <w:name w:val="Nagłówek 21"/>
    <w:next w:val="Body"/>
    <w:pPr>
      <w:keepNext/>
      <w:suppressAutoHyphens/>
      <w:spacing w:before="120"/>
    </w:pPr>
    <w:rPr>
      <w:rFonts w:ascii="Helvetica" w:eastAsia="ヒラギノ角ゴ Pro W3" w:hAnsi="Helvetica" w:cs="Helvetica"/>
      <w:b/>
      <w:color w:val="000000"/>
      <w:sz w:val="24"/>
      <w:lang w:eastAsia="zh-CN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 w:cs="Adobe Garamond Pro"/>
      <w:color w:val="000000"/>
      <w:sz w:val="22"/>
      <w:lang w:eastAsia="zh-CN"/>
    </w:rPr>
  </w:style>
  <w:style w:type="paragraph" w:customStyle="1" w:styleId="Domylnie">
    <w:name w:val="Domyślnie"/>
    <w:rsid w:val="00D77027"/>
    <w:pPr>
      <w:suppressAutoHyphens/>
      <w:spacing w:line="100" w:lineRule="atLeast"/>
    </w:pPr>
    <w:rPr>
      <w:sz w:val="24"/>
      <w:szCs w:val="24"/>
    </w:rPr>
  </w:style>
  <w:style w:type="character" w:styleId="Uwydatnienie">
    <w:name w:val="Emphasis"/>
    <w:uiPriority w:val="20"/>
    <w:qFormat/>
    <w:rsid w:val="00143D91"/>
    <w:rPr>
      <w:i/>
      <w:iCs/>
    </w:rPr>
  </w:style>
  <w:style w:type="paragraph" w:customStyle="1" w:styleId="Bezformatowania">
    <w:name w:val="Bez formatowania"/>
    <w:rsid w:val="000F256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styleId="Odwoaniedokomentarza">
    <w:name w:val="annotation reference"/>
    <w:uiPriority w:val="99"/>
    <w:semiHidden/>
    <w:unhideWhenUsed/>
    <w:rsid w:val="007C72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7295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7C7295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72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7295"/>
    <w:rPr>
      <w:b/>
      <w:bCs/>
      <w:lang w:eastAsia="zh-CN"/>
    </w:rPr>
  </w:style>
  <w:style w:type="paragraph" w:styleId="Poprawka">
    <w:name w:val="Revision"/>
    <w:hidden/>
    <w:uiPriority w:val="99"/>
    <w:semiHidden/>
    <w:rsid w:val="00E17C41"/>
    <w:rPr>
      <w:sz w:val="24"/>
      <w:szCs w:val="24"/>
      <w:lang w:eastAsia="zh-CN"/>
    </w:rPr>
  </w:style>
  <w:style w:type="paragraph" w:customStyle="1" w:styleId="Default">
    <w:name w:val="Default"/>
    <w:rsid w:val="003D3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8C2FFC"/>
    <w:rPr>
      <w:color w:val="605E5C"/>
      <w:shd w:val="clear" w:color="auto" w:fill="E1DFDD"/>
    </w:rPr>
  </w:style>
  <w:style w:type="character" w:customStyle="1" w:styleId="Nagwek2Znak">
    <w:name w:val="Nagłówek 2 Znak"/>
    <w:link w:val="Nagwek2"/>
    <w:rsid w:val="00674904"/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styleId="Pogrubienie">
    <w:name w:val="Strong"/>
    <w:qFormat/>
    <w:rsid w:val="00674904"/>
    <w:rPr>
      <w:b/>
      <w:bCs/>
    </w:rPr>
  </w:style>
  <w:style w:type="paragraph" w:customStyle="1" w:styleId="Akapitzlist1">
    <w:name w:val="Akapit z listą1"/>
    <w:basedOn w:val="Normalny"/>
    <w:rsid w:val="00FE4B9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9254EB"/>
    <w:rPr>
      <w:rFonts w:ascii="Calibri" w:eastAsia="Calibri" w:hAnsi="Calibri" w:cs="Calibri"/>
      <w:sz w:val="22"/>
      <w:szCs w:val="22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85009"/>
    <w:pPr>
      <w:suppressAutoHyphens w:val="0"/>
      <w:spacing w:before="100" w:beforeAutospacing="1" w:after="100" w:afterAutospacing="1"/>
    </w:pPr>
    <w:rPr>
      <w:rFonts w:ascii="Consolas" w:eastAsia="Calibri" w:hAnsi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585009"/>
    <w:rPr>
      <w:rFonts w:ascii="Courier New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79F6E-3C4A-4D98-8DA7-0CA10F0E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970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Banasiak</dc:creator>
  <cp:keywords/>
  <cp:lastModifiedBy>Dorota Borkowska</cp:lastModifiedBy>
  <cp:revision>24</cp:revision>
  <cp:lastPrinted>2019-09-11T08:26:00Z</cp:lastPrinted>
  <dcterms:created xsi:type="dcterms:W3CDTF">2021-02-02T18:26:00Z</dcterms:created>
  <dcterms:modified xsi:type="dcterms:W3CDTF">2021-04-16T10:33:00Z</dcterms:modified>
</cp:coreProperties>
</file>