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D3BB2" w14:textId="77777777" w:rsidR="00C529CD" w:rsidRDefault="00C529CD" w:rsidP="007376EB">
      <w:pPr>
        <w:pStyle w:val="Nagwek"/>
        <w:jc w:val="right"/>
      </w:pPr>
    </w:p>
    <w:p w14:paraId="7541F4FD" w14:textId="7C60F6D8" w:rsidR="007376EB" w:rsidRDefault="007376EB" w:rsidP="007376EB">
      <w:pPr>
        <w:pStyle w:val="Nagwek"/>
        <w:jc w:val="right"/>
      </w:pPr>
      <w:r>
        <w:t xml:space="preserve">Gorzów Wlkp., </w:t>
      </w:r>
      <w:r w:rsidR="00184876">
        <w:t>2023-07-31</w:t>
      </w:r>
    </w:p>
    <w:p w14:paraId="42679555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b/>
          <w:sz w:val="22"/>
          <w:szCs w:val="22"/>
        </w:rPr>
        <w:t>Zamawiający</w:t>
      </w:r>
      <w:r w:rsidRPr="005B037B">
        <w:rPr>
          <w:rFonts w:ascii="Arial" w:hAnsi="Arial" w:cs="Arial"/>
          <w:sz w:val="22"/>
          <w:szCs w:val="22"/>
        </w:rPr>
        <w:t>: Miasto Gorzów Wlkp. - Zakład Gospodarki Mieszkaniowej</w:t>
      </w:r>
    </w:p>
    <w:p w14:paraId="1AD8AA9C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ul. Wełniany Rynek 3</w:t>
      </w:r>
    </w:p>
    <w:p w14:paraId="0515D627" w14:textId="77777777" w:rsidR="007376EB" w:rsidRPr="005B037B" w:rsidRDefault="007376EB" w:rsidP="007376EB">
      <w:pPr>
        <w:pStyle w:val="Nagwek"/>
        <w:jc w:val="both"/>
        <w:rPr>
          <w:rFonts w:ascii="Arial" w:hAnsi="Arial" w:cs="Arial"/>
          <w:sz w:val="22"/>
          <w:szCs w:val="22"/>
        </w:rPr>
      </w:pPr>
      <w:r w:rsidRPr="005B037B">
        <w:rPr>
          <w:rFonts w:ascii="Arial" w:hAnsi="Arial" w:cs="Arial"/>
          <w:sz w:val="22"/>
          <w:szCs w:val="22"/>
          <w:u w:val="single"/>
        </w:rPr>
        <w:t>66-400 GORZÓW WLKP.</w:t>
      </w:r>
    </w:p>
    <w:p w14:paraId="31C5417A" w14:textId="77777777" w:rsidR="007376EB" w:rsidRPr="005B037B" w:rsidRDefault="007376EB" w:rsidP="00DF5C6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5B037B">
        <w:rPr>
          <w:rFonts w:ascii="Arial" w:hAnsi="Arial" w:cs="Arial"/>
          <w:sz w:val="22"/>
          <w:szCs w:val="22"/>
        </w:rPr>
        <w:t>NIP 599-011-28-92</w:t>
      </w:r>
    </w:p>
    <w:p w14:paraId="776DBEB5" w14:textId="3601AE14" w:rsidR="007376EB" w:rsidRDefault="007376EB" w:rsidP="00DF5C69">
      <w:pPr>
        <w:shd w:val="clear" w:color="auto" w:fill="FFFFFF"/>
        <w:spacing w:after="24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000000"/>
          <w:spacing w:val="-1"/>
          <w:sz w:val="28"/>
          <w:szCs w:val="28"/>
        </w:rPr>
        <w:t>I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nformacja </w:t>
      </w:r>
      <w:r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z otwarcia ofert </w:t>
      </w:r>
    </w:p>
    <w:p w14:paraId="483A1A58" w14:textId="43CAC5CF" w:rsidR="007376EB" w:rsidRPr="00184876" w:rsidRDefault="007376EB" w:rsidP="007376EB">
      <w:pPr>
        <w:pStyle w:val="Nagwek3"/>
        <w:spacing w:before="0" w:after="240"/>
        <w:rPr>
          <w:rFonts w:ascii="Arial" w:hAnsi="Arial" w:cs="Arial"/>
          <w:b/>
          <w:color w:val="000000" w:themeColor="text1"/>
          <w:sz w:val="22"/>
          <w:szCs w:val="22"/>
        </w:rPr>
      </w:pPr>
      <w:r w:rsidRPr="00184876">
        <w:rPr>
          <w:rFonts w:ascii="Arial" w:hAnsi="Arial" w:cs="Arial"/>
          <w:b/>
          <w:color w:val="000000" w:themeColor="text1"/>
          <w:sz w:val="22"/>
          <w:szCs w:val="22"/>
        </w:rPr>
        <w:t xml:space="preserve">Dotyczy: postępowania o udzielenie zamówienia publicznego na wymianę stolarki okiennej </w:t>
      </w:r>
      <w:r w:rsidR="00A1398E">
        <w:rPr>
          <w:rFonts w:ascii="Arial" w:hAnsi="Arial" w:cs="Arial"/>
          <w:b/>
          <w:color w:val="000000" w:themeColor="text1"/>
          <w:sz w:val="22"/>
          <w:szCs w:val="22"/>
        </w:rPr>
        <w:t xml:space="preserve">drewnianej </w:t>
      </w:r>
      <w:r w:rsidRPr="00184876">
        <w:rPr>
          <w:rFonts w:ascii="Arial" w:hAnsi="Arial" w:cs="Arial"/>
          <w:b/>
          <w:color w:val="000000" w:themeColor="text1"/>
          <w:sz w:val="22"/>
          <w:szCs w:val="22"/>
        </w:rPr>
        <w:t>na PCV w zasobach gminnych administrowanych przez ZGM</w:t>
      </w:r>
    </w:p>
    <w:p w14:paraId="6F0FBDE9" w14:textId="276EC05C" w:rsidR="0066075E" w:rsidRDefault="0071297F" w:rsidP="00F77BF7">
      <w:pPr>
        <w:pStyle w:val="Tekstpodstawowy"/>
        <w:spacing w:line="360" w:lineRule="auto"/>
        <w:ind w:firstLine="708"/>
        <w:jc w:val="left"/>
        <w:rPr>
          <w:rFonts w:cs="Arial"/>
          <w:sz w:val="22"/>
          <w:szCs w:val="22"/>
        </w:rPr>
      </w:pPr>
      <w:bookmarkStart w:id="0" w:name="_Hlk99354756"/>
      <w:r w:rsidRPr="00C70849">
        <w:rPr>
          <w:rFonts w:cs="Arial"/>
          <w:sz w:val="22"/>
          <w:szCs w:val="22"/>
        </w:rPr>
        <w:t>Stosownie do art. 222</w:t>
      </w:r>
      <w:r w:rsidR="0066075E" w:rsidRPr="00C70849">
        <w:rPr>
          <w:rFonts w:cs="Arial"/>
          <w:sz w:val="22"/>
          <w:szCs w:val="22"/>
        </w:rPr>
        <w:t xml:space="preserve"> </w:t>
      </w:r>
      <w:r w:rsidR="00F0756A" w:rsidRPr="00C70849">
        <w:rPr>
          <w:rFonts w:cs="Arial"/>
          <w:sz w:val="22"/>
          <w:szCs w:val="22"/>
        </w:rPr>
        <w:t>ust. 5 ustawy</w:t>
      </w:r>
      <w:r w:rsidR="0066075E" w:rsidRPr="00C70849">
        <w:rPr>
          <w:rFonts w:cs="Arial"/>
          <w:sz w:val="22"/>
          <w:szCs w:val="22"/>
        </w:rPr>
        <w:t xml:space="preserve"> z dnia </w:t>
      </w:r>
      <w:r w:rsidRPr="00C70849">
        <w:rPr>
          <w:rFonts w:cs="Arial"/>
          <w:sz w:val="22"/>
          <w:szCs w:val="22"/>
        </w:rPr>
        <w:t>11 września</w:t>
      </w:r>
      <w:r w:rsidR="0066075E" w:rsidRPr="00C70849">
        <w:rPr>
          <w:rFonts w:cs="Arial"/>
          <w:sz w:val="22"/>
          <w:szCs w:val="22"/>
        </w:rPr>
        <w:t xml:space="preserve"> 20</w:t>
      </w:r>
      <w:r w:rsidR="00C570E4" w:rsidRPr="00C70849">
        <w:rPr>
          <w:rFonts w:cs="Arial"/>
          <w:sz w:val="22"/>
          <w:szCs w:val="22"/>
        </w:rPr>
        <w:t>19</w:t>
      </w:r>
      <w:r w:rsidR="0066075E" w:rsidRPr="00C70849">
        <w:rPr>
          <w:rFonts w:cs="Arial"/>
          <w:sz w:val="22"/>
          <w:szCs w:val="22"/>
        </w:rPr>
        <w:t xml:space="preserve"> r. - Prawo zamówień publicznych (Dz. U. z 20</w:t>
      </w:r>
      <w:r w:rsidR="00C570E4" w:rsidRPr="00C70849">
        <w:rPr>
          <w:rFonts w:cs="Arial"/>
          <w:sz w:val="22"/>
          <w:szCs w:val="22"/>
        </w:rPr>
        <w:t>2</w:t>
      </w:r>
      <w:r w:rsidR="002406DD">
        <w:rPr>
          <w:rFonts w:cs="Arial"/>
          <w:sz w:val="22"/>
          <w:szCs w:val="22"/>
        </w:rPr>
        <w:t>2</w:t>
      </w:r>
      <w:r w:rsidR="00C570E4" w:rsidRPr="00C70849">
        <w:rPr>
          <w:rFonts w:cs="Arial"/>
          <w:sz w:val="22"/>
          <w:szCs w:val="22"/>
        </w:rPr>
        <w:t xml:space="preserve"> r. poz. </w:t>
      </w:r>
      <w:r w:rsidRPr="00C70849">
        <w:rPr>
          <w:rFonts w:cs="Arial"/>
          <w:sz w:val="22"/>
          <w:szCs w:val="22"/>
        </w:rPr>
        <w:t>1</w:t>
      </w:r>
      <w:r w:rsidR="002406DD">
        <w:rPr>
          <w:rFonts w:cs="Arial"/>
          <w:sz w:val="22"/>
          <w:szCs w:val="22"/>
        </w:rPr>
        <w:t xml:space="preserve">710 </w:t>
      </w:r>
      <w:r w:rsidR="0066075E" w:rsidRPr="00C70849">
        <w:rPr>
          <w:rFonts w:cs="Arial"/>
          <w:sz w:val="22"/>
          <w:szCs w:val="22"/>
        </w:rPr>
        <w:t>ze zm.), Zamawiający - Zakład Gospodarki Mieszkaniowej</w:t>
      </w:r>
      <w:r w:rsidRPr="00C70849">
        <w:rPr>
          <w:rFonts w:cs="Arial"/>
          <w:sz w:val="22"/>
          <w:szCs w:val="22"/>
        </w:rPr>
        <w:t xml:space="preserve"> w Gorzowie Wlkp. </w:t>
      </w:r>
      <w:bookmarkStart w:id="1" w:name="_Hlk101943829"/>
      <w:r w:rsidRPr="00C70849">
        <w:rPr>
          <w:rFonts w:cs="Arial"/>
          <w:sz w:val="22"/>
          <w:szCs w:val="22"/>
        </w:rPr>
        <w:t>informuje, że d</w:t>
      </w:r>
      <w:r w:rsidR="0066075E" w:rsidRPr="00C70849">
        <w:rPr>
          <w:rFonts w:cs="Arial"/>
          <w:sz w:val="22"/>
          <w:szCs w:val="22"/>
        </w:rPr>
        <w:t xml:space="preserve">o upływu terminu składania ofert w </w:t>
      </w:r>
      <w:r w:rsidR="0066075E" w:rsidRPr="00F77BF7">
        <w:rPr>
          <w:rFonts w:cs="Arial"/>
          <w:sz w:val="22"/>
          <w:szCs w:val="22"/>
        </w:rPr>
        <w:t>postępowaniu wpłynęł</w:t>
      </w:r>
      <w:r w:rsidR="00BC33A3" w:rsidRPr="00F77BF7">
        <w:rPr>
          <w:rFonts w:cs="Arial"/>
          <w:sz w:val="22"/>
          <w:szCs w:val="22"/>
        </w:rPr>
        <w:t>y</w:t>
      </w:r>
      <w:r w:rsidR="00C9189C" w:rsidRPr="00F77BF7">
        <w:rPr>
          <w:rFonts w:cs="Arial"/>
          <w:sz w:val="22"/>
          <w:szCs w:val="22"/>
        </w:rPr>
        <w:t xml:space="preserve"> </w:t>
      </w:r>
      <w:r w:rsidR="00D340C2" w:rsidRPr="00F77BF7">
        <w:rPr>
          <w:rFonts w:cs="Arial"/>
          <w:sz w:val="22"/>
          <w:szCs w:val="22"/>
        </w:rPr>
        <w:t>następujące</w:t>
      </w:r>
      <w:r w:rsidR="00006F30" w:rsidRPr="00F77BF7">
        <w:rPr>
          <w:rFonts w:cs="Arial"/>
          <w:sz w:val="22"/>
          <w:szCs w:val="22"/>
        </w:rPr>
        <w:t xml:space="preserve"> ofert</w:t>
      </w:r>
      <w:r w:rsidR="00BC33A3" w:rsidRPr="00F77BF7">
        <w:rPr>
          <w:rFonts w:cs="Arial"/>
          <w:sz w:val="22"/>
          <w:szCs w:val="22"/>
        </w:rPr>
        <w:t>y</w:t>
      </w:r>
      <w:r w:rsidR="0066075E" w:rsidRPr="00F77BF7">
        <w:rPr>
          <w:rFonts w:cs="Arial"/>
          <w:sz w:val="22"/>
          <w:szCs w:val="22"/>
        </w:rPr>
        <w:t xml:space="preserve">: </w:t>
      </w:r>
    </w:p>
    <w:p w14:paraId="633E0AA4" w14:textId="77777777" w:rsidR="00C168D4" w:rsidRPr="00C70849" w:rsidRDefault="00C168D4" w:rsidP="00F77BF7">
      <w:pPr>
        <w:pStyle w:val="Tekstpodstawowy"/>
        <w:spacing w:line="360" w:lineRule="auto"/>
        <w:ind w:firstLine="708"/>
        <w:jc w:val="left"/>
        <w:rPr>
          <w:rFonts w:cs="Arial"/>
          <w:sz w:val="22"/>
          <w:szCs w:val="22"/>
        </w:rPr>
      </w:pPr>
    </w:p>
    <w:p w14:paraId="0BAEB67C" w14:textId="32477880" w:rsidR="00C529CD" w:rsidRPr="000F49C7" w:rsidRDefault="000F49C7" w:rsidP="000F49C7">
      <w:pPr>
        <w:pStyle w:val="Tekstpodstawowy"/>
        <w:numPr>
          <w:ilvl w:val="0"/>
          <w:numId w:val="4"/>
        </w:numPr>
        <w:spacing w:line="360" w:lineRule="auto"/>
        <w:ind w:left="426"/>
        <w:jc w:val="left"/>
        <w:rPr>
          <w:rFonts w:cs="Arial"/>
          <w:sz w:val="22"/>
          <w:szCs w:val="22"/>
        </w:rPr>
      </w:pPr>
      <w:bookmarkStart w:id="2" w:name="_Hlk130198315"/>
      <w:r w:rsidRPr="00133502">
        <w:rPr>
          <w:rFonts w:cs="Arial"/>
          <w:sz w:val="22"/>
          <w:szCs w:val="22"/>
        </w:rPr>
        <w:t>PRZEDSIĘBIORSTWO HANDLOWO-USŁUGOWE "SEBMARK" MAREK OLEJNIK; 62-800 Kalisz, ul. Augustyna Kordeckiego 13; NIP 6181560934</w:t>
      </w:r>
      <w:r>
        <w:rPr>
          <w:rFonts w:cs="Arial"/>
          <w:sz w:val="22"/>
          <w:szCs w:val="22"/>
        </w:rPr>
        <w:t>; za cenę brutto 99 360,00 zł oraz</w:t>
      </w:r>
      <w:r w:rsidRPr="000F49C7">
        <w:rPr>
          <w:rFonts w:cs="Arial"/>
          <w:sz w:val="22"/>
          <w:szCs w:val="22"/>
        </w:rPr>
        <w:t xml:space="preserve"> 60 miesięcznym okresem gwarancji</w:t>
      </w:r>
    </w:p>
    <w:p w14:paraId="70B8B5DB" w14:textId="7AE6A103" w:rsidR="00C34A82" w:rsidRPr="000F49C7" w:rsidRDefault="000F49C7" w:rsidP="000F49C7">
      <w:pPr>
        <w:pStyle w:val="Tekstpodstawowy"/>
        <w:numPr>
          <w:ilvl w:val="0"/>
          <w:numId w:val="4"/>
        </w:numPr>
        <w:spacing w:line="360" w:lineRule="auto"/>
        <w:ind w:left="426"/>
        <w:jc w:val="left"/>
        <w:rPr>
          <w:rFonts w:cs="Arial"/>
          <w:sz w:val="22"/>
          <w:szCs w:val="22"/>
        </w:rPr>
      </w:pPr>
      <w:r w:rsidRPr="00133502">
        <w:rPr>
          <w:rFonts w:cs="Arial"/>
          <w:sz w:val="22"/>
          <w:szCs w:val="22"/>
        </w:rPr>
        <w:t>OKNO-TECH Z.P.U. Stanisław Pilarek; 76-200 Słupsk, ul. Daszyńskiego 2; NIP 8392196076</w:t>
      </w:r>
      <w:r>
        <w:rPr>
          <w:rFonts w:cs="Arial"/>
          <w:sz w:val="22"/>
          <w:szCs w:val="22"/>
        </w:rPr>
        <w:t>; za cenę brutto 102 383,08 zł oraz</w:t>
      </w:r>
      <w:r w:rsidRPr="000F49C7">
        <w:rPr>
          <w:rFonts w:cs="Arial"/>
          <w:sz w:val="22"/>
          <w:szCs w:val="22"/>
        </w:rPr>
        <w:t xml:space="preserve"> 60 miesięcznym okresem gwarancji </w:t>
      </w:r>
    </w:p>
    <w:p w14:paraId="0EF81D36" w14:textId="5CA653E2" w:rsidR="000F49C7" w:rsidRDefault="00C529CD" w:rsidP="000F49C7">
      <w:pPr>
        <w:pStyle w:val="Tekstpodstawowy"/>
        <w:numPr>
          <w:ilvl w:val="0"/>
          <w:numId w:val="4"/>
        </w:numPr>
        <w:spacing w:line="360" w:lineRule="auto"/>
        <w:ind w:left="426"/>
        <w:jc w:val="left"/>
        <w:rPr>
          <w:rFonts w:cs="Arial"/>
          <w:sz w:val="22"/>
          <w:szCs w:val="22"/>
        </w:rPr>
      </w:pPr>
      <w:bookmarkStart w:id="3" w:name="_GoBack"/>
      <w:bookmarkEnd w:id="3"/>
      <w:r w:rsidRPr="00133502">
        <w:rPr>
          <w:rFonts w:cs="Arial"/>
          <w:sz w:val="22"/>
          <w:szCs w:val="22"/>
        </w:rPr>
        <w:t>FIRMA PRODUKCYJNO HANDLOWO USŁUGOWA "PATRON" GRALAK KRZYSZTOF; 73-110 Stargard, ul. Zofii Nałkowskiej 2; NIP 8561409423; za cenę brutto</w:t>
      </w:r>
      <w:r w:rsidR="000F49C7">
        <w:rPr>
          <w:rFonts w:cs="Arial"/>
          <w:sz w:val="22"/>
          <w:szCs w:val="22"/>
        </w:rPr>
        <w:t xml:space="preserve"> 76 788,00 zł oraz</w:t>
      </w:r>
      <w:r w:rsidR="00133502" w:rsidRPr="00C34A82">
        <w:rPr>
          <w:rFonts w:cs="Arial"/>
          <w:sz w:val="22"/>
          <w:szCs w:val="22"/>
        </w:rPr>
        <w:t xml:space="preserve"> 60 miesięcznym okresem gwarancji </w:t>
      </w:r>
    </w:p>
    <w:p w14:paraId="31CE1946" w14:textId="22FACB40" w:rsidR="000F49C7" w:rsidRPr="005C2CC9" w:rsidRDefault="005C2CC9" w:rsidP="005C2CC9">
      <w:pPr>
        <w:pStyle w:val="Tekstpodstawowy"/>
        <w:numPr>
          <w:ilvl w:val="0"/>
          <w:numId w:val="4"/>
        </w:numPr>
        <w:spacing w:line="360" w:lineRule="auto"/>
        <w:ind w:left="426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Przedsiębiorstwo Produkcyjno-Handlowo-Usługowe „OKBUD” Mieczysław Wróbel</w:t>
      </w:r>
      <w:r w:rsidR="000F49C7" w:rsidRPr="00C34A82">
        <w:rPr>
          <w:rFonts w:cs="Arial"/>
          <w:sz w:val="22"/>
          <w:szCs w:val="22"/>
        </w:rPr>
        <w:t>;</w:t>
      </w:r>
      <w:r>
        <w:rPr>
          <w:rFonts w:cs="Arial"/>
          <w:sz w:val="22"/>
          <w:szCs w:val="22"/>
        </w:rPr>
        <w:t xml:space="preserve"> 66-300 Międzyrzecz</w:t>
      </w:r>
      <w:r w:rsidR="000F49C7" w:rsidRPr="00C34A82">
        <w:rPr>
          <w:rFonts w:cs="Arial"/>
          <w:sz w:val="22"/>
          <w:szCs w:val="22"/>
        </w:rPr>
        <w:t xml:space="preserve">; ul. </w:t>
      </w:r>
      <w:r>
        <w:rPr>
          <w:rFonts w:cs="Arial"/>
          <w:sz w:val="22"/>
          <w:szCs w:val="22"/>
        </w:rPr>
        <w:t>Słoneczna 2</w:t>
      </w:r>
      <w:r w:rsidR="000F49C7" w:rsidRPr="00C34A82">
        <w:rPr>
          <w:rFonts w:cs="Arial"/>
          <w:sz w:val="22"/>
          <w:szCs w:val="22"/>
        </w:rPr>
        <w:t xml:space="preserve">; NIP </w:t>
      </w:r>
      <w:r>
        <w:rPr>
          <w:rFonts w:cs="Arial"/>
          <w:sz w:val="22"/>
          <w:szCs w:val="22"/>
        </w:rPr>
        <w:t>5961001150; za cenę brutto 75 309,48 zł oraz</w:t>
      </w:r>
      <w:r w:rsidR="000F49C7" w:rsidRPr="005C2CC9">
        <w:rPr>
          <w:rFonts w:cs="Arial"/>
          <w:sz w:val="22"/>
          <w:szCs w:val="22"/>
        </w:rPr>
        <w:t xml:space="preserve"> 60 miesięcznym okresem gwarancji </w:t>
      </w:r>
    </w:p>
    <w:p w14:paraId="7B7F68C0" w14:textId="77777777" w:rsidR="000F49C7" w:rsidRPr="00C34A82" w:rsidRDefault="000F49C7" w:rsidP="000F49C7">
      <w:pPr>
        <w:pStyle w:val="Tekstpodstawowy"/>
        <w:spacing w:after="120" w:line="360" w:lineRule="auto"/>
        <w:jc w:val="left"/>
        <w:rPr>
          <w:rFonts w:cs="Arial"/>
          <w:sz w:val="22"/>
          <w:szCs w:val="22"/>
        </w:rPr>
      </w:pPr>
    </w:p>
    <w:bookmarkEnd w:id="2"/>
    <w:p w14:paraId="75D9B591" w14:textId="331AF414" w:rsidR="00F77BF7" w:rsidRPr="00F77BF7" w:rsidRDefault="00F77BF7" w:rsidP="00F77BF7">
      <w:pPr>
        <w:pStyle w:val="Tekstpodstawowy"/>
        <w:spacing w:line="360" w:lineRule="auto"/>
        <w:ind w:left="1428"/>
        <w:jc w:val="right"/>
        <w:rPr>
          <w:rFonts w:cs="Arial"/>
          <w:i/>
          <w:iCs/>
          <w:color w:val="FF0000"/>
          <w:sz w:val="22"/>
          <w:szCs w:val="22"/>
        </w:rPr>
      </w:pPr>
      <w:r w:rsidRPr="00F77BF7">
        <w:rPr>
          <w:rFonts w:cs="Arial"/>
          <w:i/>
          <w:iCs/>
          <w:sz w:val="22"/>
          <w:szCs w:val="22"/>
        </w:rPr>
        <w:t>(podpisano na oryginale)</w:t>
      </w:r>
    </w:p>
    <w:bookmarkEnd w:id="1"/>
    <w:bookmarkEnd w:id="0"/>
    <w:p w14:paraId="0BD28D90" w14:textId="77777777" w:rsidR="00C34A82" w:rsidRPr="002406DD" w:rsidRDefault="00C34A82">
      <w:pPr>
        <w:pStyle w:val="Tekstpodstawowy"/>
        <w:spacing w:line="360" w:lineRule="auto"/>
        <w:ind w:left="1428"/>
        <w:rPr>
          <w:rFonts w:cs="Arial"/>
          <w:color w:val="FF0000"/>
          <w:sz w:val="22"/>
          <w:szCs w:val="22"/>
        </w:rPr>
      </w:pPr>
    </w:p>
    <w:sectPr w:rsidR="00C34A82" w:rsidRPr="002406DD" w:rsidSect="00F77B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66AB1" w14:textId="77777777" w:rsidR="007376EB" w:rsidRDefault="007376EB" w:rsidP="007376EB">
      <w:r>
        <w:separator/>
      </w:r>
    </w:p>
  </w:endnote>
  <w:endnote w:type="continuationSeparator" w:id="0">
    <w:p w14:paraId="7A023BCF" w14:textId="77777777" w:rsidR="007376EB" w:rsidRDefault="007376EB" w:rsidP="0073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7CD29" w14:textId="77777777" w:rsidR="007376EB" w:rsidRDefault="007376EB" w:rsidP="007376EB">
      <w:r>
        <w:separator/>
      </w:r>
    </w:p>
  </w:footnote>
  <w:footnote w:type="continuationSeparator" w:id="0">
    <w:p w14:paraId="6C70B728" w14:textId="77777777" w:rsidR="007376EB" w:rsidRDefault="007376EB" w:rsidP="00737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632CD" w14:textId="3B10CCC5" w:rsidR="007376EB" w:rsidRPr="001C06AC" w:rsidRDefault="007376EB">
    <w:pPr>
      <w:pStyle w:val="Nagwek"/>
      <w:rPr>
        <w:color w:val="000000" w:themeColor="text1"/>
      </w:rPr>
    </w:pPr>
    <w:r w:rsidRPr="001C06AC">
      <w:rPr>
        <w:color w:val="000000" w:themeColor="text1"/>
      </w:rPr>
      <w:t>TZP-002/</w:t>
    </w:r>
    <w:r w:rsidR="00184876" w:rsidRPr="001C06AC">
      <w:rPr>
        <w:color w:val="000000" w:themeColor="text1"/>
      </w:rPr>
      <w:t>36</w:t>
    </w:r>
    <w:r w:rsidRPr="001C06AC">
      <w:rPr>
        <w:color w:val="000000" w:themeColor="text1"/>
      </w:rPr>
      <w:t>/202</w:t>
    </w:r>
    <w:r w:rsidR="002406DD" w:rsidRPr="001C06AC">
      <w:rPr>
        <w:color w:val="000000" w:themeColor="text1"/>
      </w:rPr>
      <w:t>3</w:t>
    </w:r>
  </w:p>
  <w:p w14:paraId="492F8F37" w14:textId="77777777" w:rsidR="007376EB" w:rsidRDefault="007376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084A1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764268"/>
    <w:multiLevelType w:val="hybridMultilevel"/>
    <w:tmpl w:val="04B60746"/>
    <w:lvl w:ilvl="0" w:tplc="0415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FF2"/>
    <w:multiLevelType w:val="hybridMultilevel"/>
    <w:tmpl w:val="9F10B58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E12630"/>
    <w:multiLevelType w:val="hybridMultilevel"/>
    <w:tmpl w:val="0BF620FA"/>
    <w:lvl w:ilvl="0" w:tplc="6D5607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8"/>
    <w:rsid w:val="00005843"/>
    <w:rsid w:val="00006F30"/>
    <w:rsid w:val="0002500E"/>
    <w:rsid w:val="000404F6"/>
    <w:rsid w:val="00052820"/>
    <w:rsid w:val="00055474"/>
    <w:rsid w:val="00063EEF"/>
    <w:rsid w:val="000B6CBD"/>
    <w:rsid w:val="000C7EDC"/>
    <w:rsid w:val="000D60E1"/>
    <w:rsid w:val="000E06B0"/>
    <w:rsid w:val="000E3772"/>
    <w:rsid w:val="000E3B1C"/>
    <w:rsid w:val="000F17F3"/>
    <w:rsid w:val="000F49C7"/>
    <w:rsid w:val="00113B55"/>
    <w:rsid w:val="001310A2"/>
    <w:rsid w:val="00133502"/>
    <w:rsid w:val="00160FD3"/>
    <w:rsid w:val="001669A2"/>
    <w:rsid w:val="00176CFF"/>
    <w:rsid w:val="00177062"/>
    <w:rsid w:val="00184876"/>
    <w:rsid w:val="00191F9B"/>
    <w:rsid w:val="001C06AC"/>
    <w:rsid w:val="001D7B57"/>
    <w:rsid w:val="001E1B31"/>
    <w:rsid w:val="001E5F9C"/>
    <w:rsid w:val="001F08A1"/>
    <w:rsid w:val="002261FD"/>
    <w:rsid w:val="0022710D"/>
    <w:rsid w:val="00227476"/>
    <w:rsid w:val="00227F9B"/>
    <w:rsid w:val="002406DD"/>
    <w:rsid w:val="00255B43"/>
    <w:rsid w:val="002669A8"/>
    <w:rsid w:val="002700CA"/>
    <w:rsid w:val="002C2694"/>
    <w:rsid w:val="002C4064"/>
    <w:rsid w:val="002E20C1"/>
    <w:rsid w:val="00337C93"/>
    <w:rsid w:val="00343B58"/>
    <w:rsid w:val="00374DB1"/>
    <w:rsid w:val="00374EE1"/>
    <w:rsid w:val="0037617E"/>
    <w:rsid w:val="00382FD4"/>
    <w:rsid w:val="003A620B"/>
    <w:rsid w:val="003B6418"/>
    <w:rsid w:val="003C717D"/>
    <w:rsid w:val="003E49AB"/>
    <w:rsid w:val="003E54D9"/>
    <w:rsid w:val="003F4786"/>
    <w:rsid w:val="003F6CBD"/>
    <w:rsid w:val="0040733F"/>
    <w:rsid w:val="004125A9"/>
    <w:rsid w:val="0041540F"/>
    <w:rsid w:val="00426227"/>
    <w:rsid w:val="00454E3B"/>
    <w:rsid w:val="00461E29"/>
    <w:rsid w:val="00475317"/>
    <w:rsid w:val="00497F09"/>
    <w:rsid w:val="004A65B2"/>
    <w:rsid w:val="004A66BD"/>
    <w:rsid w:val="004B6773"/>
    <w:rsid w:val="004B7145"/>
    <w:rsid w:val="004E560E"/>
    <w:rsid w:val="00500104"/>
    <w:rsid w:val="005106CC"/>
    <w:rsid w:val="00523915"/>
    <w:rsid w:val="00523B12"/>
    <w:rsid w:val="00527D6C"/>
    <w:rsid w:val="00540FEB"/>
    <w:rsid w:val="0054594D"/>
    <w:rsid w:val="00553179"/>
    <w:rsid w:val="00566560"/>
    <w:rsid w:val="00571262"/>
    <w:rsid w:val="00574319"/>
    <w:rsid w:val="0058325B"/>
    <w:rsid w:val="005846C0"/>
    <w:rsid w:val="005C2CC9"/>
    <w:rsid w:val="005E2304"/>
    <w:rsid w:val="0063786D"/>
    <w:rsid w:val="00643E55"/>
    <w:rsid w:val="006524DD"/>
    <w:rsid w:val="006534EC"/>
    <w:rsid w:val="0066075E"/>
    <w:rsid w:val="00680A35"/>
    <w:rsid w:val="006903FB"/>
    <w:rsid w:val="006B118E"/>
    <w:rsid w:val="006B3630"/>
    <w:rsid w:val="006C50AB"/>
    <w:rsid w:val="006D2AE5"/>
    <w:rsid w:val="006F59A4"/>
    <w:rsid w:val="007004F7"/>
    <w:rsid w:val="00704CEE"/>
    <w:rsid w:val="00705A6D"/>
    <w:rsid w:val="0071297F"/>
    <w:rsid w:val="00717C0C"/>
    <w:rsid w:val="00732B28"/>
    <w:rsid w:val="007364EF"/>
    <w:rsid w:val="007376EB"/>
    <w:rsid w:val="00747941"/>
    <w:rsid w:val="0076784C"/>
    <w:rsid w:val="007B07F9"/>
    <w:rsid w:val="007C5A4F"/>
    <w:rsid w:val="007D1891"/>
    <w:rsid w:val="007D627E"/>
    <w:rsid w:val="007F166E"/>
    <w:rsid w:val="00800DFA"/>
    <w:rsid w:val="0081285E"/>
    <w:rsid w:val="00814F86"/>
    <w:rsid w:val="00834D89"/>
    <w:rsid w:val="0085264A"/>
    <w:rsid w:val="00865C33"/>
    <w:rsid w:val="00866862"/>
    <w:rsid w:val="008674F2"/>
    <w:rsid w:val="00871D1D"/>
    <w:rsid w:val="008A73EF"/>
    <w:rsid w:val="008A7B68"/>
    <w:rsid w:val="00900DC2"/>
    <w:rsid w:val="009069E4"/>
    <w:rsid w:val="00906ACB"/>
    <w:rsid w:val="0091577B"/>
    <w:rsid w:val="009255DA"/>
    <w:rsid w:val="009515FC"/>
    <w:rsid w:val="00953D2F"/>
    <w:rsid w:val="00962C46"/>
    <w:rsid w:val="009A6FA3"/>
    <w:rsid w:val="009C600C"/>
    <w:rsid w:val="009E1596"/>
    <w:rsid w:val="00A03255"/>
    <w:rsid w:val="00A1398E"/>
    <w:rsid w:val="00A15B67"/>
    <w:rsid w:val="00A2349F"/>
    <w:rsid w:val="00A2697C"/>
    <w:rsid w:val="00A33F39"/>
    <w:rsid w:val="00A45443"/>
    <w:rsid w:val="00A538AA"/>
    <w:rsid w:val="00A53DD1"/>
    <w:rsid w:val="00A664B8"/>
    <w:rsid w:val="00A750A9"/>
    <w:rsid w:val="00A81077"/>
    <w:rsid w:val="00A90AB5"/>
    <w:rsid w:val="00AA5578"/>
    <w:rsid w:val="00AB1245"/>
    <w:rsid w:val="00AD6722"/>
    <w:rsid w:val="00AE4D53"/>
    <w:rsid w:val="00AF3E49"/>
    <w:rsid w:val="00AF60B1"/>
    <w:rsid w:val="00AF6A55"/>
    <w:rsid w:val="00B050DD"/>
    <w:rsid w:val="00B10FA1"/>
    <w:rsid w:val="00B12591"/>
    <w:rsid w:val="00B259D9"/>
    <w:rsid w:val="00B341A5"/>
    <w:rsid w:val="00B431E4"/>
    <w:rsid w:val="00B50F52"/>
    <w:rsid w:val="00B60FB3"/>
    <w:rsid w:val="00BB5F38"/>
    <w:rsid w:val="00BC1A56"/>
    <w:rsid w:val="00BC33A3"/>
    <w:rsid w:val="00BE6295"/>
    <w:rsid w:val="00C00D0C"/>
    <w:rsid w:val="00C12689"/>
    <w:rsid w:val="00C168D4"/>
    <w:rsid w:val="00C303B1"/>
    <w:rsid w:val="00C34A82"/>
    <w:rsid w:val="00C41F83"/>
    <w:rsid w:val="00C529CD"/>
    <w:rsid w:val="00C570E4"/>
    <w:rsid w:val="00C70849"/>
    <w:rsid w:val="00C71640"/>
    <w:rsid w:val="00C87E35"/>
    <w:rsid w:val="00C904DE"/>
    <w:rsid w:val="00C9189C"/>
    <w:rsid w:val="00C96F18"/>
    <w:rsid w:val="00CA55C6"/>
    <w:rsid w:val="00CC4C27"/>
    <w:rsid w:val="00CD24E4"/>
    <w:rsid w:val="00CD579B"/>
    <w:rsid w:val="00CF489B"/>
    <w:rsid w:val="00CF5D50"/>
    <w:rsid w:val="00D04D09"/>
    <w:rsid w:val="00D06160"/>
    <w:rsid w:val="00D30137"/>
    <w:rsid w:val="00D340C2"/>
    <w:rsid w:val="00D37484"/>
    <w:rsid w:val="00D4350B"/>
    <w:rsid w:val="00D44923"/>
    <w:rsid w:val="00D5584B"/>
    <w:rsid w:val="00D66656"/>
    <w:rsid w:val="00D72075"/>
    <w:rsid w:val="00D73F3D"/>
    <w:rsid w:val="00D81A0B"/>
    <w:rsid w:val="00D85338"/>
    <w:rsid w:val="00DA3FEB"/>
    <w:rsid w:val="00DA4E7C"/>
    <w:rsid w:val="00DA566E"/>
    <w:rsid w:val="00DB73B8"/>
    <w:rsid w:val="00DD5CD1"/>
    <w:rsid w:val="00DF5C69"/>
    <w:rsid w:val="00E05362"/>
    <w:rsid w:val="00E0578E"/>
    <w:rsid w:val="00E07B45"/>
    <w:rsid w:val="00E12A3F"/>
    <w:rsid w:val="00E12AF7"/>
    <w:rsid w:val="00E24513"/>
    <w:rsid w:val="00E37FA8"/>
    <w:rsid w:val="00E4175D"/>
    <w:rsid w:val="00E42314"/>
    <w:rsid w:val="00E6591C"/>
    <w:rsid w:val="00E66B78"/>
    <w:rsid w:val="00E70FEA"/>
    <w:rsid w:val="00E7743C"/>
    <w:rsid w:val="00E82CD2"/>
    <w:rsid w:val="00E94CC2"/>
    <w:rsid w:val="00EA627B"/>
    <w:rsid w:val="00EB5A59"/>
    <w:rsid w:val="00EC129C"/>
    <w:rsid w:val="00EC4BD4"/>
    <w:rsid w:val="00EC7ECB"/>
    <w:rsid w:val="00ED0CA5"/>
    <w:rsid w:val="00ED5428"/>
    <w:rsid w:val="00EE26B5"/>
    <w:rsid w:val="00EF2D57"/>
    <w:rsid w:val="00F0756A"/>
    <w:rsid w:val="00F1227E"/>
    <w:rsid w:val="00F12606"/>
    <w:rsid w:val="00F2002D"/>
    <w:rsid w:val="00F4036C"/>
    <w:rsid w:val="00F72F88"/>
    <w:rsid w:val="00F77BF7"/>
    <w:rsid w:val="00FC0733"/>
    <w:rsid w:val="00FD6C97"/>
    <w:rsid w:val="00FE121B"/>
    <w:rsid w:val="00FE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D89"/>
  <w15:docId w15:val="{3D117801-B207-4812-9BF1-7474515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3630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76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73B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B73B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B73B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B7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8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B3630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Listapunktowana">
    <w:name w:val="List Bullet"/>
    <w:basedOn w:val="Normalny"/>
    <w:rsid w:val="006B3630"/>
    <w:pPr>
      <w:numPr>
        <w:numId w:val="1"/>
      </w:numPr>
      <w:contextualSpacing/>
    </w:pPr>
  </w:style>
  <w:style w:type="paragraph" w:customStyle="1" w:styleId="ZnakZnak1Znak">
    <w:name w:val="Znak Znak1 Znak"/>
    <w:basedOn w:val="Normalny"/>
    <w:rsid w:val="000E3772"/>
  </w:style>
  <w:style w:type="paragraph" w:customStyle="1" w:styleId="Default">
    <w:name w:val="Default"/>
    <w:rsid w:val="002C4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76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6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8025-FED7-448D-AB5D-E04EAE98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Paulina Woźniczka</cp:lastModifiedBy>
  <cp:revision>20</cp:revision>
  <cp:lastPrinted>2023-03-20T08:49:00Z</cp:lastPrinted>
  <dcterms:created xsi:type="dcterms:W3CDTF">2021-10-07T10:00:00Z</dcterms:created>
  <dcterms:modified xsi:type="dcterms:W3CDTF">2023-07-31T07:37:00Z</dcterms:modified>
</cp:coreProperties>
</file>