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1329"/>
        <w:gridCol w:w="2254"/>
      </w:tblGrid>
      <w:tr w:rsidR="00DF153C" w14:paraId="7B125189" w14:textId="77777777" w:rsidTr="004E1299">
        <w:tc>
          <w:tcPr>
            <w:tcW w:w="5631" w:type="dxa"/>
          </w:tcPr>
          <w:p w14:paraId="155CB9F1" w14:textId="77777777" w:rsidR="00302E4D" w:rsidRDefault="00302E4D" w:rsidP="004A45DA">
            <w:pPr>
              <w:pStyle w:val="Nagwek"/>
            </w:pPr>
          </w:p>
          <w:p w14:paraId="21560E1F" w14:textId="77777777" w:rsidR="00302E4D" w:rsidRDefault="00302E4D" w:rsidP="004A45DA">
            <w:pPr>
              <w:pStyle w:val="Nagwek"/>
            </w:pPr>
          </w:p>
          <w:p w14:paraId="7D687E3F" w14:textId="77777777" w:rsidR="00302E4D" w:rsidRDefault="00302E4D" w:rsidP="004A45D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2CC01F90" w14:textId="2242A480" w:rsidR="00302E4D" w:rsidRPr="00302E4D" w:rsidRDefault="00616C64" w:rsidP="004A45D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8" w:history="1">
              <w:r w:rsidR="004E1299" w:rsidRPr="004E1299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6187A7B5" w14:textId="736C2A35" w:rsidR="00302E4D" w:rsidRDefault="004E1299" w:rsidP="004A45DA">
            <w:pPr>
              <w:pStyle w:val="Nagwek"/>
            </w:pPr>
            <w:r w:rsidRPr="00302E4D">
              <w:rPr>
                <w:rFonts w:ascii="Arial" w:hAnsi="Arial"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C1C88" wp14:editId="076CE4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FCD81E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="00302E4D" w:rsidRPr="00302E4D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2C39C723" w14:textId="6718F7C7" w:rsidR="00302E4D" w:rsidRDefault="004E1299" w:rsidP="004A45DA">
            <w:pPr>
              <w:pStyle w:val="Nagwek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67BF6" wp14:editId="3F72C899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AC3EEE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="00302E4D">
              <w:rPr>
                <w:noProof/>
                <w:lang w:eastAsia="pl-PL"/>
              </w:rPr>
              <w:drawing>
                <wp:inline distT="0" distB="0" distL="0" distR="0" wp14:anchorId="7EA387A4" wp14:editId="3759EDF1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F995146" w14:textId="77777777" w:rsidR="00302E4D" w:rsidRPr="00CE7878" w:rsidRDefault="00302E4D" w:rsidP="00DF153C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878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77CFAFCF" w14:textId="77777777" w:rsidR="00302E4D" w:rsidRPr="00CE7878" w:rsidRDefault="00302E4D" w:rsidP="00DF153C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878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7598A00B" w14:textId="77777777" w:rsidR="00302E4D" w:rsidRPr="00302E4D" w:rsidRDefault="00302E4D" w:rsidP="00DF153C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2E4D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7B40ABF8" w14:textId="77777777" w:rsidR="00302E4D" w:rsidRDefault="00302E4D" w:rsidP="00DF153C">
            <w:pPr>
              <w:pStyle w:val="Nagwek"/>
              <w:jc w:val="center"/>
            </w:pPr>
            <w:r>
              <w:rPr>
                <w:rFonts w:ascii="Arial" w:hAnsi="Arial" w:cs="Arial"/>
                <w:sz w:val="10"/>
                <w:szCs w:val="10"/>
              </w:rPr>
              <w:t>t</w:t>
            </w:r>
            <w:r w:rsidRPr="00302E4D">
              <w:rPr>
                <w:rFonts w:ascii="Arial" w:hAnsi="Arial" w:cs="Arial"/>
                <w:sz w:val="10"/>
                <w:szCs w:val="10"/>
              </w:rPr>
              <w:t>el</w:t>
            </w:r>
            <w:r>
              <w:rPr>
                <w:rFonts w:ascii="Arial" w:hAnsi="Arial" w:cs="Arial"/>
                <w:sz w:val="10"/>
                <w:szCs w:val="10"/>
              </w:rPr>
              <w:t>.</w:t>
            </w:r>
            <w:r w:rsidRPr="00302E4D">
              <w:rPr>
                <w:rFonts w:ascii="Arial" w:hAnsi="Arial" w:cs="Arial"/>
                <w:sz w:val="10"/>
                <w:szCs w:val="10"/>
              </w:rPr>
              <w:t>/fax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  <w:r w:rsidRPr="00302E4D">
              <w:rPr>
                <w:rFonts w:ascii="Arial" w:hAnsi="Arial" w:cs="Arial"/>
                <w:sz w:val="10"/>
                <w:szCs w:val="10"/>
              </w:rPr>
              <w:t xml:space="preserve"> 012/38-86-003</w:t>
            </w:r>
          </w:p>
        </w:tc>
      </w:tr>
    </w:tbl>
    <w:p w14:paraId="1491D226" w14:textId="0A24DBA0" w:rsidR="00F1483E" w:rsidRDefault="004C1E00" w:rsidP="00F148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RIR.271.1.7</w:t>
      </w:r>
      <w:r w:rsidR="00F1483E" w:rsidRPr="00F1483E">
        <w:rPr>
          <w:rFonts w:ascii="Arial" w:hAnsi="Arial" w:cs="Arial"/>
          <w:sz w:val="20"/>
          <w:szCs w:val="20"/>
        </w:rPr>
        <w:t>.2021</w:t>
      </w:r>
    </w:p>
    <w:p w14:paraId="240583E6" w14:textId="4CFAA263" w:rsidR="00F57356" w:rsidRPr="00864377" w:rsidRDefault="007161EA" w:rsidP="00853F4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64377">
        <w:rPr>
          <w:rFonts w:ascii="Arial" w:hAnsi="Arial" w:cs="Arial"/>
          <w:sz w:val="20"/>
          <w:szCs w:val="20"/>
        </w:rPr>
        <w:t xml:space="preserve">Gołcza, dnia </w:t>
      </w:r>
      <w:r w:rsidR="004C1E00">
        <w:rPr>
          <w:rFonts w:ascii="Arial" w:hAnsi="Arial" w:cs="Arial"/>
          <w:sz w:val="20"/>
          <w:szCs w:val="20"/>
        </w:rPr>
        <w:t>19</w:t>
      </w:r>
      <w:r w:rsidRPr="00864377">
        <w:rPr>
          <w:rFonts w:ascii="Arial" w:hAnsi="Arial" w:cs="Arial"/>
          <w:sz w:val="20"/>
          <w:szCs w:val="20"/>
        </w:rPr>
        <w:t>.</w:t>
      </w:r>
      <w:r w:rsidR="00864377">
        <w:rPr>
          <w:rFonts w:ascii="Arial" w:hAnsi="Arial" w:cs="Arial"/>
          <w:sz w:val="20"/>
          <w:szCs w:val="20"/>
        </w:rPr>
        <w:t>0</w:t>
      </w:r>
      <w:r w:rsidR="004C1E00">
        <w:rPr>
          <w:rFonts w:ascii="Arial" w:hAnsi="Arial" w:cs="Arial"/>
          <w:sz w:val="20"/>
          <w:szCs w:val="20"/>
        </w:rPr>
        <w:t>7</w:t>
      </w:r>
      <w:r w:rsidRPr="00864377">
        <w:rPr>
          <w:rFonts w:ascii="Arial" w:hAnsi="Arial" w:cs="Arial"/>
          <w:sz w:val="20"/>
          <w:szCs w:val="20"/>
        </w:rPr>
        <w:t>.202</w:t>
      </w:r>
      <w:r w:rsidR="00864377">
        <w:rPr>
          <w:rFonts w:ascii="Arial" w:hAnsi="Arial" w:cs="Arial"/>
          <w:sz w:val="20"/>
          <w:szCs w:val="20"/>
        </w:rPr>
        <w:t>1</w:t>
      </w:r>
      <w:r w:rsidRPr="00864377">
        <w:rPr>
          <w:rFonts w:ascii="Arial" w:hAnsi="Arial" w:cs="Arial"/>
          <w:sz w:val="20"/>
          <w:szCs w:val="20"/>
        </w:rPr>
        <w:t xml:space="preserve"> r.</w:t>
      </w:r>
    </w:p>
    <w:p w14:paraId="762BF0CF" w14:textId="6642ACD2" w:rsidR="00302E4D" w:rsidRPr="00864377" w:rsidRDefault="00302E4D" w:rsidP="007161EA">
      <w:pPr>
        <w:jc w:val="right"/>
        <w:rPr>
          <w:rFonts w:ascii="Arial" w:hAnsi="Arial" w:cs="Arial"/>
          <w:sz w:val="20"/>
          <w:szCs w:val="20"/>
        </w:rPr>
      </w:pPr>
    </w:p>
    <w:p w14:paraId="26ECEFC6" w14:textId="77777777" w:rsidR="00DC018F" w:rsidRPr="00864377" w:rsidRDefault="00DC018F" w:rsidP="007161EA">
      <w:pPr>
        <w:jc w:val="right"/>
        <w:rPr>
          <w:rFonts w:ascii="Arial" w:hAnsi="Arial" w:cs="Arial"/>
          <w:sz w:val="20"/>
          <w:szCs w:val="20"/>
        </w:rPr>
      </w:pPr>
    </w:p>
    <w:p w14:paraId="53AECE8E" w14:textId="276C2EAF" w:rsidR="00F1483E" w:rsidRDefault="004C1E00" w:rsidP="00F1483E">
      <w:pPr>
        <w:spacing w:after="0"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Dotyczy postępowania pn.</w:t>
      </w:r>
    </w:p>
    <w:p w14:paraId="7B600689" w14:textId="3520BE4F" w:rsidR="00F1483E" w:rsidRDefault="004C1E00" w:rsidP="00F1483E">
      <w:pPr>
        <w:spacing w:after="0" w:line="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4C1E00">
        <w:rPr>
          <w:rFonts w:ascii="Arial" w:hAnsi="Arial" w:cs="Arial"/>
          <w:b/>
          <w:bCs/>
        </w:rPr>
        <w:t>Zakup z wyposażeniem i dostawa lekkiego samochodu ratowniczo-gaśniczego dla OSP Maków</w:t>
      </w:r>
      <w:r>
        <w:rPr>
          <w:rFonts w:ascii="Arial" w:hAnsi="Arial" w:cs="Arial"/>
          <w:b/>
          <w:bCs/>
        </w:rPr>
        <w:t>”</w:t>
      </w:r>
    </w:p>
    <w:p w14:paraId="44319F9C" w14:textId="77777777" w:rsidR="004C1E00" w:rsidRDefault="004C1E00" w:rsidP="00F1483E">
      <w:pPr>
        <w:spacing w:after="0" w:line="20" w:lineRule="atLeast"/>
        <w:jc w:val="center"/>
        <w:rPr>
          <w:rFonts w:ascii="Arial" w:hAnsi="Arial" w:cs="Arial"/>
        </w:rPr>
      </w:pPr>
    </w:p>
    <w:p w14:paraId="25A94FB2" w14:textId="77777777" w:rsidR="004C1E00" w:rsidRPr="00F1483E" w:rsidRDefault="004C1E00" w:rsidP="00F1483E">
      <w:pPr>
        <w:spacing w:after="0" w:line="20" w:lineRule="atLeast"/>
        <w:jc w:val="center"/>
        <w:rPr>
          <w:rFonts w:ascii="Arial" w:hAnsi="Arial" w:cs="Arial"/>
        </w:rPr>
      </w:pPr>
    </w:p>
    <w:p w14:paraId="35DCB560" w14:textId="3CBC8509" w:rsidR="00F1483E" w:rsidRDefault="00F1483E" w:rsidP="00F148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WYJAŚNIENIA TREŚCI SWZ</w:t>
      </w:r>
      <w:r w:rsidR="00C91050">
        <w:rPr>
          <w:rFonts w:ascii="Arial" w:hAnsi="Arial" w:cs="Arial"/>
          <w:b/>
          <w:bCs/>
          <w:sz w:val="24"/>
          <w:szCs w:val="24"/>
        </w:rPr>
        <w:t xml:space="preserve"> NR 1</w:t>
      </w:r>
    </w:p>
    <w:p w14:paraId="6F26E67C" w14:textId="77777777" w:rsidR="00F1483E" w:rsidRDefault="00F1483E" w:rsidP="00F1483E">
      <w:pPr>
        <w:spacing w:after="0" w:line="20" w:lineRule="atLeast"/>
        <w:jc w:val="both"/>
        <w:rPr>
          <w:rFonts w:ascii="Arial" w:hAnsi="Arial" w:cs="Arial"/>
          <w:b/>
          <w:bCs/>
        </w:rPr>
      </w:pPr>
    </w:p>
    <w:p w14:paraId="42650F3E" w14:textId="244570B0" w:rsidR="00F1483E" w:rsidRDefault="00F1483E" w:rsidP="00F1483E">
      <w:pPr>
        <w:spacing w:after="0" w:line="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284 ust. 2 i 6 ustawy z dnia 11 września 2019 Prawo zamówień publicznych (tekst jedn.: Dz. U. z 2019 r. poz. 2019 z późn. zm.), Zamawiający publikuje wnioski o wyjaśnienie treści SWZ wraz z odpowiedziami.</w:t>
      </w:r>
    </w:p>
    <w:p w14:paraId="7F65F995" w14:textId="77777777" w:rsidR="00616C64" w:rsidRDefault="00616C64" w:rsidP="00F1483E">
      <w:pPr>
        <w:spacing w:after="0" w:line="20" w:lineRule="atLeast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3A06A274" w14:textId="77777777" w:rsidR="00F1483E" w:rsidRDefault="00F1483E" w:rsidP="00F1483E">
      <w:pPr>
        <w:spacing w:after="0" w:line="20" w:lineRule="atLeast"/>
        <w:jc w:val="both"/>
        <w:rPr>
          <w:rFonts w:ascii="Arial" w:hAnsi="Arial" w:cs="Arial"/>
        </w:rPr>
      </w:pPr>
    </w:p>
    <w:p w14:paraId="2B930951" w14:textId="39F24799" w:rsidR="00F1483E" w:rsidRDefault="00F1483E" w:rsidP="00F1483E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1:</w:t>
      </w:r>
      <w:r>
        <w:rPr>
          <w:rFonts w:ascii="Arial" w:hAnsi="Arial" w:cs="Arial"/>
        </w:rPr>
        <w:t xml:space="preserve"> </w:t>
      </w:r>
      <w:r w:rsidR="004C1E00">
        <w:rPr>
          <w:rFonts w:ascii="Arial" w:hAnsi="Arial" w:cs="Arial"/>
        </w:rPr>
        <w:t>Czy Zamawiający dopuści pojazd o masie własnej 2755 kg?</w:t>
      </w:r>
    </w:p>
    <w:p w14:paraId="42D945B6" w14:textId="77777777" w:rsidR="00F1483E" w:rsidRDefault="00F1483E" w:rsidP="00F1483E">
      <w:pPr>
        <w:spacing w:after="0" w:line="20" w:lineRule="atLeast"/>
        <w:jc w:val="both"/>
        <w:rPr>
          <w:rFonts w:ascii="Arial" w:hAnsi="Arial" w:cs="Arial"/>
          <w:b/>
        </w:rPr>
      </w:pPr>
    </w:p>
    <w:p w14:paraId="4DB8CF3C" w14:textId="28EC0882" w:rsidR="00F1483E" w:rsidRDefault="00F1483E" w:rsidP="00B7151C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</w:t>
      </w:r>
      <w:r w:rsidR="00C35131">
        <w:rPr>
          <w:rFonts w:ascii="Arial" w:hAnsi="Arial" w:cs="Arial"/>
        </w:rPr>
        <w:t xml:space="preserve">Zamawiający dopuści pojazd o masie </w:t>
      </w:r>
      <w:r w:rsidR="00C55F9B">
        <w:rPr>
          <w:rFonts w:ascii="Arial" w:hAnsi="Arial" w:cs="Arial"/>
        </w:rPr>
        <w:t>własne</w:t>
      </w:r>
      <w:r w:rsidR="00C35131">
        <w:rPr>
          <w:rFonts w:ascii="Arial" w:hAnsi="Arial" w:cs="Arial"/>
        </w:rPr>
        <w:t>j 2755 kg.</w:t>
      </w:r>
    </w:p>
    <w:p w14:paraId="7F83C269" w14:textId="77777777" w:rsidR="00C35131" w:rsidRDefault="00C35131" w:rsidP="00B7151C">
      <w:pPr>
        <w:spacing w:after="0" w:line="20" w:lineRule="atLeast"/>
        <w:jc w:val="both"/>
        <w:rPr>
          <w:rFonts w:ascii="Arial" w:hAnsi="Arial" w:cs="Arial"/>
        </w:rPr>
      </w:pPr>
    </w:p>
    <w:p w14:paraId="586CF55E" w14:textId="670E0464" w:rsidR="00B7151C" w:rsidRDefault="00B7151C" w:rsidP="00B7151C">
      <w:pPr>
        <w:spacing w:after="0" w:line="20" w:lineRule="atLeast"/>
        <w:jc w:val="both"/>
        <w:rPr>
          <w:rFonts w:ascii="Arial" w:hAnsi="Arial" w:cs="Arial"/>
        </w:rPr>
      </w:pPr>
    </w:p>
    <w:p w14:paraId="4AA98BFF" w14:textId="6A00B259" w:rsidR="00B7151C" w:rsidRDefault="00B7151C" w:rsidP="00B7151C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2:</w:t>
      </w:r>
      <w:r>
        <w:rPr>
          <w:rFonts w:ascii="Arial" w:hAnsi="Arial" w:cs="Arial"/>
        </w:rPr>
        <w:t xml:space="preserve"> </w:t>
      </w:r>
      <w:r w:rsidR="004C1E00">
        <w:rPr>
          <w:rFonts w:ascii="Arial" w:hAnsi="Arial" w:cs="Arial"/>
        </w:rPr>
        <w:t>Czy Zamawiający dopuści pojazd o długości maksimum 6580 mm?</w:t>
      </w:r>
    </w:p>
    <w:p w14:paraId="656C88F4" w14:textId="77777777" w:rsidR="00B7151C" w:rsidRDefault="00B7151C" w:rsidP="00B7151C">
      <w:pPr>
        <w:spacing w:after="0" w:line="20" w:lineRule="atLeast"/>
        <w:jc w:val="both"/>
        <w:rPr>
          <w:rFonts w:ascii="Arial" w:hAnsi="Arial" w:cs="Arial"/>
          <w:b/>
        </w:rPr>
      </w:pPr>
    </w:p>
    <w:p w14:paraId="0FCEF83F" w14:textId="020F1967" w:rsidR="00B7151C" w:rsidRDefault="00B7151C" w:rsidP="00B7151C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</w:t>
      </w:r>
      <w:r w:rsidR="004C1E00">
        <w:rPr>
          <w:rFonts w:ascii="Arial" w:hAnsi="Arial" w:cs="Arial"/>
        </w:rPr>
        <w:t xml:space="preserve">Zamawiający dopuści pojazd o długości całkowitej </w:t>
      </w:r>
      <w:r w:rsidR="00C55F9B">
        <w:rPr>
          <w:rFonts w:ascii="Arial" w:hAnsi="Arial" w:cs="Arial"/>
        </w:rPr>
        <w:t xml:space="preserve">maksimum </w:t>
      </w:r>
      <w:r w:rsidR="004C1E00">
        <w:rPr>
          <w:rFonts w:ascii="Arial" w:hAnsi="Arial" w:cs="Arial"/>
        </w:rPr>
        <w:t>6580 mm.</w:t>
      </w:r>
    </w:p>
    <w:p w14:paraId="7CC62496" w14:textId="77777777" w:rsidR="00C35131" w:rsidRDefault="00C35131" w:rsidP="00B7151C">
      <w:pPr>
        <w:spacing w:after="0" w:line="20" w:lineRule="atLeast"/>
        <w:jc w:val="both"/>
        <w:rPr>
          <w:rFonts w:ascii="Arial" w:hAnsi="Arial" w:cs="Arial"/>
        </w:rPr>
      </w:pPr>
    </w:p>
    <w:p w14:paraId="0D5A7001" w14:textId="75610F57" w:rsidR="002F16EB" w:rsidRDefault="002F16EB" w:rsidP="00B7151C">
      <w:pPr>
        <w:spacing w:after="0" w:line="20" w:lineRule="atLeast"/>
        <w:jc w:val="both"/>
        <w:rPr>
          <w:rFonts w:ascii="Arial" w:hAnsi="Arial" w:cs="Arial"/>
        </w:rPr>
      </w:pPr>
    </w:p>
    <w:p w14:paraId="798AB56D" w14:textId="06CE100F" w:rsidR="004C1E00" w:rsidRDefault="004C1E00" w:rsidP="004C1E00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3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Czy Zamawiający dopuści pojazd o </w:t>
      </w:r>
      <w:r>
        <w:rPr>
          <w:rFonts w:ascii="Arial" w:hAnsi="Arial" w:cs="Arial"/>
        </w:rPr>
        <w:t>wysokości</w:t>
      </w:r>
      <w:r>
        <w:rPr>
          <w:rFonts w:ascii="Arial" w:hAnsi="Arial" w:cs="Arial"/>
        </w:rPr>
        <w:t xml:space="preserve"> maksimum </w:t>
      </w:r>
      <w:r>
        <w:rPr>
          <w:rFonts w:ascii="Arial" w:hAnsi="Arial" w:cs="Arial"/>
        </w:rPr>
        <w:t>2575</w:t>
      </w:r>
      <w:r>
        <w:rPr>
          <w:rFonts w:ascii="Arial" w:hAnsi="Arial" w:cs="Arial"/>
        </w:rPr>
        <w:t xml:space="preserve"> mm?</w:t>
      </w:r>
    </w:p>
    <w:p w14:paraId="595F1CB8" w14:textId="77777777" w:rsidR="004C1E00" w:rsidRDefault="004C1E00" w:rsidP="004C1E00">
      <w:pPr>
        <w:spacing w:after="0" w:line="20" w:lineRule="atLeast"/>
        <w:jc w:val="both"/>
        <w:rPr>
          <w:rFonts w:ascii="Arial" w:hAnsi="Arial" w:cs="Arial"/>
          <w:b/>
        </w:rPr>
      </w:pPr>
    </w:p>
    <w:p w14:paraId="30DD9E14" w14:textId="184E4469" w:rsidR="004C1E00" w:rsidRDefault="004C1E00" w:rsidP="004C1E00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dopuści pojazd o wysokości całkowitej </w:t>
      </w:r>
      <w:r w:rsidR="00C55F9B">
        <w:rPr>
          <w:rFonts w:ascii="Arial" w:hAnsi="Arial" w:cs="Arial"/>
        </w:rPr>
        <w:t xml:space="preserve">maksimum </w:t>
      </w:r>
      <w:r>
        <w:rPr>
          <w:rFonts w:ascii="Arial" w:hAnsi="Arial" w:cs="Arial"/>
        </w:rPr>
        <w:t>2575 mm.</w:t>
      </w:r>
    </w:p>
    <w:p w14:paraId="37C701CF" w14:textId="77777777" w:rsidR="004C1E00" w:rsidRDefault="004C1E00" w:rsidP="00B7151C">
      <w:pPr>
        <w:spacing w:after="0" w:line="20" w:lineRule="atLeast"/>
        <w:jc w:val="both"/>
        <w:rPr>
          <w:rFonts w:ascii="Arial" w:hAnsi="Arial" w:cs="Arial"/>
        </w:rPr>
      </w:pPr>
    </w:p>
    <w:p w14:paraId="27966774" w14:textId="77777777" w:rsidR="00965BF7" w:rsidRDefault="00965BF7" w:rsidP="00B7151C">
      <w:pPr>
        <w:spacing w:after="0" w:line="20" w:lineRule="atLeast"/>
        <w:jc w:val="both"/>
        <w:rPr>
          <w:rFonts w:ascii="Arial" w:hAnsi="Arial" w:cs="Arial"/>
        </w:rPr>
      </w:pPr>
    </w:p>
    <w:p w14:paraId="2691FC5C" w14:textId="284B93C6" w:rsidR="002F16EB" w:rsidRDefault="002F16EB" w:rsidP="002F16EB">
      <w:pPr>
        <w:spacing w:after="0" w:line="20" w:lineRule="atLeast"/>
        <w:jc w:val="both"/>
        <w:rPr>
          <w:rFonts w:ascii="Arial" w:hAnsi="Arial" w:cs="Arial"/>
        </w:rPr>
      </w:pPr>
      <w:r w:rsidRPr="002F16EB">
        <w:rPr>
          <w:rFonts w:ascii="Arial" w:hAnsi="Arial" w:cs="Arial"/>
        </w:rPr>
        <w:t>Jednocześnie Zamawiający informuje, iż powyższe pytania i odpowiedzi do SWZ, stanowią jej integralną</w:t>
      </w:r>
      <w:r>
        <w:rPr>
          <w:rFonts w:ascii="Arial" w:hAnsi="Arial" w:cs="Arial"/>
        </w:rPr>
        <w:t xml:space="preserve"> </w:t>
      </w:r>
      <w:r w:rsidRPr="002F16EB">
        <w:rPr>
          <w:rFonts w:ascii="Arial" w:hAnsi="Arial" w:cs="Arial"/>
        </w:rPr>
        <w:t>część, a przy tym z uwagi na ich zakres i charakter oraz termin udzielenia nie wpływają na konieczność</w:t>
      </w:r>
      <w:r>
        <w:rPr>
          <w:rFonts w:ascii="Arial" w:hAnsi="Arial" w:cs="Arial"/>
        </w:rPr>
        <w:t xml:space="preserve"> </w:t>
      </w:r>
      <w:r w:rsidRPr="002F16EB">
        <w:rPr>
          <w:rFonts w:ascii="Arial" w:hAnsi="Arial" w:cs="Arial"/>
        </w:rPr>
        <w:t>przedłużenia terminu składania ofert. Dlatego też, Zamawiający zawiadamia, iż terminy składania i otwarcia</w:t>
      </w:r>
      <w:r>
        <w:rPr>
          <w:rFonts w:ascii="Arial" w:hAnsi="Arial" w:cs="Arial"/>
        </w:rPr>
        <w:t xml:space="preserve"> </w:t>
      </w:r>
      <w:r w:rsidRPr="002F16EB">
        <w:rPr>
          <w:rFonts w:ascii="Arial" w:hAnsi="Arial" w:cs="Arial"/>
        </w:rPr>
        <w:t>ofert nie ulegają zmianie, jak również godziny oraz miejsce składania i otwarcia ofert pozostają bez zmian.</w:t>
      </w:r>
    </w:p>
    <w:p w14:paraId="1FCB6A17" w14:textId="7670CC79" w:rsidR="00B7151C" w:rsidRDefault="00B7151C" w:rsidP="00B7151C">
      <w:pPr>
        <w:spacing w:after="0" w:line="20" w:lineRule="atLeast"/>
        <w:jc w:val="both"/>
        <w:rPr>
          <w:rFonts w:ascii="Arial" w:hAnsi="Arial" w:cs="Arial"/>
        </w:rPr>
      </w:pPr>
    </w:p>
    <w:p w14:paraId="6061367A" w14:textId="0772A8A3" w:rsidR="002F16EB" w:rsidRDefault="002F16EB" w:rsidP="00B7151C">
      <w:pPr>
        <w:spacing w:after="0" w:line="20" w:lineRule="atLeast"/>
        <w:jc w:val="both"/>
        <w:rPr>
          <w:rFonts w:ascii="Arial" w:hAnsi="Arial" w:cs="Arial"/>
        </w:rPr>
      </w:pPr>
    </w:p>
    <w:p w14:paraId="54BC2877" w14:textId="77777777" w:rsidR="002F16EB" w:rsidRPr="00C91050" w:rsidRDefault="002F16EB" w:rsidP="00B7151C">
      <w:pPr>
        <w:spacing w:after="0" w:line="20" w:lineRule="atLeast"/>
        <w:jc w:val="both"/>
        <w:rPr>
          <w:rFonts w:ascii="Arial" w:hAnsi="Arial" w:cs="Arial"/>
        </w:rPr>
      </w:pPr>
    </w:p>
    <w:p w14:paraId="4B563C66" w14:textId="77777777" w:rsidR="004C1E00" w:rsidRPr="004C1E00" w:rsidRDefault="004C1E00" w:rsidP="004C1E00">
      <w:pPr>
        <w:spacing w:after="0" w:line="20" w:lineRule="atLeast"/>
        <w:jc w:val="right"/>
        <w:rPr>
          <w:rFonts w:ascii="Arial" w:hAnsi="Arial" w:cs="Arial"/>
        </w:rPr>
      </w:pPr>
    </w:p>
    <w:p w14:paraId="4156E608" w14:textId="77777777" w:rsidR="004440A4" w:rsidRPr="00C91050" w:rsidRDefault="004440A4" w:rsidP="004440A4">
      <w:pPr>
        <w:spacing w:after="0" w:line="20" w:lineRule="atLeast"/>
        <w:jc w:val="right"/>
        <w:rPr>
          <w:rFonts w:ascii="Arial" w:hAnsi="Arial" w:cs="Arial"/>
        </w:rPr>
      </w:pPr>
    </w:p>
    <w:p w14:paraId="3DC399B2" w14:textId="77777777" w:rsidR="004440A4" w:rsidRPr="00C91050" w:rsidRDefault="004440A4" w:rsidP="004440A4">
      <w:pPr>
        <w:spacing w:after="0" w:line="20" w:lineRule="atLeast"/>
        <w:jc w:val="right"/>
        <w:rPr>
          <w:rFonts w:ascii="Arial" w:hAnsi="Arial" w:cs="Arial"/>
        </w:rPr>
      </w:pPr>
      <w:r w:rsidRPr="00C91050">
        <w:rPr>
          <w:rFonts w:ascii="Arial" w:hAnsi="Arial" w:cs="Arial"/>
        </w:rPr>
        <w:t>/-/ Lesław Blacha</w:t>
      </w:r>
    </w:p>
    <w:p w14:paraId="13EC24DF" w14:textId="77777777" w:rsidR="004440A4" w:rsidRPr="00C91050" w:rsidRDefault="004440A4" w:rsidP="004440A4">
      <w:pPr>
        <w:spacing w:after="0" w:line="20" w:lineRule="atLeast"/>
        <w:jc w:val="right"/>
        <w:rPr>
          <w:rFonts w:ascii="Arial" w:hAnsi="Arial" w:cs="Arial"/>
        </w:rPr>
      </w:pPr>
      <w:r w:rsidRPr="00C91050">
        <w:rPr>
          <w:rFonts w:ascii="Arial" w:hAnsi="Arial" w:cs="Arial"/>
        </w:rPr>
        <w:t>Wójt Gminy Gołcza</w:t>
      </w:r>
    </w:p>
    <w:p w14:paraId="654F455E" w14:textId="77777777" w:rsidR="004440A4" w:rsidRPr="00C91050" w:rsidRDefault="004440A4" w:rsidP="004440A4">
      <w:pPr>
        <w:ind w:left="5103"/>
        <w:rPr>
          <w:rFonts w:ascii="Arial" w:hAnsi="Arial" w:cs="Arial"/>
          <w:b/>
          <w:bCs/>
          <w:sz w:val="20"/>
          <w:szCs w:val="20"/>
        </w:rPr>
      </w:pPr>
    </w:p>
    <w:p w14:paraId="4BCF747E" w14:textId="38056094" w:rsidR="00092126" w:rsidRPr="00C91050" w:rsidRDefault="00092126" w:rsidP="004440A4">
      <w:pPr>
        <w:spacing w:after="0" w:line="20" w:lineRule="atLeast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092126" w:rsidRPr="00C91050" w:rsidSect="00A33F4B">
      <w:headerReference w:type="default" r:id="rId10"/>
      <w:pgSz w:w="11906" w:h="16838"/>
      <w:pgMar w:top="709" w:right="1417" w:bottom="709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EB62" w14:textId="77777777" w:rsidR="008E168B" w:rsidRDefault="008E168B" w:rsidP="00CE7878">
      <w:pPr>
        <w:spacing w:after="0" w:line="240" w:lineRule="auto"/>
      </w:pPr>
      <w:r>
        <w:separator/>
      </w:r>
    </w:p>
  </w:endnote>
  <w:endnote w:type="continuationSeparator" w:id="0">
    <w:p w14:paraId="7D12893D" w14:textId="77777777" w:rsidR="008E168B" w:rsidRDefault="008E168B" w:rsidP="00CE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D673" w14:textId="77777777" w:rsidR="008E168B" w:rsidRDefault="008E168B" w:rsidP="00CE7878">
      <w:pPr>
        <w:spacing w:after="0" w:line="240" w:lineRule="auto"/>
      </w:pPr>
      <w:r>
        <w:separator/>
      </w:r>
    </w:p>
  </w:footnote>
  <w:footnote w:type="continuationSeparator" w:id="0">
    <w:p w14:paraId="46D6F42F" w14:textId="77777777" w:rsidR="008E168B" w:rsidRDefault="008E168B" w:rsidP="00CE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43075" w14:textId="77777777" w:rsidR="00CE7878" w:rsidRDefault="00CE7878">
    <w:pPr>
      <w:pStyle w:val="Nagwek"/>
    </w:pPr>
    <w:r>
      <w:t xml:space="preserve">            </w:t>
    </w:r>
  </w:p>
  <w:p w14:paraId="5C9E4ACA" w14:textId="429BEDF2" w:rsidR="00CE7878" w:rsidRDefault="00CE7878">
    <w:pPr>
      <w:pStyle w:val="Nagwek"/>
      <w:rPr>
        <w:noProof/>
      </w:rPr>
    </w:pPr>
    <w:r>
      <w:t xml:space="preserve">                                                                </w:t>
    </w:r>
  </w:p>
  <w:p w14:paraId="55A2E50B" w14:textId="4F7AF1DA" w:rsidR="00CE7878" w:rsidRDefault="00CE7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3E0"/>
    <w:multiLevelType w:val="hybridMultilevel"/>
    <w:tmpl w:val="868E9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F4F80"/>
    <w:multiLevelType w:val="hybridMultilevel"/>
    <w:tmpl w:val="6CC43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C3545"/>
    <w:multiLevelType w:val="hybridMultilevel"/>
    <w:tmpl w:val="A77CDF2E"/>
    <w:lvl w:ilvl="0" w:tplc="8A5C54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6"/>
    <w:rsid w:val="000705FB"/>
    <w:rsid w:val="00087EF7"/>
    <w:rsid w:val="00092126"/>
    <w:rsid w:val="000C6376"/>
    <w:rsid w:val="001702D9"/>
    <w:rsid w:val="001D5D05"/>
    <w:rsid w:val="00275F8F"/>
    <w:rsid w:val="002B0EF0"/>
    <w:rsid w:val="002B34AC"/>
    <w:rsid w:val="002F16EB"/>
    <w:rsid w:val="00302E4D"/>
    <w:rsid w:val="00311E4B"/>
    <w:rsid w:val="004440A4"/>
    <w:rsid w:val="00447C1C"/>
    <w:rsid w:val="00452D41"/>
    <w:rsid w:val="004C1E00"/>
    <w:rsid w:val="004E1299"/>
    <w:rsid w:val="004E6678"/>
    <w:rsid w:val="00502D14"/>
    <w:rsid w:val="005E4487"/>
    <w:rsid w:val="005F410C"/>
    <w:rsid w:val="005F73A7"/>
    <w:rsid w:val="00616C64"/>
    <w:rsid w:val="006232C9"/>
    <w:rsid w:val="006C35C9"/>
    <w:rsid w:val="007161EA"/>
    <w:rsid w:val="007565EB"/>
    <w:rsid w:val="00783DD2"/>
    <w:rsid w:val="007961A7"/>
    <w:rsid w:val="007D7084"/>
    <w:rsid w:val="00842742"/>
    <w:rsid w:val="00852B16"/>
    <w:rsid w:val="00853F4E"/>
    <w:rsid w:val="00864377"/>
    <w:rsid w:val="008A11F9"/>
    <w:rsid w:val="008E1441"/>
    <w:rsid w:val="008E168B"/>
    <w:rsid w:val="00934121"/>
    <w:rsid w:val="00965BF7"/>
    <w:rsid w:val="0099637B"/>
    <w:rsid w:val="009B5BA2"/>
    <w:rsid w:val="00A11646"/>
    <w:rsid w:val="00A16C65"/>
    <w:rsid w:val="00A1750D"/>
    <w:rsid w:val="00A33F4B"/>
    <w:rsid w:val="00A452C5"/>
    <w:rsid w:val="00A45921"/>
    <w:rsid w:val="00A96A45"/>
    <w:rsid w:val="00AF6058"/>
    <w:rsid w:val="00B402AD"/>
    <w:rsid w:val="00B64B33"/>
    <w:rsid w:val="00B7151C"/>
    <w:rsid w:val="00C35131"/>
    <w:rsid w:val="00C55F9B"/>
    <w:rsid w:val="00C700B8"/>
    <w:rsid w:val="00C91050"/>
    <w:rsid w:val="00CE7878"/>
    <w:rsid w:val="00DA2572"/>
    <w:rsid w:val="00DC018F"/>
    <w:rsid w:val="00DD0E7D"/>
    <w:rsid w:val="00DF12F4"/>
    <w:rsid w:val="00DF153C"/>
    <w:rsid w:val="00E16CC1"/>
    <w:rsid w:val="00E54BCE"/>
    <w:rsid w:val="00F0717D"/>
    <w:rsid w:val="00F1483E"/>
    <w:rsid w:val="00F4227F"/>
    <w:rsid w:val="00F57356"/>
    <w:rsid w:val="00FD08EB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C7488"/>
  <w15:chartTrackingRefBased/>
  <w15:docId w15:val="{D811FB59-FF6A-4990-AAF1-054E5BE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161E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878"/>
  </w:style>
  <w:style w:type="paragraph" w:styleId="Stopka">
    <w:name w:val="footer"/>
    <w:basedOn w:val="Normalny"/>
    <w:link w:val="StopkaZnak"/>
    <w:uiPriority w:val="99"/>
    <w:unhideWhenUsed/>
    <w:rsid w:val="00CE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878"/>
  </w:style>
  <w:style w:type="table" w:styleId="Tabela-Siatka">
    <w:name w:val="Table Grid"/>
    <w:basedOn w:val="Standardowy"/>
    <w:uiPriority w:val="39"/>
    <w:rsid w:val="00CE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7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965D-5EBC-4070-874F-64B59B33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Błaut Tomasz</dc:creator>
  <cp:keywords/>
  <dc:description/>
  <cp:lastModifiedBy>Śladowska Dagmara</cp:lastModifiedBy>
  <cp:revision>6</cp:revision>
  <cp:lastPrinted>2021-07-19T05:54:00Z</cp:lastPrinted>
  <dcterms:created xsi:type="dcterms:W3CDTF">2021-07-19T05:36:00Z</dcterms:created>
  <dcterms:modified xsi:type="dcterms:W3CDTF">2021-07-19T06:25:00Z</dcterms:modified>
</cp:coreProperties>
</file>