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 osoby upoważnionej do kontaktów ………………………….......……………………….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tbl>
      <w:tblPr>
        <w:tblW w:w="10179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20"/>
        <w:gridCol w:w="1647"/>
        <w:gridCol w:w="1274"/>
        <w:gridCol w:w="1614"/>
        <w:gridCol w:w="1005"/>
        <w:gridCol w:w="1276"/>
        <w:gridCol w:w="1509"/>
      </w:tblGrid>
      <w:tr w:rsidR="00CE7818" w:rsidRPr="00CE7818" w:rsidTr="00CE7818">
        <w:trPr>
          <w:trHeight w:val="1620"/>
        </w:trPr>
        <w:tc>
          <w:tcPr>
            <w:tcW w:w="43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Napięcie znamionowe</w:t>
            </w:r>
          </w:p>
        </w:tc>
        <w:tc>
          <w:tcPr>
            <w:tcW w:w="164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pojemność akumulatorów w Ah</w:t>
            </w:r>
          </w:p>
        </w:tc>
        <w:tc>
          <w:tcPr>
            <w:tcW w:w="127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prąd rozruchu wg EN                  w A</w:t>
            </w:r>
          </w:p>
        </w:tc>
        <w:tc>
          <w:tcPr>
            <w:tcW w:w="161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Maksymalne wymiary akumulatora (dł./szer./wys.) mm</w:t>
            </w:r>
          </w:p>
        </w:tc>
        <w:tc>
          <w:tcPr>
            <w:tcW w:w="10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(brutto)</w:t>
            </w:r>
          </w:p>
        </w:tc>
        <w:tc>
          <w:tcPr>
            <w:tcW w:w="150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PLN (brutto)</w:t>
            </w:r>
          </w:p>
        </w:tc>
      </w:tr>
      <w:tr w:rsidR="00CE7818" w:rsidRPr="00CE7818" w:rsidTr="00CE7818">
        <w:trPr>
          <w:trHeight w:val="456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09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66</w:t>
            </w:r>
            <w:r w:rsidR="00CE7818"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</w:t>
            </w:r>
            <w:r w:rsidR="00CE7818"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242/175/190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74Ah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278/175/190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95Ah lewy 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306/175/225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95Ah prawy 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306/175/225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Ah prawy+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355/175/190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110Ah prawy+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395/175/190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180Ah prawy+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515/225/223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C74DA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375"/>
        </w:trPr>
        <w:tc>
          <w:tcPr>
            <w:tcW w:w="8670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CE7818">
              <w:rPr>
                <w:rFonts w:ascii="Arial CE" w:hAnsi="Arial CE" w:cs="Arial CE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7818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D0980" w:rsidRDefault="00ED0980" w:rsidP="000B3D8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61">
        <w:rPr>
          <w:rFonts w:ascii="Times New Roman" w:hAnsi="Times New Roman" w:cs="Times New Roman"/>
          <w:b/>
          <w:sz w:val="24"/>
          <w:szCs w:val="24"/>
          <w:lang w:eastAsia="pl-PL"/>
        </w:rPr>
        <w:t>Za maksymalne wymiary należy rozumieć wymiary podstawy akumulatora (długość x szerokość). Wysokość zacisków akumulatora musi się zawierać w maksymalnej wysokości.</w:t>
      </w:r>
    </w:p>
    <w:p w:rsidR="00F879D7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zapoznałem się dokumentacją udostępnioną przez Zamawiającego i nie wnoszę do 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P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</w:p>
    <w:sectPr w:rsidR="00BD101D" w:rsidSect="000B3D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636D9B"/>
    <w:rsid w:val="006E7B52"/>
    <w:rsid w:val="00911100"/>
    <w:rsid w:val="009B0834"/>
    <w:rsid w:val="009C0BE4"/>
    <w:rsid w:val="00B33390"/>
    <w:rsid w:val="00B85373"/>
    <w:rsid w:val="00B94408"/>
    <w:rsid w:val="00BD101D"/>
    <w:rsid w:val="00C859D4"/>
    <w:rsid w:val="00CC74DA"/>
    <w:rsid w:val="00CE7818"/>
    <w:rsid w:val="00CF346B"/>
    <w:rsid w:val="00E51871"/>
    <w:rsid w:val="00E63061"/>
    <w:rsid w:val="00E74E10"/>
    <w:rsid w:val="00E82F60"/>
    <w:rsid w:val="00EC082A"/>
    <w:rsid w:val="00ED0980"/>
    <w:rsid w:val="00ED0DA7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2015-02-25T10:25:00Z</cp:lastPrinted>
  <dcterms:created xsi:type="dcterms:W3CDTF">2019-03-05T08:02:00Z</dcterms:created>
  <dcterms:modified xsi:type="dcterms:W3CDTF">2019-03-05T08:02:00Z</dcterms:modified>
</cp:coreProperties>
</file>