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19BCBCDC" w:rsidR="00723A25" w:rsidRPr="00671F01" w:rsidRDefault="00723A25" w:rsidP="00624FEB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BF4FCB" w:rsidRPr="00BF4F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RĘCZNEGO SORTOWANIA ODPADÓW W INSTALACJI SORTOWNI ODPADÓW </w:t>
      </w:r>
      <w:r w:rsidR="00BF4FCB" w:rsidRPr="00BF4FCB">
        <w:rPr>
          <w:rFonts w:ascii="Arial" w:eastAsia="Times New Roman" w:hAnsi="Arial" w:cs="Arial"/>
          <w:b/>
          <w:sz w:val="20"/>
          <w:szCs w:val="20"/>
          <w:lang w:eastAsia="pl-PL"/>
        </w:rPr>
        <w:br/>
        <w:t>W ŁODZI PRZY UL. ZAMIEJSKIEJ 1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63427635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BF4FCB">
        <w:rPr>
          <w:rFonts w:ascii="Arial" w:hAnsi="Arial" w:cs="Arial"/>
          <w:b/>
          <w:sz w:val="20"/>
          <w:szCs w:val="20"/>
        </w:rPr>
        <w:t>17</w:t>
      </w:r>
      <w:r w:rsidR="003A4D42">
        <w:rPr>
          <w:rFonts w:ascii="Arial" w:hAnsi="Arial" w:cs="Arial"/>
          <w:b/>
          <w:sz w:val="20"/>
          <w:szCs w:val="20"/>
        </w:rPr>
        <w:t>/202</w:t>
      </w:r>
      <w:r w:rsidR="00282362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606"/>
      </w:tblGrid>
      <w:tr w:rsidR="00B97E85" w:rsidRPr="0086130E" w14:paraId="2B7D0797" w14:textId="77777777" w:rsidTr="00BE56BA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BE56BA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BE56BA">
        <w:trPr>
          <w:trHeight w:val="284"/>
        </w:trPr>
        <w:tc>
          <w:tcPr>
            <w:tcW w:w="9563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1391" w:rsidRPr="0086130E" w14:paraId="306B9F9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E8C0F0A" w14:textId="15F33323" w:rsidR="00FA1391" w:rsidRDefault="00FA1391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Strona www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E29B0AC" w14:textId="77777777" w:rsidR="00FA1391" w:rsidRPr="0086130E" w:rsidRDefault="00FA1391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52EFD" w:rsidRPr="0086130E" w14:paraId="62329F6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70A45F" w14:textId="05241A3B" w:rsidR="00052EFD" w:rsidRPr="0086130E" w:rsidRDefault="00052EFD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E5EB42B" w14:textId="77777777" w:rsidR="00052EFD" w:rsidRPr="0086130E" w:rsidRDefault="00052EFD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E56BA" w:rsidRPr="0086130E" w14:paraId="381898B0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ACA5E67" w14:textId="2E5B167D" w:rsidR="00BE56BA" w:rsidRDefault="00BE56BA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09465F7" w14:textId="77777777" w:rsidR="00BE56BA" w:rsidRPr="0086130E" w:rsidRDefault="00BE56BA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F825DA">
        <w:trPr>
          <w:trHeight w:hRule="exact" w:val="122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42C94D6" w14:textId="18C48850" w:rsidR="00671572" w:rsidRPr="00F825DA" w:rsidRDefault="00671572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F4FCB">
              <w:rPr>
                <w:rFonts w:ascii="Arial" w:hAnsi="Arial" w:cs="Arial"/>
                <w:sz w:val="20"/>
                <w:szCs w:val="20"/>
              </w:rPr>
            </w:r>
            <w:r w:rsidR="00BF4FC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825DA">
              <w:rPr>
                <w:rFonts w:ascii="Arial" w:hAnsi="Arial" w:cs="Arial"/>
                <w:sz w:val="20"/>
                <w:szCs w:val="20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załączony do oferty</w:t>
            </w:r>
            <w:r w:rsidR="00853D89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</w:p>
          <w:p w14:paraId="6EF73731" w14:textId="440652A6" w:rsidR="00671572" w:rsidRPr="00F825DA" w:rsidRDefault="00671572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do pobrania w bazie dostępnej na stronie</w:t>
            </w:r>
            <w:r w:rsidR="00853D89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:</w:t>
            </w:r>
          </w:p>
          <w:p w14:paraId="06E879E9" w14:textId="3226992A" w:rsidR="00671572" w:rsidRPr="00F825DA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BE56BA" w:rsidRPr="0086130E" w14:paraId="70D0A2D6" w14:textId="77777777" w:rsidTr="00F825DA">
        <w:trPr>
          <w:trHeight w:hRule="exact" w:val="213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A40F097" w14:textId="7E94073D" w:rsidR="00BE56BA" w:rsidRPr="00F825DA" w:rsidRDefault="00BE56BA" w:rsidP="00F825DA">
            <w:pPr>
              <w:suppressAutoHyphens/>
              <w:spacing w:after="0" w:line="276" w:lineRule="auto"/>
              <w:ind w:right="-28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Wykonawca jest (zaznaczyć właściwe*):</w:t>
            </w:r>
          </w:p>
          <w:p w14:paraId="185A8AB4" w14:textId="77777777" w:rsidR="00BE56BA" w:rsidRDefault="00BE56BA" w:rsidP="00F825DA">
            <w:pPr>
              <w:spacing w:after="0" w:line="276" w:lineRule="auto"/>
              <w:ind w:right="-284"/>
              <w:jc w:val="both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251302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UWAGA</w:t>
            </w:r>
          </w:p>
          <w:p w14:paraId="6487D78E" w14:textId="77777777" w:rsidR="00BE56BA" w:rsidRPr="00FC1F64" w:rsidRDefault="00BE56BA" w:rsidP="00F8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Definicja mikro, małego i średniego przedsiębiorcy znajduje się w art. 7 ust. 1 pkt 1, 2 i 3 ustawy z dnia 6 marca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2018 r. Prawo przedsiębiorców (t.j. Dz. U. z 2021 r. poz. 162).</w:t>
            </w:r>
          </w:p>
          <w:p w14:paraId="4ED18F93" w14:textId="77777777" w:rsidR="00BE56BA" w:rsidRPr="00AD1B97" w:rsidRDefault="00BE56BA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78BEFA4" w14:textId="02F18DC4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mikroprzedsiębiorstwem *</w:t>
            </w:r>
          </w:p>
          <w:p w14:paraId="6E75358D" w14:textId="0DFEF95B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małym przedsiębiorstwem *</w:t>
            </w:r>
          </w:p>
          <w:p w14:paraId="21944D4C" w14:textId="7C25D675" w:rsidR="00BE56BA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średnim przedsiębiorstwem *</w:t>
            </w:r>
          </w:p>
          <w:p w14:paraId="516625D0" w14:textId="10EE7666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jednoosobową działalnością gospodarczą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6C58829" w14:textId="7FC63711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osobą fizyczną nieprowadzącą działalności gospodarczej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87DE540" w14:textId="313FD92F" w:rsidR="00BE56BA" w:rsidRPr="0086130E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BF4FCB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inny rodzaj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34E7974C" w:rsidR="00B97E85" w:rsidRPr="0086130E" w:rsidRDefault="00B97E85" w:rsidP="00FA1391">
      <w:pPr>
        <w:spacing w:after="0" w:line="276" w:lineRule="auto"/>
        <w:ind w:left="284" w:right="-284" w:hanging="284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</w:t>
      </w:r>
      <w:r w:rsidR="00FA1391">
        <w:rPr>
          <w:rFonts w:ascii="Arial" w:hAnsi="Arial" w:cs="Arial"/>
          <w:b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406"/>
      </w:tblGrid>
      <w:tr w:rsidR="00B97E85" w:rsidRPr="0086130E" w14:paraId="06603ECA" w14:textId="77777777" w:rsidTr="00BE56BA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BE56BA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BE56BA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BE56BA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lastRenderedPageBreak/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0566BC0C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148BE7F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6EC0F96E" w14:textId="77777777" w:rsidR="007027AD" w:rsidRDefault="007027AD" w:rsidP="007027AD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F4FCB">
        <w:rPr>
          <w:rFonts w:ascii="Arial" w:eastAsia="Calibri" w:hAnsi="Arial" w:cs="Arial"/>
          <w:sz w:val="20"/>
          <w:szCs w:val="20"/>
          <w:lang w:eastAsia="pl-PL"/>
        </w:rPr>
      </w:r>
      <w:r w:rsidR="00BF4FC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7C2DF55B" w14:textId="77777777" w:rsid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F4FCB">
        <w:rPr>
          <w:rFonts w:ascii="Arial" w:eastAsia="Calibri" w:hAnsi="Arial" w:cs="Arial"/>
          <w:sz w:val="20"/>
          <w:szCs w:val="20"/>
          <w:lang w:eastAsia="pl-PL"/>
        </w:rPr>
      </w:r>
      <w:r w:rsidR="00BF4FC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39343688" w14:textId="7984465F" w:rsidR="007027AD" w:rsidRP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F4FCB">
        <w:rPr>
          <w:rFonts w:ascii="Arial" w:hAnsi="Arial" w:cs="Arial"/>
          <w:sz w:val="20"/>
          <w:szCs w:val="20"/>
        </w:rPr>
      </w:r>
      <w:r w:rsidR="00BF4FC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F4FCB">
        <w:rPr>
          <w:rFonts w:ascii="Arial" w:hAnsi="Arial" w:cs="Arial"/>
          <w:sz w:val="20"/>
          <w:szCs w:val="20"/>
        </w:rPr>
      </w:r>
      <w:r w:rsidR="00BF4FC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171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5287"/>
      </w:tblGrid>
      <w:tr w:rsidR="001E3C5D" w:rsidRPr="0086130E" w14:paraId="31CE7B10" w14:textId="77777777" w:rsidTr="00BE56BA">
        <w:trPr>
          <w:cantSplit/>
          <w:trHeight w:hRule="exact" w:val="623"/>
          <w:jc w:val="center"/>
        </w:trPr>
        <w:tc>
          <w:tcPr>
            <w:tcW w:w="37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87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75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BE56BA">
        <w:trPr>
          <w:cantSplit/>
          <w:trHeight w:hRule="exact" w:val="372"/>
          <w:jc w:val="center"/>
        </w:trPr>
        <w:tc>
          <w:tcPr>
            <w:tcW w:w="374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4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52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BE56BA">
        <w:trPr>
          <w:cantSplit/>
          <w:trHeight w:hRule="exact" w:val="429"/>
          <w:jc w:val="center"/>
        </w:trPr>
        <w:tc>
          <w:tcPr>
            <w:tcW w:w="374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4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52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EFD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82362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4D42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5B81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B2D29"/>
    <w:rsid w:val="005C052F"/>
    <w:rsid w:val="005C7E13"/>
    <w:rsid w:val="005D7DC1"/>
    <w:rsid w:val="005E0E4E"/>
    <w:rsid w:val="005E2027"/>
    <w:rsid w:val="00606E39"/>
    <w:rsid w:val="00620AFF"/>
    <w:rsid w:val="00624FEB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238C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027AD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6BA"/>
    <w:rsid w:val="00BE5A91"/>
    <w:rsid w:val="00BE6BCC"/>
    <w:rsid w:val="00BF4FCB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825DA"/>
    <w:rsid w:val="00FA1391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103</cp:revision>
  <cp:lastPrinted>2021-04-21T11:11:00Z</cp:lastPrinted>
  <dcterms:created xsi:type="dcterms:W3CDTF">2017-09-10T15:10:00Z</dcterms:created>
  <dcterms:modified xsi:type="dcterms:W3CDTF">2024-08-29T12:16:00Z</dcterms:modified>
</cp:coreProperties>
</file>