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EB22A0" w14:paraId="11EB77F2" w14:textId="77777777" w:rsidTr="00C45758">
        <w:trPr>
          <w:trHeight w:val="1525"/>
        </w:trPr>
        <w:tc>
          <w:tcPr>
            <w:tcW w:w="6242" w:type="dxa"/>
            <w:vAlign w:val="center"/>
          </w:tcPr>
          <w:p w14:paraId="1522942E" w14:textId="04D99DE7" w:rsidR="00527DEF" w:rsidRPr="00EB22A0" w:rsidRDefault="00892D8D" w:rsidP="00892D8D">
            <w:pPr>
              <w:pStyle w:val="Nagwek"/>
              <w:spacing w:line="240" w:lineRule="auto"/>
              <w:rPr>
                <w:rFonts w:ascii="Garamond" w:hAnsi="Garamond" w:cs="Garamond"/>
                <w:b/>
                <w:bCs/>
                <w:sz w:val="20"/>
                <w:szCs w:val="20"/>
              </w:rPr>
            </w:pPr>
            <w:r>
              <w:rPr>
                <w:rFonts w:ascii="Garamond" w:hAnsi="Garamond" w:cs="Garamond"/>
                <w:b/>
                <w:bCs/>
                <w:sz w:val="20"/>
                <w:szCs w:val="20"/>
              </w:rPr>
              <w:t xml:space="preserve">                               </w:t>
            </w:r>
            <w:r w:rsidR="00527DEF" w:rsidRPr="00EB22A0">
              <w:rPr>
                <w:rFonts w:ascii="Garamond" w:hAnsi="Garamond" w:cs="Garamond"/>
                <w:b/>
                <w:bCs/>
                <w:sz w:val="20"/>
                <w:szCs w:val="20"/>
              </w:rPr>
              <w:t>UNIWERSYTET JAGIELLOŃSKI</w:t>
            </w:r>
          </w:p>
          <w:p w14:paraId="6A9B53F1" w14:textId="77777777" w:rsidR="00527DEF" w:rsidRPr="00EB22A0" w:rsidRDefault="00527DEF" w:rsidP="00527DEF">
            <w:pPr>
              <w:pStyle w:val="Nagwek"/>
              <w:spacing w:line="240" w:lineRule="auto"/>
              <w:jc w:val="center"/>
              <w:rPr>
                <w:rFonts w:ascii="Garamond" w:hAnsi="Garamond" w:cs="Garamond"/>
                <w:b/>
                <w:bCs/>
                <w:sz w:val="20"/>
                <w:szCs w:val="20"/>
              </w:rPr>
            </w:pPr>
            <w:r w:rsidRPr="00EB22A0">
              <w:rPr>
                <w:rFonts w:ascii="Garamond" w:hAnsi="Garamond" w:cs="Garamond"/>
                <w:b/>
                <w:bCs/>
                <w:sz w:val="20"/>
                <w:szCs w:val="20"/>
              </w:rPr>
              <w:t xml:space="preserve">DZIAŁ ZAMÓWIEŃ PUBLICZNYCH </w:t>
            </w:r>
          </w:p>
          <w:p w14:paraId="63F03D55" w14:textId="77777777" w:rsidR="00527DEF" w:rsidRPr="00EB22A0" w:rsidRDefault="00527DEF" w:rsidP="00527DEF">
            <w:pPr>
              <w:pStyle w:val="Nagwek"/>
              <w:spacing w:line="240" w:lineRule="auto"/>
              <w:jc w:val="center"/>
              <w:rPr>
                <w:rFonts w:ascii="Garamond" w:hAnsi="Garamond" w:cs="Garamond"/>
                <w:b/>
                <w:bCs/>
                <w:sz w:val="20"/>
                <w:szCs w:val="20"/>
              </w:rPr>
            </w:pPr>
            <w:r w:rsidRPr="00EB22A0">
              <w:rPr>
                <w:rFonts w:ascii="Garamond" w:hAnsi="Garamond" w:cs="Garamond"/>
                <w:b/>
                <w:bCs/>
                <w:sz w:val="20"/>
                <w:szCs w:val="20"/>
              </w:rPr>
              <w:t>ul. Straszewskiego 25/</w:t>
            </w:r>
            <w:r w:rsidR="00BD3247" w:rsidRPr="00EB22A0">
              <w:rPr>
                <w:rFonts w:ascii="Garamond" w:hAnsi="Garamond" w:cs="Garamond"/>
                <w:b/>
                <w:bCs/>
                <w:sz w:val="20"/>
                <w:szCs w:val="20"/>
              </w:rPr>
              <w:t>3 i 4</w:t>
            </w:r>
            <w:r w:rsidRPr="00EB22A0">
              <w:rPr>
                <w:rFonts w:ascii="Garamond" w:hAnsi="Garamond" w:cs="Garamond"/>
                <w:b/>
                <w:bCs/>
                <w:sz w:val="20"/>
                <w:szCs w:val="20"/>
              </w:rPr>
              <w:t>, 31-113 Kraków</w:t>
            </w:r>
          </w:p>
          <w:p w14:paraId="126DDE97" w14:textId="77777777" w:rsidR="00527DEF" w:rsidRPr="00EB22A0" w:rsidRDefault="00527DEF" w:rsidP="00527DEF">
            <w:pPr>
              <w:pStyle w:val="Stopka"/>
              <w:spacing w:line="240" w:lineRule="auto"/>
              <w:jc w:val="center"/>
              <w:rPr>
                <w:rFonts w:ascii="Garamond" w:hAnsi="Garamond" w:cs="Garamond"/>
                <w:b/>
                <w:bCs/>
                <w:sz w:val="20"/>
                <w:szCs w:val="20"/>
                <w:lang w:val="pt-BR"/>
              </w:rPr>
            </w:pPr>
            <w:r w:rsidRPr="00EB22A0">
              <w:rPr>
                <w:rFonts w:ascii="Garamond" w:hAnsi="Garamond" w:cs="Garamond"/>
                <w:b/>
                <w:bCs/>
                <w:sz w:val="20"/>
                <w:szCs w:val="20"/>
                <w:lang w:val="pt-BR"/>
              </w:rPr>
              <w:t>tel. +4812-</w:t>
            </w:r>
            <w:r w:rsidR="00CF39B9" w:rsidRPr="00EB22A0">
              <w:rPr>
                <w:rFonts w:ascii="Garamond" w:hAnsi="Garamond" w:cs="Garamond"/>
                <w:b/>
                <w:bCs/>
                <w:sz w:val="20"/>
                <w:szCs w:val="20"/>
                <w:lang w:val="pt-BR"/>
              </w:rPr>
              <w:t>663-39-03</w:t>
            </w:r>
          </w:p>
          <w:p w14:paraId="1C01123C" w14:textId="77777777" w:rsidR="00BD3247" w:rsidRPr="00EB22A0" w:rsidRDefault="00527DEF" w:rsidP="00527DEF">
            <w:pPr>
              <w:pStyle w:val="Nagwek"/>
              <w:spacing w:line="240" w:lineRule="auto"/>
              <w:jc w:val="center"/>
              <w:rPr>
                <w:rStyle w:val="Hipercze"/>
                <w:rFonts w:ascii="Garamond" w:hAnsi="Garamond"/>
                <w:b/>
                <w:bCs/>
                <w:sz w:val="20"/>
                <w:szCs w:val="20"/>
                <w:lang w:val="pt-BR"/>
              </w:rPr>
            </w:pPr>
            <w:r w:rsidRPr="00EB22A0">
              <w:rPr>
                <w:rFonts w:ascii="Garamond" w:hAnsi="Garamond" w:cs="Times New Roman"/>
                <w:b/>
                <w:bCs/>
                <w:sz w:val="20"/>
                <w:szCs w:val="20"/>
                <w:lang w:val="pt-BR"/>
              </w:rPr>
              <w:t xml:space="preserve">e-mail: </w:t>
            </w:r>
            <w:hyperlink r:id="rId11" w:history="1">
              <w:r w:rsidRPr="00EB22A0">
                <w:rPr>
                  <w:rStyle w:val="Hipercze"/>
                  <w:rFonts w:ascii="Garamond" w:hAnsi="Garamond"/>
                  <w:b/>
                  <w:bCs/>
                  <w:sz w:val="20"/>
                  <w:szCs w:val="20"/>
                  <w:lang w:val="pt-BR"/>
                </w:rPr>
                <w:t>bzp@uj.edu.pl</w:t>
              </w:r>
            </w:hyperlink>
          </w:p>
          <w:p w14:paraId="7025574B" w14:textId="2B58907E" w:rsidR="00985D0F" w:rsidRPr="00EB22A0" w:rsidRDefault="003B47DB" w:rsidP="00527DEF">
            <w:pPr>
              <w:pStyle w:val="Nagwek"/>
              <w:spacing w:line="240" w:lineRule="auto"/>
              <w:jc w:val="center"/>
              <w:rPr>
                <w:rFonts w:ascii="Garamond" w:hAnsi="Garamond" w:cs="Garamond"/>
                <w:sz w:val="20"/>
                <w:lang w:val="pt-BR"/>
              </w:rPr>
            </w:pPr>
            <w:r w:rsidRPr="00EB22A0">
              <w:rPr>
                <w:lang w:val="en-US"/>
              </w:rPr>
              <w:t xml:space="preserve">   </w:t>
            </w:r>
            <w:hyperlink r:id="rId12" w:history="1">
              <w:r w:rsidRPr="00EB22A0">
                <w:rPr>
                  <w:rStyle w:val="Hipercze"/>
                  <w:rFonts w:ascii="Garamond" w:hAnsi="Garamond"/>
                  <w:b/>
                  <w:sz w:val="20"/>
                  <w:szCs w:val="20"/>
                  <w:lang w:val="pt-BR"/>
                </w:rPr>
                <w:t>www.przetargi.uj.edu.pl</w:t>
              </w:r>
            </w:hyperlink>
          </w:p>
        </w:tc>
        <w:tc>
          <w:tcPr>
            <w:tcW w:w="2825" w:type="dxa"/>
          </w:tcPr>
          <w:p w14:paraId="6392CDBB" w14:textId="77777777" w:rsidR="00985D0F" w:rsidRPr="00EB22A0" w:rsidRDefault="000A332A" w:rsidP="00F7549C">
            <w:pPr>
              <w:pStyle w:val="Nagwek"/>
              <w:jc w:val="center"/>
            </w:pPr>
            <w:r w:rsidRPr="00EB22A0">
              <w:rPr>
                <w:b/>
                <w:noProof/>
              </w:rPr>
              <w:drawing>
                <wp:inline distT="0" distB="0" distL="0" distR="0" wp14:anchorId="54313CEE" wp14:editId="7FFB5C2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1653FCE" w14:textId="77777777" w:rsidR="00C45758" w:rsidRPr="00EB22A0" w:rsidRDefault="00C45758">
      <w:pPr>
        <w:widowControl/>
        <w:suppressAutoHyphens w:val="0"/>
        <w:ind w:left="360"/>
        <w:jc w:val="right"/>
        <w:outlineLvl w:val="0"/>
      </w:pPr>
    </w:p>
    <w:p w14:paraId="744D80D9" w14:textId="35F74AC9" w:rsidR="00BE302C" w:rsidRPr="00EB22A0" w:rsidRDefault="00BE302C">
      <w:pPr>
        <w:widowControl/>
        <w:suppressAutoHyphens w:val="0"/>
        <w:ind w:left="360"/>
        <w:jc w:val="right"/>
        <w:outlineLvl w:val="0"/>
      </w:pPr>
      <w:r w:rsidRPr="00EB22A0">
        <w:t>Kraków, dnia</w:t>
      </w:r>
      <w:r w:rsidR="00274473">
        <w:t xml:space="preserve"> 9</w:t>
      </w:r>
      <w:r w:rsidR="0087501B" w:rsidRPr="00EB22A0">
        <w:t xml:space="preserve"> </w:t>
      </w:r>
      <w:r w:rsidR="00656F63" w:rsidRPr="00EB22A0">
        <w:t>listopada</w:t>
      </w:r>
      <w:r w:rsidR="00A85896" w:rsidRPr="00EB22A0">
        <w:t xml:space="preserve"> </w:t>
      </w:r>
      <w:r w:rsidR="001232D5" w:rsidRPr="00EB22A0">
        <w:t>202</w:t>
      </w:r>
      <w:r w:rsidR="00656F63" w:rsidRPr="00EB22A0">
        <w:t>3</w:t>
      </w:r>
      <w:r w:rsidR="00BF7E05" w:rsidRPr="00EB22A0">
        <w:t xml:space="preserve"> </w:t>
      </w:r>
      <w:r w:rsidRPr="00EB22A0">
        <w:t>r.</w:t>
      </w:r>
    </w:p>
    <w:p w14:paraId="5C54FBD1" w14:textId="77777777" w:rsidR="00703E8B" w:rsidRPr="00EB22A0" w:rsidRDefault="00703E8B">
      <w:pPr>
        <w:widowControl/>
        <w:suppressAutoHyphens w:val="0"/>
        <w:ind w:left="360"/>
        <w:outlineLvl w:val="0"/>
        <w:rPr>
          <w:b/>
          <w:bCs/>
          <w:u w:val="single"/>
        </w:rPr>
      </w:pPr>
    </w:p>
    <w:p w14:paraId="434D6BD9" w14:textId="77777777" w:rsidR="00BE302C" w:rsidRPr="00EB22A0" w:rsidRDefault="00BE302C">
      <w:pPr>
        <w:widowControl/>
        <w:suppressAutoHyphens w:val="0"/>
        <w:ind w:left="360"/>
        <w:outlineLvl w:val="0"/>
        <w:rPr>
          <w:b/>
          <w:bCs/>
          <w:u w:val="single"/>
        </w:rPr>
      </w:pPr>
      <w:r w:rsidRPr="00EB22A0">
        <w:rPr>
          <w:b/>
          <w:bCs/>
          <w:u w:val="single"/>
        </w:rPr>
        <w:t xml:space="preserve">SPECYFIKACJA  WARUNKÓW  ZAMÓWIENIA  </w:t>
      </w:r>
    </w:p>
    <w:p w14:paraId="0C2F4564" w14:textId="77777777" w:rsidR="00BE302C" w:rsidRPr="00EB22A0" w:rsidRDefault="00BE302C">
      <w:pPr>
        <w:widowControl/>
        <w:suppressAutoHyphens w:val="0"/>
        <w:ind w:left="360"/>
        <w:rPr>
          <w:b/>
          <w:bCs/>
          <w:u w:val="single"/>
        </w:rPr>
      </w:pPr>
      <w:r w:rsidRPr="00EB22A0">
        <w:rPr>
          <w:b/>
          <w:bCs/>
          <w:u w:val="single"/>
        </w:rPr>
        <w:t>zwana dalej w skrócie SWZ</w:t>
      </w:r>
    </w:p>
    <w:p w14:paraId="406660A1" w14:textId="77777777" w:rsidR="00DE1F73" w:rsidRPr="00EB22A0" w:rsidRDefault="00DE1F73" w:rsidP="004C4022">
      <w:pPr>
        <w:widowControl/>
        <w:suppressAutoHyphens w:val="0"/>
        <w:jc w:val="both"/>
        <w:rPr>
          <w:b/>
          <w:bCs/>
          <w:shd w:val="clear" w:color="auto" w:fill="FFFFFF"/>
        </w:rPr>
      </w:pPr>
    </w:p>
    <w:p w14:paraId="051C8FAA" w14:textId="73D152E7" w:rsidR="00527DEF" w:rsidRPr="00EB22A0" w:rsidRDefault="008463F6" w:rsidP="004C4022">
      <w:pPr>
        <w:widowControl/>
        <w:suppressAutoHyphens w:val="0"/>
        <w:jc w:val="both"/>
        <w:rPr>
          <w:b/>
          <w:bCs/>
        </w:rPr>
      </w:pPr>
      <w:r w:rsidRPr="00EB22A0">
        <w:rPr>
          <w:b/>
          <w:bCs/>
        </w:rPr>
        <w:t xml:space="preserve">Rozdział I - </w:t>
      </w:r>
      <w:r w:rsidR="00527DEF" w:rsidRPr="00EB22A0">
        <w:rPr>
          <w:b/>
          <w:bCs/>
        </w:rPr>
        <w:t>Nazwa (firma) oraz adres Zamawiającego.</w:t>
      </w:r>
    </w:p>
    <w:p w14:paraId="33C014D8" w14:textId="77777777" w:rsidR="00527DEF" w:rsidRPr="00EB22A0" w:rsidRDefault="00527DEF" w:rsidP="00527DEF">
      <w:pPr>
        <w:widowControl/>
        <w:numPr>
          <w:ilvl w:val="1"/>
          <w:numId w:val="1"/>
        </w:numPr>
        <w:tabs>
          <w:tab w:val="clear" w:pos="644"/>
          <w:tab w:val="num" w:pos="426"/>
        </w:tabs>
        <w:suppressAutoHyphens w:val="0"/>
        <w:ind w:left="426" w:hanging="426"/>
        <w:jc w:val="both"/>
      </w:pPr>
      <w:r w:rsidRPr="00EB22A0">
        <w:t>Uniwersytet Jagielloński, ul. Gołębia 24, 31-007 Kraków.</w:t>
      </w:r>
    </w:p>
    <w:p w14:paraId="6AEC8320" w14:textId="77777777" w:rsidR="00E8711C" w:rsidRPr="00EB22A0" w:rsidRDefault="00527DEF" w:rsidP="004C4022">
      <w:pPr>
        <w:widowControl/>
        <w:numPr>
          <w:ilvl w:val="1"/>
          <w:numId w:val="1"/>
        </w:numPr>
        <w:tabs>
          <w:tab w:val="clear" w:pos="644"/>
          <w:tab w:val="num" w:pos="426"/>
        </w:tabs>
        <w:suppressAutoHyphens w:val="0"/>
        <w:ind w:left="426" w:hanging="426"/>
        <w:jc w:val="both"/>
      </w:pPr>
      <w:r w:rsidRPr="00EB22A0">
        <w:rPr>
          <w:u w:val="single"/>
        </w:rPr>
        <w:t>Jednostka prowadząca sprawę:</w:t>
      </w:r>
    </w:p>
    <w:p w14:paraId="0E6F489B" w14:textId="77777777" w:rsidR="00BD3247" w:rsidRPr="00EB22A0" w:rsidRDefault="00527DEF" w:rsidP="004C4022">
      <w:pPr>
        <w:pStyle w:val="Akapitzlist"/>
        <w:ind w:left="851" w:hanging="425"/>
      </w:pPr>
      <w:r w:rsidRPr="00EB22A0">
        <w:t>Dział Zamówień Publicznych UJ, ul. Straszewskiego 25/</w:t>
      </w:r>
      <w:r w:rsidR="00BD3247" w:rsidRPr="00EB22A0">
        <w:t>3 i 4</w:t>
      </w:r>
      <w:r w:rsidRPr="00EB22A0">
        <w:t>, 31-113 Kraków</w:t>
      </w:r>
      <w:r w:rsidR="00BD3247" w:rsidRPr="00EB22A0">
        <w:t xml:space="preserve">, </w:t>
      </w:r>
    </w:p>
    <w:p w14:paraId="5E411E06" w14:textId="77777777" w:rsidR="00C06984" w:rsidRPr="00EB22A0" w:rsidRDefault="00527DEF" w:rsidP="00BD3247">
      <w:pPr>
        <w:pStyle w:val="Akapitzlist"/>
        <w:numPr>
          <w:ilvl w:val="0"/>
          <w:numId w:val="0"/>
        </w:numPr>
        <w:ind w:left="851"/>
        <w:rPr>
          <w:lang w:val="en-US"/>
        </w:rPr>
      </w:pPr>
      <w:r w:rsidRPr="00EB22A0">
        <w:rPr>
          <w:lang w:val="en-US"/>
        </w:rPr>
        <w:t>tel. +4812-</w:t>
      </w:r>
      <w:r w:rsidR="00CF39B9" w:rsidRPr="00EB22A0">
        <w:rPr>
          <w:lang w:val="en-US"/>
        </w:rPr>
        <w:t>663-39-</w:t>
      </w:r>
      <w:r w:rsidR="00E6100E" w:rsidRPr="00EB22A0">
        <w:rPr>
          <w:lang w:val="en-US"/>
        </w:rPr>
        <w:t>0</w:t>
      </w:r>
      <w:r w:rsidR="00CF39B9" w:rsidRPr="00EB22A0">
        <w:rPr>
          <w:lang w:val="en-US"/>
        </w:rPr>
        <w:t>3</w:t>
      </w:r>
      <w:r w:rsidRPr="00EB22A0">
        <w:rPr>
          <w:lang w:val="en-US"/>
        </w:rPr>
        <w:t xml:space="preserve">;e-mail: </w:t>
      </w:r>
      <w:hyperlink r:id="rId14" w:history="1">
        <w:r w:rsidR="00BD3247" w:rsidRPr="00EB22A0">
          <w:rPr>
            <w:rStyle w:val="Hipercze"/>
            <w:lang w:val="en-US"/>
          </w:rPr>
          <w:t xml:space="preserve">bzp@uj.edu.pl; </w:t>
        </w:r>
      </w:hyperlink>
    </w:p>
    <w:p w14:paraId="0329C378" w14:textId="77777777" w:rsidR="00C45758" w:rsidRPr="00EB22A0" w:rsidRDefault="00C45758" w:rsidP="00C45758">
      <w:pPr>
        <w:pStyle w:val="Akapitzlist"/>
        <w:ind w:left="851" w:hanging="425"/>
      </w:pPr>
      <w:r w:rsidRPr="00EB22A0">
        <w:t>godziny urzędowania: od poniedziałku do piątku w godzinach od 7:30 do 15:30, z wyłączeniem dni ustawowo wolnych od pracy</w:t>
      </w:r>
      <w:r w:rsidR="00BD3247" w:rsidRPr="00EB22A0">
        <w:t>;</w:t>
      </w:r>
    </w:p>
    <w:p w14:paraId="0191C692" w14:textId="7E01E7A1" w:rsidR="00BD07FA" w:rsidRPr="00EB22A0" w:rsidRDefault="00527DEF" w:rsidP="004C4022">
      <w:pPr>
        <w:pStyle w:val="Akapitzlist"/>
        <w:ind w:left="851" w:hanging="425"/>
      </w:pPr>
      <w:r w:rsidRPr="00EB22A0">
        <w:t xml:space="preserve">strona internetowa </w:t>
      </w:r>
      <w:hyperlink r:id="rId15" w:history="1">
        <w:r w:rsidRPr="00EB22A0">
          <w:rPr>
            <w:rStyle w:val="Hipercze"/>
          </w:rPr>
          <w:t>www.uj.edu.pl</w:t>
        </w:r>
      </w:hyperlink>
      <w:r w:rsidR="00BD3247" w:rsidRPr="00EB22A0">
        <w:rPr>
          <w:rStyle w:val="Hipercze"/>
        </w:rPr>
        <w:t>;</w:t>
      </w:r>
      <w:r w:rsidRPr="00EB22A0">
        <w:tab/>
      </w:r>
    </w:p>
    <w:p w14:paraId="5699EF51" w14:textId="02C9D808" w:rsidR="00BD07FA" w:rsidRPr="00EB22A0" w:rsidRDefault="00BD07FA" w:rsidP="00BD07FA">
      <w:pPr>
        <w:pStyle w:val="Akapitzlist"/>
        <w:ind w:left="851" w:hanging="425"/>
      </w:pPr>
      <w:r w:rsidRPr="00EB22A0">
        <w:t xml:space="preserve">narzędzie komercyjne do prowadzenia postępowania: </w:t>
      </w:r>
      <w:bookmarkStart w:id="0" w:name="_Hlk92882941"/>
      <w:r w:rsidRPr="00EB22A0">
        <w:fldChar w:fldCharType="begin"/>
      </w:r>
      <w:r w:rsidRPr="00EB22A0">
        <w:instrText xml:space="preserve"> HYPERLINK "https://platformazakupowa.pl" </w:instrText>
      </w:r>
      <w:r w:rsidRPr="00EB22A0">
        <w:fldChar w:fldCharType="separate"/>
      </w:r>
      <w:r w:rsidRPr="00EB22A0">
        <w:rPr>
          <w:rStyle w:val="Hipercze"/>
          <w:bCs/>
          <w:sz w:val="23"/>
          <w:szCs w:val="23"/>
        </w:rPr>
        <w:t>https://platformazakupowa.pl</w:t>
      </w:r>
      <w:r w:rsidRPr="00EB22A0">
        <w:fldChar w:fldCharType="end"/>
      </w:r>
      <w:r w:rsidRPr="00EB22A0">
        <w:t xml:space="preserve">  </w:t>
      </w:r>
    </w:p>
    <w:bookmarkEnd w:id="0"/>
    <w:p w14:paraId="29B8C915" w14:textId="0D728228" w:rsidR="00BD07FA" w:rsidRPr="00EB22A0" w:rsidRDefault="00BD07FA" w:rsidP="00BD07FA">
      <w:pPr>
        <w:pStyle w:val="Akapitzlist"/>
        <w:ind w:left="851" w:hanging="425"/>
      </w:pPr>
      <w:r w:rsidRPr="00EB22A0">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EB22A0">
          <w:rPr>
            <w:rStyle w:val="Hipercze"/>
            <w:bCs/>
            <w:sz w:val="23"/>
            <w:szCs w:val="23"/>
          </w:rPr>
          <w:t>https://platformazakupowa.pl/pn/uj_edu</w:t>
        </w:r>
      </w:hyperlink>
      <w:r w:rsidRPr="00EB22A0">
        <w:t xml:space="preserve"> </w:t>
      </w:r>
    </w:p>
    <w:p w14:paraId="11F79877" w14:textId="77777777" w:rsidR="00527DEF" w:rsidRPr="00EB22A0" w:rsidRDefault="00527DEF" w:rsidP="00725320">
      <w:pPr>
        <w:pStyle w:val="Akapitzlist"/>
        <w:numPr>
          <w:ilvl w:val="0"/>
          <w:numId w:val="0"/>
        </w:numPr>
        <w:ind w:left="720"/>
        <w:jc w:val="left"/>
        <w:rPr>
          <w:b/>
          <w:bCs/>
          <w:sz w:val="20"/>
        </w:rPr>
      </w:pPr>
    </w:p>
    <w:p w14:paraId="62A0D3F6" w14:textId="77777777" w:rsidR="001232D5" w:rsidRPr="00EB22A0" w:rsidRDefault="008463F6" w:rsidP="004C4022">
      <w:pPr>
        <w:widowControl/>
        <w:suppressAutoHyphens w:val="0"/>
        <w:jc w:val="both"/>
      </w:pPr>
      <w:r w:rsidRPr="00EB22A0">
        <w:rPr>
          <w:b/>
          <w:bCs/>
        </w:rPr>
        <w:t xml:space="preserve">Rozdział II - </w:t>
      </w:r>
      <w:r w:rsidR="00527DEF" w:rsidRPr="00EB22A0">
        <w:rPr>
          <w:b/>
          <w:bCs/>
        </w:rPr>
        <w:t>Tryb udzielenia zamówienia.</w:t>
      </w:r>
    </w:p>
    <w:p w14:paraId="4EF07030" w14:textId="66A91B6A" w:rsidR="00527DEF" w:rsidRPr="00EB22A0" w:rsidRDefault="007C74EE" w:rsidP="001232D5">
      <w:pPr>
        <w:widowControl/>
        <w:numPr>
          <w:ilvl w:val="3"/>
          <w:numId w:val="1"/>
        </w:numPr>
        <w:tabs>
          <w:tab w:val="left" w:pos="426"/>
        </w:tabs>
        <w:suppressAutoHyphens w:val="0"/>
        <w:ind w:left="426" w:hanging="426"/>
        <w:jc w:val="both"/>
      </w:pPr>
      <w:r w:rsidRPr="00EB22A0">
        <w:t xml:space="preserve"> </w:t>
      </w:r>
      <w:r w:rsidR="001232D5" w:rsidRPr="00EB22A0">
        <w:t xml:space="preserve">Postępowanie prowadzone jest w </w:t>
      </w:r>
      <w:r w:rsidR="001232D5" w:rsidRPr="00EB22A0">
        <w:rPr>
          <w:b/>
        </w:rPr>
        <w:t xml:space="preserve">trybie podstawowym </w:t>
      </w:r>
      <w:r w:rsidR="0088101E" w:rsidRPr="00EB22A0">
        <w:rPr>
          <w:b/>
        </w:rPr>
        <w:t xml:space="preserve">bez możliwości negocjacji </w:t>
      </w:r>
      <w:r w:rsidR="001232D5" w:rsidRPr="00EB22A0">
        <w:t>na pod</w:t>
      </w:r>
      <w:r w:rsidR="0088101E" w:rsidRPr="00EB22A0">
        <w:t>stawie</w:t>
      </w:r>
      <w:r w:rsidR="0087501B" w:rsidRPr="00EB22A0">
        <w:t xml:space="preserve"> </w:t>
      </w:r>
      <w:r w:rsidR="001232D5" w:rsidRPr="00EB22A0">
        <w:t>art.  275  pkt 1 ustawy z dnia 11</w:t>
      </w:r>
      <w:r w:rsidR="00F24868" w:rsidRPr="00EB22A0">
        <w:t xml:space="preserve"> </w:t>
      </w:r>
      <w:r w:rsidR="001232D5" w:rsidRPr="00EB22A0">
        <w:t>września</w:t>
      </w:r>
      <w:r w:rsidR="00B30E96" w:rsidRPr="00EB22A0">
        <w:t xml:space="preserve"> </w:t>
      </w:r>
      <w:r w:rsidR="001232D5" w:rsidRPr="00EB22A0">
        <w:t xml:space="preserve">2019 r. </w:t>
      </w:r>
      <w:r w:rsidR="00C45758" w:rsidRPr="00EB22A0">
        <w:t xml:space="preserve">– </w:t>
      </w:r>
      <w:r w:rsidR="001232D5" w:rsidRPr="00EB22A0">
        <w:t>Prawo zamówień publicznych</w:t>
      </w:r>
      <w:r w:rsidR="00A264F1" w:rsidRPr="00EB22A0">
        <w:t xml:space="preserve"> (</w:t>
      </w:r>
      <w:r w:rsidR="00525B65" w:rsidRPr="00EB22A0">
        <w:t xml:space="preserve">t. j. </w:t>
      </w:r>
      <w:r w:rsidR="00A264F1" w:rsidRPr="00EB22A0">
        <w:t>Dz. U. 20</w:t>
      </w:r>
      <w:r w:rsidR="00525B65" w:rsidRPr="00EB22A0">
        <w:t>2</w:t>
      </w:r>
      <w:r w:rsidR="001148E5" w:rsidRPr="00EB22A0">
        <w:t>3</w:t>
      </w:r>
      <w:r w:rsidR="00C45758" w:rsidRPr="00EB22A0">
        <w:t xml:space="preserve"> r.,</w:t>
      </w:r>
      <w:r w:rsidR="0087501B" w:rsidRPr="00EB22A0">
        <w:t xml:space="preserve"> </w:t>
      </w:r>
      <w:r w:rsidR="00A264F1" w:rsidRPr="00EB22A0">
        <w:t xml:space="preserve">poz. </w:t>
      </w:r>
      <w:r w:rsidR="00525B65" w:rsidRPr="00EB22A0">
        <w:t>1</w:t>
      </w:r>
      <w:r w:rsidR="001148E5" w:rsidRPr="00EB22A0">
        <w:t>605</w:t>
      </w:r>
      <w:r w:rsidR="00A264F1" w:rsidRPr="00EB22A0">
        <w:t xml:space="preserve"> z</w:t>
      </w:r>
      <w:r w:rsidR="00525B65" w:rsidRPr="00EB22A0">
        <w:t>e</w:t>
      </w:r>
      <w:r w:rsidR="00A264F1" w:rsidRPr="00EB22A0">
        <w:t xml:space="preserve"> zm.)</w:t>
      </w:r>
      <w:r w:rsidR="000F6733" w:rsidRPr="00EB22A0">
        <w:t>, zwan</w:t>
      </w:r>
      <w:r w:rsidR="00F05A2A" w:rsidRPr="00EB22A0">
        <w:t>ej</w:t>
      </w:r>
      <w:r w:rsidR="000F6733" w:rsidRPr="00EB22A0">
        <w:t xml:space="preserve"> dalej ustawą PZP, </w:t>
      </w:r>
      <w:r w:rsidR="001232D5" w:rsidRPr="00EB22A0">
        <w:t>oraz</w:t>
      </w:r>
      <w:r w:rsidR="0087501B" w:rsidRPr="00EB22A0">
        <w:t xml:space="preserve"> </w:t>
      </w:r>
      <w:r w:rsidR="001232D5" w:rsidRPr="00EB22A0">
        <w:t>zgodnie z wymogami określonymi w niniejszej Specyfikacji Warunków Zamówienia, zwanej dalej</w:t>
      </w:r>
      <w:r w:rsidR="0087501B" w:rsidRPr="00EB22A0">
        <w:t xml:space="preserve"> </w:t>
      </w:r>
      <w:r w:rsidR="001232D5" w:rsidRPr="00EB22A0">
        <w:t>„SWZ”</w:t>
      </w:r>
      <w:r w:rsidR="00527DEF" w:rsidRPr="00EB22A0">
        <w:t>.</w:t>
      </w:r>
    </w:p>
    <w:p w14:paraId="790CC9E2" w14:textId="65B8D8CE" w:rsidR="00527DEF" w:rsidRPr="00EB22A0" w:rsidRDefault="007C74EE" w:rsidP="00527DEF">
      <w:pPr>
        <w:widowControl/>
        <w:numPr>
          <w:ilvl w:val="3"/>
          <w:numId w:val="1"/>
        </w:numPr>
        <w:tabs>
          <w:tab w:val="left" w:pos="426"/>
        </w:tabs>
        <w:suppressAutoHyphens w:val="0"/>
        <w:ind w:left="426" w:hanging="426"/>
        <w:jc w:val="both"/>
      </w:pPr>
      <w:r w:rsidRPr="00EB22A0">
        <w:t xml:space="preserve"> </w:t>
      </w:r>
      <w:r w:rsidR="00527DEF" w:rsidRPr="00EB22A0">
        <w:t xml:space="preserve">Do czynności podejmowanych przez Zamawiającego i Wykonawców w postępowaniu </w:t>
      </w:r>
      <w:r w:rsidR="00527DEF" w:rsidRPr="00EB22A0">
        <w:br/>
        <w:t xml:space="preserve">o udzielenie zamówienia stosuje się przepisy powołanej ustawy PZP oraz aktów wykonawczych wydanych na jej podstawie, a w sprawach nieuregulowanych przepisy ustawy z dnia 23 kwietnia 1964 r. </w:t>
      </w:r>
      <w:r w:rsidR="00F24868" w:rsidRPr="00EB22A0">
        <w:t>–</w:t>
      </w:r>
      <w:r w:rsidR="00527DEF" w:rsidRPr="00EB22A0">
        <w:t xml:space="preserve"> Kodeks cywilny (</w:t>
      </w:r>
      <w:r w:rsidR="00525B65" w:rsidRPr="00EB22A0">
        <w:t xml:space="preserve">t. j. </w:t>
      </w:r>
      <w:r w:rsidR="00A264F1" w:rsidRPr="00EB22A0">
        <w:t>Dz. U. 202</w:t>
      </w:r>
      <w:r w:rsidR="001148E5" w:rsidRPr="00EB22A0">
        <w:t>3</w:t>
      </w:r>
      <w:r w:rsidR="00C45758" w:rsidRPr="00EB22A0">
        <w:t xml:space="preserve"> r.,</w:t>
      </w:r>
      <w:r w:rsidR="00A264F1" w:rsidRPr="00EB22A0">
        <w:t xml:space="preserve"> poz. 1</w:t>
      </w:r>
      <w:r w:rsidR="001148E5" w:rsidRPr="00EB22A0">
        <w:t>610</w:t>
      </w:r>
      <w:r w:rsidR="00A264F1" w:rsidRPr="00EB22A0">
        <w:t xml:space="preserve"> ze zm</w:t>
      </w:r>
      <w:r w:rsidR="00370B18" w:rsidRPr="00EB22A0">
        <w:t>.</w:t>
      </w:r>
      <w:r w:rsidR="00527DEF" w:rsidRPr="00EB22A0">
        <w:t>).</w:t>
      </w:r>
    </w:p>
    <w:p w14:paraId="7AA9EB3E" w14:textId="77777777" w:rsidR="00985D0F" w:rsidRPr="00EB22A0" w:rsidRDefault="00985D0F" w:rsidP="00985D0F">
      <w:pPr>
        <w:widowControl/>
        <w:tabs>
          <w:tab w:val="num" w:pos="2880"/>
        </w:tabs>
        <w:suppressAutoHyphens w:val="0"/>
        <w:ind w:left="567"/>
        <w:jc w:val="both"/>
      </w:pPr>
    </w:p>
    <w:p w14:paraId="63B2AB5F" w14:textId="77777777" w:rsidR="00BE302C" w:rsidRPr="00EB22A0" w:rsidRDefault="008463F6" w:rsidP="004C4022">
      <w:pPr>
        <w:widowControl/>
        <w:suppressAutoHyphens w:val="0"/>
        <w:jc w:val="both"/>
        <w:rPr>
          <w:b/>
          <w:bCs/>
        </w:rPr>
      </w:pPr>
      <w:r w:rsidRPr="00EB22A0">
        <w:rPr>
          <w:b/>
          <w:bCs/>
        </w:rPr>
        <w:t xml:space="preserve">Rozdział III - </w:t>
      </w:r>
      <w:r w:rsidR="00BE302C" w:rsidRPr="00EB22A0">
        <w:rPr>
          <w:b/>
          <w:bCs/>
        </w:rPr>
        <w:t>Opis przedmiotu zamówienia.</w:t>
      </w:r>
    </w:p>
    <w:p w14:paraId="41251144" w14:textId="3EB7CB03" w:rsidR="003B47DB" w:rsidRPr="00EB22A0" w:rsidRDefault="00503971" w:rsidP="00737530">
      <w:pPr>
        <w:widowControl/>
        <w:numPr>
          <w:ilvl w:val="0"/>
          <w:numId w:val="17"/>
        </w:numPr>
        <w:suppressAutoHyphens w:val="0"/>
        <w:ind w:left="426" w:hanging="426"/>
        <w:jc w:val="both"/>
      </w:pPr>
      <w:r w:rsidRPr="00EB22A0">
        <w:t xml:space="preserve">Przedmiotem postępowania i zamówienia jest wyłonienie Wykonawcy </w:t>
      </w:r>
      <w:r w:rsidR="00BD3247" w:rsidRPr="00EB22A0">
        <w:t xml:space="preserve">w </w:t>
      </w:r>
      <w:r w:rsidR="003B47DB" w:rsidRPr="00EB22A0">
        <w:t>zakresie usług prenumeraty i dostawy gazet codziennych, dzienników i czasopism polskich w 202</w:t>
      </w:r>
      <w:r w:rsidR="00EB22A0" w:rsidRPr="00EB22A0">
        <w:t>4</w:t>
      </w:r>
      <w:r w:rsidR="003B47DB" w:rsidRPr="00EB22A0">
        <w:t xml:space="preserve"> roku, dla </w:t>
      </w:r>
      <w:r w:rsidR="00656F63" w:rsidRPr="00EB22A0">
        <w:t>38</w:t>
      </w:r>
      <w:r w:rsidR="003B47DB" w:rsidRPr="00EB22A0">
        <w:t xml:space="preserve"> jednostek organizacyjnych Uniwersytetu Jagiellońskiego w Krakowie, w podziale na części.</w:t>
      </w:r>
    </w:p>
    <w:p w14:paraId="55DAA342" w14:textId="53A54B57" w:rsidR="003B47DB" w:rsidRPr="00EB22A0" w:rsidRDefault="003B47DB" w:rsidP="00737530">
      <w:pPr>
        <w:widowControl/>
        <w:numPr>
          <w:ilvl w:val="0"/>
          <w:numId w:val="17"/>
        </w:numPr>
        <w:suppressAutoHyphens w:val="0"/>
        <w:ind w:left="426" w:hanging="426"/>
        <w:jc w:val="both"/>
      </w:pPr>
      <w:r w:rsidRPr="00EB22A0">
        <w:t>Zamawiający dopuszcza składanie ofert częściowych:</w:t>
      </w:r>
    </w:p>
    <w:p w14:paraId="34307568" w14:textId="3C289874" w:rsidR="003B47DB" w:rsidRPr="00EB22A0" w:rsidRDefault="003B47DB" w:rsidP="00737530">
      <w:pPr>
        <w:pStyle w:val="Akapitzlist"/>
        <w:numPr>
          <w:ilvl w:val="1"/>
          <w:numId w:val="17"/>
        </w:numPr>
      </w:pPr>
      <w:r w:rsidRPr="00EB22A0">
        <w:t>CZĘŚĆ I</w:t>
      </w:r>
      <w:r w:rsidR="006B2EE6" w:rsidRPr="00EB22A0">
        <w:t xml:space="preserve"> oraz II</w:t>
      </w:r>
      <w:r w:rsidRPr="00EB22A0">
        <w:t xml:space="preserve"> PRZEDMIOTU ZAMÓWI</w:t>
      </w:r>
      <w:r w:rsidR="00B30E96" w:rsidRPr="00EB22A0">
        <w:t>E</w:t>
      </w:r>
      <w:r w:rsidRPr="00EB22A0">
        <w:t>NIA – szczegółowy opis przedmiotu zamówienia</w:t>
      </w:r>
      <w:r w:rsidR="00682206" w:rsidRPr="00EB22A0">
        <w:t>, tj. listę tytułów,</w:t>
      </w:r>
      <w:r w:rsidRPr="00EB22A0">
        <w:t xml:space="preserve"> zawiera Załącznik A do SWZ</w:t>
      </w:r>
      <w:r w:rsidR="008576CE" w:rsidRPr="00EB22A0">
        <w:t xml:space="preserve"> </w:t>
      </w:r>
      <w:r w:rsidR="0013283D" w:rsidRPr="00EB22A0">
        <w:t>-</w:t>
      </w:r>
      <w:r w:rsidR="008576CE" w:rsidRPr="00EB22A0">
        <w:t>1 plik w formacie ex</w:t>
      </w:r>
      <w:r w:rsidR="0013283D" w:rsidRPr="00EB22A0">
        <w:t>c</w:t>
      </w:r>
      <w:r w:rsidR="008576CE" w:rsidRPr="00EB22A0">
        <w:t>el</w:t>
      </w:r>
      <w:r w:rsidR="006B2EE6" w:rsidRPr="00EB22A0">
        <w:t xml:space="preserve"> w odpowiedni</w:t>
      </w:r>
      <w:r w:rsidR="008576CE" w:rsidRPr="00EB22A0">
        <w:t>m arkuszu</w:t>
      </w:r>
      <w:r w:rsidRPr="00EB22A0">
        <w:t>;</w:t>
      </w:r>
    </w:p>
    <w:p w14:paraId="07482AB1" w14:textId="5C657AE5" w:rsidR="003B47DB" w:rsidRPr="00EB22A0" w:rsidRDefault="003B47DB" w:rsidP="00737530">
      <w:pPr>
        <w:pStyle w:val="Akapitzlist"/>
        <w:numPr>
          <w:ilvl w:val="1"/>
          <w:numId w:val="17"/>
        </w:numPr>
      </w:pPr>
      <w:r w:rsidRPr="00EB22A0">
        <w:t xml:space="preserve">Wykaz jednostek wraz z adresami dostaw zawiera Załącznik </w:t>
      </w:r>
      <w:r w:rsidR="00820361" w:rsidRPr="00EB22A0">
        <w:t>B</w:t>
      </w:r>
      <w:r w:rsidRPr="00EB22A0">
        <w:t xml:space="preserve"> do SWZ</w:t>
      </w:r>
      <w:r w:rsidR="0013283D" w:rsidRPr="00EB22A0">
        <w:t xml:space="preserve"> - 1 plik w formacie excel w odpowiednim arkuszu</w:t>
      </w:r>
      <w:r w:rsidRPr="00EB22A0">
        <w:t>.</w:t>
      </w:r>
    </w:p>
    <w:p w14:paraId="2DBA4EC8" w14:textId="77777777" w:rsidR="003B47DB" w:rsidRPr="00EB22A0" w:rsidRDefault="003B47DB" w:rsidP="00737530">
      <w:pPr>
        <w:widowControl/>
        <w:numPr>
          <w:ilvl w:val="0"/>
          <w:numId w:val="17"/>
        </w:numPr>
        <w:suppressAutoHyphens w:val="0"/>
        <w:ind w:left="426" w:hanging="426"/>
        <w:jc w:val="both"/>
      </w:pPr>
      <w:r w:rsidRPr="00EB22A0">
        <w:t xml:space="preserve">Zamawiający zastrzega sobie prawo ograniczenia zakresu dostaw lub zmiany tytułów </w:t>
      </w:r>
      <w:r w:rsidRPr="00EB22A0">
        <w:br/>
        <w:t>w przypadku dokonania ich zmiany przez wydawców bądź realizacji części zamówienia.</w:t>
      </w:r>
    </w:p>
    <w:p w14:paraId="08952834" w14:textId="77777777" w:rsidR="003B47DB" w:rsidRPr="00EB22A0" w:rsidRDefault="003B47DB" w:rsidP="003B47DB">
      <w:pPr>
        <w:widowControl/>
        <w:suppressAutoHyphens w:val="0"/>
        <w:ind w:left="426"/>
        <w:jc w:val="both"/>
      </w:pPr>
    </w:p>
    <w:p w14:paraId="207C9E05" w14:textId="1921A7D5" w:rsidR="003B47DB" w:rsidRPr="00EB22A0" w:rsidRDefault="003B47DB" w:rsidP="00682206">
      <w:pPr>
        <w:pStyle w:val="Akapitzlist"/>
        <w:numPr>
          <w:ilvl w:val="3"/>
          <w:numId w:val="1"/>
        </w:numPr>
        <w:tabs>
          <w:tab w:val="left" w:pos="426"/>
        </w:tabs>
      </w:pPr>
      <w:r w:rsidRPr="00EB22A0">
        <w:lastRenderedPageBreak/>
        <w:t xml:space="preserve">Opis przedmiotu zamówienia zgodny jest z nomenklaturą Wspólnego Słownika Zamówień CPV: </w:t>
      </w:r>
      <w:r w:rsidRPr="00EB22A0">
        <w:rPr>
          <w:i/>
          <w:iCs/>
        </w:rPr>
        <w:t xml:space="preserve">79980000-7 usługi prenumeraty, 22200000-2 gazety, dzienniki, czasopisma </w:t>
      </w:r>
      <w:r w:rsidRPr="00EB22A0">
        <w:rPr>
          <w:i/>
          <w:iCs/>
        </w:rPr>
        <w:br/>
        <w:t xml:space="preserve">i magazyny, 22210000-5 gazety, 22211000-2 dzienniki, 22211100-3 dzienniki urzędowe, 22212000-9 czasopisma, 22212100-0 wydawnictwa seryjne, 22213000-6 magazyny. </w:t>
      </w:r>
    </w:p>
    <w:p w14:paraId="01EFA505" w14:textId="5CFC9BB1" w:rsidR="00682206" w:rsidRPr="00EB22A0" w:rsidRDefault="003B47DB" w:rsidP="00682206">
      <w:pPr>
        <w:pStyle w:val="Akapitzlist"/>
        <w:numPr>
          <w:ilvl w:val="3"/>
          <w:numId w:val="1"/>
        </w:numPr>
        <w:tabs>
          <w:tab w:val="left" w:pos="426"/>
        </w:tabs>
      </w:pPr>
      <w:r w:rsidRPr="00EB22A0">
        <w:t xml:space="preserve">Szczegółowe uregulowania zasad realizacji </w:t>
      </w:r>
      <w:r w:rsidR="00682206" w:rsidRPr="00EB22A0">
        <w:t xml:space="preserve">zawierają </w:t>
      </w:r>
      <w:r w:rsidR="00E875DA" w:rsidRPr="00EB22A0">
        <w:t>projektowane</w:t>
      </w:r>
      <w:r w:rsidR="00682206" w:rsidRPr="00EB22A0">
        <w:t xml:space="preserve"> postanowienia umowne (wzór umowy), stanowiące załącznik nr 2 do SWZ.</w:t>
      </w:r>
    </w:p>
    <w:p w14:paraId="343E4583" w14:textId="77777777" w:rsidR="006D6E53" w:rsidRPr="00EB22A0" w:rsidRDefault="006D6E53" w:rsidP="008D155A">
      <w:pPr>
        <w:widowControl/>
        <w:tabs>
          <w:tab w:val="num" w:pos="900"/>
          <w:tab w:val="num" w:pos="2340"/>
        </w:tabs>
        <w:suppressAutoHyphens w:val="0"/>
        <w:ind w:left="720"/>
        <w:jc w:val="both"/>
      </w:pPr>
    </w:p>
    <w:p w14:paraId="53FD81B7" w14:textId="77777777" w:rsidR="00B63566" w:rsidRPr="00EB22A0" w:rsidRDefault="00B63566" w:rsidP="00B63566">
      <w:pPr>
        <w:widowControl/>
        <w:suppressAutoHyphens w:val="0"/>
        <w:jc w:val="both"/>
        <w:rPr>
          <w:b/>
          <w:bCs/>
        </w:rPr>
      </w:pPr>
      <w:r w:rsidRPr="00EB22A0">
        <w:rPr>
          <w:b/>
          <w:bCs/>
        </w:rPr>
        <w:t>Rozdział IV – Przedmiotowe środki dowodowe</w:t>
      </w:r>
      <w:r w:rsidR="00BD3247" w:rsidRPr="00EB22A0">
        <w:rPr>
          <w:b/>
          <w:bCs/>
        </w:rPr>
        <w:t>.</w:t>
      </w:r>
    </w:p>
    <w:p w14:paraId="3F6627A1" w14:textId="77777777" w:rsidR="006D6E53" w:rsidRPr="00EB22A0" w:rsidRDefault="006B375B" w:rsidP="00737530">
      <w:pPr>
        <w:pStyle w:val="Akapitzlist1"/>
        <w:numPr>
          <w:ilvl w:val="0"/>
          <w:numId w:val="31"/>
        </w:numPr>
      </w:pPr>
      <w:r w:rsidRPr="00EB22A0">
        <w:t>Zamawiający nie wymaga złożenia przedmiotowych środków dowodowych</w:t>
      </w:r>
      <w:r w:rsidR="00725320" w:rsidRPr="00EB22A0">
        <w:t>.</w:t>
      </w:r>
    </w:p>
    <w:p w14:paraId="4D0B1B10" w14:textId="77777777" w:rsidR="00725320" w:rsidRPr="00EB22A0" w:rsidRDefault="00725320" w:rsidP="00725320">
      <w:pPr>
        <w:pStyle w:val="Akapitzlist"/>
        <w:numPr>
          <w:ilvl w:val="0"/>
          <w:numId w:val="0"/>
        </w:numPr>
        <w:ind w:left="360"/>
        <w:rPr>
          <w:rFonts w:cs="Calibri"/>
        </w:rPr>
      </w:pPr>
    </w:p>
    <w:p w14:paraId="3E1A0AE8" w14:textId="77777777" w:rsidR="00BE302C" w:rsidRPr="00EB22A0" w:rsidRDefault="008463F6" w:rsidP="004C4022">
      <w:pPr>
        <w:widowControl/>
        <w:suppressAutoHyphens w:val="0"/>
        <w:jc w:val="both"/>
        <w:rPr>
          <w:b/>
          <w:bCs/>
        </w:rPr>
      </w:pPr>
      <w:r w:rsidRPr="00EB22A0">
        <w:rPr>
          <w:b/>
          <w:bCs/>
        </w:rPr>
        <w:t>R</w:t>
      </w:r>
      <w:r w:rsidR="00B63566" w:rsidRPr="00EB22A0">
        <w:rPr>
          <w:b/>
          <w:bCs/>
        </w:rPr>
        <w:t xml:space="preserve">ozdział </w:t>
      </w:r>
      <w:r w:rsidRPr="00EB22A0">
        <w:rPr>
          <w:b/>
          <w:bCs/>
        </w:rPr>
        <w:t xml:space="preserve">V - </w:t>
      </w:r>
      <w:r w:rsidR="00BE302C" w:rsidRPr="00EB22A0">
        <w:rPr>
          <w:b/>
          <w:bCs/>
        </w:rPr>
        <w:t xml:space="preserve">Termin wykonania zamówienia. </w:t>
      </w:r>
    </w:p>
    <w:p w14:paraId="2ADF52BA" w14:textId="0208D43A" w:rsidR="008D155A" w:rsidRPr="00EB22A0" w:rsidRDefault="00E875DA" w:rsidP="00737530">
      <w:pPr>
        <w:pStyle w:val="Akapitzlist1"/>
        <w:numPr>
          <w:ilvl w:val="0"/>
          <w:numId w:val="30"/>
        </w:numPr>
        <w:rPr>
          <w:b/>
          <w:bCs/>
          <w:u w:val="single"/>
        </w:rPr>
      </w:pPr>
      <w:r w:rsidRPr="00EB22A0">
        <w:t xml:space="preserve">Przedmiot zamówienia musi zostać wykonany w okresie </w:t>
      </w:r>
      <w:r w:rsidRPr="00EB22A0">
        <w:rPr>
          <w:b/>
        </w:rPr>
        <w:t>12 miesięcy</w:t>
      </w:r>
      <w:r w:rsidRPr="00EB22A0">
        <w:t xml:space="preserve">, przy czym planowany okres realizacji usług liczony będzie </w:t>
      </w:r>
      <w:r w:rsidRPr="00EB22A0">
        <w:rPr>
          <w:b/>
        </w:rPr>
        <w:t>od dnia 1 stycznia 202</w:t>
      </w:r>
      <w:r w:rsidR="00DE695F" w:rsidRPr="00EB22A0">
        <w:rPr>
          <w:b/>
        </w:rPr>
        <w:t>4</w:t>
      </w:r>
      <w:r w:rsidRPr="00EB22A0">
        <w:rPr>
          <w:b/>
        </w:rPr>
        <w:t xml:space="preserve"> r. do dnia </w:t>
      </w:r>
      <w:r w:rsidRPr="00EB22A0">
        <w:rPr>
          <w:b/>
        </w:rPr>
        <w:br/>
        <w:t>31 grudnia 202</w:t>
      </w:r>
      <w:r w:rsidR="00DE695F" w:rsidRPr="00EB22A0">
        <w:rPr>
          <w:b/>
        </w:rPr>
        <w:t>4</w:t>
      </w:r>
      <w:r w:rsidRPr="00EB22A0">
        <w:rPr>
          <w:b/>
        </w:rPr>
        <w:t xml:space="preserve"> r</w:t>
      </w:r>
      <w:r w:rsidR="00A85896" w:rsidRPr="00EB22A0">
        <w:rPr>
          <w:b/>
        </w:rPr>
        <w:t xml:space="preserve">., </w:t>
      </w:r>
      <w:r w:rsidR="00A85896" w:rsidRPr="00EB22A0">
        <w:rPr>
          <w:bCs/>
        </w:rPr>
        <w:t>a</w:t>
      </w:r>
      <w:r w:rsidR="00A85896" w:rsidRPr="00EB22A0">
        <w:rPr>
          <w:b/>
        </w:rPr>
        <w:t xml:space="preserve"> </w:t>
      </w:r>
      <w:r w:rsidR="00A85896" w:rsidRPr="00EB22A0">
        <w:t xml:space="preserve">w </w:t>
      </w:r>
      <w:r w:rsidRPr="00EB22A0">
        <w:t>przypadku tytułów prasowych ukazujących się nieregularnie i</w:t>
      </w:r>
      <w:r w:rsidR="00A85896" w:rsidRPr="00EB22A0">
        <w:t> </w:t>
      </w:r>
      <w:r w:rsidRPr="00EB22A0">
        <w:t>z</w:t>
      </w:r>
      <w:r w:rsidR="00A85896" w:rsidRPr="00EB22A0">
        <w:t> </w:t>
      </w:r>
      <w:r w:rsidRPr="00EB22A0">
        <w:t>opóźnieniem bezpośrednio po ich ukazaniu się w 202</w:t>
      </w:r>
      <w:r w:rsidR="00274473">
        <w:t>5</w:t>
      </w:r>
      <w:r w:rsidRPr="00EB22A0">
        <w:t xml:space="preserve"> r. i latach następnych, bądź </w:t>
      </w:r>
      <w:r w:rsidRPr="00EB22A0">
        <w:br/>
        <w:t>z uwzględnieniem szczegółowych warunków realizacji przedmiotu zamówienia określonych w projektowanych postanowieniach umownych (wzorze umowy), stanowiących załącznik nr 2 do SWZ.</w:t>
      </w:r>
    </w:p>
    <w:p w14:paraId="4A85880F" w14:textId="77777777" w:rsidR="00E875DA" w:rsidRPr="00EB22A0" w:rsidRDefault="00E875DA" w:rsidP="00E875DA">
      <w:pPr>
        <w:pStyle w:val="Akapitzlist1"/>
        <w:numPr>
          <w:ilvl w:val="0"/>
          <w:numId w:val="0"/>
        </w:numPr>
        <w:ind w:left="360"/>
        <w:rPr>
          <w:b/>
          <w:bCs/>
          <w:u w:val="single"/>
        </w:rPr>
      </w:pPr>
    </w:p>
    <w:p w14:paraId="547565BD" w14:textId="1A966971" w:rsidR="008D155A" w:rsidRPr="00EB22A0" w:rsidRDefault="008463F6" w:rsidP="004C4022">
      <w:pPr>
        <w:widowControl/>
        <w:suppressAutoHyphens w:val="0"/>
        <w:jc w:val="both"/>
        <w:rPr>
          <w:b/>
          <w:bCs/>
        </w:rPr>
      </w:pPr>
      <w:r w:rsidRPr="00EB22A0">
        <w:rPr>
          <w:b/>
          <w:bCs/>
        </w:rPr>
        <w:t>Rozdział V</w:t>
      </w:r>
      <w:r w:rsidR="006562A7" w:rsidRPr="00EB22A0">
        <w:rPr>
          <w:b/>
          <w:bCs/>
        </w:rPr>
        <w:t>I</w:t>
      </w:r>
      <w:r w:rsidR="0087501B" w:rsidRPr="00EB22A0">
        <w:rPr>
          <w:b/>
          <w:bCs/>
        </w:rPr>
        <w:t xml:space="preserve"> </w:t>
      </w:r>
      <w:r w:rsidRPr="00EB22A0">
        <w:rPr>
          <w:b/>
          <w:bCs/>
        </w:rPr>
        <w:t xml:space="preserve">- </w:t>
      </w:r>
      <w:r w:rsidR="008D155A" w:rsidRPr="00EB22A0">
        <w:rPr>
          <w:b/>
          <w:bCs/>
        </w:rPr>
        <w:t>Opis warunków podmiotowych udziału w postępowaniu.</w:t>
      </w:r>
    </w:p>
    <w:p w14:paraId="36CCD808" w14:textId="77777777" w:rsidR="00F61608" w:rsidRPr="00EB22A0" w:rsidRDefault="00F61608" w:rsidP="00737530">
      <w:pPr>
        <w:pStyle w:val="Akapitzlist1"/>
        <w:numPr>
          <w:ilvl w:val="0"/>
          <w:numId w:val="25"/>
        </w:numPr>
        <w:ind w:left="426" w:hanging="426"/>
      </w:pPr>
      <w:r w:rsidRPr="00EB22A0">
        <w:rPr>
          <w:rFonts w:eastAsia="Calibri"/>
        </w:rPr>
        <w:t>Zdolność do występowania w obrocie gospodarczym – Zamawiający nie wyznacza warunku w tym zakresie</w:t>
      </w:r>
      <w:r w:rsidR="00BD3247" w:rsidRPr="00EB22A0">
        <w:rPr>
          <w:rFonts w:eastAsia="Calibri"/>
        </w:rPr>
        <w:t>.</w:t>
      </w:r>
    </w:p>
    <w:p w14:paraId="6B88729C" w14:textId="721B5F49" w:rsidR="005518A1" w:rsidRPr="00EB22A0" w:rsidRDefault="00F61608" w:rsidP="00737530">
      <w:pPr>
        <w:pStyle w:val="Akapitzlist1"/>
        <w:numPr>
          <w:ilvl w:val="0"/>
          <w:numId w:val="25"/>
        </w:numPr>
        <w:ind w:left="426" w:hanging="426"/>
        <w:rPr>
          <w:rFonts w:eastAsia="Calibri"/>
        </w:rPr>
      </w:pPr>
      <w:r w:rsidRPr="00EB22A0">
        <w:rPr>
          <w:rFonts w:eastAsia="Calibri"/>
        </w:rPr>
        <w:t>Uprawnienia do prowadzenia określonej działalności gospodarczej lub zawodowej, o ile wynika to z odrębnych przepisów</w:t>
      </w:r>
      <w:r w:rsidR="00E875DA" w:rsidRPr="00EB22A0">
        <w:rPr>
          <w:rFonts w:eastAsia="Calibri"/>
        </w:rPr>
        <w:t xml:space="preserve"> </w:t>
      </w:r>
      <w:r w:rsidR="005518A1" w:rsidRPr="00EB22A0">
        <w:rPr>
          <w:rFonts w:eastAsia="Calibri"/>
        </w:rPr>
        <w:t>– Zamawiający nie wyznacza warunku w tym zakresie</w:t>
      </w:r>
      <w:r w:rsidR="00BD3247" w:rsidRPr="00EB22A0">
        <w:rPr>
          <w:rFonts w:eastAsia="Calibri"/>
        </w:rPr>
        <w:t>.</w:t>
      </w:r>
    </w:p>
    <w:p w14:paraId="6CA1C45A" w14:textId="77777777" w:rsidR="00725320" w:rsidRPr="00EB22A0" w:rsidRDefault="008D155A" w:rsidP="00737530">
      <w:pPr>
        <w:pStyle w:val="Akapitzlist1"/>
        <w:numPr>
          <w:ilvl w:val="0"/>
          <w:numId w:val="25"/>
        </w:numPr>
        <w:ind w:left="426" w:hanging="426"/>
        <w:rPr>
          <w:rFonts w:eastAsia="Calibri"/>
        </w:rPr>
      </w:pPr>
      <w:r w:rsidRPr="00EB22A0">
        <w:rPr>
          <w:rFonts w:eastAsia="Calibri"/>
        </w:rPr>
        <w:t xml:space="preserve">Sytuacja ekonomiczna lub finansowa – </w:t>
      </w:r>
      <w:r w:rsidR="004E1EB0" w:rsidRPr="00EB22A0">
        <w:rPr>
          <w:rFonts w:eastAsia="Calibri"/>
        </w:rPr>
        <w:t xml:space="preserve">Zamawiający nie </w:t>
      </w:r>
      <w:r w:rsidR="007A14DF" w:rsidRPr="00EB22A0">
        <w:rPr>
          <w:rFonts w:eastAsia="Calibri"/>
        </w:rPr>
        <w:t xml:space="preserve">wyznacza </w:t>
      </w:r>
      <w:r w:rsidR="004E1EB0" w:rsidRPr="00EB22A0">
        <w:rPr>
          <w:rFonts w:eastAsia="Calibri"/>
        </w:rPr>
        <w:t xml:space="preserve"> warunku w tym zakresie</w:t>
      </w:r>
      <w:r w:rsidR="00725320" w:rsidRPr="00EB22A0">
        <w:rPr>
          <w:rFonts w:eastAsia="Calibri"/>
        </w:rPr>
        <w:t>.</w:t>
      </w:r>
    </w:p>
    <w:p w14:paraId="14F6B04D" w14:textId="77777777" w:rsidR="00580F2F" w:rsidRPr="00EB22A0" w:rsidRDefault="008D155A" w:rsidP="00737530">
      <w:pPr>
        <w:pStyle w:val="Akapitzlist1"/>
        <w:numPr>
          <w:ilvl w:val="0"/>
          <w:numId w:val="25"/>
        </w:numPr>
        <w:ind w:left="426" w:hanging="426"/>
      </w:pPr>
      <w:r w:rsidRPr="00EB22A0">
        <w:rPr>
          <w:rFonts w:eastAsia="Calibri"/>
        </w:rPr>
        <w:t xml:space="preserve">Zdolność techniczna lub zawodowa – </w:t>
      </w:r>
      <w:r w:rsidR="005075E2" w:rsidRPr="00EB22A0">
        <w:rPr>
          <w:rFonts w:eastAsia="Calibri"/>
        </w:rPr>
        <w:t xml:space="preserve">Zamawiający nie </w:t>
      </w:r>
      <w:r w:rsidR="007A14DF" w:rsidRPr="00EB22A0">
        <w:rPr>
          <w:rFonts w:eastAsia="Calibri"/>
        </w:rPr>
        <w:t xml:space="preserve">wyznacza </w:t>
      </w:r>
      <w:r w:rsidR="005075E2" w:rsidRPr="00EB22A0">
        <w:rPr>
          <w:rFonts w:eastAsia="Calibri"/>
        </w:rPr>
        <w:t>warunku w tym zakresie.</w:t>
      </w:r>
    </w:p>
    <w:p w14:paraId="56D63A56" w14:textId="77777777" w:rsidR="00805407" w:rsidRPr="00EB22A0" w:rsidRDefault="00805407" w:rsidP="004C4022">
      <w:pPr>
        <w:widowControl/>
        <w:suppressAutoHyphens w:val="0"/>
        <w:jc w:val="both"/>
        <w:rPr>
          <w:b/>
          <w:bCs/>
        </w:rPr>
      </w:pPr>
    </w:p>
    <w:p w14:paraId="7388D034" w14:textId="77777777" w:rsidR="00930105" w:rsidRPr="00EB22A0" w:rsidRDefault="008463F6" w:rsidP="004C4022">
      <w:pPr>
        <w:widowControl/>
        <w:suppressAutoHyphens w:val="0"/>
        <w:jc w:val="both"/>
        <w:rPr>
          <w:b/>
          <w:bCs/>
        </w:rPr>
      </w:pPr>
      <w:r w:rsidRPr="00EB22A0">
        <w:rPr>
          <w:b/>
          <w:bCs/>
        </w:rPr>
        <w:t>Rozdział VI</w:t>
      </w:r>
      <w:r w:rsidR="006562A7" w:rsidRPr="00EB22A0">
        <w:rPr>
          <w:b/>
          <w:bCs/>
        </w:rPr>
        <w:t xml:space="preserve">I </w:t>
      </w:r>
      <w:r w:rsidRPr="00EB22A0">
        <w:rPr>
          <w:b/>
          <w:bCs/>
        </w:rPr>
        <w:t xml:space="preserve">- </w:t>
      </w:r>
      <w:r w:rsidR="00930105" w:rsidRPr="00EB22A0">
        <w:rPr>
          <w:b/>
          <w:bCs/>
        </w:rPr>
        <w:t>Podstawy wykluczenia wykonawców.</w:t>
      </w:r>
    </w:p>
    <w:p w14:paraId="140191B3" w14:textId="77777777" w:rsidR="006261DE" w:rsidRPr="00EB22A0" w:rsidRDefault="006261DE" w:rsidP="00737530">
      <w:pPr>
        <w:pStyle w:val="Akapitzlist"/>
        <w:numPr>
          <w:ilvl w:val="0"/>
          <w:numId w:val="62"/>
        </w:numPr>
        <w:rPr>
          <w:bCs/>
        </w:rPr>
      </w:pPr>
      <w:r w:rsidRPr="00EB22A0">
        <w:rPr>
          <w:bCs/>
        </w:rPr>
        <w:t>Zamawiający wykluczy wykonawcę w przypadku zaistnienia okoliczności przewidzianych postanowieniami:</w:t>
      </w:r>
    </w:p>
    <w:p w14:paraId="1B3F44F7" w14:textId="77777777" w:rsidR="006261DE" w:rsidRPr="00EB22A0" w:rsidRDefault="006261DE" w:rsidP="00737530">
      <w:pPr>
        <w:pStyle w:val="Akapitzlist"/>
        <w:widowControl w:val="0"/>
        <w:numPr>
          <w:ilvl w:val="1"/>
          <w:numId w:val="62"/>
        </w:numPr>
        <w:suppressAutoHyphens/>
        <w:rPr>
          <w:bCs/>
        </w:rPr>
      </w:pPr>
      <w:r w:rsidRPr="00EB22A0">
        <w:rPr>
          <w:bCs/>
        </w:rPr>
        <w:t xml:space="preserve">art. 108 ust. 1 PZP, z zastrzeżeniem art. 110 ust. 2; </w:t>
      </w:r>
    </w:p>
    <w:p w14:paraId="65456F66" w14:textId="77777777" w:rsidR="006261DE" w:rsidRPr="00EB22A0" w:rsidRDefault="006261DE" w:rsidP="00737530">
      <w:pPr>
        <w:pStyle w:val="Akapitzlist"/>
        <w:widowControl w:val="0"/>
        <w:numPr>
          <w:ilvl w:val="1"/>
          <w:numId w:val="62"/>
        </w:numPr>
        <w:suppressAutoHyphens/>
        <w:rPr>
          <w:bCs/>
        </w:rPr>
      </w:pPr>
      <w:r w:rsidRPr="00EB22A0">
        <w:rPr>
          <w:bCs/>
        </w:rPr>
        <w:t>art. 7 ust. 1 ustawy z dnia 13 kwietnia 2022 r. o szczególnych rozwiązaniach w zakresie przeciwdziałania wspieraniu agresji na Ukrainę oraz służących ochronie bezpieczeństwa narodowego (Dz.U. z 2022 r., poz. 835).</w:t>
      </w:r>
    </w:p>
    <w:p w14:paraId="6CECD9CB" w14:textId="77777777" w:rsidR="00080C08" w:rsidRPr="00EB22A0" w:rsidRDefault="0041766E" w:rsidP="00737530">
      <w:pPr>
        <w:pStyle w:val="Akapitzlist1"/>
        <w:numPr>
          <w:ilvl w:val="0"/>
          <w:numId w:val="63"/>
        </w:numPr>
        <w:rPr>
          <w:rFonts w:eastAsia="Calibri"/>
        </w:rPr>
      </w:pPr>
      <w:r w:rsidRPr="00EB22A0">
        <w:rPr>
          <w:rFonts w:eastAsia="Calibri"/>
        </w:rPr>
        <w:t xml:space="preserve">Stosownie do treści art. </w:t>
      </w:r>
      <w:r w:rsidR="00FE5FF6" w:rsidRPr="00EB22A0">
        <w:rPr>
          <w:rFonts w:eastAsia="Calibri"/>
        </w:rPr>
        <w:t>109</w:t>
      </w:r>
      <w:r w:rsidRPr="00EB22A0">
        <w:rPr>
          <w:rFonts w:eastAsia="Calibri"/>
        </w:rPr>
        <w:t xml:space="preserve"> ust. </w:t>
      </w:r>
      <w:r w:rsidR="007F2BDE" w:rsidRPr="00EB22A0">
        <w:rPr>
          <w:rFonts w:eastAsia="Calibri"/>
        </w:rPr>
        <w:t>1</w:t>
      </w:r>
      <w:r w:rsidRPr="00EB22A0">
        <w:rPr>
          <w:rFonts w:eastAsia="Calibri"/>
        </w:rPr>
        <w:t xml:space="preserve"> ustawy PZP, Zamawiający wykluczy z postępowania Wykonawcę:</w:t>
      </w:r>
    </w:p>
    <w:p w14:paraId="556C41EC" w14:textId="77777777" w:rsidR="00080C08" w:rsidRPr="00EB22A0" w:rsidRDefault="00E10E26" w:rsidP="00737530">
      <w:pPr>
        <w:pStyle w:val="Akapitzlist"/>
        <w:numPr>
          <w:ilvl w:val="0"/>
          <w:numId w:val="15"/>
        </w:numPr>
      </w:pPr>
      <w:r w:rsidRPr="00EB22A0">
        <w:t>k</w:t>
      </w:r>
      <w:r w:rsidR="00FE5FF6" w:rsidRPr="00EB22A0">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EB22A0">
        <w:t>;</w:t>
      </w:r>
    </w:p>
    <w:p w14:paraId="3529DA45" w14:textId="77777777" w:rsidR="00FE5FF6" w:rsidRPr="00EB22A0" w:rsidRDefault="00FE5FF6" w:rsidP="00737530">
      <w:pPr>
        <w:pStyle w:val="Akapitzlist"/>
        <w:numPr>
          <w:ilvl w:val="0"/>
          <w:numId w:val="15"/>
        </w:numPr>
      </w:pPr>
      <w:r w:rsidRPr="00EB22A0">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EB22A0">
        <w:t>;</w:t>
      </w:r>
    </w:p>
    <w:p w14:paraId="21A7533F" w14:textId="4D50EDC4" w:rsidR="00FE5FF6" w:rsidRPr="00EB22A0" w:rsidRDefault="00FE5FF6" w:rsidP="00737530">
      <w:pPr>
        <w:pStyle w:val="Akapitzlist"/>
        <w:numPr>
          <w:ilvl w:val="0"/>
          <w:numId w:val="15"/>
        </w:numPr>
      </w:pPr>
      <w:r w:rsidRPr="00EB22A0">
        <w:t>który w sposób zawiniony poważnie naruszył obowiązki zawodowe, co podważa jego uczciwość, w szczególności gdy wykonawca w wyniku zamierzonego działania lub rażącego niedbalstwa nie wykonał lub nienależycie wykonał zamówienie,</w:t>
      </w:r>
      <w:r w:rsidR="00B479BE" w:rsidRPr="00EB22A0">
        <w:t xml:space="preserve"> </w:t>
      </w:r>
      <w:r w:rsidRPr="00EB22A0">
        <w:t>co zamawiający jest w stanie wykazać za pomocą stosownych dowodów</w:t>
      </w:r>
      <w:r w:rsidR="00172DDC" w:rsidRPr="00EB22A0">
        <w:t>;</w:t>
      </w:r>
    </w:p>
    <w:p w14:paraId="2B316AFC" w14:textId="77777777" w:rsidR="00FE5FF6" w:rsidRPr="00EB22A0" w:rsidRDefault="00FE5FF6" w:rsidP="00737530">
      <w:pPr>
        <w:pStyle w:val="Akapitzlist"/>
        <w:numPr>
          <w:ilvl w:val="0"/>
          <w:numId w:val="15"/>
        </w:numPr>
      </w:pPr>
      <w:r w:rsidRPr="00EB22A0">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E209E2" w14:textId="77777777" w:rsidR="00FE5FF6" w:rsidRPr="00EB22A0" w:rsidRDefault="00FE5FF6" w:rsidP="00737530">
      <w:pPr>
        <w:pStyle w:val="Akapitzlist"/>
        <w:numPr>
          <w:ilvl w:val="0"/>
          <w:numId w:val="15"/>
        </w:numPr>
      </w:pPr>
      <w:r w:rsidRPr="00EB22A0">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7A1EFC0" w14:textId="77777777" w:rsidR="00FE5FF6" w:rsidRPr="00EB22A0" w:rsidRDefault="00FE5FF6" w:rsidP="00737530">
      <w:pPr>
        <w:pStyle w:val="Akapitzlist"/>
        <w:numPr>
          <w:ilvl w:val="0"/>
          <w:numId w:val="15"/>
        </w:numPr>
      </w:pPr>
      <w:r w:rsidRPr="00EB22A0">
        <w:t xml:space="preserve">który bezprawnie wpływał lub próbował wpływać na czynności zamawiającego lub próbował pozyskać lub pozyskał informacje poufne, mogące dać mu przewagę w postępowaniu o udzielenie zamówienia; </w:t>
      </w:r>
    </w:p>
    <w:p w14:paraId="1A7791FD" w14:textId="77777777" w:rsidR="00FE5FF6" w:rsidRPr="00EB22A0" w:rsidRDefault="00FE5FF6" w:rsidP="00737530">
      <w:pPr>
        <w:pStyle w:val="Akapitzlist"/>
        <w:numPr>
          <w:ilvl w:val="0"/>
          <w:numId w:val="15"/>
        </w:numPr>
      </w:pPr>
      <w:r w:rsidRPr="00EB22A0">
        <w:t>który w wyniku lekkomyślności lub niedbalstwa przedstawił informacje wprowadzające w błąd, co mogło mieć istotny wpływ na decyzje podejmowane przez zamawiającego w postępowaniu o udzielenie zamówienia.</w:t>
      </w:r>
    </w:p>
    <w:p w14:paraId="7828467D" w14:textId="77777777" w:rsidR="00FE5FF6" w:rsidRPr="00EB22A0" w:rsidRDefault="00FE5FF6" w:rsidP="00737530">
      <w:pPr>
        <w:pStyle w:val="Akapitzlist1"/>
        <w:numPr>
          <w:ilvl w:val="0"/>
          <w:numId w:val="63"/>
        </w:numPr>
        <w:rPr>
          <w:rFonts w:eastAsia="Calibri"/>
        </w:rPr>
      </w:pPr>
      <w:r w:rsidRPr="00EB22A0">
        <w:rPr>
          <w:rFonts w:eastAsia="Calibri"/>
        </w:rPr>
        <w:t xml:space="preserve">W przypadkach, o których mowa w ust. </w:t>
      </w:r>
      <w:r w:rsidR="00172DDC" w:rsidRPr="00EB22A0">
        <w:rPr>
          <w:rFonts w:eastAsia="Calibri"/>
        </w:rPr>
        <w:t>2</w:t>
      </w:r>
      <w:r w:rsidRPr="00EB22A0">
        <w:rPr>
          <w:rFonts w:eastAsia="Calibri"/>
        </w:rPr>
        <w:t xml:space="preserve"> pkt 1–</w:t>
      </w:r>
      <w:r w:rsidR="00172DDC" w:rsidRPr="00EB22A0">
        <w:rPr>
          <w:rFonts w:eastAsia="Calibri"/>
        </w:rPr>
        <w:t>4</w:t>
      </w:r>
      <w:r w:rsidRPr="00EB22A0">
        <w:rPr>
          <w:rFonts w:eastAsia="Calibri"/>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EB22A0">
        <w:rPr>
          <w:rFonts w:eastAsia="Calibri"/>
        </w:rPr>
        <w:t xml:space="preserve"> 2 pkt 2</w:t>
      </w:r>
      <w:r w:rsidRPr="00EB22A0">
        <w:rPr>
          <w:rFonts w:eastAsia="Calibri"/>
        </w:rPr>
        <w:t>, jest wystarczająca do wykonania zamówienia</w:t>
      </w:r>
      <w:r w:rsidR="00172DDC" w:rsidRPr="00EB22A0">
        <w:rPr>
          <w:rFonts w:eastAsia="Calibri"/>
        </w:rPr>
        <w:t>.</w:t>
      </w:r>
    </w:p>
    <w:p w14:paraId="3C25105D" w14:textId="77777777" w:rsidR="00930105" w:rsidRPr="00EB22A0" w:rsidRDefault="00930105" w:rsidP="00930105">
      <w:pPr>
        <w:tabs>
          <w:tab w:val="left" w:pos="426"/>
          <w:tab w:val="left" w:pos="709"/>
          <w:tab w:val="left" w:pos="851"/>
          <w:tab w:val="left" w:pos="993"/>
        </w:tabs>
        <w:suppressAutoHyphens w:val="0"/>
        <w:adjustRightInd w:val="0"/>
        <w:ind w:left="1070"/>
        <w:jc w:val="both"/>
        <w:textAlignment w:val="baseline"/>
      </w:pPr>
    </w:p>
    <w:p w14:paraId="74F18970" w14:textId="77777777" w:rsidR="00930105" w:rsidRPr="00EB22A0" w:rsidRDefault="008463F6" w:rsidP="004C4022">
      <w:pPr>
        <w:widowControl/>
        <w:suppressAutoHyphens w:val="0"/>
        <w:jc w:val="both"/>
        <w:rPr>
          <w:b/>
          <w:bCs/>
        </w:rPr>
      </w:pPr>
      <w:r w:rsidRPr="00EB22A0">
        <w:rPr>
          <w:b/>
          <w:bCs/>
        </w:rPr>
        <w:t>Rozdział VII</w:t>
      </w:r>
      <w:r w:rsidR="00271637" w:rsidRPr="00EB22A0">
        <w:rPr>
          <w:b/>
          <w:bCs/>
        </w:rPr>
        <w:t>I</w:t>
      </w:r>
      <w:r w:rsidRPr="00EB22A0">
        <w:rPr>
          <w:b/>
          <w:bCs/>
        </w:rPr>
        <w:t xml:space="preserve"> - </w:t>
      </w:r>
      <w:r w:rsidR="00930105" w:rsidRPr="00EB22A0">
        <w:rPr>
          <w:b/>
          <w:bCs/>
        </w:rPr>
        <w:t xml:space="preserve">Wykaz oświadczeń i dokumentów, jakie mają dostarczyć Wykonawcy w </w:t>
      </w:r>
      <w:r w:rsidR="00580F2F" w:rsidRPr="00EB22A0">
        <w:rPr>
          <w:b/>
          <w:bCs/>
        </w:rPr>
        <w:t> </w:t>
      </w:r>
      <w:r w:rsidR="00930105" w:rsidRPr="00EB22A0">
        <w:rPr>
          <w:b/>
          <w:bCs/>
        </w:rPr>
        <w:t>celu potwierdzenia spełnienia warunków udziału w postępowaniu oraz braku podstaw do wykluczenia.</w:t>
      </w:r>
    </w:p>
    <w:p w14:paraId="71327CBB" w14:textId="77777777" w:rsidR="00E42691" w:rsidRPr="00EB22A0" w:rsidRDefault="008807B4" w:rsidP="00737530">
      <w:pPr>
        <w:pStyle w:val="Akapitzlist"/>
        <w:numPr>
          <w:ilvl w:val="0"/>
          <w:numId w:val="27"/>
        </w:numPr>
        <w:rPr>
          <w:bCs/>
        </w:rPr>
      </w:pPr>
      <w:r w:rsidRPr="00EB22A0">
        <w:rPr>
          <w:bCs/>
        </w:rPr>
        <w:t>Oświadczenia składane obligatoryjnie wraz z ofertą:</w:t>
      </w:r>
    </w:p>
    <w:p w14:paraId="38E7F344" w14:textId="77777777" w:rsidR="00E42691" w:rsidRPr="00EB22A0" w:rsidRDefault="008807B4" w:rsidP="00737530">
      <w:pPr>
        <w:pStyle w:val="Akapitzlist"/>
        <w:numPr>
          <w:ilvl w:val="0"/>
          <w:numId w:val="32"/>
        </w:numPr>
        <w:rPr>
          <w:bCs/>
        </w:rPr>
      </w:pPr>
      <w:r w:rsidRPr="00EB22A0">
        <w:rPr>
          <w:bCs/>
        </w:rPr>
        <w:t>w celu potwierdzenia braku podstaw do wykluczenia, o których mowa w rozdziale VII niniejszej SWZ, wykonawca musi dołączyć do oferty oświadczenie o niepodleganiu wykluczeniu, według wzoru stanowiącego załącznik nr 1a do formularza oferty;</w:t>
      </w:r>
    </w:p>
    <w:p w14:paraId="356C4FBF" w14:textId="77777777" w:rsidR="00E42691" w:rsidRPr="00EB22A0" w:rsidRDefault="008807B4" w:rsidP="00737530">
      <w:pPr>
        <w:pStyle w:val="Akapitzlist"/>
        <w:numPr>
          <w:ilvl w:val="0"/>
          <w:numId w:val="32"/>
        </w:numPr>
        <w:rPr>
          <w:bCs/>
        </w:rPr>
      </w:pPr>
      <w:r w:rsidRPr="00EB22A0">
        <w:rPr>
          <w:bCs/>
        </w:rPr>
        <w:t>wykonawca, który zamierza powierzyć wykonanie części zamówienia</w:t>
      </w:r>
      <w:r w:rsidR="00AD3AE3" w:rsidRPr="00EB22A0">
        <w:rPr>
          <w:bCs/>
        </w:rPr>
        <w:t xml:space="preserve"> </w:t>
      </w:r>
      <w:r w:rsidRPr="00EB22A0">
        <w:rPr>
          <w:bCs/>
        </w:rPr>
        <w:t xml:space="preserve">podwykonawcom, w celu wykazania braku istnienia wobec nich podstaw do wykluczenia składa oświadczenie, o którym mowa w ust. </w:t>
      </w:r>
      <w:r w:rsidR="00E42691" w:rsidRPr="00EB22A0">
        <w:rPr>
          <w:bCs/>
        </w:rPr>
        <w:t>1)</w:t>
      </w:r>
      <w:r w:rsidRPr="00EB22A0">
        <w:rPr>
          <w:bCs/>
        </w:rPr>
        <w:t xml:space="preserve"> powyżej w części dotyczącej podwykonawców;</w:t>
      </w:r>
    </w:p>
    <w:p w14:paraId="173C1646" w14:textId="77777777" w:rsidR="008807B4" w:rsidRPr="00EB22A0" w:rsidRDefault="008807B4" w:rsidP="00737530">
      <w:pPr>
        <w:pStyle w:val="Akapitzlist"/>
        <w:numPr>
          <w:ilvl w:val="0"/>
          <w:numId w:val="32"/>
        </w:numPr>
        <w:rPr>
          <w:bCs/>
        </w:rPr>
      </w:pPr>
      <w:r w:rsidRPr="00EB22A0">
        <w:rPr>
          <w:bCs/>
        </w:rPr>
        <w:t xml:space="preserve">w przypadku wspólnego ubiegania się o zamówienie przez wykonawców, oświadczenie o którym mowa w ust. </w:t>
      </w:r>
      <w:r w:rsidR="00E42691" w:rsidRPr="00EB22A0">
        <w:rPr>
          <w:bCs/>
        </w:rPr>
        <w:t>1)</w:t>
      </w:r>
      <w:r w:rsidRPr="00EB22A0">
        <w:rPr>
          <w:bCs/>
        </w:rPr>
        <w:t xml:space="preserve"> powyżej składa każdy z wykonawców.</w:t>
      </w:r>
    </w:p>
    <w:p w14:paraId="772F44A2" w14:textId="77777777" w:rsidR="00E42691" w:rsidRPr="00EB22A0" w:rsidRDefault="008807B4" w:rsidP="00737530">
      <w:pPr>
        <w:pStyle w:val="Akapitzlist"/>
        <w:numPr>
          <w:ilvl w:val="0"/>
          <w:numId w:val="27"/>
        </w:numPr>
        <w:rPr>
          <w:bCs/>
        </w:rPr>
      </w:pPr>
      <w:r w:rsidRPr="00EB22A0">
        <w:rPr>
          <w:bCs/>
        </w:rPr>
        <w:t>Dodatkowe oświadczenia składane obligatoryjnie wraz z ofertą:</w:t>
      </w:r>
    </w:p>
    <w:p w14:paraId="6B68E672" w14:textId="77777777" w:rsidR="008807B4" w:rsidRPr="00EB22A0" w:rsidRDefault="008807B4" w:rsidP="00737530">
      <w:pPr>
        <w:pStyle w:val="Akapitzlist"/>
        <w:numPr>
          <w:ilvl w:val="0"/>
          <w:numId w:val="33"/>
        </w:numPr>
        <w:ind w:left="851" w:hanging="425"/>
        <w:rPr>
          <w:bCs/>
        </w:rPr>
      </w:pPr>
      <w:r w:rsidRPr="00EB22A0">
        <w:rPr>
          <w:bCs/>
        </w:rPr>
        <w:t xml:space="preserve">wykonawcy wspólnie ubiegający się o zamówienie muszą dołączyć do oferty oświadczenie, z którego wynika, które </w:t>
      </w:r>
      <w:r w:rsidR="00204088" w:rsidRPr="00EB22A0">
        <w:rPr>
          <w:bCs/>
        </w:rPr>
        <w:t>usługi</w:t>
      </w:r>
      <w:r w:rsidRPr="00EB22A0">
        <w:rPr>
          <w:bCs/>
        </w:rPr>
        <w:t xml:space="preserve"> wykonają poszczególni wykonawcy;</w:t>
      </w:r>
    </w:p>
    <w:p w14:paraId="325D9D53" w14:textId="77777777" w:rsidR="00DD5508" w:rsidRPr="00EB22A0" w:rsidRDefault="00DD5508" w:rsidP="00737530">
      <w:pPr>
        <w:pStyle w:val="Akapitzlist"/>
        <w:numPr>
          <w:ilvl w:val="0"/>
          <w:numId w:val="27"/>
        </w:numPr>
        <w:ind w:left="426" w:hanging="426"/>
        <w:rPr>
          <w:bCs/>
        </w:rPr>
      </w:pPr>
      <w:r w:rsidRPr="00EB22A0">
        <w:t>Jeżeli wykonawca nie złożył oświadczenia o niepodleganiu wykluczeniu,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4C694102" w14:textId="77777777" w:rsidR="00236C1E" w:rsidRPr="00EB22A0" w:rsidRDefault="00236C1E" w:rsidP="00236C1E">
      <w:pPr>
        <w:autoSpaceDE w:val="0"/>
        <w:autoSpaceDN w:val="0"/>
        <w:adjustRightInd w:val="0"/>
        <w:jc w:val="both"/>
        <w:rPr>
          <w:rFonts w:eastAsia="Calibri"/>
          <w:bCs/>
          <w:color w:val="000000"/>
        </w:rPr>
      </w:pPr>
    </w:p>
    <w:p w14:paraId="7CEFCAFB" w14:textId="77777777" w:rsidR="00930105" w:rsidRPr="00EB22A0" w:rsidRDefault="008463F6" w:rsidP="004C4022">
      <w:pPr>
        <w:widowControl/>
        <w:suppressAutoHyphens w:val="0"/>
        <w:jc w:val="both"/>
        <w:rPr>
          <w:b/>
          <w:bCs/>
        </w:rPr>
      </w:pPr>
      <w:r w:rsidRPr="00EB22A0">
        <w:rPr>
          <w:b/>
          <w:bCs/>
        </w:rPr>
        <w:t xml:space="preserve">Rozdział </w:t>
      </w:r>
      <w:r w:rsidR="00A671FB" w:rsidRPr="00EB22A0">
        <w:rPr>
          <w:b/>
          <w:bCs/>
        </w:rPr>
        <w:t>IX</w:t>
      </w:r>
      <w:r w:rsidRPr="00EB22A0">
        <w:rPr>
          <w:b/>
          <w:bCs/>
        </w:rPr>
        <w:t xml:space="preserve"> -</w:t>
      </w:r>
      <w:r w:rsidR="00930105" w:rsidRPr="00EB22A0">
        <w:rPr>
          <w:b/>
          <w:bCs/>
        </w:rPr>
        <w:t>Informacja o sposobie porozumiewania się Zamawiającego z Wykonawcami oraz przekazywania oświadczeń i dokumentów, a także wskazanie osób uprawnionych do porozumiewania się z Wykonawcami.</w:t>
      </w:r>
    </w:p>
    <w:p w14:paraId="420409F9" w14:textId="77777777" w:rsidR="005D6D29" w:rsidRPr="00EB22A0" w:rsidRDefault="005D6D29" w:rsidP="00737530">
      <w:pPr>
        <w:widowControl/>
        <w:numPr>
          <w:ilvl w:val="0"/>
          <w:numId w:val="26"/>
        </w:numPr>
        <w:tabs>
          <w:tab w:val="left" w:pos="900"/>
        </w:tabs>
        <w:suppressAutoHyphens w:val="0"/>
        <w:jc w:val="both"/>
        <w:rPr>
          <w:rFonts w:eastAsia="Calibri"/>
          <w:bCs/>
          <w:lang w:eastAsia="en-US"/>
        </w:rPr>
      </w:pPr>
      <w:r w:rsidRPr="00EB22A0">
        <w:rPr>
          <w:rFonts w:eastAsia="Calibri"/>
          <w:bCs/>
          <w:lang w:eastAsia="en-US"/>
        </w:rPr>
        <w:t>Informacje ogólne.</w:t>
      </w:r>
    </w:p>
    <w:p w14:paraId="2FFF6375"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 xml:space="preserve">Postępowanie o udzielenie zamówienia publicznego prowadzone jest przy użyciu narzędzia komercyjnego </w:t>
      </w:r>
      <w:hyperlink r:id="rId17" w:history="1">
        <w:r w:rsidRPr="00EB22A0">
          <w:rPr>
            <w:rStyle w:val="Hipercze"/>
            <w:rFonts w:eastAsia="Calibri"/>
            <w:lang w:eastAsia="en-US"/>
          </w:rPr>
          <w:t>https://platformazakupowa.pl</w:t>
        </w:r>
      </w:hyperlink>
      <w:r w:rsidRPr="00EB22A0">
        <w:rPr>
          <w:rFonts w:eastAsia="Calibri"/>
          <w:lang w:eastAsia="en-US"/>
        </w:rPr>
        <w:t xml:space="preserve"> – adres profilu nabywcy: </w:t>
      </w:r>
      <w:hyperlink r:id="rId18" w:history="1">
        <w:r w:rsidRPr="00EB22A0">
          <w:rPr>
            <w:rStyle w:val="Hipercze"/>
            <w:rFonts w:eastAsia="Calibri"/>
            <w:bCs/>
            <w:lang w:eastAsia="en-US"/>
          </w:rPr>
          <w:t>https://platformazakupowa.pl/pn/uj_edu</w:t>
        </w:r>
      </w:hyperlink>
    </w:p>
    <w:p w14:paraId="73975CB6"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Wykonawca przystępując do niniejszego postępowania o udzielenie zamówienia publicznego:</w:t>
      </w:r>
    </w:p>
    <w:p w14:paraId="10CCB0D3"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akceptuje warunki korzystania z </w:t>
      </w:r>
      <w:hyperlink r:id="rId19" w:history="1">
        <w:r w:rsidRPr="00EB22A0">
          <w:rPr>
            <w:rStyle w:val="Hipercze"/>
            <w:rFonts w:eastAsia="Calibri"/>
            <w:lang w:eastAsia="en-US"/>
          </w:rPr>
          <w:t>https://platformazakupowa.pl</w:t>
        </w:r>
      </w:hyperlink>
      <w:r w:rsidRPr="00EB22A0">
        <w:rPr>
          <w:rFonts w:eastAsia="Calibri"/>
          <w:lang w:eastAsia="en-US"/>
        </w:rPr>
        <w:t xml:space="preserve"> określone w regulaminie zamieszczonym w zakładce „Regulamin” oraz uznaje go za wiążący;</w:t>
      </w:r>
    </w:p>
    <w:p w14:paraId="17A84820"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zapozna się z instrukcją korzystania z </w:t>
      </w:r>
      <w:hyperlink r:id="rId20" w:history="1">
        <w:r w:rsidRPr="00EB22A0">
          <w:rPr>
            <w:rStyle w:val="Hipercze"/>
            <w:rFonts w:eastAsia="Calibri"/>
            <w:lang w:eastAsia="en-US"/>
          </w:rPr>
          <w:t>https://platformazakupowa.pl</w:t>
        </w:r>
      </w:hyperlink>
      <w:r w:rsidRPr="00EB22A0">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21" w:history="1">
        <w:r w:rsidRPr="00EB22A0">
          <w:rPr>
            <w:rStyle w:val="Hipercze"/>
            <w:rFonts w:eastAsia="Calibri"/>
            <w:lang w:eastAsia="en-US"/>
          </w:rPr>
          <w:t>https://platformazakupowa.pl</w:t>
        </w:r>
      </w:hyperlink>
      <w:r w:rsidRPr="00EB22A0">
        <w:rPr>
          <w:rFonts w:eastAsia="Calibri"/>
          <w:lang w:eastAsia="en-US"/>
        </w:rPr>
        <w:t xml:space="preserve"> dostępną na </w:t>
      </w:r>
      <w:hyperlink r:id="rId22" w:history="1">
        <w:r w:rsidRPr="00EB22A0">
          <w:rPr>
            <w:rStyle w:val="Hipercze"/>
            <w:rFonts w:eastAsia="Calibri"/>
            <w:lang w:eastAsia="en-US"/>
          </w:rPr>
          <w:t>https://platformazakupowa.pl</w:t>
        </w:r>
      </w:hyperlink>
      <w:r w:rsidRPr="00EB22A0">
        <w:rPr>
          <w:rFonts w:eastAsia="Calibri"/>
          <w:lang w:eastAsia="en-US"/>
        </w:rPr>
        <w:t xml:space="preserve"> – link poniżej:</w:t>
      </w:r>
    </w:p>
    <w:p w14:paraId="2DE3B351" w14:textId="77777777" w:rsidR="005D6D29" w:rsidRPr="00EB22A0" w:rsidRDefault="00000000" w:rsidP="005D6D29">
      <w:pPr>
        <w:widowControl/>
        <w:tabs>
          <w:tab w:val="left" w:pos="900"/>
        </w:tabs>
        <w:suppressAutoHyphens w:val="0"/>
        <w:jc w:val="both"/>
        <w:rPr>
          <w:rFonts w:eastAsia="Calibri"/>
          <w:lang w:eastAsia="en-US"/>
        </w:rPr>
      </w:pPr>
      <w:hyperlink r:id="rId23" w:history="1">
        <w:r w:rsidR="005D6D29" w:rsidRPr="00EB22A0">
          <w:rPr>
            <w:rStyle w:val="Hipercze"/>
            <w:rFonts w:eastAsia="Calibri"/>
            <w:lang w:eastAsia="en-US"/>
          </w:rPr>
          <w:t>https://drive.google.com/file/d/1Kd1DttbBeiNWt4q4slS4t76lZVKPbkyD/view</w:t>
        </w:r>
      </w:hyperlink>
      <w:r w:rsidR="005D6D29" w:rsidRPr="00EB22A0">
        <w:rPr>
          <w:rFonts w:eastAsia="Calibri"/>
          <w:lang w:eastAsia="en-US"/>
        </w:rPr>
        <w:t xml:space="preserve"> </w:t>
      </w:r>
    </w:p>
    <w:p w14:paraId="1362ED0A" w14:textId="77777777" w:rsidR="005D6D29" w:rsidRPr="00EB22A0" w:rsidRDefault="005D6D29" w:rsidP="005D6D29">
      <w:pPr>
        <w:widowControl/>
        <w:tabs>
          <w:tab w:val="left" w:pos="900"/>
        </w:tabs>
        <w:suppressAutoHyphens w:val="0"/>
        <w:jc w:val="both"/>
        <w:rPr>
          <w:rFonts w:eastAsia="Calibri"/>
          <w:lang w:eastAsia="en-US"/>
        </w:rPr>
      </w:pPr>
      <w:r w:rsidRPr="00EB22A0">
        <w:rPr>
          <w:rFonts w:eastAsia="Calibri"/>
          <w:lang w:eastAsia="en-US"/>
        </w:rPr>
        <w:t xml:space="preserve">lub w zakładce: </w:t>
      </w:r>
      <w:hyperlink r:id="rId24" w:history="1">
        <w:r w:rsidRPr="00EB22A0">
          <w:rPr>
            <w:rStyle w:val="Hipercze"/>
            <w:rFonts w:eastAsia="Calibri"/>
            <w:lang w:eastAsia="en-US"/>
          </w:rPr>
          <w:t>https://platformazakupowa.pl/strona/45-instrukcje</w:t>
        </w:r>
      </w:hyperlink>
      <w:r w:rsidRPr="00EB22A0">
        <w:rPr>
          <w:rFonts w:eastAsia="Calibri"/>
          <w:lang w:eastAsia="en-US"/>
        </w:rPr>
        <w:t xml:space="preserve"> oraz będzie ją stosować.</w:t>
      </w:r>
    </w:p>
    <w:p w14:paraId="552C5E77"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EB22A0">
          <w:rPr>
            <w:rStyle w:val="Hipercze"/>
            <w:rFonts w:eastAsia="Calibri"/>
            <w:lang w:eastAsia="en-US"/>
          </w:rPr>
          <w:t>https://platformazakupowa.pl</w:t>
        </w:r>
      </w:hyperlink>
      <w:r w:rsidRPr="00EB22A0">
        <w:rPr>
          <w:rFonts w:eastAsia="Calibri"/>
          <w:lang w:eastAsia="en-US"/>
        </w:rPr>
        <w:t>, w regulaminie zamieszczonym w zakładce „Regulamin” oraz instrukcji składania ofert (linki w ust. 1.2.2 powyżej).</w:t>
      </w:r>
    </w:p>
    <w:p w14:paraId="2230E029"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Wielkość plików:</w:t>
      </w:r>
    </w:p>
    <w:p w14:paraId="48145212"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w odniesieniu do oferty – maksymalna liczba plików to 10 po 150 MB każdy;</w:t>
      </w:r>
    </w:p>
    <w:p w14:paraId="4E9D59D3"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w przypadku komunikacji – wiadomość do zamawiającego max. 500 MB;</w:t>
      </w:r>
    </w:p>
    <w:p w14:paraId="058BD2F7"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 xml:space="preserve">Komunikacja między zamawiającym i wykonawcami odbywa się </w:t>
      </w:r>
      <w:r w:rsidRPr="00EB22A0">
        <w:rPr>
          <w:rFonts w:eastAsia="Calibri"/>
          <w:u w:val="single"/>
          <w:lang w:eastAsia="en-US"/>
        </w:rPr>
        <w:t>wyłącznie</w:t>
      </w:r>
      <w:r w:rsidRPr="00EB22A0">
        <w:rPr>
          <w:rFonts w:eastAsia="Calibri"/>
          <w:lang w:eastAsia="en-US"/>
        </w:rPr>
        <w:t xml:space="preserve"> przy użyciu narzędzia komercyjnego </w:t>
      </w:r>
      <w:hyperlink r:id="rId26" w:history="1">
        <w:r w:rsidRPr="00EB22A0">
          <w:rPr>
            <w:rStyle w:val="Hipercze"/>
            <w:rFonts w:eastAsia="Calibri"/>
            <w:lang w:eastAsia="en-US"/>
          </w:rPr>
          <w:t>https://platformazakupowa.pl</w:t>
        </w:r>
      </w:hyperlink>
      <w:r w:rsidRPr="00EB22A0">
        <w:rPr>
          <w:rFonts w:eastAsia="Calibri"/>
          <w:lang w:eastAsia="en-US"/>
        </w:rPr>
        <w:t xml:space="preserve"> – adres profilu nabywcy: </w:t>
      </w:r>
      <w:hyperlink r:id="rId27" w:history="1">
        <w:r w:rsidRPr="00EB22A0">
          <w:rPr>
            <w:rStyle w:val="Hipercze"/>
            <w:rFonts w:eastAsia="Calibri"/>
            <w:bCs/>
            <w:lang w:eastAsia="en-US"/>
          </w:rPr>
          <w:t>https://platformazakupowa.pl/pn/uj_edu</w:t>
        </w:r>
      </w:hyperlink>
    </w:p>
    <w:p w14:paraId="60290301" w14:textId="77777777" w:rsidR="005D6D29" w:rsidRPr="00EB22A0" w:rsidRDefault="005D6D29" w:rsidP="00737530">
      <w:pPr>
        <w:widowControl/>
        <w:numPr>
          <w:ilvl w:val="2"/>
          <w:numId w:val="26"/>
        </w:numPr>
        <w:tabs>
          <w:tab w:val="left" w:pos="900"/>
        </w:tabs>
        <w:suppressAutoHyphens w:val="0"/>
        <w:jc w:val="both"/>
        <w:rPr>
          <w:rFonts w:eastAsia="Calibri"/>
          <w:bCs/>
          <w:lang w:eastAsia="en-US"/>
        </w:rPr>
      </w:pPr>
      <w:r w:rsidRPr="00EB22A0">
        <w:rPr>
          <w:rFonts w:eastAsia="Calibri"/>
          <w:lang w:eastAsia="en-US"/>
        </w:rPr>
        <w:t>W celu skrócenia czasu udzielenia odpowiedzi na pytania komunikacja między zamawiającym a wykonawcami w zakresie:</w:t>
      </w:r>
    </w:p>
    <w:p w14:paraId="20651CD3"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zamawiającemu pytań do treści SWZ;</w:t>
      </w:r>
    </w:p>
    <w:p w14:paraId="620F8DDC"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 podmiotowych środków dowodowych;</w:t>
      </w:r>
    </w:p>
    <w:p w14:paraId="09C22E81"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797ECED2"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0D144D4"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 wyjaśnień dotyczących treści przedmiotowych środków dowodowych;</w:t>
      </w:r>
    </w:p>
    <w:p w14:paraId="474A3A47"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przesłania odpowiedzi na inne wezwania zamawiającego wynikające z ustawy – Prawo zamówień publicznych;</w:t>
      </w:r>
    </w:p>
    <w:p w14:paraId="05AA97A7"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wniosków, informacji, oświadczeń wykonawcy;</w:t>
      </w:r>
    </w:p>
    <w:p w14:paraId="7C889DAF"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odwołania/innych</w:t>
      </w:r>
    </w:p>
    <w:p w14:paraId="20162F5F" w14:textId="77777777" w:rsidR="005D6D29" w:rsidRPr="00EB22A0" w:rsidRDefault="005D6D29" w:rsidP="005D6D29">
      <w:pPr>
        <w:widowControl/>
        <w:tabs>
          <w:tab w:val="left" w:pos="900"/>
        </w:tabs>
        <w:suppressAutoHyphens w:val="0"/>
        <w:jc w:val="both"/>
        <w:rPr>
          <w:rFonts w:eastAsia="Calibri"/>
          <w:lang w:eastAsia="en-US"/>
        </w:rPr>
      </w:pPr>
      <w:r w:rsidRPr="00EB22A0">
        <w:rPr>
          <w:rFonts w:eastAsia="Calibri"/>
          <w:lang w:eastAsia="en-US"/>
        </w:rPr>
        <w:t xml:space="preserve">odbywa się za pośrednictwem </w:t>
      </w:r>
      <w:hyperlink r:id="rId28" w:history="1">
        <w:r w:rsidRPr="00EB22A0">
          <w:rPr>
            <w:rStyle w:val="Hipercze"/>
            <w:rFonts w:eastAsia="Calibri"/>
            <w:lang w:eastAsia="en-US"/>
          </w:rPr>
          <w:t>https://platformazakupowa.pl</w:t>
        </w:r>
      </w:hyperlink>
      <w:r w:rsidRPr="00EB22A0">
        <w:rPr>
          <w:rFonts w:eastAsia="Calibri"/>
          <w:lang w:eastAsia="en-US"/>
        </w:rPr>
        <w:t xml:space="preserve"> i formularza: „Wyślij wiadomość do zamawiającego”.</w:t>
      </w:r>
    </w:p>
    <w:p w14:paraId="0E241F77" w14:textId="77777777" w:rsidR="005D6D29" w:rsidRPr="00EB22A0" w:rsidRDefault="005D6D29" w:rsidP="005D6D29">
      <w:pPr>
        <w:widowControl/>
        <w:tabs>
          <w:tab w:val="left" w:pos="900"/>
        </w:tabs>
        <w:suppressAutoHyphens w:val="0"/>
        <w:jc w:val="both"/>
        <w:rPr>
          <w:rFonts w:eastAsia="Calibri"/>
          <w:lang w:eastAsia="en-US"/>
        </w:rPr>
      </w:pPr>
      <w:r w:rsidRPr="00EB22A0">
        <w:rPr>
          <w:rFonts w:eastAsia="Calibri"/>
          <w:lang w:eastAsia="en-US"/>
        </w:rPr>
        <w:t xml:space="preserve">Za datę przekazania (wpływu) oświadczeń, wniosków, zawiadomień oraz informacji przyjmuje się datę ich przesłania za pośrednictwem </w:t>
      </w:r>
      <w:hyperlink r:id="rId29" w:history="1">
        <w:r w:rsidRPr="00EB22A0">
          <w:rPr>
            <w:rStyle w:val="Hipercze"/>
            <w:rFonts w:eastAsia="Calibri"/>
            <w:lang w:eastAsia="en-US"/>
          </w:rPr>
          <w:t>https://platformazakupowa.pl</w:t>
        </w:r>
      </w:hyperlink>
      <w:r w:rsidRPr="00EB22A0">
        <w:rPr>
          <w:rFonts w:eastAsia="Calibri"/>
          <w:lang w:eastAsia="en-US"/>
        </w:rPr>
        <w:t xml:space="preserve"> poprzez kliknięcie przycisku: „Wyślij wiadomość do zamawiającego”, po którym pojawi się komunikat, że wiadomość została wysłana do zamawiającego.</w:t>
      </w:r>
    </w:p>
    <w:p w14:paraId="1AD7C471"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Zamawiający przekazuje wykonawcom informacje za pośrednictwem </w:t>
      </w:r>
      <w:hyperlink r:id="rId30" w:history="1">
        <w:r w:rsidRPr="00EB22A0">
          <w:rPr>
            <w:rStyle w:val="Hipercze"/>
            <w:rFonts w:eastAsia="Calibri"/>
            <w:lang w:eastAsia="en-US"/>
          </w:rPr>
          <w:t>https://platformazakupowa.pl</w:t>
        </w:r>
      </w:hyperlink>
      <w:r w:rsidRPr="00EB22A0">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EB22A0">
          <w:rPr>
            <w:rStyle w:val="Hipercze"/>
            <w:rFonts w:eastAsia="Calibri"/>
            <w:lang w:eastAsia="en-US"/>
          </w:rPr>
          <w:t>https://platformazakupowa.pl</w:t>
        </w:r>
      </w:hyperlink>
      <w:r w:rsidRPr="00EB22A0">
        <w:rPr>
          <w:rFonts w:eastAsia="Calibri"/>
          <w:lang w:eastAsia="en-US"/>
        </w:rPr>
        <w:t xml:space="preserve"> do konkretnego wykonawcy.</w:t>
      </w:r>
    </w:p>
    <w:p w14:paraId="6297DCF8"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Wykonawca jako podmiot profesjonalny ma obowiązek sprawdzania komunikatów i wiadomości bezpośrednio na </w:t>
      </w:r>
      <w:hyperlink r:id="rId32" w:history="1">
        <w:r w:rsidRPr="00EB22A0">
          <w:rPr>
            <w:rStyle w:val="Hipercze"/>
            <w:rFonts w:eastAsia="Calibri"/>
            <w:lang w:eastAsia="en-US"/>
          </w:rPr>
          <w:t>https://platformazakupowa.pl</w:t>
        </w:r>
      </w:hyperlink>
      <w:r w:rsidRPr="00EB22A0">
        <w:rPr>
          <w:rFonts w:eastAsia="Calibri"/>
          <w:lang w:eastAsia="en-US"/>
        </w:rPr>
        <w:t xml:space="preserve"> przesyłanych przez zamawiającego, gdyż system powiadomień może ulec awarii lub powiadomienie może trafić do folderu SPAM.</w:t>
      </w:r>
    </w:p>
    <w:p w14:paraId="7704FF97"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EB22A0">
          <w:rPr>
            <w:rStyle w:val="Hipercze"/>
            <w:rFonts w:eastAsia="Calibri"/>
            <w:lang w:eastAsia="en-US"/>
          </w:rPr>
          <w:t>https://platformazakupowa.pl</w:t>
        </w:r>
      </w:hyperlink>
      <w:r w:rsidRPr="00EB22A0">
        <w:rPr>
          <w:rFonts w:eastAsia="Calibri"/>
          <w:lang w:eastAsia="en-US"/>
        </w:rPr>
        <w:t>, tj.:</w:t>
      </w:r>
    </w:p>
    <w:p w14:paraId="15CE3A78"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stały dostęp do sieci Internet o gwarantowanej przepustowości nie mniejszej niż 512 kb/s;</w:t>
      </w:r>
    </w:p>
    <w:p w14:paraId="23A5D5C0"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2C05FD85"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zainstalowana dowolna, inna przeglądarka internetowa niż Internet Explorer;</w:t>
      </w:r>
    </w:p>
    <w:p w14:paraId="7CDB97D4"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włączona obsługa JavaScript,</w:t>
      </w:r>
    </w:p>
    <w:p w14:paraId="0F5C88EB"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zainstalowany program Adobe Acrobat Reader lub inny obsługujący format plików .pdf.</w:t>
      </w:r>
    </w:p>
    <w:p w14:paraId="6BFD5E3C"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Szyfrowanie na </w:t>
      </w:r>
      <w:hyperlink r:id="rId34" w:history="1">
        <w:r w:rsidRPr="00EB22A0">
          <w:rPr>
            <w:rStyle w:val="Hipercze"/>
            <w:rFonts w:eastAsia="Calibri"/>
            <w:lang w:eastAsia="en-US"/>
          </w:rPr>
          <w:t>https://platformazakupowa.pl</w:t>
        </w:r>
      </w:hyperlink>
      <w:r w:rsidRPr="00EB22A0">
        <w:rPr>
          <w:rFonts w:eastAsia="Calibri"/>
          <w:lang w:eastAsia="en-US"/>
        </w:rPr>
        <w:t xml:space="preserve"> odbywa się za pomocą protokołu TLS 1.3.</w:t>
      </w:r>
    </w:p>
    <w:p w14:paraId="72150CD8"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Oznaczenie czasu odbioru danych przez platformę zakupową stanowi datę oraz  dokładny czas (hh:mm:ss) generowany według czasu lokalnego serwera synchronizowanego z zegarem Głównego Urzędu Miar.</w:t>
      </w:r>
    </w:p>
    <w:p w14:paraId="2C9AADC9"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B22A0" w:rsidDel="008C4122">
        <w:rPr>
          <w:rFonts w:eastAsia="Calibri"/>
          <w:lang w:eastAsia="en-US"/>
        </w:rPr>
        <w:t xml:space="preserve"> </w:t>
      </w:r>
      <w:r w:rsidRPr="00EB22A0">
        <w:rPr>
          <w:rFonts w:eastAsia="Calibri"/>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EB22A0" w:rsidDel="008C4122">
        <w:rPr>
          <w:rFonts w:eastAsia="Calibri"/>
          <w:lang w:eastAsia="en-US"/>
        </w:rPr>
        <w:t xml:space="preserve"> </w:t>
      </w:r>
      <w:r w:rsidRPr="00EB22A0">
        <w:rPr>
          <w:rFonts w:eastAsia="Calibri"/>
          <w:lang w:eastAsia="en-US"/>
        </w:rPr>
        <w:t>(t. j.: Dz. U. 2020 r., poz. 2415 z późn. zm.), tj.:</w:t>
      </w:r>
    </w:p>
    <w:p w14:paraId="4509C07A" w14:textId="77777777" w:rsidR="005D6D29" w:rsidRPr="00EB22A0" w:rsidRDefault="005D6D29" w:rsidP="00737530">
      <w:pPr>
        <w:widowControl/>
        <w:numPr>
          <w:ilvl w:val="1"/>
          <w:numId w:val="60"/>
        </w:numPr>
        <w:tabs>
          <w:tab w:val="left" w:pos="900"/>
        </w:tabs>
        <w:suppressAutoHyphens w:val="0"/>
        <w:jc w:val="both"/>
        <w:rPr>
          <w:rFonts w:eastAsia="Calibri"/>
          <w:bCs/>
          <w:i/>
          <w:iCs/>
          <w:u w:val="single"/>
          <w:lang w:eastAsia="en-US"/>
        </w:rPr>
      </w:pPr>
      <w:r w:rsidRPr="00EB22A0">
        <w:rPr>
          <w:rFonts w:eastAsia="Calibri"/>
          <w:lang w:eastAsia="en-US"/>
        </w:rPr>
        <w:t xml:space="preserve">dokumenty lub oświadczenia, w tym oferta, składane są </w:t>
      </w:r>
      <w:r w:rsidRPr="00EB22A0">
        <w:rPr>
          <w:rFonts w:eastAsia="Calibri"/>
          <w:u w:val="single"/>
          <w:lang w:eastAsia="en-US"/>
        </w:rPr>
        <w:t>w oryginale w formie elektronicznej przy użyciu kwalifikowanego podpisu elektronicznego lub w postaci elektronicznej opatrzonej podpisem zaufanym lub podpisem osobistym;</w:t>
      </w:r>
    </w:p>
    <w:p w14:paraId="2229D499" w14:textId="77777777" w:rsidR="005D6D29" w:rsidRPr="00EB22A0" w:rsidRDefault="005D6D29" w:rsidP="00737530">
      <w:pPr>
        <w:widowControl/>
        <w:numPr>
          <w:ilvl w:val="1"/>
          <w:numId w:val="60"/>
        </w:numPr>
        <w:tabs>
          <w:tab w:val="left" w:pos="900"/>
        </w:tabs>
        <w:suppressAutoHyphens w:val="0"/>
        <w:jc w:val="both"/>
        <w:rPr>
          <w:rFonts w:eastAsia="Calibri"/>
          <w:bCs/>
          <w:i/>
          <w:iCs/>
          <w:u w:val="single"/>
          <w:lang w:eastAsia="en-US"/>
        </w:rPr>
      </w:pPr>
      <w:r w:rsidRPr="00EB22A0">
        <w:rPr>
          <w:rFonts w:eastAsia="Calibri"/>
          <w:lang w:eastAsia="en-US"/>
        </w:rPr>
        <w:t xml:space="preserve"> W przypadku składania podpisu kwalifikowanego i wykorzystania formatu podpisu XAdES zewnętrzny, zamawiający wymaga dołączenia odpowiedniej ilości plików, tj. podpisywanych plików z danymi oraz plików podpisu w formacie XAdES. </w:t>
      </w:r>
      <w:r w:rsidRPr="00EB22A0">
        <w:rPr>
          <w:rFonts w:eastAsia="Calibri"/>
          <w:b/>
          <w:i/>
          <w:iCs/>
          <w:lang w:val="x-none" w:eastAsia="en-US"/>
        </w:rPr>
        <w:t>Oferta</w:t>
      </w:r>
      <w:r w:rsidRPr="00EB22A0">
        <w:rPr>
          <w:rFonts w:eastAsia="Calibri"/>
          <w:b/>
          <w:i/>
          <w:iCs/>
          <w:lang w:eastAsia="en-US"/>
        </w:rPr>
        <w:t xml:space="preserve"> </w:t>
      </w:r>
      <w:r w:rsidRPr="00EB22A0">
        <w:rPr>
          <w:rFonts w:eastAsia="Calibri"/>
          <w:b/>
          <w:i/>
          <w:iCs/>
          <w:lang w:val="x-none" w:eastAsia="en-US"/>
        </w:rPr>
        <w:t>złożona bez opatrzenia właściwym podpisem elektronicznym podlega odrzuceniu na podstawie art. 226 ust. 1 pkt</w:t>
      </w:r>
      <w:r w:rsidRPr="00EB22A0">
        <w:rPr>
          <w:rFonts w:eastAsia="Calibri"/>
          <w:b/>
          <w:i/>
          <w:iCs/>
          <w:lang w:eastAsia="en-US"/>
        </w:rPr>
        <w:t> </w:t>
      </w:r>
      <w:r w:rsidRPr="00EB22A0">
        <w:rPr>
          <w:rFonts w:eastAsia="Calibri"/>
          <w:b/>
          <w:i/>
          <w:iCs/>
          <w:lang w:val="x-none" w:eastAsia="en-US"/>
        </w:rPr>
        <w:t>3 ustawy P</w:t>
      </w:r>
      <w:r w:rsidRPr="00EB22A0">
        <w:rPr>
          <w:rFonts w:eastAsia="Calibri"/>
          <w:b/>
          <w:i/>
          <w:iCs/>
          <w:lang w:eastAsia="en-US"/>
        </w:rPr>
        <w:t>ZP,</w:t>
      </w:r>
      <w:r w:rsidRPr="00EB22A0">
        <w:rPr>
          <w:rFonts w:eastAsia="Calibri"/>
          <w:b/>
          <w:i/>
          <w:iCs/>
          <w:lang w:val="x-none" w:eastAsia="en-US"/>
        </w:rPr>
        <w:t xml:space="preserve"> z uwagi na niezgodność z art. 63 </w:t>
      </w:r>
      <w:r w:rsidRPr="00EB22A0">
        <w:rPr>
          <w:rFonts w:eastAsia="Calibri"/>
          <w:b/>
          <w:i/>
          <w:iCs/>
          <w:lang w:eastAsia="en-US"/>
        </w:rPr>
        <w:t>tej ustawy;</w:t>
      </w:r>
    </w:p>
    <w:p w14:paraId="39CDC7FA"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bCs/>
          <w:lang w:eastAsia="en-US"/>
        </w:rPr>
        <w:t>dokumenty wystawione w formie elektronicznej przekazuje się jako dokumenty elektroniczne, zapewniając zamawiającemu możliwość weryfikacji podpisów;</w:t>
      </w:r>
    </w:p>
    <w:p w14:paraId="267D85DB"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bCs/>
          <w:lang w:eastAsia="en-US"/>
        </w:rPr>
        <w:t>j</w:t>
      </w:r>
      <w:r w:rsidRPr="00EB22A0">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84F9B3"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6C2B61"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0C922E6" w14:textId="77777777" w:rsidR="005D6D29" w:rsidRPr="00EB22A0" w:rsidRDefault="005D6D29" w:rsidP="00737530">
      <w:pPr>
        <w:widowControl/>
        <w:numPr>
          <w:ilvl w:val="0"/>
          <w:numId w:val="26"/>
        </w:numPr>
        <w:tabs>
          <w:tab w:val="left" w:pos="900"/>
        </w:tabs>
        <w:suppressAutoHyphens w:val="0"/>
        <w:jc w:val="both"/>
        <w:rPr>
          <w:rFonts w:eastAsia="Calibri"/>
          <w:bCs/>
          <w:lang w:eastAsia="en-US"/>
        </w:rPr>
      </w:pPr>
      <w:r w:rsidRPr="00EB22A0">
        <w:rPr>
          <w:rFonts w:eastAsia="Calibri"/>
          <w:bCs/>
          <w:lang w:eastAsia="en-US"/>
        </w:rPr>
        <w:t>Sposób porozumiewania się zamawiającego z wykonawcami w zakresie skutecznego złożenia oferty.</w:t>
      </w:r>
    </w:p>
    <w:p w14:paraId="2F4C924B"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lang w:eastAsia="en-US"/>
        </w:rPr>
        <w:t xml:space="preserve">Oferta musi być sporządzona z zachowaniem postaci elektronicznej w formacie danych </w:t>
      </w:r>
    </w:p>
    <w:p w14:paraId="27951EB0" w14:textId="77777777" w:rsidR="005D6D29" w:rsidRPr="00EB22A0" w:rsidRDefault="005D6D29" w:rsidP="005D6D29">
      <w:pPr>
        <w:widowControl/>
        <w:tabs>
          <w:tab w:val="left" w:pos="900"/>
        </w:tabs>
        <w:suppressAutoHyphens w:val="0"/>
        <w:jc w:val="both"/>
        <w:rPr>
          <w:rFonts w:eastAsia="Calibri"/>
          <w:bCs/>
          <w:lang w:eastAsia="en-US"/>
        </w:rPr>
      </w:pPr>
      <w:r w:rsidRPr="00EB22A0">
        <w:rPr>
          <w:rFonts w:eastAsia="Calibri"/>
          <w:bCs/>
          <w:lang w:eastAsia="en-US"/>
        </w:rPr>
        <w:t xml:space="preserve">zgodnym z </w:t>
      </w:r>
      <w:r w:rsidRPr="00EB22A0">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EB22A0">
        <w:rPr>
          <w:rFonts w:eastAsia="Calibri"/>
          <w:b/>
          <w:bCs/>
          <w:i/>
          <w:iCs/>
          <w:lang w:eastAsia="en-US"/>
        </w:rPr>
        <w:t>pdf, .doc., .xls, .jpg (.jpeg) ze szczególnym wskazaniem na .pdf.</w:t>
      </w:r>
      <w:r w:rsidRPr="00EB22A0">
        <w:rPr>
          <w:rFonts w:eastAsia="Calibri"/>
          <w:lang w:eastAsia="en-US"/>
        </w:rPr>
        <w:t xml:space="preserve"> W celu ewentualnej kompresji danych rekomenduje się wykorzystanie formatów: .</w:t>
      </w:r>
      <w:r w:rsidRPr="00EB22A0">
        <w:rPr>
          <w:rFonts w:eastAsia="Calibri"/>
          <w:b/>
          <w:bCs/>
          <w:i/>
          <w:iCs/>
          <w:lang w:eastAsia="en-US"/>
        </w:rPr>
        <w:t>zip, 7Z</w:t>
      </w:r>
      <w:r w:rsidRPr="00EB22A0">
        <w:rPr>
          <w:rFonts w:eastAsia="Calibri"/>
          <w:lang w:eastAsia="en-US"/>
        </w:rPr>
        <w:t xml:space="preserve">. Do formatów powszechnych a nieobjętych treścią rozporządzenia zalicza się: .rar, .gif, .bmp, .numbers, .pages. Dokumenty złożone w takich plikach zostaną uznane za złożone nieskutecznie. </w:t>
      </w:r>
    </w:p>
    <w:p w14:paraId="1EC71ECE"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lang w:eastAsia="en-US"/>
        </w:rPr>
        <w:t xml:space="preserve">Wykonawca składa ofertę za pośrednictwem </w:t>
      </w:r>
      <w:hyperlink r:id="rId35" w:history="1">
        <w:r w:rsidRPr="00EB22A0">
          <w:rPr>
            <w:rStyle w:val="Hipercze"/>
            <w:rFonts w:eastAsia="Calibri"/>
            <w:lang w:eastAsia="en-US"/>
          </w:rPr>
          <w:t>https://platformazakupowa.pl</w:t>
        </w:r>
      </w:hyperlink>
      <w:r w:rsidRPr="00EB22A0">
        <w:rPr>
          <w:rFonts w:eastAsia="Calibri"/>
          <w:lang w:eastAsia="en-US"/>
        </w:rPr>
        <w:t xml:space="preserve"> – adres profilu nabywcy </w:t>
      </w:r>
      <w:hyperlink r:id="rId36" w:history="1">
        <w:r w:rsidRPr="00EB22A0">
          <w:rPr>
            <w:rStyle w:val="Hipercze"/>
            <w:rFonts w:eastAsia="Calibri"/>
            <w:bCs/>
            <w:lang w:eastAsia="en-US"/>
          </w:rPr>
          <w:t>https://platformazakupowa.pl/pn/uj_edu</w:t>
        </w:r>
      </w:hyperlink>
      <w:r w:rsidRPr="00EB22A0">
        <w:rPr>
          <w:rFonts w:eastAsia="Calibri"/>
          <w:bCs/>
          <w:lang w:eastAsia="en-US"/>
        </w:rPr>
        <w:t xml:space="preserve">, </w:t>
      </w:r>
      <w:r w:rsidRPr="00EB22A0">
        <w:rPr>
          <w:rFonts w:eastAsia="Calibri"/>
          <w:lang w:eastAsia="en-US"/>
        </w:rPr>
        <w:t>zgodnie z regulaminem, o którym mowa w ust. 1 tego rozdziału. Zamawiający nie ponosi odpowiedzialności za   złożenie oferty w sposób niezgodny z instrukcją korzystania z  </w:t>
      </w:r>
      <w:hyperlink r:id="rId37" w:history="1">
        <w:r w:rsidRPr="00EB22A0">
          <w:rPr>
            <w:rStyle w:val="Hipercze"/>
            <w:rFonts w:eastAsia="Calibri"/>
            <w:lang w:eastAsia="en-US"/>
          </w:rPr>
          <w:t>https://platformazakupowa.pl</w:t>
        </w:r>
      </w:hyperlink>
      <w:r w:rsidRPr="00EB22A0">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7F588A5" w14:textId="77777777" w:rsidR="005D6D29" w:rsidRPr="00EB22A0" w:rsidRDefault="005D6D29" w:rsidP="00737530">
      <w:pPr>
        <w:widowControl/>
        <w:numPr>
          <w:ilvl w:val="1"/>
          <w:numId w:val="26"/>
        </w:numPr>
        <w:tabs>
          <w:tab w:val="left" w:pos="900"/>
        </w:tabs>
        <w:suppressAutoHyphens w:val="0"/>
        <w:jc w:val="both"/>
        <w:rPr>
          <w:rFonts w:eastAsia="Calibri"/>
          <w:b/>
          <w:bCs/>
          <w:i/>
          <w:iCs/>
          <w:lang w:eastAsia="en-US"/>
        </w:rPr>
      </w:pPr>
      <w:r w:rsidRPr="00EB22A0">
        <w:rPr>
          <w:rFonts w:eastAsia="Calibri"/>
          <w:lang w:eastAsia="en-US"/>
        </w:rPr>
        <w:t xml:space="preserve">Sposób zaszyfrowania oferty opisany został w instrukcji składania ofert (linki w ust. 1.2.2 powyżej). </w:t>
      </w:r>
      <w:r w:rsidRPr="00EB22A0">
        <w:rPr>
          <w:rFonts w:eastAsia="Calibri"/>
          <w:b/>
          <w:bCs/>
          <w:i/>
          <w:iCs/>
          <w:lang w:eastAsia="en-US"/>
        </w:rPr>
        <w:t>Zamawiający zastrzega, że szyfrowanie oferty ma być dokonane za pomocą narzędzia wbudowanego w platformę zakupową.</w:t>
      </w:r>
    </w:p>
    <w:p w14:paraId="01880A8C"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bCs/>
          <w:lang w:eastAsia="en-US"/>
        </w:rPr>
        <w:t>Po upływie terminu składania ofert wykonawca nie może skutecznie dokonać zmiany ani wycofać uprzednio złożonej oferty.</w:t>
      </w:r>
    </w:p>
    <w:p w14:paraId="5B093FD9" w14:textId="7CF613F8" w:rsidR="005D6D29" w:rsidRPr="00EB22A0" w:rsidRDefault="005D6D29" w:rsidP="00737530">
      <w:pPr>
        <w:widowControl/>
        <w:numPr>
          <w:ilvl w:val="0"/>
          <w:numId w:val="26"/>
        </w:numPr>
        <w:tabs>
          <w:tab w:val="left" w:pos="900"/>
        </w:tabs>
        <w:suppressAutoHyphens w:val="0"/>
        <w:jc w:val="both"/>
        <w:rPr>
          <w:rFonts w:eastAsia="Calibri"/>
          <w:b/>
          <w:bCs/>
          <w:i/>
          <w:lang w:eastAsia="en-US"/>
        </w:rPr>
      </w:pPr>
      <w:r w:rsidRPr="00EB22A0">
        <w:rPr>
          <w:rFonts w:eastAsia="Calibri"/>
          <w:bCs/>
          <w:lang w:eastAsia="en-US"/>
        </w:rPr>
        <w:t>Do porozumiewania z wykonawcami upoważnion</w:t>
      </w:r>
      <w:r w:rsidR="00274473">
        <w:rPr>
          <w:rFonts w:eastAsia="Calibri"/>
          <w:bCs/>
          <w:lang w:eastAsia="en-US"/>
        </w:rPr>
        <w:t>y</w:t>
      </w:r>
      <w:r w:rsidRPr="00EB22A0">
        <w:rPr>
          <w:rFonts w:eastAsia="Calibri"/>
          <w:bCs/>
          <w:lang w:eastAsia="en-US"/>
        </w:rPr>
        <w:t xml:space="preserve"> w zakresie formalno-prawnym jest – </w:t>
      </w:r>
      <w:r w:rsidRPr="00EB22A0">
        <w:rPr>
          <w:rFonts w:eastAsia="Calibri"/>
          <w:b/>
          <w:bCs/>
          <w:i/>
          <w:lang w:eastAsia="en-US"/>
        </w:rPr>
        <w:t>Jerzy Wordliczek, tel.: +4812 663-10-66.</w:t>
      </w:r>
    </w:p>
    <w:p w14:paraId="5BC3CDCA" w14:textId="77777777" w:rsidR="00930105" w:rsidRPr="00EB22A0" w:rsidRDefault="00930105" w:rsidP="00385EB2">
      <w:pPr>
        <w:widowControl/>
        <w:tabs>
          <w:tab w:val="left" w:pos="900"/>
        </w:tabs>
        <w:suppressAutoHyphens w:val="0"/>
        <w:jc w:val="both"/>
      </w:pPr>
    </w:p>
    <w:p w14:paraId="01BAAFC1" w14:textId="77777777" w:rsidR="00BA0997" w:rsidRPr="00EB22A0" w:rsidRDefault="00A671FB" w:rsidP="004C4022">
      <w:pPr>
        <w:widowControl/>
        <w:suppressAutoHyphens w:val="0"/>
        <w:jc w:val="both"/>
        <w:rPr>
          <w:b/>
          <w:bCs/>
        </w:rPr>
      </w:pPr>
      <w:r w:rsidRPr="00EB22A0">
        <w:rPr>
          <w:b/>
          <w:bCs/>
        </w:rPr>
        <w:t xml:space="preserve">Rozdział </w:t>
      </w:r>
      <w:r w:rsidR="008463F6" w:rsidRPr="00EB22A0">
        <w:rPr>
          <w:b/>
          <w:bCs/>
        </w:rPr>
        <w:t xml:space="preserve">X - </w:t>
      </w:r>
      <w:r w:rsidR="00BA0997" w:rsidRPr="00EB22A0">
        <w:rPr>
          <w:b/>
          <w:bCs/>
        </w:rPr>
        <w:t xml:space="preserve">Wymagania dotyczące wadium. </w:t>
      </w:r>
    </w:p>
    <w:p w14:paraId="71F52BC5" w14:textId="77777777" w:rsidR="00A5146D" w:rsidRPr="00EB22A0" w:rsidRDefault="00037A97" w:rsidP="00AB458F">
      <w:pPr>
        <w:widowControl/>
        <w:numPr>
          <w:ilvl w:val="0"/>
          <w:numId w:val="4"/>
        </w:numPr>
        <w:tabs>
          <w:tab w:val="clear" w:pos="720"/>
          <w:tab w:val="num" w:pos="426"/>
        </w:tabs>
        <w:suppressAutoHyphens w:val="0"/>
        <w:ind w:left="426" w:hanging="426"/>
        <w:jc w:val="both"/>
        <w:rPr>
          <w:b/>
          <w:u w:val="single"/>
        </w:rPr>
      </w:pPr>
      <w:r w:rsidRPr="00EB22A0">
        <w:t xml:space="preserve">Zamawiający </w:t>
      </w:r>
      <w:r w:rsidR="0017332C" w:rsidRPr="00EB22A0">
        <w:t>nie wymaga wniesienia wadium</w:t>
      </w:r>
      <w:r w:rsidR="00A5146D" w:rsidRPr="00EB22A0">
        <w:t>.</w:t>
      </w:r>
    </w:p>
    <w:p w14:paraId="659D084C" w14:textId="77777777" w:rsidR="005051A4" w:rsidRPr="00EB22A0" w:rsidRDefault="005051A4" w:rsidP="005051A4">
      <w:pPr>
        <w:widowControl/>
        <w:suppressAutoHyphens w:val="0"/>
        <w:ind w:left="426"/>
        <w:jc w:val="both"/>
        <w:rPr>
          <w:b/>
          <w:u w:val="single"/>
        </w:rPr>
      </w:pPr>
    </w:p>
    <w:p w14:paraId="54543362" w14:textId="77777777" w:rsidR="00BA0997" w:rsidRPr="00EB22A0" w:rsidRDefault="008463F6" w:rsidP="004C4022">
      <w:pPr>
        <w:widowControl/>
        <w:suppressAutoHyphens w:val="0"/>
        <w:jc w:val="both"/>
        <w:rPr>
          <w:b/>
          <w:bCs/>
        </w:rPr>
      </w:pPr>
      <w:r w:rsidRPr="00EB22A0">
        <w:rPr>
          <w:b/>
          <w:bCs/>
        </w:rPr>
        <w:t>Rozdział X</w:t>
      </w:r>
      <w:r w:rsidR="0094606A" w:rsidRPr="00EB22A0">
        <w:rPr>
          <w:b/>
          <w:bCs/>
        </w:rPr>
        <w:t>I</w:t>
      </w:r>
      <w:r w:rsidRPr="00EB22A0">
        <w:rPr>
          <w:b/>
          <w:bCs/>
        </w:rPr>
        <w:t xml:space="preserve"> - </w:t>
      </w:r>
      <w:r w:rsidR="00BA0997" w:rsidRPr="00EB22A0">
        <w:rPr>
          <w:b/>
          <w:bCs/>
        </w:rPr>
        <w:t>Termin związania ofertą.</w:t>
      </w:r>
    </w:p>
    <w:p w14:paraId="3D442665" w14:textId="72FE9DF3" w:rsidR="00057BB4" w:rsidRPr="00EB22A0" w:rsidRDefault="00057BB4" w:rsidP="00AB458F">
      <w:pPr>
        <w:widowControl/>
        <w:numPr>
          <w:ilvl w:val="0"/>
          <w:numId w:val="8"/>
        </w:numPr>
        <w:tabs>
          <w:tab w:val="clear" w:pos="720"/>
          <w:tab w:val="num" w:pos="567"/>
        </w:tabs>
        <w:suppressAutoHyphens w:val="0"/>
        <w:ind w:left="567" w:hanging="567"/>
        <w:jc w:val="both"/>
      </w:pPr>
      <w:r w:rsidRPr="00EB22A0">
        <w:t>Wykonawca jest związany złożoną ofertą</w:t>
      </w:r>
      <w:r w:rsidR="001A57E3" w:rsidRPr="00EB22A0">
        <w:t xml:space="preserve"> 30 dni</w:t>
      </w:r>
      <w:r w:rsidR="00EA1D0E" w:rsidRPr="00EB22A0">
        <w:t>,</w:t>
      </w:r>
      <w:r w:rsidRPr="00EB22A0">
        <w:t xml:space="preserve"> od dnia upływu terminu składania ofert</w:t>
      </w:r>
      <w:r w:rsidR="0037465B" w:rsidRPr="00EB22A0">
        <w:t>, tj. do dnia</w:t>
      </w:r>
      <w:r w:rsidR="0087501B" w:rsidRPr="00EB22A0">
        <w:t xml:space="preserve"> </w:t>
      </w:r>
      <w:r w:rsidR="00274473">
        <w:t>16 grudnia 2023</w:t>
      </w:r>
      <w:r w:rsidR="0044676D" w:rsidRPr="00EB22A0">
        <w:t xml:space="preserve"> r.</w:t>
      </w:r>
      <w:r w:rsidR="00AD4AED" w:rsidRPr="00EB22A0">
        <w:t xml:space="preserve"> włącznie.</w:t>
      </w:r>
    </w:p>
    <w:p w14:paraId="7A81CAD4" w14:textId="77777777" w:rsidR="00057BB4" w:rsidRPr="00EB22A0" w:rsidRDefault="00057BB4" w:rsidP="00AB458F">
      <w:pPr>
        <w:widowControl/>
        <w:numPr>
          <w:ilvl w:val="0"/>
          <w:numId w:val="8"/>
        </w:numPr>
        <w:tabs>
          <w:tab w:val="clear" w:pos="720"/>
          <w:tab w:val="num" w:pos="567"/>
        </w:tabs>
        <w:suppressAutoHyphens w:val="0"/>
        <w:ind w:left="567" w:hanging="567"/>
        <w:jc w:val="both"/>
      </w:pPr>
      <w:r w:rsidRPr="00EB22A0">
        <w:t>W przypadku</w:t>
      </w:r>
      <w:r w:rsidR="00A5146D" w:rsidRPr="00EB22A0">
        <w:t>,</w:t>
      </w:r>
      <w:r w:rsidRPr="00EB22A0">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262D972" w14:textId="67844DF8" w:rsidR="00BF1D74" w:rsidRPr="00EB22A0" w:rsidRDefault="00057BB4" w:rsidP="009D0F08">
      <w:pPr>
        <w:widowControl/>
        <w:numPr>
          <w:ilvl w:val="0"/>
          <w:numId w:val="8"/>
        </w:numPr>
        <w:tabs>
          <w:tab w:val="clear" w:pos="720"/>
          <w:tab w:val="num" w:pos="567"/>
        </w:tabs>
        <w:suppressAutoHyphens w:val="0"/>
        <w:ind w:left="567" w:hanging="567"/>
        <w:jc w:val="both"/>
      </w:pPr>
      <w:r w:rsidRPr="00EB22A0">
        <w:t>Przedłużenie terminu związania oferta, o którym mowa w ust. 2, wymaga złożenia przez Wykonawcę pisemnego oświadczenia o wyrażeniu zgody na przedłużenie terminu związania ofertą</w:t>
      </w:r>
      <w:r w:rsidR="00423A61" w:rsidRPr="00EB22A0">
        <w:t>.</w:t>
      </w:r>
    </w:p>
    <w:p w14:paraId="33848E5A" w14:textId="77777777" w:rsidR="00BF1D74" w:rsidRPr="00EB22A0" w:rsidRDefault="00BF1D74" w:rsidP="00580F2F">
      <w:pPr>
        <w:widowControl/>
        <w:suppressAutoHyphens w:val="0"/>
        <w:ind w:left="567"/>
        <w:jc w:val="both"/>
      </w:pPr>
    </w:p>
    <w:p w14:paraId="7C3F70CE" w14:textId="77777777" w:rsidR="00BA0997" w:rsidRPr="00EB22A0" w:rsidRDefault="008463F6" w:rsidP="004C4022">
      <w:pPr>
        <w:widowControl/>
        <w:suppressAutoHyphens w:val="0"/>
        <w:jc w:val="both"/>
        <w:rPr>
          <w:b/>
          <w:bCs/>
        </w:rPr>
      </w:pPr>
      <w:r w:rsidRPr="00EB22A0">
        <w:rPr>
          <w:b/>
          <w:bCs/>
        </w:rPr>
        <w:t>Rozdział XI</w:t>
      </w:r>
      <w:r w:rsidR="00B279F6" w:rsidRPr="00EB22A0">
        <w:rPr>
          <w:b/>
          <w:bCs/>
        </w:rPr>
        <w:t xml:space="preserve">I </w:t>
      </w:r>
      <w:r w:rsidRPr="00EB22A0">
        <w:rPr>
          <w:b/>
          <w:bCs/>
        </w:rPr>
        <w:t xml:space="preserve">- </w:t>
      </w:r>
      <w:r w:rsidR="00BA0997" w:rsidRPr="00EB22A0">
        <w:rPr>
          <w:b/>
          <w:bCs/>
        </w:rPr>
        <w:t>Opis sposobu przygotowywania ofert.</w:t>
      </w:r>
    </w:p>
    <w:p w14:paraId="0213325E" w14:textId="43412FD7" w:rsidR="00A632E6" w:rsidRPr="00EB22A0" w:rsidRDefault="00A5146D" w:rsidP="00737530">
      <w:pPr>
        <w:pStyle w:val="Akapitzlist"/>
        <w:numPr>
          <w:ilvl w:val="0"/>
          <w:numId w:val="28"/>
        </w:numPr>
        <w:ind w:left="567" w:hanging="567"/>
        <w:rPr>
          <w:bCs/>
        </w:rPr>
      </w:pPr>
      <w:r w:rsidRPr="00EB22A0">
        <w:rPr>
          <w:bCs/>
        </w:rPr>
        <w:t>Każdy wykonawca może złożyć tylko jedną ofertę na realizacji całości przedmiotu zamówienia</w:t>
      </w:r>
      <w:r w:rsidR="00A632E6" w:rsidRPr="00EB22A0">
        <w:rPr>
          <w:bCs/>
        </w:rPr>
        <w:t xml:space="preserve">, </w:t>
      </w:r>
      <w:r w:rsidR="00A632E6" w:rsidRPr="00EB22A0">
        <w:t>w zależności od części, na które składa ofertę,</w:t>
      </w:r>
    </w:p>
    <w:p w14:paraId="70E20104" w14:textId="77777777" w:rsidR="00A5146D" w:rsidRPr="00EB22A0" w:rsidRDefault="00A5146D" w:rsidP="00737530">
      <w:pPr>
        <w:pStyle w:val="Akapitzlist"/>
        <w:numPr>
          <w:ilvl w:val="0"/>
          <w:numId w:val="28"/>
        </w:numPr>
        <w:ind w:left="567" w:hanging="567"/>
        <w:rPr>
          <w:bCs/>
        </w:rPr>
      </w:pPr>
      <w:r w:rsidRPr="00EB22A0">
        <w:rPr>
          <w:bCs/>
        </w:rPr>
        <w:t>Ofertę składa się z zachowaniem formy i sposobu opisanych w rozdziale IX niniejszej SWZ.</w:t>
      </w:r>
    </w:p>
    <w:p w14:paraId="294DDEC1" w14:textId="77777777" w:rsidR="00A5146D" w:rsidRPr="00EB22A0" w:rsidRDefault="00A5146D" w:rsidP="00737530">
      <w:pPr>
        <w:pStyle w:val="Akapitzlist"/>
        <w:numPr>
          <w:ilvl w:val="0"/>
          <w:numId w:val="28"/>
        </w:numPr>
        <w:ind w:left="567" w:hanging="567"/>
        <w:rPr>
          <w:bCs/>
        </w:rPr>
      </w:pPr>
      <w:r w:rsidRPr="00EB22A0">
        <w:rPr>
          <w:bCs/>
        </w:rPr>
        <w:t xml:space="preserve">Dopuszcza się możliwość złożenia oferty przez dwa lub więcej podmiotów wspólnie ubiegających się o udzielenie zamówienia publicznego na zasadach opisanych w treści art. 58 ustawy PZP. </w:t>
      </w:r>
    </w:p>
    <w:p w14:paraId="2B6765F6" w14:textId="77777777" w:rsidR="00A5146D" w:rsidRPr="00EB22A0" w:rsidRDefault="00A5146D" w:rsidP="00737530">
      <w:pPr>
        <w:pStyle w:val="Akapitzlist"/>
        <w:numPr>
          <w:ilvl w:val="0"/>
          <w:numId w:val="28"/>
        </w:numPr>
        <w:ind w:left="567" w:hanging="567"/>
        <w:rPr>
          <w:bCs/>
        </w:rPr>
      </w:pPr>
      <w:r w:rsidRPr="00EB22A0">
        <w:rPr>
          <w:bCs/>
        </w:rPr>
        <w:t xml:space="preserve">Oferta musi być napisana w </w:t>
      </w:r>
      <w:r w:rsidRPr="00EB22A0">
        <w:rPr>
          <w:bCs/>
          <w:u w:val="single"/>
        </w:rPr>
        <w:t>języku polskim.</w:t>
      </w:r>
    </w:p>
    <w:p w14:paraId="38BF4BA9" w14:textId="77777777" w:rsidR="00A5146D" w:rsidRPr="00EB22A0" w:rsidRDefault="00A5146D" w:rsidP="00737530">
      <w:pPr>
        <w:pStyle w:val="Akapitzlist"/>
        <w:numPr>
          <w:ilvl w:val="0"/>
          <w:numId w:val="28"/>
        </w:numPr>
        <w:ind w:left="567" w:hanging="567"/>
        <w:rPr>
          <w:bCs/>
        </w:rPr>
      </w:pPr>
      <w:r w:rsidRPr="00EB22A0">
        <w:rPr>
          <w:bCs/>
        </w:rPr>
        <w:t xml:space="preserve">Oferta wraz ze wszystkimi jej załącznikami musi być podpisana przez osobę (osoby) </w:t>
      </w:r>
      <w:r w:rsidRPr="00EB22A0">
        <w:rPr>
          <w:bCs/>
          <w:u w:val="single"/>
        </w:rPr>
        <w:t>uprawnioną do reprezentacji wykonawcy</w:t>
      </w:r>
      <w:r w:rsidRPr="00EB22A0">
        <w:rPr>
          <w:bCs/>
        </w:rPr>
        <w:t>,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AD4AED" w:rsidRPr="00EB22A0">
        <w:rPr>
          <w:bCs/>
        </w:rPr>
        <w:t> </w:t>
      </w:r>
      <w:r w:rsidRPr="00EB22A0">
        <w:rPr>
          <w:bCs/>
        </w:rPr>
        <w:t xml:space="preserve">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EB22A0">
        <w:t>Pełnomocnictwa sporządzone w języku obcym wykonawca składa wraz z tłumaczeniem na język polski.</w:t>
      </w:r>
    </w:p>
    <w:p w14:paraId="1DC65C34" w14:textId="77777777" w:rsidR="00A5146D" w:rsidRPr="00EB22A0" w:rsidRDefault="00A5146D" w:rsidP="00737530">
      <w:pPr>
        <w:pStyle w:val="Akapitzlist"/>
        <w:numPr>
          <w:ilvl w:val="0"/>
          <w:numId w:val="28"/>
        </w:numPr>
        <w:ind w:left="567" w:hanging="567"/>
        <w:rPr>
          <w:bCs/>
        </w:rPr>
      </w:pPr>
      <w:r w:rsidRPr="00EB22A0">
        <w:t>W przypadku składania oferty przez wykonawców wspólnie ubiegających się o</w:t>
      </w:r>
      <w:r w:rsidR="00AD4AED" w:rsidRPr="00EB22A0">
        <w:t> </w:t>
      </w:r>
      <w:r w:rsidRPr="00EB22A0">
        <w:t xml:space="preserve">udzielenie zamówienia lub w sytuacji reprezentowania wykonawcy przez pełnomocnika do oferty musi być dołączone </w:t>
      </w:r>
      <w:r w:rsidRPr="00EB22A0">
        <w:rPr>
          <w:u w:val="single"/>
        </w:rPr>
        <w:t>pełnomocnictwo</w:t>
      </w:r>
      <w:r w:rsidRPr="00EB22A0">
        <w:t>. Wraz  z pełnomocnictwem winien być złożony dokument potwierdzający możliwość udzielania pełnomocnictwa. Przepisy dotyczące wykonawcy stosuje się odpowiednio do wykonawców wspólnie ubiegających się o udzielenie zamówienia.</w:t>
      </w:r>
    </w:p>
    <w:p w14:paraId="5DCBE725" w14:textId="77777777" w:rsidR="00A5146D" w:rsidRPr="00EB22A0" w:rsidRDefault="00A5146D" w:rsidP="00737530">
      <w:pPr>
        <w:pStyle w:val="Akapitzlist"/>
        <w:numPr>
          <w:ilvl w:val="0"/>
          <w:numId w:val="28"/>
        </w:numPr>
        <w:ind w:left="567" w:hanging="567"/>
        <w:rPr>
          <w:bCs/>
        </w:rPr>
      </w:pPr>
      <w:r w:rsidRPr="00EB22A0">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EB22A0">
        <w:rPr>
          <w:b/>
          <w:bCs/>
        </w:rPr>
        <w:t>–</w:t>
      </w:r>
      <w:r w:rsidRPr="00EB22A0">
        <w:t xml:space="preserve"> Prawo  o notariacie (</w:t>
      </w:r>
      <w:r w:rsidRPr="00EB22A0">
        <w:rPr>
          <w:iCs/>
        </w:rPr>
        <w:t>Dz. U. 2020 r., poz. 1192 z późn. zm</w:t>
      </w:r>
      <w:r w:rsidRPr="00EB22A0">
        <w:t>.)</w:t>
      </w:r>
      <w:r w:rsidRPr="00EB22A0">
        <w:rPr>
          <w:bCs/>
        </w:rPr>
        <w:t xml:space="preserve">. </w:t>
      </w:r>
      <w:r w:rsidRPr="00EB22A0">
        <w:t>Cyfrowe odwzorowanie  pełnomocnictwa nie może być elektronicznie poświadczone przez upełnomocnionego.</w:t>
      </w:r>
    </w:p>
    <w:p w14:paraId="726F4F61" w14:textId="77777777" w:rsidR="00A5146D" w:rsidRPr="00EB22A0" w:rsidRDefault="00A5146D" w:rsidP="00737530">
      <w:pPr>
        <w:pStyle w:val="Akapitzlist"/>
        <w:numPr>
          <w:ilvl w:val="0"/>
          <w:numId w:val="28"/>
        </w:numPr>
        <w:ind w:left="567" w:hanging="567"/>
        <w:rPr>
          <w:bCs/>
        </w:rPr>
      </w:pPr>
      <w:r w:rsidRPr="00EB22A0">
        <w:rPr>
          <w:bCs/>
        </w:rPr>
        <w:t xml:space="preserve">Oferta </w:t>
      </w:r>
      <w:r w:rsidRPr="00EB22A0">
        <w:t>wraz ze stanowiącymi jej integralną część załącznikami musi być sporządzona przez wykonawcę, wedle treści postanowień niniejszej SWZ i jej załączników, a w szczególności musi zawierać:</w:t>
      </w:r>
    </w:p>
    <w:p w14:paraId="33452D62" w14:textId="77777777" w:rsidR="00A5146D" w:rsidRPr="00EB22A0" w:rsidRDefault="00A5146D" w:rsidP="00737530">
      <w:pPr>
        <w:pStyle w:val="Akapitzlist"/>
        <w:numPr>
          <w:ilvl w:val="0"/>
          <w:numId w:val="35"/>
        </w:numPr>
        <w:rPr>
          <w:bCs/>
        </w:rPr>
      </w:pPr>
      <w:r w:rsidRPr="00EB22A0">
        <w:t>formularz oferty wraz z załącznikami, w tym:</w:t>
      </w:r>
    </w:p>
    <w:p w14:paraId="7FEAC6DD" w14:textId="5A638C82" w:rsidR="00E42691" w:rsidRPr="00EB22A0" w:rsidRDefault="00A5146D" w:rsidP="00737530">
      <w:pPr>
        <w:pStyle w:val="Akapitzlist"/>
        <w:numPr>
          <w:ilvl w:val="0"/>
          <w:numId w:val="34"/>
        </w:numPr>
        <w:tabs>
          <w:tab w:val="left" w:pos="1985"/>
        </w:tabs>
        <w:rPr>
          <w:bCs/>
        </w:rPr>
      </w:pPr>
      <w:r w:rsidRPr="00EB22A0">
        <w:rPr>
          <w:bCs/>
        </w:rPr>
        <w:t>oświadczenie o niepodleganiu wykluczeniu w odniesieniu do odpowiednio wykonawcy/podwykonawcy (o ile dotyczy);</w:t>
      </w:r>
    </w:p>
    <w:p w14:paraId="42FFBCC9" w14:textId="51703CF7" w:rsidR="007B1E02" w:rsidRPr="00274473" w:rsidRDefault="007B1E02" w:rsidP="00737530">
      <w:pPr>
        <w:pStyle w:val="Akapitzlist"/>
        <w:numPr>
          <w:ilvl w:val="0"/>
          <w:numId w:val="34"/>
        </w:numPr>
        <w:tabs>
          <w:tab w:val="left" w:pos="1985"/>
        </w:tabs>
        <w:rPr>
          <w:bCs/>
        </w:rPr>
      </w:pPr>
      <w:r w:rsidRPr="00274473">
        <w:rPr>
          <w:bCs/>
        </w:rPr>
        <w:t>szczegółowa kalkulacja cenowa</w:t>
      </w:r>
      <w:r w:rsidR="0078091C" w:rsidRPr="00274473">
        <w:t>, uwzględniającą wymagania i zapisy SWZ, w szczególności Wykonawca jest zobowiązany do wypełnienia tabel cenowych zawartych w załączniku A do SWZ, w zależności od części, na które</w:t>
      </w:r>
      <w:r w:rsidR="00DE1F73" w:rsidRPr="00274473">
        <w:t xml:space="preserve"> Wykonawca</w:t>
      </w:r>
      <w:r w:rsidR="0078091C" w:rsidRPr="00274473">
        <w:t xml:space="preserve"> składa ofertę,</w:t>
      </w:r>
    </w:p>
    <w:p w14:paraId="6CDC0A50" w14:textId="77777777" w:rsidR="00E42691" w:rsidRPr="00EB22A0" w:rsidRDefault="00A5146D" w:rsidP="00737530">
      <w:pPr>
        <w:pStyle w:val="Akapitzlist"/>
        <w:numPr>
          <w:ilvl w:val="0"/>
          <w:numId w:val="34"/>
        </w:numPr>
        <w:tabs>
          <w:tab w:val="left" w:pos="1843"/>
          <w:tab w:val="left" w:pos="1985"/>
        </w:tabs>
        <w:rPr>
          <w:bCs/>
        </w:rPr>
      </w:pPr>
      <w:r w:rsidRPr="00EB22A0">
        <w:rPr>
          <w:bCs/>
        </w:rPr>
        <w:t>pełnomocnictwo (zgodnie z ust. 5-7 powyżej) lub inny dokument potwierdzający umocowanie do reprezentowania wykonawcy;</w:t>
      </w:r>
    </w:p>
    <w:p w14:paraId="50848CFB" w14:textId="77777777" w:rsidR="00A5146D" w:rsidRPr="00EB22A0" w:rsidRDefault="00A5146D" w:rsidP="00737530">
      <w:pPr>
        <w:pStyle w:val="Akapitzlist"/>
        <w:numPr>
          <w:ilvl w:val="0"/>
          <w:numId w:val="34"/>
        </w:numPr>
        <w:tabs>
          <w:tab w:val="left" w:pos="1843"/>
          <w:tab w:val="left" w:pos="1985"/>
        </w:tabs>
        <w:rPr>
          <w:bCs/>
        </w:rPr>
      </w:pPr>
      <w:r w:rsidRPr="00EB22A0">
        <w:rPr>
          <w:bCs/>
        </w:rPr>
        <w:t>wykaz podwykonawców.</w:t>
      </w:r>
    </w:p>
    <w:p w14:paraId="08216502" w14:textId="77777777" w:rsidR="00A5146D" w:rsidRPr="00EB22A0" w:rsidRDefault="00A5146D" w:rsidP="00737530">
      <w:pPr>
        <w:pStyle w:val="Akapitzlist"/>
        <w:numPr>
          <w:ilvl w:val="0"/>
          <w:numId w:val="28"/>
        </w:numPr>
        <w:ind w:left="567" w:hanging="567"/>
        <w:rPr>
          <w:bCs/>
        </w:rPr>
      </w:pPr>
      <w:r w:rsidRPr="00EB22A0">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2CBFD1" w14:textId="77777777" w:rsidR="00A5146D" w:rsidRPr="00EB22A0" w:rsidRDefault="00A5146D" w:rsidP="00737530">
      <w:pPr>
        <w:pStyle w:val="Akapitzlist"/>
        <w:numPr>
          <w:ilvl w:val="0"/>
          <w:numId w:val="28"/>
        </w:numPr>
        <w:ind w:left="567" w:hanging="567"/>
        <w:rPr>
          <w:bCs/>
        </w:rPr>
      </w:pPr>
      <w:r w:rsidRPr="00EB22A0">
        <w:rPr>
          <w:bCs/>
        </w:rPr>
        <w:t>Wszystkie koszty związane z przygotowaniem i złożeniem oferty ponosi wykonawca.</w:t>
      </w:r>
    </w:p>
    <w:p w14:paraId="43C77058" w14:textId="77777777" w:rsidR="00BA0997" w:rsidRPr="00EB22A0" w:rsidRDefault="00BA0997" w:rsidP="00BA0997">
      <w:pPr>
        <w:widowControl/>
        <w:suppressAutoHyphens w:val="0"/>
        <w:jc w:val="both"/>
      </w:pPr>
    </w:p>
    <w:p w14:paraId="552DBB61" w14:textId="77777777" w:rsidR="00BA0997" w:rsidRPr="00EB22A0" w:rsidRDefault="008463F6" w:rsidP="004C4022">
      <w:pPr>
        <w:widowControl/>
        <w:suppressAutoHyphens w:val="0"/>
        <w:jc w:val="both"/>
        <w:rPr>
          <w:b/>
          <w:bCs/>
        </w:rPr>
      </w:pPr>
      <w:r w:rsidRPr="00EB22A0">
        <w:rPr>
          <w:b/>
          <w:bCs/>
        </w:rPr>
        <w:t>Rozdział XII</w:t>
      </w:r>
      <w:r w:rsidR="00B279F6" w:rsidRPr="00EB22A0">
        <w:rPr>
          <w:b/>
          <w:bCs/>
        </w:rPr>
        <w:t>I</w:t>
      </w:r>
      <w:r w:rsidRPr="00EB22A0">
        <w:rPr>
          <w:b/>
          <w:bCs/>
        </w:rPr>
        <w:t xml:space="preserve"> - </w:t>
      </w:r>
      <w:r w:rsidR="008E5A33" w:rsidRPr="00EB22A0">
        <w:rPr>
          <w:b/>
          <w:bCs/>
        </w:rPr>
        <w:t>T</w:t>
      </w:r>
      <w:r w:rsidR="00BA0997" w:rsidRPr="00EB22A0">
        <w:rPr>
          <w:b/>
          <w:bCs/>
        </w:rPr>
        <w:t>ermin składania i otwarcia ofert.</w:t>
      </w:r>
    </w:p>
    <w:p w14:paraId="75799585" w14:textId="2950B4AB" w:rsidR="005D6D29" w:rsidRPr="00EB22A0" w:rsidRDefault="005D6D29" w:rsidP="00737530">
      <w:pPr>
        <w:numPr>
          <w:ilvl w:val="0"/>
          <w:numId w:val="61"/>
        </w:numPr>
        <w:contextualSpacing/>
        <w:jc w:val="both"/>
        <w:rPr>
          <w:bCs/>
        </w:rPr>
      </w:pPr>
      <w:r w:rsidRPr="00EB22A0">
        <w:rPr>
          <w:bCs/>
        </w:rPr>
        <w:t xml:space="preserve">Oferty należy składać w terminie </w:t>
      </w:r>
      <w:r w:rsidRPr="00EB22A0">
        <w:rPr>
          <w:b/>
          <w:bCs/>
          <w:i/>
        </w:rPr>
        <w:t>do dnia</w:t>
      </w:r>
      <w:r w:rsidR="00027A1A" w:rsidRPr="00EB22A0">
        <w:rPr>
          <w:b/>
          <w:bCs/>
          <w:i/>
        </w:rPr>
        <w:t xml:space="preserve"> </w:t>
      </w:r>
      <w:r w:rsidR="00274473">
        <w:rPr>
          <w:b/>
          <w:bCs/>
          <w:i/>
        </w:rPr>
        <w:t xml:space="preserve">17 </w:t>
      </w:r>
      <w:r w:rsidR="000E4604" w:rsidRPr="00EB22A0">
        <w:rPr>
          <w:b/>
          <w:bCs/>
          <w:i/>
        </w:rPr>
        <w:t xml:space="preserve">listopada </w:t>
      </w:r>
      <w:r w:rsidR="00726C9A" w:rsidRPr="00EB22A0">
        <w:rPr>
          <w:b/>
          <w:bCs/>
          <w:i/>
        </w:rPr>
        <w:t>2023</w:t>
      </w:r>
      <w:r w:rsidRPr="00EB22A0">
        <w:rPr>
          <w:b/>
          <w:bCs/>
          <w:i/>
        </w:rPr>
        <w:t xml:space="preserve"> r., do godziny 10:00,</w:t>
      </w:r>
      <w:r w:rsidRPr="00EB22A0">
        <w:rPr>
          <w:b/>
          <w:bCs/>
        </w:rPr>
        <w:t xml:space="preserve"> </w:t>
      </w:r>
      <w:r w:rsidRPr="00EB22A0">
        <w:rPr>
          <w:bCs/>
        </w:rPr>
        <w:t>na zasadach opisanych w rozdziale IX ust. 2-3 SWZ.</w:t>
      </w:r>
    </w:p>
    <w:p w14:paraId="546A10B7" w14:textId="77777777" w:rsidR="005D6D29" w:rsidRPr="00EB22A0" w:rsidRDefault="005D6D29" w:rsidP="00737530">
      <w:pPr>
        <w:widowControl/>
        <w:numPr>
          <w:ilvl w:val="0"/>
          <w:numId w:val="61"/>
        </w:numPr>
        <w:suppressAutoHyphens w:val="0"/>
        <w:contextualSpacing/>
        <w:jc w:val="both"/>
        <w:rPr>
          <w:bCs/>
        </w:rPr>
      </w:pPr>
      <w:r w:rsidRPr="00EB22A0">
        <w:t xml:space="preserve">Wykonawca przed upływem terminu do składania ofert może wycofać ofertę zgodnie z regulaminem na </w:t>
      </w:r>
      <w:hyperlink r:id="rId38" w:history="1">
        <w:r w:rsidRPr="00EB22A0">
          <w:rPr>
            <w:color w:val="0000FF"/>
            <w:u w:val="single"/>
          </w:rPr>
          <w:t>https://platformazakupowa.pl</w:t>
        </w:r>
      </w:hyperlink>
      <w:r w:rsidRPr="00EB22A0">
        <w:t xml:space="preserve">. </w:t>
      </w:r>
      <w:r w:rsidRPr="00EB22A0">
        <w:rPr>
          <w:color w:val="000000"/>
        </w:rPr>
        <w:t xml:space="preserve">Sposób wycofania oferty zamieszczono w instrukcji dostępnej adresem: </w:t>
      </w:r>
      <w:hyperlink r:id="rId39" w:history="1">
        <w:r w:rsidRPr="00EB22A0">
          <w:rPr>
            <w:color w:val="0000FF"/>
            <w:u w:val="single"/>
          </w:rPr>
          <w:t>https://platformazakupowa.pl/strona/45-instrukcje</w:t>
        </w:r>
      </w:hyperlink>
      <w:r w:rsidRPr="00EB22A0">
        <w:rPr>
          <w:color w:val="000000"/>
        </w:rPr>
        <w:t xml:space="preserve">. Oferta nie może zostać wycofana po upływie terminu składania ofert. </w:t>
      </w:r>
    </w:p>
    <w:p w14:paraId="041030FF" w14:textId="77777777" w:rsidR="005D6D29" w:rsidRPr="00EB22A0" w:rsidRDefault="005D6D29" w:rsidP="00737530">
      <w:pPr>
        <w:widowControl/>
        <w:numPr>
          <w:ilvl w:val="0"/>
          <w:numId w:val="61"/>
        </w:numPr>
        <w:suppressAutoHyphens w:val="0"/>
        <w:contextualSpacing/>
        <w:jc w:val="both"/>
        <w:rPr>
          <w:bCs/>
        </w:rPr>
      </w:pPr>
      <w:r w:rsidRPr="00EB22A0">
        <w:t>Zamawiający odrzuci ofertę złożoną po terminie składania ofert.</w:t>
      </w:r>
    </w:p>
    <w:p w14:paraId="7C346B6B" w14:textId="4FA772F2" w:rsidR="005D6D29" w:rsidRPr="00274473" w:rsidRDefault="005D6D29" w:rsidP="00737530">
      <w:pPr>
        <w:widowControl/>
        <w:numPr>
          <w:ilvl w:val="0"/>
          <w:numId w:val="61"/>
        </w:numPr>
        <w:suppressAutoHyphens w:val="0"/>
        <w:contextualSpacing/>
        <w:jc w:val="both"/>
        <w:rPr>
          <w:bCs/>
        </w:rPr>
      </w:pPr>
      <w:r w:rsidRPr="00274473">
        <w:t xml:space="preserve">Otwarcie ofert nastąpi </w:t>
      </w:r>
      <w:r w:rsidRPr="00274473">
        <w:rPr>
          <w:b/>
          <w:i/>
          <w:iCs/>
        </w:rPr>
        <w:t>w dniu</w:t>
      </w:r>
      <w:r w:rsidR="00274473">
        <w:rPr>
          <w:b/>
          <w:i/>
          <w:iCs/>
        </w:rPr>
        <w:t xml:space="preserve"> 17</w:t>
      </w:r>
      <w:r w:rsidR="00027A1A" w:rsidRPr="00274473">
        <w:rPr>
          <w:b/>
          <w:i/>
          <w:iCs/>
        </w:rPr>
        <w:t xml:space="preserve"> </w:t>
      </w:r>
      <w:r w:rsidR="00726C9A" w:rsidRPr="00274473">
        <w:rPr>
          <w:b/>
          <w:i/>
          <w:iCs/>
        </w:rPr>
        <w:t>listopada</w:t>
      </w:r>
      <w:r w:rsidRPr="00274473">
        <w:rPr>
          <w:b/>
          <w:i/>
          <w:iCs/>
        </w:rPr>
        <w:t xml:space="preserve"> 202</w:t>
      </w:r>
      <w:r w:rsidR="00726C9A" w:rsidRPr="00274473">
        <w:rPr>
          <w:b/>
          <w:i/>
          <w:iCs/>
        </w:rPr>
        <w:t>3</w:t>
      </w:r>
      <w:r w:rsidRPr="00274473">
        <w:rPr>
          <w:b/>
          <w:i/>
          <w:iCs/>
        </w:rPr>
        <w:t xml:space="preserve"> r., o grudnia 11:00</w:t>
      </w:r>
      <w:r w:rsidRPr="00274473">
        <w:rPr>
          <w:b/>
        </w:rPr>
        <w:t xml:space="preserve"> </w:t>
      </w:r>
      <w:r w:rsidRPr="00274473">
        <w:t xml:space="preserve">za pośrednictwem </w:t>
      </w:r>
      <w:hyperlink r:id="rId40" w:history="1">
        <w:r w:rsidRPr="00274473">
          <w:rPr>
            <w:color w:val="0000FF"/>
            <w:u w:val="single"/>
          </w:rPr>
          <w:t>https://platformazakupowa.pl</w:t>
        </w:r>
      </w:hyperlink>
      <w:r w:rsidRPr="00274473">
        <w:t xml:space="preserve"> </w:t>
      </w:r>
    </w:p>
    <w:p w14:paraId="0209DE56" w14:textId="77777777" w:rsidR="005D6D29" w:rsidRPr="00EB22A0" w:rsidRDefault="005D6D29" w:rsidP="00737530">
      <w:pPr>
        <w:widowControl/>
        <w:numPr>
          <w:ilvl w:val="0"/>
          <w:numId w:val="61"/>
        </w:numPr>
        <w:tabs>
          <w:tab w:val="center" w:pos="4536"/>
          <w:tab w:val="right" w:pos="9072"/>
        </w:tabs>
        <w:suppressAutoHyphens w:val="0"/>
        <w:jc w:val="both"/>
      </w:pPr>
      <w:r w:rsidRPr="00EB22A0">
        <w:t xml:space="preserve">W przypadku zmiany terminu składania ofert zamawiający zamieści informację o   jego   przedłużeniu na </w:t>
      </w:r>
      <w:hyperlink r:id="rId41" w:history="1">
        <w:r w:rsidRPr="00EB22A0">
          <w:rPr>
            <w:color w:val="0000FF"/>
            <w:u w:val="single"/>
          </w:rPr>
          <w:t>https://platformazakupowa.pl</w:t>
        </w:r>
      </w:hyperlink>
      <w:r w:rsidRPr="00EB22A0">
        <w:t xml:space="preserve"> – adres profilu nabywcy – </w:t>
      </w:r>
      <w:hyperlink r:id="rId42" w:history="1">
        <w:r w:rsidRPr="00EB22A0">
          <w:rPr>
            <w:bCs/>
            <w:color w:val="0000FF"/>
            <w:u w:val="single"/>
          </w:rPr>
          <w:t>https://platformazakupowa.pl/pn/uj_edu</w:t>
        </w:r>
      </w:hyperlink>
      <w:r w:rsidRPr="00EB22A0">
        <w:rPr>
          <w:bCs/>
        </w:rPr>
        <w:t>, w zakładce właściwej dla prowadzonego postępowania, w sekcji „Komunikaty”.</w:t>
      </w:r>
    </w:p>
    <w:p w14:paraId="4FA34376" w14:textId="77777777" w:rsidR="005D6D29" w:rsidRPr="00EB22A0" w:rsidRDefault="005D6D29" w:rsidP="00737530">
      <w:pPr>
        <w:widowControl/>
        <w:numPr>
          <w:ilvl w:val="0"/>
          <w:numId w:val="61"/>
        </w:numPr>
        <w:tabs>
          <w:tab w:val="center" w:pos="4536"/>
          <w:tab w:val="right" w:pos="9072"/>
        </w:tabs>
        <w:suppressAutoHyphens w:val="0"/>
        <w:jc w:val="both"/>
      </w:pPr>
      <w:r w:rsidRPr="00EB22A0">
        <w:t>W przypadku awarii systemu teleinformatycznego, skutkującej brakiem możliwości otwarcia ofert w terminie określonym przez zamawiającego, otwarcie ofert nastąpi niezwłocznie po usunięciu awarii.</w:t>
      </w:r>
    </w:p>
    <w:p w14:paraId="455FE4E1" w14:textId="77777777" w:rsidR="005D6D29" w:rsidRPr="00EB22A0" w:rsidRDefault="005D6D29" w:rsidP="00737530">
      <w:pPr>
        <w:widowControl/>
        <w:numPr>
          <w:ilvl w:val="0"/>
          <w:numId w:val="61"/>
        </w:numPr>
        <w:tabs>
          <w:tab w:val="center" w:pos="4536"/>
          <w:tab w:val="right" w:pos="9072"/>
        </w:tabs>
        <w:suppressAutoHyphens w:val="0"/>
        <w:jc w:val="both"/>
      </w:pPr>
      <w:r w:rsidRPr="00EB22A0">
        <w:t xml:space="preserve">Zamawiający najpóźniej przed otwarciem ofert udostępni na </w:t>
      </w:r>
      <w:hyperlink r:id="rId43" w:history="1">
        <w:r w:rsidRPr="00EB22A0">
          <w:rPr>
            <w:color w:val="0000FF"/>
            <w:u w:val="single"/>
          </w:rPr>
          <w:t>https://platformazakupowa.pl</w:t>
        </w:r>
      </w:hyperlink>
      <w:r w:rsidRPr="00EB22A0">
        <w:t xml:space="preserve"> – adres profilu nabywcy – </w:t>
      </w:r>
      <w:hyperlink r:id="rId44" w:history="1">
        <w:r w:rsidRPr="00EB22A0">
          <w:rPr>
            <w:bCs/>
            <w:color w:val="0000FF"/>
            <w:u w:val="single"/>
          </w:rPr>
          <w:t>https://platformazakupowa.pl/pn/uj_edu</w:t>
        </w:r>
      </w:hyperlink>
      <w:r w:rsidRPr="00EB22A0">
        <w:rPr>
          <w:bCs/>
        </w:rPr>
        <w:t xml:space="preserve">, w zakładce właściwej dla prowadzonego postępowania, w sekcji „Komunikaty”, </w:t>
      </w:r>
      <w:r w:rsidRPr="00EB22A0">
        <w:t>informację o kwocie, jaką zamierza przeznaczyć na sfinansowanie zamówienia.</w:t>
      </w:r>
    </w:p>
    <w:p w14:paraId="0ADC6282" w14:textId="77777777" w:rsidR="005D6D29" w:rsidRPr="00EB22A0" w:rsidRDefault="005D6D29" w:rsidP="00737530">
      <w:pPr>
        <w:widowControl/>
        <w:numPr>
          <w:ilvl w:val="0"/>
          <w:numId w:val="61"/>
        </w:numPr>
        <w:tabs>
          <w:tab w:val="center" w:pos="4536"/>
          <w:tab w:val="right" w:pos="9072"/>
        </w:tabs>
        <w:suppressAutoHyphens w:val="0"/>
        <w:jc w:val="both"/>
      </w:pPr>
      <w:r w:rsidRPr="00EB22A0">
        <w:t>Zamawiający niezwłocznie po otwarciu ofert, udostępni na stronie internetowej prowadzonego postępowania informacje o:</w:t>
      </w:r>
    </w:p>
    <w:p w14:paraId="43BBD5BD" w14:textId="77777777" w:rsidR="005D6D29" w:rsidRPr="00EB22A0" w:rsidRDefault="005D6D29" w:rsidP="00737530">
      <w:pPr>
        <w:widowControl/>
        <w:numPr>
          <w:ilvl w:val="1"/>
          <w:numId w:val="61"/>
        </w:numPr>
        <w:suppressAutoHyphens w:val="0"/>
        <w:jc w:val="both"/>
      </w:pPr>
      <w:r w:rsidRPr="00EB22A0">
        <w:t>nazwach albo imionach i nazwiskach oraz siedzibach lub miejscach prowadzonej działalności gospodarczej albo miejscach zamieszkania wykonawców, których oferty zostały</w:t>
      </w:r>
      <w:r w:rsidRPr="00EB22A0">
        <w:rPr>
          <w:spacing w:val="-3"/>
        </w:rPr>
        <w:t xml:space="preserve"> </w:t>
      </w:r>
      <w:r w:rsidRPr="00EB22A0">
        <w:t>otwarte;</w:t>
      </w:r>
    </w:p>
    <w:p w14:paraId="18039C90" w14:textId="77777777" w:rsidR="005D6D29" w:rsidRPr="00EB22A0" w:rsidRDefault="005D6D29" w:rsidP="00737530">
      <w:pPr>
        <w:widowControl/>
        <w:numPr>
          <w:ilvl w:val="1"/>
          <w:numId w:val="61"/>
        </w:numPr>
        <w:suppressAutoHyphens w:val="0"/>
        <w:jc w:val="both"/>
      </w:pPr>
      <w:r w:rsidRPr="00EB22A0">
        <w:t>cenach lub kosztach zawartych w</w:t>
      </w:r>
      <w:r w:rsidRPr="00EB22A0">
        <w:rPr>
          <w:spacing w:val="-4"/>
        </w:rPr>
        <w:t xml:space="preserve"> </w:t>
      </w:r>
      <w:r w:rsidRPr="00EB22A0">
        <w:t>ofertach.</w:t>
      </w:r>
    </w:p>
    <w:p w14:paraId="5D99FF2D" w14:textId="77777777" w:rsidR="005D6D29" w:rsidRPr="00EB22A0" w:rsidRDefault="005D6D29" w:rsidP="00737530">
      <w:pPr>
        <w:widowControl/>
        <w:numPr>
          <w:ilvl w:val="0"/>
          <w:numId w:val="61"/>
        </w:numPr>
        <w:suppressAutoHyphens w:val="0"/>
        <w:contextualSpacing/>
        <w:jc w:val="both"/>
        <w:rPr>
          <w:bCs/>
          <w:u w:val="single"/>
        </w:rPr>
      </w:pPr>
      <w:r w:rsidRPr="00EB22A0">
        <w:rPr>
          <w:u w:val="single"/>
        </w:rPr>
        <w:t>Zamawiający nie przewiduje przeprowadzania jawnej sesji otwarcia ofert z udziałem wykonawców, jak też transmitowania sesji otwarcia za pośrednictwem elektronicznych narzędzi do przekazu wideo on-line.</w:t>
      </w:r>
    </w:p>
    <w:p w14:paraId="4FB2CA9D" w14:textId="77777777" w:rsidR="0069605D" w:rsidRPr="00EB22A0" w:rsidRDefault="0069605D" w:rsidP="004C4022">
      <w:pPr>
        <w:pStyle w:val="Nagwek"/>
        <w:spacing w:line="240" w:lineRule="auto"/>
        <w:jc w:val="both"/>
        <w:rPr>
          <w:rFonts w:ascii="Times New Roman" w:hAnsi="Times New Roman"/>
        </w:rPr>
      </w:pPr>
    </w:p>
    <w:p w14:paraId="1913D77B" w14:textId="77777777" w:rsidR="004E1EB0" w:rsidRPr="00EB22A0" w:rsidRDefault="008463F6" w:rsidP="004C4022">
      <w:pPr>
        <w:widowControl/>
        <w:suppressAutoHyphens w:val="0"/>
        <w:jc w:val="both"/>
        <w:rPr>
          <w:b/>
          <w:bCs/>
        </w:rPr>
      </w:pPr>
      <w:r w:rsidRPr="00EB22A0">
        <w:rPr>
          <w:b/>
          <w:bCs/>
        </w:rPr>
        <w:t>Rozdział XI</w:t>
      </w:r>
      <w:r w:rsidR="00B279F6" w:rsidRPr="00EB22A0">
        <w:rPr>
          <w:b/>
          <w:bCs/>
        </w:rPr>
        <w:t>V</w:t>
      </w:r>
      <w:r w:rsidRPr="00EB22A0">
        <w:rPr>
          <w:b/>
          <w:bCs/>
        </w:rPr>
        <w:t xml:space="preserve">- </w:t>
      </w:r>
      <w:r w:rsidR="004E1EB0" w:rsidRPr="00EB22A0">
        <w:rPr>
          <w:b/>
          <w:bCs/>
        </w:rPr>
        <w:t>Opis sposobu obliczenia ceny.</w:t>
      </w:r>
    </w:p>
    <w:p w14:paraId="0F123F1C" w14:textId="6F6FC41B"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 xml:space="preserve">Cenę ryczałtową oferty należy podać w złotych polskich i wyliczyć na podstawie indywidualnej kalkulacji cenowej w oparciu o </w:t>
      </w:r>
      <w:r w:rsidR="00ED1375" w:rsidRPr="00274473">
        <w:t xml:space="preserve">załącznik A </w:t>
      </w:r>
      <w:r w:rsidR="00A85896" w:rsidRPr="00274473">
        <w:t>do SWZ</w:t>
      </w:r>
      <w:r w:rsidR="00274473" w:rsidRPr="00274473">
        <w:t>,</w:t>
      </w:r>
      <w:r w:rsidR="00274473">
        <w:t xml:space="preserve"> </w:t>
      </w:r>
      <w:r w:rsidR="00ED1375" w:rsidRPr="00EB22A0">
        <w:t xml:space="preserve">w zależności od części, na które </w:t>
      </w:r>
      <w:r w:rsidR="008E6B7C" w:rsidRPr="00EB22A0">
        <w:t xml:space="preserve">Wykonawca </w:t>
      </w:r>
      <w:r w:rsidR="00ED1375" w:rsidRPr="00EB22A0">
        <w:t>składa ofertę,</w:t>
      </w:r>
      <w:r w:rsidR="00ED1375" w:rsidRPr="00EB22A0">
        <w:rPr>
          <w:color w:val="000000"/>
        </w:rPr>
        <w:t xml:space="preserve"> uwzględniając </w:t>
      </w:r>
      <w:r w:rsidRPr="00EB22A0">
        <w:rPr>
          <w:color w:val="000000"/>
        </w:rPr>
        <w:t>wszelkie koszty niezbędne do wykonania przedmiotu zamówienia, licencje, cła, podatki, marże, sukcesywne dostawy do jednostek zamawiającego na terenie Krakowa, koszty opakowania i ubezpieczenia oraz rabaty, opusty, bonifikaty, itp., których wykonawca zamierza udzielić odpowiednio dla oferowanych części zamówienia.</w:t>
      </w:r>
    </w:p>
    <w:p w14:paraId="4A0BCDBE" w14:textId="5AD8FE2B"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Sumaryczna cena wyliczona w indywidualnej kalkulacji wykonawcy winna odpowiadać cenie podanej przez wykonawcę w formularzu oferty odpowiednio dla oferowanych części zamówienia.</w:t>
      </w:r>
    </w:p>
    <w:p w14:paraId="41E0D12F" w14:textId="0D79C48F"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Obliczając cenę ryczałtową oferty w kalkulacji indywidualnej, należy podać wartość (wartości) jednostkową i sumaryczną netto, wskazać wysokość (wysokości) i kwotę (kwoty) należnego podatku od towarów i usług VAT, oraz wartość (wartości) jednostkową i sumaryczną brutto odpowiednio dla oferowanych części zamówienia.</w:t>
      </w:r>
    </w:p>
    <w:p w14:paraId="68C5C5C6" w14:textId="46BCD706"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 xml:space="preserve">W kalkulacji należy podać ceny jednostkowe każdego tytułu i sumy ilości zgodnie </w:t>
      </w:r>
      <w:r w:rsidRPr="00EB22A0">
        <w:rPr>
          <w:color w:val="000000"/>
        </w:rPr>
        <w:br/>
        <w:t xml:space="preserve">z wymaganiami podanymi w poszczególnych częściach. </w:t>
      </w:r>
    </w:p>
    <w:p w14:paraId="064124A2" w14:textId="6C520296"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Zamawiający dla potrzeb oceny i porównania ofert w przypadku ofert Wykonawców skutkujących powstaniem obowiązku podatkowego po stronie Zamawiającego, zgodnie z</w:t>
      </w:r>
      <w:r w:rsidR="00A85896" w:rsidRPr="00EB22A0">
        <w:rPr>
          <w:color w:val="000000"/>
        </w:rPr>
        <w:t> </w:t>
      </w:r>
      <w:r w:rsidRPr="00EB22A0">
        <w:rPr>
          <w:color w:val="000000"/>
        </w:rPr>
        <w:t>przepisami ustawy z dnia 11 marca 2004 r. o podatku od towarów i usług (t. j. Dz. U. 2020 poz. 106 ze zm.), doliczy do przedstawionych cen podatek od towarów i usług VAT. Dotyczy wewnątrzwspólnotowego nabycia towarów (</w:t>
      </w:r>
      <w:r w:rsidRPr="00EB22A0">
        <w:rPr>
          <w:i/>
          <w:color w:val="000000"/>
        </w:rPr>
        <w:t>art. 17 ust. 1 pkt 3 ustawy o podatku VAT</w:t>
      </w:r>
      <w:r w:rsidRPr="00EB22A0">
        <w:rPr>
          <w:color w:val="000000"/>
        </w:rPr>
        <w:t>), importu towarów (</w:t>
      </w:r>
      <w:r w:rsidRPr="00EB22A0">
        <w:rPr>
          <w:i/>
          <w:color w:val="000000"/>
        </w:rPr>
        <w:t>art. 17 ust. 1 pkt 1 ustawy o podatku VAT</w:t>
      </w:r>
      <w:r w:rsidRPr="00EB22A0">
        <w:rPr>
          <w:color w:val="000000"/>
        </w:rPr>
        <w:t>) bądź importu usług (</w:t>
      </w:r>
      <w:r w:rsidRPr="00EB22A0">
        <w:rPr>
          <w:i/>
          <w:color w:val="000000"/>
        </w:rPr>
        <w:t>art. 17 ust. 1 pkt 4 ustawy o podatku VAT</w:t>
      </w:r>
      <w:r w:rsidRPr="00EB22A0">
        <w:rPr>
          <w:color w:val="000000"/>
        </w:rPr>
        <w:t xml:space="preserve">) w przypadku Wykonawców spoza terytorium RP. </w:t>
      </w:r>
      <w:r w:rsidRPr="00EB22A0">
        <w:rPr>
          <w:bCs/>
          <w:color w:val="000000"/>
        </w:rPr>
        <w:t>W przypadku zawarcia umowy obejmującej transakcję (zamówienie), do której znajdzie zastosowanie tzw. mechanizm odwrotnego obciążenia VAT, Wykonawca ma obowiązek umieścić na wystawianej przez niego fakturze stosowną adnotację „odwrotne obciążenie VAT” (art. 106e ust. 1 pkt 18 ww. ustawy).</w:t>
      </w:r>
      <w:r w:rsidRPr="00EB22A0">
        <w:rPr>
          <w:b/>
          <w:color w:val="000000"/>
        </w:rPr>
        <w:t xml:space="preserve"> </w:t>
      </w:r>
    </w:p>
    <w:p w14:paraId="0C271D51" w14:textId="0042EF3B"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Nie przewiduje się żadnych przedpłat ani zaliczek na poczet realizacji przedmiotu umowy</w:t>
      </w:r>
      <w:r w:rsidR="00ED1375" w:rsidRPr="00EB22A0">
        <w:rPr>
          <w:color w:val="000000"/>
        </w:rPr>
        <w:t>.</w:t>
      </w:r>
    </w:p>
    <w:p w14:paraId="539C6452" w14:textId="7DE1A050"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Nie przewiduje się waloryzacji ceny, przy czym wyliczona cena będzie ceną ryczałtową za całość przedmiotu zamówienia, odpowiednio dla oferowanych części zamówienia.</w:t>
      </w:r>
    </w:p>
    <w:p w14:paraId="31C18AF6" w14:textId="4508FCA7" w:rsidR="007B1E02" w:rsidRPr="00EB22A0" w:rsidRDefault="00B30E96" w:rsidP="00737530">
      <w:pPr>
        <w:widowControl/>
        <w:numPr>
          <w:ilvl w:val="0"/>
          <w:numId w:val="9"/>
        </w:numPr>
        <w:tabs>
          <w:tab w:val="left" w:pos="900"/>
        </w:tabs>
        <w:suppressAutoHyphens w:val="0"/>
        <w:ind w:left="426" w:hanging="426"/>
        <w:jc w:val="both"/>
      </w:pPr>
      <w:r w:rsidRPr="00EB22A0">
        <w:t>C</w:t>
      </w:r>
      <w:r w:rsidR="007B1E02" w:rsidRPr="00EB22A0">
        <w:t>eny muszą być podane i wyliczone w zaokrągleniu do dwóch miejsc po przecinku (zasada zaokrąglenia – poniżej 5 należy końcówkę pominąć, powyżej i równe 5 należy zaokrąglić w górę).</w:t>
      </w:r>
    </w:p>
    <w:p w14:paraId="2F194218" w14:textId="77777777" w:rsidR="00ED1375" w:rsidRPr="00EB22A0" w:rsidRDefault="00ED1375" w:rsidP="00737530">
      <w:pPr>
        <w:widowControl/>
        <w:numPr>
          <w:ilvl w:val="0"/>
          <w:numId w:val="9"/>
        </w:numPr>
        <w:tabs>
          <w:tab w:val="clear" w:pos="720"/>
          <w:tab w:val="num" w:pos="851"/>
          <w:tab w:val="left" w:pos="900"/>
        </w:tabs>
        <w:suppressAutoHyphens w:val="0"/>
        <w:ind w:left="426" w:hanging="426"/>
        <w:jc w:val="both"/>
      </w:pPr>
      <w:r w:rsidRPr="00EB22A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709643D" w14:textId="77777777" w:rsidR="00ED1375" w:rsidRPr="00EB22A0" w:rsidRDefault="00ED1375" w:rsidP="00737530">
      <w:pPr>
        <w:widowControl/>
        <w:numPr>
          <w:ilvl w:val="0"/>
          <w:numId w:val="9"/>
        </w:numPr>
        <w:tabs>
          <w:tab w:val="clear" w:pos="720"/>
          <w:tab w:val="num" w:pos="851"/>
          <w:tab w:val="left" w:pos="900"/>
        </w:tabs>
        <w:suppressAutoHyphens w:val="0"/>
        <w:ind w:left="426" w:hanging="426"/>
        <w:jc w:val="both"/>
      </w:pPr>
      <w:r w:rsidRPr="00EB22A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18BF49" w14:textId="77777777" w:rsidR="00B20A3D" w:rsidRPr="00EB22A0" w:rsidRDefault="00B20A3D" w:rsidP="007457E5">
      <w:pPr>
        <w:suppressAutoHyphens w:val="0"/>
        <w:adjustRightInd w:val="0"/>
        <w:jc w:val="both"/>
        <w:textAlignment w:val="baseline"/>
      </w:pPr>
    </w:p>
    <w:p w14:paraId="606F37FF" w14:textId="77777777" w:rsidR="0055045B" w:rsidRPr="00EB22A0" w:rsidRDefault="008463F6" w:rsidP="004C4022">
      <w:pPr>
        <w:widowControl/>
        <w:suppressAutoHyphens w:val="0"/>
        <w:jc w:val="both"/>
        <w:rPr>
          <w:b/>
          <w:bCs/>
        </w:rPr>
      </w:pPr>
      <w:r w:rsidRPr="00EB22A0">
        <w:rPr>
          <w:b/>
          <w:bCs/>
        </w:rPr>
        <w:t xml:space="preserve">Rozdział XV - </w:t>
      </w:r>
      <w:r w:rsidR="0055045B" w:rsidRPr="00EB22A0">
        <w:rPr>
          <w:b/>
          <w:bCs/>
        </w:rPr>
        <w:t>Opis kryteriów, którymi Zamawiający będzie się kierował przy wyborze oferty wraz z podaniem znaczenia tych kryteriów i sposobu oceny ofert.</w:t>
      </w:r>
    </w:p>
    <w:p w14:paraId="25C421BB" w14:textId="77777777" w:rsidR="00813712" w:rsidRPr="00EB22A0" w:rsidRDefault="0055045B" w:rsidP="00AB458F">
      <w:pPr>
        <w:widowControl/>
        <w:numPr>
          <w:ilvl w:val="0"/>
          <w:numId w:val="7"/>
        </w:numPr>
        <w:tabs>
          <w:tab w:val="clear" w:pos="720"/>
          <w:tab w:val="num" w:pos="426"/>
        </w:tabs>
        <w:suppressAutoHyphens w:val="0"/>
        <w:ind w:left="426" w:hanging="426"/>
        <w:jc w:val="both"/>
      </w:pPr>
      <w:r w:rsidRPr="00EB22A0">
        <w:t>Kryteri</w:t>
      </w:r>
      <w:r w:rsidR="00A05DE8" w:rsidRPr="00EB22A0">
        <w:t>um</w:t>
      </w:r>
      <w:r w:rsidRPr="00EB22A0">
        <w:t xml:space="preserve"> oceny ofert</w:t>
      </w:r>
      <w:r w:rsidR="008557C0" w:rsidRPr="00EB22A0">
        <w:t>:</w:t>
      </w:r>
    </w:p>
    <w:p w14:paraId="704ED294" w14:textId="77777777" w:rsidR="00813712" w:rsidRPr="00EB22A0" w:rsidRDefault="00813712" w:rsidP="0087501B">
      <w:pPr>
        <w:ind w:left="426"/>
        <w:jc w:val="both"/>
        <w:rPr>
          <w:b/>
          <w:bCs/>
        </w:rPr>
      </w:pPr>
      <w:r w:rsidRPr="00EB22A0">
        <w:rPr>
          <w:b/>
          <w:bCs/>
        </w:rPr>
        <w:t xml:space="preserve">Cena za całość przedmiotu zamówienia – </w:t>
      </w:r>
      <w:r w:rsidR="00CC1B94" w:rsidRPr="00EB22A0">
        <w:rPr>
          <w:b/>
          <w:bCs/>
        </w:rPr>
        <w:t>100</w:t>
      </w:r>
      <w:r w:rsidRPr="00EB22A0">
        <w:rPr>
          <w:b/>
          <w:bCs/>
        </w:rPr>
        <w:t xml:space="preserve">% </w:t>
      </w:r>
    </w:p>
    <w:p w14:paraId="1AF17B31" w14:textId="77777777" w:rsidR="0055045B" w:rsidRPr="00EB22A0" w:rsidRDefault="0055045B" w:rsidP="00AB458F">
      <w:pPr>
        <w:widowControl/>
        <w:numPr>
          <w:ilvl w:val="0"/>
          <w:numId w:val="7"/>
        </w:numPr>
        <w:tabs>
          <w:tab w:val="clear" w:pos="720"/>
          <w:tab w:val="num" w:pos="426"/>
        </w:tabs>
        <w:suppressAutoHyphens w:val="0"/>
        <w:ind w:left="426" w:hanging="426"/>
        <w:jc w:val="both"/>
      </w:pPr>
      <w:r w:rsidRPr="00EB22A0">
        <w:t>Punkty przyznawane za kryterium „cena” będą liczone wg następującego wzoru:</w:t>
      </w:r>
    </w:p>
    <w:p w14:paraId="3D0FD15B" w14:textId="68B89294" w:rsidR="0055045B" w:rsidRPr="00EB22A0" w:rsidRDefault="0055045B" w:rsidP="00C07D60">
      <w:pPr>
        <w:tabs>
          <w:tab w:val="num" w:pos="567"/>
        </w:tabs>
        <w:spacing w:before="120" w:after="120"/>
        <w:ind w:left="567" w:hanging="141"/>
        <w:jc w:val="both"/>
        <w:rPr>
          <w:b/>
        </w:rPr>
      </w:pPr>
      <w:r w:rsidRPr="00EB22A0">
        <w:rPr>
          <w:b/>
        </w:rPr>
        <w:t>C = (C</w:t>
      </w:r>
      <w:r w:rsidRPr="00EB22A0">
        <w:rPr>
          <w:b/>
          <w:vertAlign w:val="subscript"/>
        </w:rPr>
        <w:t>naj</w:t>
      </w:r>
      <w:r w:rsidRPr="00EB22A0">
        <w:rPr>
          <w:b/>
        </w:rPr>
        <w:t xml:space="preserve"> : C</w:t>
      </w:r>
      <w:r w:rsidRPr="00EB22A0">
        <w:rPr>
          <w:b/>
          <w:vertAlign w:val="subscript"/>
        </w:rPr>
        <w:t>o</w:t>
      </w:r>
      <w:r w:rsidRPr="00EB22A0">
        <w:rPr>
          <w:b/>
        </w:rPr>
        <w:t>) x 10</w:t>
      </w:r>
      <w:r w:rsidR="007B1E02" w:rsidRPr="00EB22A0">
        <w:rPr>
          <w:b/>
        </w:rPr>
        <w:t>0</w:t>
      </w:r>
    </w:p>
    <w:p w14:paraId="22DF5FA2" w14:textId="77777777" w:rsidR="0055045B" w:rsidRPr="00EB22A0" w:rsidRDefault="0055045B" w:rsidP="00C07D60">
      <w:pPr>
        <w:tabs>
          <w:tab w:val="num" w:pos="567"/>
        </w:tabs>
        <w:ind w:left="567" w:hanging="141"/>
        <w:jc w:val="both"/>
      </w:pPr>
      <w:r w:rsidRPr="00EB22A0">
        <w:t>gdzie:</w:t>
      </w:r>
    </w:p>
    <w:p w14:paraId="6E649FF1" w14:textId="77777777" w:rsidR="0055045B" w:rsidRPr="00EB22A0" w:rsidRDefault="0055045B" w:rsidP="00C07D60">
      <w:pPr>
        <w:tabs>
          <w:tab w:val="num" w:pos="567"/>
        </w:tabs>
        <w:ind w:left="567" w:hanging="141"/>
        <w:jc w:val="both"/>
      </w:pPr>
      <w:r w:rsidRPr="00EB22A0">
        <w:t>C – liczba punktów przyznana danej ofercie,</w:t>
      </w:r>
    </w:p>
    <w:p w14:paraId="2558D571" w14:textId="77777777" w:rsidR="0055045B" w:rsidRPr="00EB22A0" w:rsidRDefault="0055045B" w:rsidP="00C07D60">
      <w:pPr>
        <w:tabs>
          <w:tab w:val="num" w:pos="567"/>
        </w:tabs>
        <w:ind w:left="567" w:hanging="141"/>
        <w:jc w:val="both"/>
      </w:pPr>
      <w:r w:rsidRPr="00EB22A0">
        <w:t>C</w:t>
      </w:r>
      <w:r w:rsidRPr="00EB22A0">
        <w:rPr>
          <w:vertAlign w:val="subscript"/>
        </w:rPr>
        <w:t>naj</w:t>
      </w:r>
      <w:r w:rsidRPr="00EB22A0">
        <w:t xml:space="preserve"> – najniższa cena spośród ważnych ofert,</w:t>
      </w:r>
    </w:p>
    <w:p w14:paraId="5C011150" w14:textId="77777777" w:rsidR="0055045B" w:rsidRPr="00EB22A0" w:rsidRDefault="0055045B" w:rsidP="00C07D60">
      <w:pPr>
        <w:tabs>
          <w:tab w:val="num" w:pos="567"/>
        </w:tabs>
        <w:ind w:left="567" w:hanging="141"/>
        <w:jc w:val="both"/>
      </w:pPr>
      <w:r w:rsidRPr="00EB22A0">
        <w:t>C</w:t>
      </w:r>
      <w:r w:rsidRPr="00EB22A0">
        <w:rPr>
          <w:vertAlign w:val="subscript"/>
        </w:rPr>
        <w:t>o</w:t>
      </w:r>
      <w:r w:rsidRPr="00EB22A0">
        <w:t xml:space="preserve"> – cena podana przez Wykonawcę dla którego wynik jest obliczany.</w:t>
      </w:r>
    </w:p>
    <w:p w14:paraId="30020BEC" w14:textId="0BDC24F1" w:rsidR="00813712" w:rsidRPr="00EB22A0" w:rsidRDefault="0055045B" w:rsidP="00C07D60">
      <w:pPr>
        <w:tabs>
          <w:tab w:val="num" w:pos="567"/>
        </w:tabs>
        <w:ind w:left="567" w:hanging="141"/>
        <w:jc w:val="both"/>
        <w:rPr>
          <w:u w:val="single"/>
        </w:rPr>
      </w:pPr>
      <w:r w:rsidRPr="00EB22A0">
        <w:rPr>
          <w:u w:val="single"/>
        </w:rPr>
        <w:t>Maksymalna liczba punktów, które Wykonawca może uzyskać, wynosi 10</w:t>
      </w:r>
      <w:r w:rsidR="007B1E02" w:rsidRPr="00EB22A0">
        <w:rPr>
          <w:u w:val="single"/>
        </w:rPr>
        <w:t>0</w:t>
      </w:r>
      <w:r w:rsidRPr="00EB22A0">
        <w:rPr>
          <w:u w:val="single"/>
        </w:rPr>
        <w:t xml:space="preserve">. </w:t>
      </w:r>
    </w:p>
    <w:p w14:paraId="599018C0" w14:textId="77777777" w:rsidR="0055045B" w:rsidRPr="00EB22A0" w:rsidRDefault="0055045B" w:rsidP="00AB458F">
      <w:pPr>
        <w:widowControl/>
        <w:numPr>
          <w:ilvl w:val="0"/>
          <w:numId w:val="7"/>
        </w:numPr>
        <w:tabs>
          <w:tab w:val="clear" w:pos="720"/>
          <w:tab w:val="num" w:pos="426"/>
        </w:tabs>
        <w:suppressAutoHyphens w:val="0"/>
        <w:ind w:left="426" w:hanging="426"/>
        <w:jc w:val="both"/>
      </w:pPr>
      <w:r w:rsidRPr="00EB22A0">
        <w:rPr>
          <w:color w:val="000000"/>
        </w:rPr>
        <w:t>Wszystkie obliczenia punktów będą dokonywane z dokładnością do dwóch miejsc po przecinku (bez zaokrągleń).</w:t>
      </w:r>
    </w:p>
    <w:p w14:paraId="08126A8D" w14:textId="77777777" w:rsidR="0055045B" w:rsidRPr="00EB22A0" w:rsidRDefault="0055045B" w:rsidP="00AB458F">
      <w:pPr>
        <w:widowControl/>
        <w:numPr>
          <w:ilvl w:val="0"/>
          <w:numId w:val="7"/>
        </w:numPr>
        <w:tabs>
          <w:tab w:val="clear" w:pos="720"/>
          <w:tab w:val="num" w:pos="426"/>
        </w:tabs>
        <w:suppressAutoHyphens w:val="0"/>
        <w:ind w:left="426" w:hanging="426"/>
        <w:jc w:val="both"/>
      </w:pPr>
      <w:r w:rsidRPr="00EB22A0">
        <w:rPr>
          <w:color w:val="000000"/>
        </w:rPr>
        <w:t xml:space="preserve">Oferta Wykonawcy, która uzyska najwyższą sumaryczną liczbę punktów, uznana zostanie za najkorzystniejszą. </w:t>
      </w:r>
    </w:p>
    <w:p w14:paraId="458E4CCF" w14:textId="77777777" w:rsidR="00585A5E" w:rsidRPr="00EB22A0" w:rsidRDefault="00813712" w:rsidP="00AB458F">
      <w:pPr>
        <w:widowControl/>
        <w:numPr>
          <w:ilvl w:val="0"/>
          <w:numId w:val="7"/>
        </w:numPr>
        <w:tabs>
          <w:tab w:val="clear" w:pos="720"/>
          <w:tab w:val="num" w:pos="426"/>
        </w:tabs>
        <w:suppressAutoHyphens w:val="0"/>
        <w:ind w:left="426" w:hanging="426"/>
        <w:jc w:val="both"/>
      </w:pPr>
      <w:r w:rsidRPr="00EB22A0">
        <w:t xml:space="preserve">Jeżeli zostały złożone oferty o takiej samej cenie, Zamawiający wzywa Wykonawców, którzy złożyli te oferty, do złożenia w terminie określonym przez Zamawiającego ofert dodatkowych, w ramach danej części przedmiotu zamówienia. </w:t>
      </w:r>
    </w:p>
    <w:p w14:paraId="7F2573C4" w14:textId="77777777" w:rsidR="004C170F" w:rsidRPr="00EB22A0" w:rsidRDefault="004C170F" w:rsidP="004C4022">
      <w:pPr>
        <w:widowControl/>
        <w:suppressAutoHyphens w:val="0"/>
        <w:jc w:val="both"/>
      </w:pPr>
    </w:p>
    <w:p w14:paraId="5AD72CD9" w14:textId="77777777" w:rsidR="0055045B" w:rsidRPr="00EB22A0" w:rsidRDefault="008463F6" w:rsidP="004C4022">
      <w:pPr>
        <w:widowControl/>
        <w:suppressAutoHyphens w:val="0"/>
        <w:jc w:val="both"/>
        <w:rPr>
          <w:b/>
          <w:bCs/>
        </w:rPr>
      </w:pPr>
      <w:r w:rsidRPr="00EB22A0">
        <w:rPr>
          <w:b/>
          <w:bCs/>
        </w:rPr>
        <w:t>Rozdział XV</w:t>
      </w:r>
      <w:r w:rsidR="00A9714D" w:rsidRPr="00EB22A0">
        <w:rPr>
          <w:b/>
          <w:bCs/>
        </w:rPr>
        <w:t>I</w:t>
      </w:r>
      <w:r w:rsidRPr="00EB22A0">
        <w:rPr>
          <w:b/>
          <w:bCs/>
        </w:rPr>
        <w:t xml:space="preserve">- </w:t>
      </w:r>
      <w:r w:rsidR="0055045B" w:rsidRPr="00EB22A0">
        <w:rPr>
          <w:b/>
          <w:bCs/>
        </w:rPr>
        <w:t>Informacje o formalnościach, jakie powinny zostać dopełnione po wyborze oferty w celu zawarcia umowy w sprawie zamówienia publicznego.</w:t>
      </w:r>
    </w:p>
    <w:p w14:paraId="0BE06A69" w14:textId="77777777" w:rsidR="00BE34EF" w:rsidRPr="00EB22A0" w:rsidRDefault="0055045B" w:rsidP="00737530">
      <w:pPr>
        <w:widowControl/>
        <w:numPr>
          <w:ilvl w:val="3"/>
          <w:numId w:val="16"/>
        </w:numPr>
        <w:suppressAutoHyphens w:val="0"/>
        <w:ind w:left="426" w:hanging="426"/>
        <w:jc w:val="both"/>
        <w:rPr>
          <w:color w:val="000000"/>
        </w:rPr>
      </w:pPr>
      <w:r w:rsidRPr="00EB22A0">
        <w:rPr>
          <w:color w:val="000000"/>
        </w:rPr>
        <w:t>Przed podpisaniem umowy wykonawca powinien złożyć:</w:t>
      </w:r>
    </w:p>
    <w:p w14:paraId="3B5EEF00" w14:textId="77777777" w:rsidR="0055045B" w:rsidRPr="00EB22A0" w:rsidRDefault="0055045B" w:rsidP="00737530">
      <w:pPr>
        <w:pStyle w:val="Akapitzlist"/>
        <w:numPr>
          <w:ilvl w:val="0"/>
          <w:numId w:val="22"/>
        </w:numPr>
        <w:ind w:left="851" w:hanging="425"/>
      </w:pPr>
      <w:r w:rsidRPr="00EB22A0">
        <w:t>kopię umowy(-ów) określającej podstawy i zasady wspólnego ubiegania się o udzielenie zamówienia publicznego – w przypadku złożenia oferty przez podmioty występujące wspólnie (tj. konsorcjum).</w:t>
      </w:r>
    </w:p>
    <w:p w14:paraId="440396F6" w14:textId="77777777" w:rsidR="0055045B" w:rsidRPr="00EB22A0" w:rsidRDefault="0055045B" w:rsidP="00737530">
      <w:pPr>
        <w:pStyle w:val="Akapitzlist"/>
        <w:numPr>
          <w:ilvl w:val="0"/>
          <w:numId w:val="22"/>
        </w:numPr>
        <w:ind w:left="851" w:hanging="425"/>
      </w:pPr>
      <w:r w:rsidRPr="00EB22A0">
        <w:t>wykaz podwykonawców z zakresem powierzanych im zadań, o ile przewiduje się ich udział w realizacji zamówienia.</w:t>
      </w:r>
    </w:p>
    <w:p w14:paraId="58C32B8A" w14:textId="77777777" w:rsidR="0055045B" w:rsidRPr="00EB22A0" w:rsidRDefault="0055045B" w:rsidP="00737530">
      <w:pPr>
        <w:widowControl/>
        <w:numPr>
          <w:ilvl w:val="3"/>
          <w:numId w:val="16"/>
        </w:numPr>
        <w:suppressAutoHyphens w:val="0"/>
        <w:ind w:left="426" w:hanging="426"/>
        <w:jc w:val="both"/>
        <w:rPr>
          <w:color w:val="000000"/>
        </w:rPr>
      </w:pPr>
      <w:r w:rsidRPr="00EB22A0">
        <w:rPr>
          <w:color w:val="000000"/>
        </w:rPr>
        <w:t>Wybrany Wykonawca jest zobowiązany do zawarcia umowy w terminie i miejscu wyznaczonym przez Zamawiającego.</w:t>
      </w:r>
    </w:p>
    <w:p w14:paraId="526A349C" w14:textId="77777777" w:rsidR="0055045B" w:rsidRPr="00EB22A0" w:rsidRDefault="0055045B" w:rsidP="0055045B">
      <w:pPr>
        <w:widowControl/>
        <w:suppressAutoHyphens w:val="0"/>
        <w:jc w:val="both"/>
        <w:rPr>
          <w:rFonts w:cs="Verdana"/>
        </w:rPr>
      </w:pPr>
    </w:p>
    <w:p w14:paraId="4F711897" w14:textId="77777777" w:rsidR="00BE302C" w:rsidRPr="00EB22A0" w:rsidRDefault="008463F6" w:rsidP="004C4022">
      <w:pPr>
        <w:widowControl/>
        <w:suppressAutoHyphens w:val="0"/>
        <w:jc w:val="both"/>
        <w:rPr>
          <w:b/>
          <w:bCs/>
        </w:rPr>
      </w:pPr>
      <w:r w:rsidRPr="00EB22A0">
        <w:rPr>
          <w:b/>
          <w:bCs/>
        </w:rPr>
        <w:t>Rozdział XVI</w:t>
      </w:r>
      <w:r w:rsidR="00A9714D" w:rsidRPr="00EB22A0">
        <w:rPr>
          <w:b/>
          <w:bCs/>
        </w:rPr>
        <w:t>I</w:t>
      </w:r>
      <w:r w:rsidRPr="00EB22A0">
        <w:rPr>
          <w:b/>
          <w:bCs/>
        </w:rPr>
        <w:t xml:space="preserve">- </w:t>
      </w:r>
      <w:r w:rsidR="00BE302C" w:rsidRPr="00EB22A0">
        <w:rPr>
          <w:b/>
          <w:bCs/>
        </w:rPr>
        <w:t>Wymagania dotyczące zabezpieczenia należytego wykonania umowy.</w:t>
      </w:r>
    </w:p>
    <w:p w14:paraId="40C9437B" w14:textId="77777777" w:rsidR="00BE302C" w:rsidRPr="00EB22A0" w:rsidRDefault="00BE302C" w:rsidP="0055045B">
      <w:pPr>
        <w:widowControl/>
        <w:suppressAutoHyphens w:val="0"/>
        <w:jc w:val="both"/>
      </w:pPr>
      <w:r w:rsidRPr="00EB22A0">
        <w:t>Zamawiający nie przewiduje konieczności wniesienia zabezpieczenia należytego wykonania umowy.</w:t>
      </w:r>
    </w:p>
    <w:p w14:paraId="042E8B5F" w14:textId="77777777" w:rsidR="001B33A1" w:rsidRPr="00EB22A0" w:rsidRDefault="001B33A1" w:rsidP="00C51049">
      <w:pPr>
        <w:widowControl/>
        <w:suppressAutoHyphens w:val="0"/>
        <w:jc w:val="both"/>
      </w:pPr>
    </w:p>
    <w:p w14:paraId="08A56C25" w14:textId="4E234F7E" w:rsidR="0055045B" w:rsidRPr="00EB22A0" w:rsidRDefault="008463F6" w:rsidP="004C4022">
      <w:pPr>
        <w:widowControl/>
        <w:suppressAutoHyphens w:val="0"/>
        <w:jc w:val="both"/>
        <w:rPr>
          <w:b/>
          <w:bCs/>
        </w:rPr>
      </w:pPr>
      <w:r w:rsidRPr="00EB22A0">
        <w:rPr>
          <w:b/>
          <w:bCs/>
        </w:rPr>
        <w:t>Rozdział XVII</w:t>
      </w:r>
      <w:r w:rsidR="00A9714D" w:rsidRPr="00EB22A0">
        <w:rPr>
          <w:b/>
          <w:bCs/>
        </w:rPr>
        <w:t>I</w:t>
      </w:r>
      <w:r w:rsidRPr="00EB22A0">
        <w:rPr>
          <w:b/>
          <w:bCs/>
        </w:rPr>
        <w:t xml:space="preserve">- </w:t>
      </w:r>
      <w:r w:rsidR="0004505E" w:rsidRPr="00EB22A0">
        <w:rPr>
          <w:b/>
          <w:bCs/>
        </w:rPr>
        <w:t xml:space="preserve"> Projektowane postanowienia umowy </w:t>
      </w:r>
      <w:r w:rsidR="0055045B" w:rsidRPr="00EB22A0">
        <w:rPr>
          <w:b/>
          <w:bCs/>
        </w:rPr>
        <w:t>–</w:t>
      </w:r>
      <w:r w:rsidR="00324DE0" w:rsidRPr="00EB22A0">
        <w:rPr>
          <w:b/>
          <w:bCs/>
        </w:rPr>
        <w:t xml:space="preserve"> </w:t>
      </w:r>
      <w:r w:rsidR="0055045B" w:rsidRPr="00EB22A0">
        <w:rPr>
          <w:b/>
          <w:bCs/>
        </w:rPr>
        <w:t xml:space="preserve">Załącznik Nr </w:t>
      </w:r>
      <w:r w:rsidR="00B57C60" w:rsidRPr="00EB22A0">
        <w:rPr>
          <w:b/>
          <w:bCs/>
        </w:rPr>
        <w:t>2</w:t>
      </w:r>
      <w:r w:rsidR="0055045B" w:rsidRPr="00EB22A0">
        <w:rPr>
          <w:b/>
          <w:bCs/>
        </w:rPr>
        <w:t xml:space="preserve"> do </w:t>
      </w:r>
      <w:r w:rsidR="001232D5" w:rsidRPr="00EB22A0">
        <w:rPr>
          <w:b/>
          <w:bCs/>
        </w:rPr>
        <w:t>SWZ</w:t>
      </w:r>
      <w:r w:rsidR="0055045B" w:rsidRPr="00EB22A0">
        <w:rPr>
          <w:b/>
          <w:bCs/>
        </w:rPr>
        <w:t>.</w:t>
      </w:r>
    </w:p>
    <w:p w14:paraId="4D32767F" w14:textId="77777777" w:rsidR="0055045B" w:rsidRPr="00EB22A0" w:rsidRDefault="0055045B" w:rsidP="0055045B">
      <w:pPr>
        <w:widowControl/>
        <w:suppressAutoHyphens w:val="0"/>
        <w:ind w:left="720"/>
        <w:jc w:val="both"/>
        <w:rPr>
          <w:b/>
          <w:bCs/>
        </w:rPr>
      </w:pPr>
    </w:p>
    <w:p w14:paraId="23F8C2AD" w14:textId="77777777" w:rsidR="0055045B" w:rsidRPr="00EB22A0" w:rsidRDefault="008463F6" w:rsidP="004C4022">
      <w:pPr>
        <w:widowControl/>
        <w:suppressAutoHyphens w:val="0"/>
        <w:jc w:val="both"/>
        <w:rPr>
          <w:b/>
          <w:bCs/>
        </w:rPr>
      </w:pPr>
      <w:r w:rsidRPr="00EB22A0">
        <w:rPr>
          <w:b/>
          <w:bCs/>
        </w:rPr>
        <w:t>Rozdział X</w:t>
      </w:r>
      <w:r w:rsidR="00A9714D" w:rsidRPr="00EB22A0">
        <w:rPr>
          <w:b/>
          <w:bCs/>
        </w:rPr>
        <w:t>IX</w:t>
      </w:r>
      <w:r w:rsidRPr="00EB22A0">
        <w:rPr>
          <w:b/>
          <w:bCs/>
        </w:rPr>
        <w:t xml:space="preserve">- </w:t>
      </w:r>
      <w:r w:rsidR="0055045B" w:rsidRPr="00EB22A0">
        <w:rPr>
          <w:b/>
          <w:bCs/>
        </w:rPr>
        <w:t>Pouczenie o środkach ochrony prawnej przysługujących Wykonawcy w toku postępowania o udzielenie zamówienia.</w:t>
      </w:r>
    </w:p>
    <w:p w14:paraId="195126D7" w14:textId="3E9052B5" w:rsidR="00A05DE8" w:rsidRPr="00EB22A0" w:rsidRDefault="00A05DE8" w:rsidP="00737530">
      <w:pPr>
        <w:pStyle w:val="Akapitzlist"/>
        <w:numPr>
          <w:ilvl w:val="0"/>
          <w:numId w:val="18"/>
        </w:numPr>
        <w:ind w:left="426" w:hanging="426"/>
        <w:rPr>
          <w:sz w:val="22"/>
          <w:szCs w:val="22"/>
        </w:rPr>
      </w:pPr>
      <w:r w:rsidRPr="00EB22A0">
        <w:rPr>
          <w:spacing w:val="-1"/>
        </w:rPr>
        <w:t>Ś</w:t>
      </w:r>
      <w:r w:rsidRPr="00EB22A0">
        <w:rPr>
          <w:spacing w:val="-3"/>
        </w:rPr>
        <w:t>r</w:t>
      </w:r>
      <w:r w:rsidRPr="00EB22A0">
        <w:t>od</w:t>
      </w:r>
      <w:r w:rsidRPr="00EB22A0">
        <w:rPr>
          <w:spacing w:val="-5"/>
        </w:rPr>
        <w:t>k</w:t>
      </w:r>
      <w:r w:rsidRPr="00EB22A0">
        <w:t>i o</w:t>
      </w:r>
      <w:r w:rsidRPr="00EB22A0">
        <w:rPr>
          <w:spacing w:val="-2"/>
        </w:rPr>
        <w:t>c</w:t>
      </w:r>
      <w:r w:rsidRPr="00EB22A0">
        <w:rPr>
          <w:spacing w:val="-3"/>
        </w:rPr>
        <w:t>h</w:t>
      </w:r>
      <w:r w:rsidRPr="00EB22A0">
        <w:t>r</w:t>
      </w:r>
      <w:r w:rsidRPr="00EB22A0">
        <w:rPr>
          <w:spacing w:val="-3"/>
        </w:rPr>
        <w:t>o</w:t>
      </w:r>
      <w:r w:rsidRPr="00EB22A0">
        <w:t xml:space="preserve">ny </w:t>
      </w:r>
      <w:r w:rsidRPr="00EB22A0">
        <w:rPr>
          <w:spacing w:val="-3"/>
        </w:rPr>
        <w:t>p</w:t>
      </w:r>
      <w:r w:rsidRPr="00EB22A0">
        <w:rPr>
          <w:spacing w:val="-2"/>
        </w:rPr>
        <w:t>r</w:t>
      </w:r>
      <w:r w:rsidRPr="00EB22A0">
        <w:t>a</w:t>
      </w:r>
      <w:r w:rsidRPr="00EB22A0">
        <w:rPr>
          <w:spacing w:val="-4"/>
        </w:rPr>
        <w:t>w</w:t>
      </w:r>
      <w:r w:rsidRPr="00EB22A0">
        <w:t>n</w:t>
      </w:r>
      <w:r w:rsidRPr="00EB22A0">
        <w:rPr>
          <w:spacing w:val="-2"/>
        </w:rPr>
        <w:t>e</w:t>
      </w:r>
      <w:r w:rsidRPr="00EB22A0">
        <w:t>j pr</w:t>
      </w:r>
      <w:r w:rsidRPr="00EB22A0">
        <w:rPr>
          <w:spacing w:val="-2"/>
        </w:rPr>
        <w:t>z</w:t>
      </w:r>
      <w:r w:rsidRPr="00EB22A0">
        <w:rPr>
          <w:spacing w:val="-5"/>
        </w:rPr>
        <w:t>y</w:t>
      </w:r>
      <w:r w:rsidRPr="00EB22A0">
        <w:rPr>
          <w:spacing w:val="-1"/>
        </w:rPr>
        <w:t>sł</w:t>
      </w:r>
      <w:r w:rsidRPr="00EB22A0">
        <w:t>u</w:t>
      </w:r>
      <w:r w:rsidRPr="00EB22A0">
        <w:rPr>
          <w:spacing w:val="-3"/>
        </w:rPr>
        <w:t>gu</w:t>
      </w:r>
      <w:r w:rsidRPr="00EB22A0">
        <w:t>ją</w:t>
      </w:r>
      <w:r w:rsidR="00AD3AE3" w:rsidRPr="00EB22A0">
        <w:t xml:space="preserve"> </w:t>
      </w:r>
      <w:r w:rsidRPr="00EB22A0">
        <w:t>W</w:t>
      </w:r>
      <w:r w:rsidRPr="00EB22A0">
        <w:rPr>
          <w:spacing w:val="-2"/>
        </w:rPr>
        <w:t>y</w:t>
      </w:r>
      <w:r w:rsidRPr="00EB22A0">
        <w:rPr>
          <w:spacing w:val="-3"/>
        </w:rPr>
        <w:t>ko</w:t>
      </w:r>
      <w:r w:rsidRPr="00EB22A0">
        <w:t>n</w:t>
      </w:r>
      <w:r w:rsidRPr="00EB22A0">
        <w:rPr>
          <w:spacing w:val="-2"/>
        </w:rPr>
        <w:t>aw</w:t>
      </w:r>
      <w:r w:rsidRPr="00EB22A0">
        <w:t>c</w:t>
      </w:r>
      <w:r w:rsidRPr="00EB22A0">
        <w:rPr>
          <w:spacing w:val="-2"/>
        </w:rPr>
        <w:t>y</w:t>
      </w:r>
      <w:r w:rsidRPr="00EB22A0">
        <w:t>, je</w:t>
      </w:r>
      <w:r w:rsidRPr="00EB22A0">
        <w:rPr>
          <w:spacing w:val="-2"/>
        </w:rPr>
        <w:t>żel</w:t>
      </w:r>
      <w:r w:rsidRPr="00EB22A0">
        <w:rPr>
          <w:spacing w:val="1"/>
        </w:rPr>
        <w:t>i</w:t>
      </w:r>
      <w:r w:rsidRPr="00EB22A0">
        <w:t xml:space="preserve"> </w:t>
      </w:r>
      <w:r w:rsidRPr="00EB22A0">
        <w:rPr>
          <w:spacing w:val="-4"/>
        </w:rPr>
        <w:t>m</w:t>
      </w:r>
      <w:r w:rsidRPr="00EB22A0">
        <w:t>a l</w:t>
      </w:r>
      <w:r w:rsidRPr="00EB22A0">
        <w:rPr>
          <w:spacing w:val="-3"/>
        </w:rPr>
        <w:t>u</w:t>
      </w:r>
      <w:r w:rsidRPr="00EB22A0">
        <w:t xml:space="preserve">b </w:t>
      </w:r>
      <w:r w:rsidRPr="00EB22A0">
        <w:rPr>
          <w:spacing w:val="-4"/>
        </w:rPr>
        <w:t>m</w:t>
      </w:r>
      <w:r w:rsidRPr="00EB22A0">
        <w:rPr>
          <w:spacing w:val="-2"/>
        </w:rPr>
        <w:t>ia</w:t>
      </w:r>
      <w:r w:rsidRPr="00EB22A0">
        <w:t>ł i</w:t>
      </w:r>
      <w:r w:rsidRPr="00EB22A0">
        <w:rPr>
          <w:spacing w:val="-3"/>
        </w:rPr>
        <w:t>n</w:t>
      </w:r>
      <w:r w:rsidRPr="00EB22A0">
        <w:rPr>
          <w:spacing w:val="-2"/>
        </w:rPr>
        <w:t>ter</w:t>
      </w:r>
      <w:r w:rsidRPr="00EB22A0">
        <w:t>es w u</w:t>
      </w:r>
      <w:r w:rsidRPr="00EB22A0">
        <w:rPr>
          <w:spacing w:val="-2"/>
        </w:rPr>
        <w:t>z</w:t>
      </w:r>
      <w:r w:rsidRPr="00EB22A0">
        <w:rPr>
          <w:spacing w:val="-3"/>
        </w:rPr>
        <w:t>y</w:t>
      </w:r>
      <w:r w:rsidRPr="00EB22A0">
        <w:rPr>
          <w:spacing w:val="-1"/>
        </w:rPr>
        <w:t>s</w:t>
      </w:r>
      <w:r w:rsidRPr="00EB22A0">
        <w:rPr>
          <w:spacing w:val="-5"/>
        </w:rPr>
        <w:t>k</w:t>
      </w:r>
      <w:r w:rsidRPr="00EB22A0">
        <w:t>a</w:t>
      </w:r>
      <w:r w:rsidRPr="00EB22A0">
        <w:rPr>
          <w:spacing w:val="-2"/>
        </w:rPr>
        <w:t>n</w:t>
      </w:r>
      <w:r w:rsidRPr="00EB22A0">
        <w:rPr>
          <w:spacing w:val="-4"/>
        </w:rPr>
        <w:t>i</w:t>
      </w:r>
      <w:r w:rsidRPr="00EB22A0">
        <w:t>u</w:t>
      </w:r>
      <w:r w:rsidR="00AD3AE3" w:rsidRPr="00EB22A0">
        <w:t xml:space="preserve"> </w:t>
      </w:r>
      <w:r w:rsidRPr="00EB22A0">
        <w:t>zamówienia oraz poniósł lub moż</w:t>
      </w:r>
      <w:r w:rsidR="00AD3AE3" w:rsidRPr="00EB22A0">
        <w:t>e</w:t>
      </w:r>
      <w:r w:rsidRPr="00EB22A0">
        <w:t xml:space="preserve"> ponieść szkodę w wyniku naruszenia przez Zamawiającego</w:t>
      </w:r>
      <w:r w:rsidR="0087501B" w:rsidRPr="00EB22A0">
        <w:t xml:space="preserve"> </w:t>
      </w:r>
      <w:r w:rsidRPr="00EB22A0">
        <w:t>przepisów ustawy PZP.</w:t>
      </w:r>
    </w:p>
    <w:p w14:paraId="594BBE3A" w14:textId="7A4E1E62" w:rsidR="00A05DE8" w:rsidRPr="00EB22A0" w:rsidRDefault="00A05DE8" w:rsidP="00737530">
      <w:pPr>
        <w:pStyle w:val="Akapitzlist"/>
        <w:numPr>
          <w:ilvl w:val="0"/>
          <w:numId w:val="18"/>
        </w:numPr>
        <w:ind w:left="426" w:hanging="426"/>
      </w:pPr>
      <w:r w:rsidRPr="00EB22A0">
        <w:t>Odwołanie przysługuje</w:t>
      </w:r>
      <w:r w:rsidR="0087501B" w:rsidRPr="00EB22A0">
        <w:t xml:space="preserve"> </w:t>
      </w:r>
      <w:r w:rsidRPr="00EB22A0">
        <w:t>na:</w:t>
      </w:r>
    </w:p>
    <w:p w14:paraId="49CD92C8" w14:textId="100FF2E3" w:rsidR="00A05DE8" w:rsidRPr="00EB22A0" w:rsidRDefault="00A05DE8" w:rsidP="00737530">
      <w:pPr>
        <w:pStyle w:val="Akapitzlist"/>
        <w:numPr>
          <w:ilvl w:val="0"/>
          <w:numId w:val="19"/>
        </w:numPr>
        <w:tabs>
          <w:tab w:val="clear" w:pos="2880"/>
        </w:tabs>
        <w:ind w:left="851" w:hanging="425"/>
        <w:rPr>
          <w:spacing w:val="-1"/>
        </w:rPr>
      </w:pPr>
      <w:r w:rsidRPr="00EB22A0">
        <w:t xml:space="preserve">niezgodna z przepisami ustawy </w:t>
      </w:r>
      <w:r w:rsidR="0087501B" w:rsidRPr="00EB22A0">
        <w:t>czynność</w:t>
      </w:r>
      <w:r w:rsidRPr="00EB22A0">
        <w:t xml:space="preserve"> Zamawiającego, podjętą w </w:t>
      </w:r>
      <w:r w:rsidR="0087501B" w:rsidRPr="00EB22A0">
        <w:t>postepowaniu</w:t>
      </w:r>
      <w:r w:rsidRPr="00EB22A0">
        <w:t xml:space="preserve"> o</w:t>
      </w:r>
      <w:r w:rsidR="00B30E96" w:rsidRPr="00EB22A0">
        <w:t> </w:t>
      </w:r>
      <w:r w:rsidRPr="00EB22A0">
        <w:t>udzielenie zamówienia,́ w tym na projektowane postanowienie</w:t>
      </w:r>
      <w:r w:rsidR="00AD3AE3" w:rsidRPr="00EB22A0">
        <w:t xml:space="preserve"> </w:t>
      </w:r>
      <w:r w:rsidRPr="00EB22A0">
        <w:t>umowy;</w:t>
      </w:r>
    </w:p>
    <w:p w14:paraId="6E84E915" w14:textId="753D3845" w:rsidR="00A05DE8" w:rsidRPr="00EB22A0" w:rsidRDefault="00A05DE8" w:rsidP="00737530">
      <w:pPr>
        <w:pStyle w:val="Akapitzlist"/>
        <w:numPr>
          <w:ilvl w:val="0"/>
          <w:numId w:val="19"/>
        </w:numPr>
        <w:tabs>
          <w:tab w:val="clear" w:pos="2880"/>
        </w:tabs>
        <w:ind w:left="851" w:hanging="425"/>
      </w:pPr>
      <w:r w:rsidRPr="00EB22A0">
        <w:t>zaniechanie czynnoścí w postepowaniu o udzielenie zamówienia,́ do której́ Zamawiający̨ był obowiązany̨ na podstawie</w:t>
      </w:r>
      <w:r w:rsidR="00CD58D4" w:rsidRPr="00EB22A0">
        <w:t xml:space="preserve"> </w:t>
      </w:r>
      <w:r w:rsidRPr="00EB22A0">
        <w:t>ustawy PZP.</w:t>
      </w:r>
    </w:p>
    <w:p w14:paraId="7BEEB014" w14:textId="52977EC9" w:rsidR="00A05DE8" w:rsidRPr="00EB22A0" w:rsidRDefault="00A05DE8" w:rsidP="00737530">
      <w:pPr>
        <w:pStyle w:val="Akapitzlist"/>
        <w:numPr>
          <w:ilvl w:val="0"/>
          <w:numId w:val="18"/>
        </w:numPr>
        <w:ind w:left="426" w:hanging="426"/>
      </w:pPr>
      <w:r w:rsidRPr="00EB22A0">
        <w:t>Odwołanie wnosi się</w:t>
      </w:r>
      <w:r w:rsidR="00B30E96" w:rsidRPr="00EB22A0">
        <w:t xml:space="preserve"> </w:t>
      </w:r>
      <w:r w:rsidRPr="00EB22A0">
        <w:t>do Prezesa Krajowej Izby Odwoławczej</w:t>
      </w:r>
      <w:r w:rsidR="00CD58D4" w:rsidRPr="00EB22A0">
        <w:t xml:space="preserve"> </w:t>
      </w:r>
      <w:r w:rsidRPr="00EB22A0">
        <w:t>w formie pisemnej albo</w:t>
      </w:r>
      <w:r w:rsidR="00CD58D4" w:rsidRPr="00EB22A0">
        <w:t xml:space="preserve"> </w:t>
      </w:r>
      <w:r w:rsidRPr="00EB22A0">
        <w:t>w</w:t>
      </w:r>
      <w:r w:rsidR="00B30E96" w:rsidRPr="00EB22A0">
        <w:t> </w:t>
      </w:r>
      <w:r w:rsidRPr="00EB22A0">
        <w:t>formie elektronicznej albo w postaci elektronicznej opatrzone podpisem</w:t>
      </w:r>
      <w:r w:rsidR="00CD58D4" w:rsidRPr="00EB22A0">
        <w:t xml:space="preserve"> </w:t>
      </w:r>
      <w:r w:rsidRPr="00EB22A0">
        <w:t>zaufanym.</w:t>
      </w:r>
    </w:p>
    <w:p w14:paraId="0EE5ED60" w14:textId="2D60CA4A" w:rsidR="00A05DE8" w:rsidRPr="00EB22A0" w:rsidRDefault="00A05DE8" w:rsidP="00737530">
      <w:pPr>
        <w:pStyle w:val="Akapitzlist"/>
        <w:numPr>
          <w:ilvl w:val="0"/>
          <w:numId w:val="18"/>
        </w:numPr>
        <w:ind w:left="426" w:hanging="426"/>
      </w:pPr>
      <w:r w:rsidRPr="00EB22A0">
        <w:t>Na orzeczenie Krajowej Izby Odwoławczej oraz postanowienie Prezesa Krajowej Izby Odwoławczej, o któryḿ mowa w art. 519 ust. 1 ustawy PZP, stronom oraz uczestnikom postepowania odwoławczego</w:t>
      </w:r>
      <w:r w:rsidR="00AD3AE3" w:rsidRPr="00EB22A0">
        <w:t xml:space="preserve"> </w:t>
      </w:r>
      <w:r w:rsidRPr="00EB22A0">
        <w:t>przysługuje skarga</w:t>
      </w:r>
      <w:r w:rsidR="00AD3AE3" w:rsidRPr="00EB22A0">
        <w:t xml:space="preserve"> </w:t>
      </w:r>
      <w:r w:rsidRPr="00EB22A0">
        <w:t>do</w:t>
      </w:r>
      <w:r w:rsidR="00AD3AE3" w:rsidRPr="00EB22A0">
        <w:t xml:space="preserve"> </w:t>
      </w:r>
      <w:r w:rsidRPr="00EB22A0">
        <w:t>s</w:t>
      </w:r>
      <w:r w:rsidR="00AD3AE3" w:rsidRPr="00EB22A0">
        <w:t>ą</w:t>
      </w:r>
      <w:r w:rsidRPr="00EB22A0">
        <w:t>du.̨</w:t>
      </w:r>
      <w:r w:rsidR="00AD3AE3" w:rsidRPr="00EB22A0">
        <w:t xml:space="preserve"> </w:t>
      </w:r>
      <w:r w:rsidRPr="00EB22A0">
        <w:t>Skargę̨ wnosi się̨ do Sądu Okręgowego</w:t>
      </w:r>
      <w:r w:rsidR="00AD3AE3" w:rsidRPr="00EB22A0">
        <w:t xml:space="preserve"> </w:t>
      </w:r>
      <w:r w:rsidRPr="00EB22A0">
        <w:t>w Warszawie</w:t>
      </w:r>
      <w:r w:rsidR="0092088E" w:rsidRPr="00EB22A0">
        <w:t>, – sądu zamówień publicznych,</w:t>
      </w:r>
      <w:r w:rsidRPr="00EB22A0">
        <w:t xml:space="preserve"> za pośrednictwem Prezesa Krajowej Izby</w:t>
      </w:r>
      <w:r w:rsidR="00CD58D4" w:rsidRPr="00EB22A0">
        <w:t xml:space="preserve"> </w:t>
      </w:r>
      <w:r w:rsidRPr="00EB22A0">
        <w:t>Odwoławczej.</w:t>
      </w:r>
    </w:p>
    <w:p w14:paraId="25D023F7" w14:textId="77777777" w:rsidR="0055045B" w:rsidRPr="00EB22A0" w:rsidRDefault="00A05DE8" w:rsidP="00737530">
      <w:pPr>
        <w:pStyle w:val="Akapitzlist"/>
        <w:numPr>
          <w:ilvl w:val="0"/>
          <w:numId w:val="18"/>
        </w:numPr>
        <w:ind w:left="426" w:hanging="426"/>
      </w:pPr>
      <w:r w:rsidRPr="00EB22A0">
        <w:t>Szczegółowe informacje dotyczące środków ochrony prawnej określone są w Dziale IX „Środki ochrony prawnej” ustawy PZP.</w:t>
      </w:r>
    </w:p>
    <w:p w14:paraId="3D007506" w14:textId="77777777" w:rsidR="004C170F" w:rsidRPr="00EB22A0" w:rsidRDefault="004C170F" w:rsidP="00C07D60">
      <w:pPr>
        <w:widowControl/>
        <w:suppressAutoHyphens w:val="0"/>
        <w:jc w:val="both"/>
        <w:rPr>
          <w:color w:val="000000"/>
        </w:rPr>
      </w:pPr>
    </w:p>
    <w:p w14:paraId="55964D28" w14:textId="77777777" w:rsidR="0055045B" w:rsidRPr="00EB22A0" w:rsidRDefault="008463F6" w:rsidP="004C4022">
      <w:pPr>
        <w:widowControl/>
        <w:suppressAutoHyphens w:val="0"/>
        <w:jc w:val="both"/>
        <w:rPr>
          <w:b/>
          <w:bCs/>
        </w:rPr>
      </w:pPr>
      <w:r w:rsidRPr="00EB22A0">
        <w:rPr>
          <w:b/>
          <w:bCs/>
        </w:rPr>
        <w:t xml:space="preserve">Rozdział XX - </w:t>
      </w:r>
      <w:r w:rsidR="0055045B" w:rsidRPr="00EB22A0">
        <w:rPr>
          <w:b/>
          <w:bCs/>
        </w:rPr>
        <w:t>Postanowienia ogólne.</w:t>
      </w:r>
    </w:p>
    <w:p w14:paraId="021AD98B" w14:textId="110D1898" w:rsidR="00F76CE5" w:rsidRPr="00EB22A0" w:rsidRDefault="0055045B" w:rsidP="00AB458F">
      <w:pPr>
        <w:widowControl/>
        <w:numPr>
          <w:ilvl w:val="0"/>
          <w:numId w:val="3"/>
        </w:numPr>
        <w:tabs>
          <w:tab w:val="clear" w:pos="720"/>
        </w:tabs>
        <w:suppressAutoHyphens w:val="0"/>
        <w:ind w:left="426" w:hanging="426"/>
        <w:jc w:val="both"/>
      </w:pPr>
      <w:r w:rsidRPr="00EB22A0">
        <w:t>Zamawiający dopuszcza składani</w:t>
      </w:r>
      <w:r w:rsidR="007B1E02" w:rsidRPr="00EB22A0">
        <w:t>e</w:t>
      </w:r>
      <w:r w:rsidR="00AD3AE3" w:rsidRPr="00EB22A0">
        <w:t xml:space="preserve"> </w:t>
      </w:r>
      <w:r w:rsidRPr="00EB22A0">
        <w:t>ofert częściowych</w:t>
      </w:r>
      <w:r w:rsidR="00C07D60" w:rsidRPr="00EB22A0">
        <w:t>.</w:t>
      </w:r>
    </w:p>
    <w:p w14:paraId="5DBD87BA" w14:textId="172C5E95" w:rsidR="006E3F8B" w:rsidRPr="00EB22A0" w:rsidRDefault="006E3F8B" w:rsidP="00737530">
      <w:pPr>
        <w:pStyle w:val="Normalny1"/>
        <w:numPr>
          <w:ilvl w:val="1"/>
          <w:numId w:val="31"/>
        </w:numPr>
        <w:tabs>
          <w:tab w:val="left" w:pos="1134"/>
        </w:tabs>
        <w:spacing w:line="240" w:lineRule="auto"/>
        <w:jc w:val="both"/>
        <w:rPr>
          <w:rFonts w:ascii="Times New Roman" w:hAnsi="Times New Roman" w:cs="Times New Roman"/>
          <w:color w:val="auto"/>
          <w:sz w:val="24"/>
          <w:szCs w:val="24"/>
        </w:rPr>
      </w:pPr>
      <w:r w:rsidRPr="00EB22A0">
        <w:rPr>
          <w:rFonts w:ascii="Times New Roman" w:hAnsi="Times New Roman" w:cs="Times New Roman"/>
          <w:color w:val="auto"/>
          <w:sz w:val="24"/>
          <w:szCs w:val="24"/>
        </w:rPr>
        <w:t xml:space="preserve">Informacja dla Wykonawcy składającego ofertę o liczbie części zamówienia, na które może złożyć ofertę: </w:t>
      </w:r>
      <w:r w:rsidRPr="00EB22A0">
        <w:rPr>
          <w:rFonts w:ascii="Times New Roman" w:hAnsi="Times New Roman" w:cs="Times New Roman"/>
          <w:sz w:val="24"/>
          <w:szCs w:val="24"/>
        </w:rPr>
        <w:t>Zamawiający nie ogranicza liczby części, na które Wykonawca może złożyć ofertę</w:t>
      </w:r>
      <w:r w:rsidRPr="00EB22A0">
        <w:rPr>
          <w:rFonts w:ascii="Times New Roman" w:hAnsi="Times New Roman" w:cs="Times New Roman"/>
          <w:color w:val="auto"/>
          <w:sz w:val="24"/>
          <w:szCs w:val="24"/>
        </w:rPr>
        <w:t>.</w:t>
      </w:r>
    </w:p>
    <w:p w14:paraId="3E75431B" w14:textId="014F81EB" w:rsidR="007B1E02" w:rsidRPr="00EB22A0" w:rsidRDefault="006E3F8B" w:rsidP="00737530">
      <w:pPr>
        <w:pStyle w:val="Normalny1"/>
        <w:numPr>
          <w:ilvl w:val="1"/>
          <w:numId w:val="31"/>
        </w:numPr>
        <w:tabs>
          <w:tab w:val="left" w:pos="1134"/>
        </w:tabs>
        <w:spacing w:line="240" w:lineRule="auto"/>
        <w:jc w:val="both"/>
        <w:rPr>
          <w:rFonts w:ascii="Times New Roman" w:hAnsi="Times New Roman" w:cs="Times New Roman"/>
          <w:color w:val="auto"/>
          <w:sz w:val="24"/>
          <w:szCs w:val="24"/>
        </w:rPr>
      </w:pPr>
      <w:r w:rsidRPr="00EB22A0">
        <w:rPr>
          <w:rFonts w:ascii="Times New Roman" w:hAnsi="Times New Roman" w:cs="Times New Roman"/>
          <w:color w:val="auto"/>
          <w:sz w:val="24"/>
          <w:szCs w:val="24"/>
        </w:rPr>
        <w:t xml:space="preserve">Informacja dla Wykonawcy o liczbie części zamówienia, w odniesieniu, do których to części może zostać udzielone mu zamówienie: </w:t>
      </w:r>
      <w:r w:rsidRPr="00EB22A0">
        <w:rPr>
          <w:rFonts w:ascii="Times New Roman" w:hAnsi="Times New Roman" w:cs="Times New Roman"/>
          <w:sz w:val="24"/>
          <w:szCs w:val="24"/>
        </w:rPr>
        <w:t>Zamawiający nie ogranicza liczby części, na które może zostać udzielone zamówienie jednemu Wykonawcy</w:t>
      </w:r>
      <w:r w:rsidRPr="00EB22A0">
        <w:rPr>
          <w:rFonts w:ascii="Times New Roman" w:hAnsi="Times New Roman" w:cs="Times New Roman"/>
          <w:color w:val="auto"/>
          <w:sz w:val="24"/>
          <w:szCs w:val="24"/>
        </w:rPr>
        <w:t>.</w:t>
      </w:r>
    </w:p>
    <w:p w14:paraId="4E52298C" w14:textId="77777777" w:rsidR="0055045B" w:rsidRPr="00EB22A0" w:rsidRDefault="0055045B" w:rsidP="00AB458F">
      <w:pPr>
        <w:widowControl/>
        <w:numPr>
          <w:ilvl w:val="0"/>
          <w:numId w:val="3"/>
        </w:numPr>
        <w:tabs>
          <w:tab w:val="clear" w:pos="720"/>
        </w:tabs>
        <w:suppressAutoHyphens w:val="0"/>
        <w:ind w:left="426" w:hanging="426"/>
        <w:jc w:val="both"/>
      </w:pPr>
      <w:r w:rsidRPr="00EB22A0">
        <w:t>Zamawiający nie przewiduje możliwości zawarcia umowy ramowej.</w:t>
      </w:r>
    </w:p>
    <w:p w14:paraId="4110C78F" w14:textId="1690B458" w:rsidR="0055045B" w:rsidRPr="00EB22A0" w:rsidRDefault="0055045B" w:rsidP="00AB458F">
      <w:pPr>
        <w:widowControl/>
        <w:numPr>
          <w:ilvl w:val="0"/>
          <w:numId w:val="3"/>
        </w:numPr>
        <w:tabs>
          <w:tab w:val="clear" w:pos="720"/>
        </w:tabs>
        <w:suppressAutoHyphens w:val="0"/>
        <w:ind w:left="426" w:hanging="426"/>
        <w:jc w:val="both"/>
      </w:pPr>
      <w:r w:rsidRPr="00EB22A0">
        <w:t>Zamawiający</w:t>
      </w:r>
      <w:r w:rsidR="0087501B" w:rsidRPr="00EB22A0">
        <w:t xml:space="preserve"> </w:t>
      </w:r>
      <w:r w:rsidRPr="00EB22A0">
        <w:t>nie przewiduje możliwoś</w:t>
      </w:r>
      <w:r w:rsidR="00BB28E7" w:rsidRPr="00EB22A0">
        <w:t>ci</w:t>
      </w:r>
      <w:r w:rsidRPr="00EB22A0">
        <w:t xml:space="preserve"> udzielenie zamówienia </w:t>
      </w:r>
      <w:r w:rsidR="003114BE" w:rsidRPr="00EB22A0">
        <w:t xml:space="preserve">polegającego </w:t>
      </w:r>
      <w:r w:rsidRPr="00EB22A0">
        <w:t xml:space="preserve">na </w:t>
      </w:r>
      <w:r w:rsidR="003114BE" w:rsidRPr="00EB22A0">
        <w:t xml:space="preserve">powtórzeniu podobnych </w:t>
      </w:r>
      <w:r w:rsidR="002576AB" w:rsidRPr="00EB22A0">
        <w:t>usług</w:t>
      </w:r>
      <w:r w:rsidR="007B1E02" w:rsidRPr="00EB22A0">
        <w:t xml:space="preserve"> lub dostaw</w:t>
      </w:r>
      <w:r w:rsidR="008D5480" w:rsidRPr="00EB22A0">
        <w:t xml:space="preserve"> na podstawie art. 214 ust. 1 pkt </w:t>
      </w:r>
      <w:r w:rsidR="00473C2E" w:rsidRPr="00EB22A0">
        <w:t>7</w:t>
      </w:r>
      <w:r w:rsidR="007B1E02" w:rsidRPr="00EB22A0">
        <w:t xml:space="preserve"> i 8</w:t>
      </w:r>
      <w:r w:rsidR="008D5480" w:rsidRPr="00EB22A0">
        <w:t xml:space="preserve"> ustawy PZP</w:t>
      </w:r>
      <w:r w:rsidR="008F0629" w:rsidRPr="00EB22A0">
        <w:t>.</w:t>
      </w:r>
    </w:p>
    <w:p w14:paraId="3BC4A1C6" w14:textId="77777777" w:rsidR="0055045B" w:rsidRPr="00EB22A0" w:rsidRDefault="0055045B" w:rsidP="00AB458F">
      <w:pPr>
        <w:widowControl/>
        <w:numPr>
          <w:ilvl w:val="0"/>
          <w:numId w:val="3"/>
        </w:numPr>
        <w:tabs>
          <w:tab w:val="clear" w:pos="720"/>
        </w:tabs>
        <w:suppressAutoHyphens w:val="0"/>
        <w:ind w:left="426" w:hanging="426"/>
        <w:jc w:val="both"/>
      </w:pPr>
      <w:r w:rsidRPr="00EB22A0">
        <w:t>Zamawiający nie dopuszcza składania ofert wariantowych.</w:t>
      </w:r>
    </w:p>
    <w:p w14:paraId="017F0732" w14:textId="77777777" w:rsidR="0055045B" w:rsidRPr="00EB22A0" w:rsidRDefault="0055045B" w:rsidP="00AB458F">
      <w:pPr>
        <w:widowControl/>
        <w:numPr>
          <w:ilvl w:val="0"/>
          <w:numId w:val="3"/>
        </w:numPr>
        <w:tabs>
          <w:tab w:val="clear" w:pos="720"/>
        </w:tabs>
        <w:suppressAutoHyphens w:val="0"/>
        <w:ind w:left="426" w:hanging="426"/>
        <w:jc w:val="both"/>
      </w:pPr>
      <w:r w:rsidRPr="00EB22A0">
        <w:t xml:space="preserve">Rozliczenia pomiędzy Wykonawcą a Zamawiającym będą dokonywane w złotych polskich (PLN). </w:t>
      </w:r>
    </w:p>
    <w:p w14:paraId="0143A99D" w14:textId="77777777" w:rsidR="0055045B" w:rsidRPr="00EB22A0" w:rsidRDefault="0055045B" w:rsidP="00AB458F">
      <w:pPr>
        <w:widowControl/>
        <w:numPr>
          <w:ilvl w:val="0"/>
          <w:numId w:val="3"/>
        </w:numPr>
        <w:tabs>
          <w:tab w:val="clear" w:pos="720"/>
        </w:tabs>
        <w:suppressAutoHyphens w:val="0"/>
        <w:ind w:left="426" w:hanging="426"/>
        <w:jc w:val="both"/>
      </w:pPr>
      <w:r w:rsidRPr="00EB22A0">
        <w:rPr>
          <w:bCs/>
        </w:rPr>
        <w:t>Zamawiający nie przewiduje aukcji elektronicznej.</w:t>
      </w:r>
    </w:p>
    <w:p w14:paraId="1BCE921A" w14:textId="77777777" w:rsidR="0055045B" w:rsidRPr="00EB22A0" w:rsidRDefault="0055045B" w:rsidP="00AB458F">
      <w:pPr>
        <w:widowControl/>
        <w:numPr>
          <w:ilvl w:val="0"/>
          <w:numId w:val="3"/>
        </w:numPr>
        <w:tabs>
          <w:tab w:val="clear" w:pos="720"/>
        </w:tabs>
        <w:suppressAutoHyphens w:val="0"/>
        <w:ind w:left="426" w:hanging="426"/>
        <w:jc w:val="both"/>
      </w:pPr>
      <w:r w:rsidRPr="00EB22A0">
        <w:rPr>
          <w:bCs/>
        </w:rPr>
        <w:t>Zamawiający nie przewiduje zwrotu kosztów udziału w postępowaniu.</w:t>
      </w:r>
    </w:p>
    <w:p w14:paraId="5EC7B8E9" w14:textId="77777777" w:rsidR="0055045B" w:rsidRPr="00EB22A0" w:rsidRDefault="0055045B" w:rsidP="00AB458F">
      <w:pPr>
        <w:widowControl/>
        <w:numPr>
          <w:ilvl w:val="0"/>
          <w:numId w:val="3"/>
        </w:numPr>
        <w:suppressAutoHyphens w:val="0"/>
        <w:ind w:left="426" w:hanging="426"/>
        <w:jc w:val="both"/>
      </w:pPr>
      <w:r w:rsidRPr="00EB22A0">
        <w:rPr>
          <w:bCs/>
        </w:rPr>
        <w:t xml:space="preserve">Zamawiający żąda wskazania w ofercie przez Wykonawcę tej części zamówienia, odpowiednio do treści postanowień </w:t>
      </w:r>
      <w:r w:rsidR="001232D5" w:rsidRPr="00EB22A0">
        <w:rPr>
          <w:bCs/>
        </w:rPr>
        <w:t>SWZ</w:t>
      </w:r>
      <w:r w:rsidRPr="00EB22A0">
        <w:rPr>
          <w:bCs/>
        </w:rPr>
        <w:t>, której wykonanie zamierza powierzyć podwykonawcom</w:t>
      </w:r>
      <w:r w:rsidR="00F76AF7" w:rsidRPr="00EB22A0">
        <w:rPr>
          <w:bCs/>
        </w:rPr>
        <w:t>.</w:t>
      </w:r>
    </w:p>
    <w:p w14:paraId="2F0D9C73" w14:textId="77777777" w:rsidR="00A90F09" w:rsidRPr="00EB22A0" w:rsidRDefault="00A90F09" w:rsidP="00A90F09">
      <w:pPr>
        <w:widowControl/>
        <w:suppressAutoHyphens w:val="0"/>
        <w:jc w:val="both"/>
      </w:pPr>
    </w:p>
    <w:p w14:paraId="3837A2D2" w14:textId="77777777" w:rsidR="00A90F09" w:rsidRPr="00EB22A0" w:rsidRDefault="008463F6" w:rsidP="004C4022">
      <w:pPr>
        <w:widowControl/>
        <w:suppressAutoHyphens w:val="0"/>
        <w:jc w:val="both"/>
        <w:rPr>
          <w:b/>
          <w:bCs/>
        </w:rPr>
      </w:pPr>
      <w:r w:rsidRPr="00EB22A0">
        <w:rPr>
          <w:b/>
          <w:bCs/>
        </w:rPr>
        <w:t>Rozdział XX</w:t>
      </w:r>
      <w:r w:rsidR="00A9714D" w:rsidRPr="00EB22A0">
        <w:rPr>
          <w:b/>
          <w:bCs/>
        </w:rPr>
        <w:t>I</w:t>
      </w:r>
      <w:r w:rsidRPr="00EB22A0">
        <w:rPr>
          <w:b/>
          <w:bCs/>
        </w:rPr>
        <w:t xml:space="preserve">- </w:t>
      </w:r>
      <w:r w:rsidR="00A90F09" w:rsidRPr="00EB22A0">
        <w:rPr>
          <w:b/>
          <w:bCs/>
        </w:rPr>
        <w:t>Informacja o przetwarzaniu danych osobowych - dotyczy wykonawcy będącego osobą fizyczną.</w:t>
      </w:r>
    </w:p>
    <w:p w14:paraId="496E3139" w14:textId="77777777" w:rsidR="0000732F" w:rsidRPr="00EB22A0" w:rsidRDefault="0000732F" w:rsidP="0000732F">
      <w:pPr>
        <w:tabs>
          <w:tab w:val="left" w:pos="567"/>
        </w:tabs>
        <w:spacing w:before="60"/>
        <w:jc w:val="both"/>
      </w:pPr>
      <w:r w:rsidRPr="00EB22A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6336DE" w14:textId="77777777" w:rsidR="0000732F" w:rsidRPr="00EB22A0" w:rsidRDefault="0000732F" w:rsidP="00737530">
      <w:pPr>
        <w:pStyle w:val="Akapitzlist"/>
        <w:numPr>
          <w:ilvl w:val="3"/>
          <w:numId w:val="12"/>
        </w:numPr>
      </w:pPr>
      <w:r w:rsidRPr="00EB22A0">
        <w:rPr>
          <w:b/>
        </w:rPr>
        <w:t>Administratorem</w:t>
      </w:r>
      <w:r w:rsidRPr="00EB22A0">
        <w:t xml:space="preserve"> Pani/Pana danych osobowych jest Uniwersytet Jagielloński, </w:t>
      </w:r>
      <w:r w:rsidRPr="00EB22A0">
        <w:br/>
        <w:t>ul. Gołębia 24, 31-007 Kraków, reprezentowany przez Rektora UJ.</w:t>
      </w:r>
    </w:p>
    <w:p w14:paraId="303CB05A" w14:textId="77777777" w:rsidR="0000732F" w:rsidRPr="00EB22A0" w:rsidRDefault="0000732F" w:rsidP="00737530">
      <w:pPr>
        <w:pStyle w:val="Akapitzlist"/>
        <w:numPr>
          <w:ilvl w:val="3"/>
          <w:numId w:val="12"/>
        </w:numPr>
      </w:pPr>
      <w:r w:rsidRPr="00EB22A0">
        <w:rPr>
          <w:b/>
        </w:rPr>
        <w:t>Uniwersytet Jagielloński wyznaczył Inspektora Ochrony Danych</w:t>
      </w:r>
      <w:r w:rsidRPr="00EB22A0">
        <w:t xml:space="preserve">, ul. </w:t>
      </w:r>
      <w:r w:rsidR="00525B65" w:rsidRPr="00EB22A0">
        <w:t xml:space="preserve">Czapskich </w:t>
      </w:r>
      <w:r w:rsidRPr="00EB22A0">
        <w:t xml:space="preserve">4, 31-007 Kraków, pokój nr </w:t>
      </w:r>
      <w:r w:rsidR="00525B65" w:rsidRPr="00EB22A0">
        <w:t>27</w:t>
      </w:r>
      <w:r w:rsidRPr="00EB22A0">
        <w:t xml:space="preserve">. Kontakt z Inspektorem możliwy jest przez e-mail: </w:t>
      </w:r>
      <w:hyperlink r:id="rId45" w:history="1">
        <w:r w:rsidRPr="00EB22A0">
          <w:rPr>
            <w:rStyle w:val="Hipercze"/>
          </w:rPr>
          <w:t>iod@uj.edu.pl</w:t>
        </w:r>
      </w:hyperlink>
      <w:r w:rsidRPr="00EB22A0">
        <w:t xml:space="preserve"> lub pod nr telefonu +4812 663 12 25.</w:t>
      </w:r>
    </w:p>
    <w:p w14:paraId="23462E09" w14:textId="656259C6" w:rsidR="0000732F" w:rsidRPr="00EB22A0" w:rsidRDefault="0000732F" w:rsidP="00737530">
      <w:pPr>
        <w:pStyle w:val="Akapitzlist"/>
        <w:numPr>
          <w:ilvl w:val="3"/>
          <w:numId w:val="12"/>
        </w:numPr>
        <w:rPr>
          <w:i/>
        </w:rPr>
      </w:pPr>
      <w:r w:rsidRPr="00EB22A0">
        <w:t>Pani/Pana dane osobowe przetwarzane będą na podstawie art. 6 ust. 1 lit. c) RODO w celu</w:t>
      </w:r>
      <w:r w:rsidR="00B30E96" w:rsidRPr="00EB22A0">
        <w:t xml:space="preserve"> </w:t>
      </w:r>
      <w:r w:rsidRPr="00EB22A0">
        <w:t>związanym z postępowaniem o udzielenie zamówienia publicznego</w:t>
      </w:r>
      <w:r w:rsidRPr="00EB22A0">
        <w:rPr>
          <w:i/>
        </w:rPr>
        <w:t>, nr sprawy 80.272</w:t>
      </w:r>
      <w:r w:rsidR="007B2709" w:rsidRPr="00EB22A0">
        <w:rPr>
          <w:i/>
        </w:rPr>
        <w:t>.</w:t>
      </w:r>
      <w:r w:rsidR="00DE695F" w:rsidRPr="00EB22A0">
        <w:rPr>
          <w:i/>
        </w:rPr>
        <w:t>401</w:t>
      </w:r>
      <w:r w:rsidRPr="00EB22A0">
        <w:rPr>
          <w:i/>
        </w:rPr>
        <w:t>.202</w:t>
      </w:r>
      <w:r w:rsidR="00DE695F" w:rsidRPr="00EB22A0">
        <w:rPr>
          <w:i/>
        </w:rPr>
        <w:t>3</w:t>
      </w:r>
      <w:r w:rsidRPr="00EB22A0">
        <w:t>.</w:t>
      </w:r>
    </w:p>
    <w:p w14:paraId="5660D1BB" w14:textId="77777777" w:rsidR="0000732F" w:rsidRPr="00EB22A0" w:rsidRDefault="0000732F" w:rsidP="00737530">
      <w:pPr>
        <w:pStyle w:val="Akapitzlist"/>
        <w:numPr>
          <w:ilvl w:val="3"/>
          <w:numId w:val="12"/>
        </w:numPr>
      </w:pPr>
      <w:r w:rsidRPr="00EB22A0">
        <w:t xml:space="preserve">Podanie przez Panią/Pana danych osobowych jest wymogiem ustawowym określonym </w:t>
      </w:r>
      <w:r w:rsidRPr="00EB22A0">
        <w:br/>
        <w:t xml:space="preserve">w przepisach ustawy PZP związanym z udziałem w postępowaniu o udzielenie zamówienia publicznego. </w:t>
      </w:r>
    </w:p>
    <w:p w14:paraId="5B5AD131" w14:textId="77777777" w:rsidR="0000732F" w:rsidRPr="00EB22A0" w:rsidRDefault="0000732F" w:rsidP="00737530">
      <w:pPr>
        <w:pStyle w:val="Akapitzlist"/>
        <w:numPr>
          <w:ilvl w:val="3"/>
          <w:numId w:val="12"/>
        </w:numPr>
      </w:pPr>
      <w:r w:rsidRPr="00EB22A0">
        <w:t>Konsekwencje niepodania danych osobowych wynikają z ustawy PZP.</w:t>
      </w:r>
    </w:p>
    <w:p w14:paraId="461831F9" w14:textId="77777777" w:rsidR="0000732F" w:rsidRPr="00EB22A0" w:rsidRDefault="0000732F" w:rsidP="00737530">
      <w:pPr>
        <w:pStyle w:val="Akapitzlist"/>
        <w:numPr>
          <w:ilvl w:val="3"/>
          <w:numId w:val="12"/>
        </w:numPr>
      </w:pPr>
      <w:r w:rsidRPr="00EB22A0">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941E9E3" w14:textId="77777777" w:rsidR="0000732F" w:rsidRPr="00EB22A0" w:rsidRDefault="0000732F" w:rsidP="00737530">
      <w:pPr>
        <w:pStyle w:val="Akapitzlist"/>
        <w:numPr>
          <w:ilvl w:val="3"/>
          <w:numId w:val="12"/>
        </w:numPr>
      </w:pPr>
      <w:r w:rsidRPr="00EB22A0">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0B6676E" w14:textId="5B5162E9" w:rsidR="0000732F" w:rsidRPr="00EB22A0" w:rsidRDefault="0000732F" w:rsidP="00737530">
      <w:pPr>
        <w:pStyle w:val="Akapitzlist"/>
        <w:numPr>
          <w:ilvl w:val="3"/>
          <w:numId w:val="12"/>
        </w:numPr>
      </w:pPr>
      <w:r w:rsidRPr="00EB22A0">
        <w:t>Posiada Pani/Pan</w:t>
      </w:r>
      <w:r w:rsidR="00B30E96" w:rsidRPr="00EB22A0">
        <w:t xml:space="preserve"> </w:t>
      </w:r>
      <w:r w:rsidRPr="00EB22A0">
        <w:t xml:space="preserve">prawo do: </w:t>
      </w:r>
    </w:p>
    <w:p w14:paraId="50AAC91E" w14:textId="77777777" w:rsidR="0000732F" w:rsidRPr="00EB22A0" w:rsidRDefault="0000732F" w:rsidP="00737530">
      <w:pPr>
        <w:pStyle w:val="Akapitzlist"/>
        <w:numPr>
          <w:ilvl w:val="0"/>
          <w:numId w:val="20"/>
        </w:numPr>
      </w:pPr>
      <w:r w:rsidRPr="00EB22A0">
        <w:t>na podstawie art. 15 RODO prawo dostępu do danych osobowych Pani/Pana dotyczących;</w:t>
      </w:r>
    </w:p>
    <w:p w14:paraId="42F25BCA" w14:textId="77777777" w:rsidR="0000732F" w:rsidRPr="00EB22A0" w:rsidRDefault="0000732F" w:rsidP="00737530">
      <w:pPr>
        <w:pStyle w:val="Akapitzlist"/>
        <w:numPr>
          <w:ilvl w:val="0"/>
          <w:numId w:val="20"/>
        </w:numPr>
      </w:pPr>
      <w:r w:rsidRPr="00EB22A0">
        <w:t>na podstawie art. 16 RODO prawo do sprostowania Pani/Pana danych osobowych;</w:t>
      </w:r>
    </w:p>
    <w:p w14:paraId="66B830B1" w14:textId="77777777" w:rsidR="0000732F" w:rsidRPr="00EB22A0" w:rsidRDefault="0000732F" w:rsidP="00737530">
      <w:pPr>
        <w:pStyle w:val="Akapitzlist"/>
        <w:numPr>
          <w:ilvl w:val="0"/>
          <w:numId w:val="20"/>
        </w:numPr>
      </w:pPr>
      <w:r w:rsidRPr="00EB22A0">
        <w:t>na podstawie art. 18 RODO prawo żądania od administratora ograniczenia przetwarzania danych osobowych,</w:t>
      </w:r>
    </w:p>
    <w:p w14:paraId="4330EE1C" w14:textId="77777777" w:rsidR="0000732F" w:rsidRPr="00EB22A0" w:rsidRDefault="0000732F" w:rsidP="00737530">
      <w:pPr>
        <w:pStyle w:val="Akapitzlist"/>
        <w:numPr>
          <w:ilvl w:val="0"/>
          <w:numId w:val="20"/>
        </w:numPr>
      </w:pPr>
      <w:r w:rsidRPr="00EB22A0">
        <w:t>prawo do wniesienia skargi do Prezesa Urzędu Ochrony Danych Osobowych, gdy uzna Pani/Pan, że przetwarzanie danych osobowych Pani/Pana dotyczących narusza przepisy RODO.</w:t>
      </w:r>
    </w:p>
    <w:p w14:paraId="472B9305" w14:textId="77777777" w:rsidR="0000732F" w:rsidRPr="00EB22A0" w:rsidRDefault="0000732F" w:rsidP="00737530">
      <w:pPr>
        <w:pStyle w:val="Akapitzlist"/>
        <w:numPr>
          <w:ilvl w:val="3"/>
          <w:numId w:val="12"/>
        </w:numPr>
      </w:pPr>
      <w:r w:rsidRPr="00EB22A0">
        <w:t>Nie przysługuje Pani/Panu prawo do:</w:t>
      </w:r>
    </w:p>
    <w:p w14:paraId="6DB40167" w14:textId="77777777" w:rsidR="0000732F" w:rsidRPr="00EB22A0" w:rsidRDefault="0000732F" w:rsidP="00737530">
      <w:pPr>
        <w:pStyle w:val="Akapitzlist"/>
        <w:numPr>
          <w:ilvl w:val="0"/>
          <w:numId w:val="21"/>
        </w:numPr>
      </w:pPr>
      <w:r w:rsidRPr="00EB22A0">
        <w:t>prawo do usunięcia danych osobowych w zw. z art. 17 ust. 3 lit. b), d) lub e) RODO,</w:t>
      </w:r>
    </w:p>
    <w:p w14:paraId="2DA6BD69" w14:textId="77777777" w:rsidR="0000732F" w:rsidRPr="00EB22A0" w:rsidRDefault="0000732F" w:rsidP="00737530">
      <w:pPr>
        <w:pStyle w:val="Akapitzlist"/>
        <w:numPr>
          <w:ilvl w:val="0"/>
          <w:numId w:val="21"/>
        </w:numPr>
      </w:pPr>
      <w:r w:rsidRPr="00EB22A0">
        <w:t>prawo do przenoszenia danych osobowych, o którym mowa w art. 20 RODO,</w:t>
      </w:r>
    </w:p>
    <w:p w14:paraId="70BD3BAF" w14:textId="77777777" w:rsidR="0000732F" w:rsidRPr="00EB22A0" w:rsidRDefault="0000732F" w:rsidP="00737530">
      <w:pPr>
        <w:pStyle w:val="Akapitzlist"/>
        <w:numPr>
          <w:ilvl w:val="0"/>
          <w:numId w:val="21"/>
        </w:numPr>
      </w:pPr>
      <w:r w:rsidRPr="00EB22A0">
        <w:t>prawo sprzeciwu, wobec przetwarzania danych osobowych, gdyż podstawą prawną przetwarzania Pani/Pana danych osobowych jest art. 6 ust. 1 lit. c) w zw. z art. 21 RODO.</w:t>
      </w:r>
    </w:p>
    <w:p w14:paraId="26A7A0E9" w14:textId="77777777" w:rsidR="0000732F" w:rsidRPr="00EB22A0" w:rsidRDefault="0000732F" w:rsidP="00737530">
      <w:pPr>
        <w:pStyle w:val="Akapitzlist"/>
        <w:numPr>
          <w:ilvl w:val="3"/>
          <w:numId w:val="12"/>
        </w:numPr>
      </w:pPr>
      <w:r w:rsidRPr="00EB22A0">
        <w:rPr>
          <w:b/>
        </w:rPr>
        <w:t>Pana/Pani dane osobowe, o których mowa w art. 10 RODO</w:t>
      </w:r>
      <w:r w:rsidRPr="00EB22A0">
        <w:t>, mogą zostać udostępnione, w celu umożliwienia korzystania ze środków ochrony prawnej, o których mowa w Dziale IX ustawy PZP, do upływu terminu na ich wniesienie.</w:t>
      </w:r>
    </w:p>
    <w:p w14:paraId="07D4D9B3" w14:textId="77777777" w:rsidR="0000732F" w:rsidRPr="00EB22A0" w:rsidRDefault="0000732F" w:rsidP="00737530">
      <w:pPr>
        <w:pStyle w:val="Akapitzlist"/>
        <w:numPr>
          <w:ilvl w:val="3"/>
          <w:numId w:val="12"/>
        </w:numPr>
      </w:pPr>
      <w:r w:rsidRPr="00EB22A0">
        <w:t xml:space="preserve">Zamawiający informuje, że </w:t>
      </w:r>
      <w:r w:rsidRPr="00EB22A0">
        <w:rPr>
          <w:b/>
        </w:rPr>
        <w:t>w odniesieniu do Pani/Pana danych osobowych</w:t>
      </w:r>
      <w:r w:rsidRPr="00EB22A0">
        <w:t xml:space="preserve"> decyzje nie będą podejmowane w sposób zautomatyzowany, stosownie do art. 22 RODO.</w:t>
      </w:r>
    </w:p>
    <w:p w14:paraId="0BB04D58" w14:textId="77777777" w:rsidR="0000732F" w:rsidRPr="00EB22A0" w:rsidRDefault="0000732F" w:rsidP="00737530">
      <w:pPr>
        <w:pStyle w:val="Akapitzlist"/>
        <w:numPr>
          <w:ilvl w:val="3"/>
          <w:numId w:val="12"/>
        </w:numPr>
      </w:pPr>
      <w:r w:rsidRPr="00EB22A0">
        <w:t xml:space="preserve">W przypadku gdy wykonanie obowiązków, o których mowa w art. 15 ust. 1 - 3 RODO, celem realizacji Pani/Pana uprawnienia wskazanego pkt 8 lit. a) powyżej, wymagałoby niewspółmiernie dużego wysiłku, </w:t>
      </w:r>
      <w:r w:rsidRPr="00EB22A0">
        <w:rPr>
          <w:b/>
        </w:rPr>
        <w:t>Zamawiający może żądać od Pana/Pani</w:t>
      </w:r>
      <w:r w:rsidRPr="00EB22A0">
        <w:t>, wskazania dodatkowych informacji mających na celu sprecyzowanie żądania, w szczególności podania nazwy lub daty wszczętego albo zakończonego postępowania o udzielenie zamówienia publicznego.</w:t>
      </w:r>
    </w:p>
    <w:p w14:paraId="0593EDFB" w14:textId="77777777" w:rsidR="0000732F" w:rsidRPr="00EB22A0" w:rsidRDefault="0000732F" w:rsidP="00737530">
      <w:pPr>
        <w:pStyle w:val="Akapitzlist"/>
        <w:numPr>
          <w:ilvl w:val="3"/>
          <w:numId w:val="12"/>
        </w:numPr>
      </w:pPr>
      <w:r w:rsidRPr="00EB22A0">
        <w:rPr>
          <w:b/>
        </w:rPr>
        <w:t>Skorzystanie przez Panią/Pana</w:t>
      </w:r>
      <w:r w:rsidRPr="00EB22A0">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1D74D4" w14:textId="0E54754B" w:rsidR="0000732F" w:rsidRPr="00EB22A0" w:rsidRDefault="0000732F" w:rsidP="00737530">
      <w:pPr>
        <w:pStyle w:val="Akapitzlist"/>
        <w:numPr>
          <w:ilvl w:val="3"/>
          <w:numId w:val="12"/>
        </w:numPr>
      </w:pPr>
      <w:r w:rsidRPr="00EB22A0">
        <w:rPr>
          <w:b/>
        </w:rPr>
        <w:t>Skorzystanie przez Panią/Pana</w:t>
      </w:r>
      <w:r w:rsidRPr="00EB22A0">
        <w:t>, z uprawnienia wskazanego pkt 8 lit. c) powyżej,</w:t>
      </w:r>
      <w:r w:rsidR="00665323" w:rsidRPr="00EB22A0">
        <w:t xml:space="preserve"> </w:t>
      </w:r>
      <w:r w:rsidRPr="00EB22A0">
        <w:t>polegającym na</w:t>
      </w:r>
      <w:r w:rsidR="00665323" w:rsidRPr="00EB22A0">
        <w:t xml:space="preserve"> </w:t>
      </w:r>
      <w:r w:rsidRPr="00EB22A0">
        <w:t>żądaniu ograniczenia przetwarzania danych, o którym mowa w art. 18 ust. 1 R</w:t>
      </w:r>
      <w:r w:rsidR="0004505E" w:rsidRPr="00EB22A0">
        <w:t>ODO</w:t>
      </w:r>
      <w:r w:rsidRPr="00EB22A0">
        <w:t>, nie ogranicza przetwarzania danych osobowych do czasu zakończenia postępowania o udzielenie zamówienia publicznego oraz również po postępowania w</w:t>
      </w:r>
      <w:r w:rsidR="00665323" w:rsidRPr="00EB22A0">
        <w:t xml:space="preserve"> </w:t>
      </w:r>
      <w:r w:rsidRPr="00EB22A0">
        <w:t>przypadku wystąpienia okoliczności, o których mowa w art. 18 ust. 2 RODO (</w:t>
      </w:r>
      <w:r w:rsidRPr="00EB22A0">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22A0">
        <w:t>).</w:t>
      </w:r>
    </w:p>
    <w:p w14:paraId="601796CC" w14:textId="77777777" w:rsidR="00A90F09" w:rsidRPr="00EB22A0" w:rsidRDefault="00A90F09" w:rsidP="004C4022">
      <w:pPr>
        <w:jc w:val="both"/>
      </w:pPr>
    </w:p>
    <w:p w14:paraId="0400E947" w14:textId="77777777" w:rsidR="00A90F09" w:rsidRPr="00EB22A0" w:rsidRDefault="00A90F09" w:rsidP="00A90F09">
      <w:pPr>
        <w:widowControl/>
        <w:suppressAutoHyphens w:val="0"/>
        <w:jc w:val="both"/>
      </w:pPr>
    </w:p>
    <w:p w14:paraId="3202021D" w14:textId="77777777" w:rsidR="003A08E9" w:rsidRPr="00EB22A0" w:rsidRDefault="00551F59" w:rsidP="004C4022">
      <w:pPr>
        <w:widowControl/>
        <w:suppressAutoHyphens w:val="0"/>
        <w:jc w:val="both"/>
        <w:rPr>
          <w:b/>
          <w:bCs/>
        </w:rPr>
      </w:pPr>
      <w:r w:rsidRPr="00EB22A0">
        <w:rPr>
          <w:b/>
          <w:bCs/>
        </w:rPr>
        <w:t>Rozdział XXI</w:t>
      </w:r>
      <w:r w:rsidR="00A9714D" w:rsidRPr="00EB22A0">
        <w:rPr>
          <w:b/>
          <w:bCs/>
        </w:rPr>
        <w:t>I</w:t>
      </w:r>
      <w:r w:rsidRPr="00EB22A0">
        <w:rPr>
          <w:b/>
          <w:bCs/>
        </w:rPr>
        <w:t xml:space="preserve">- </w:t>
      </w:r>
      <w:r w:rsidR="005D0FC0" w:rsidRPr="00EB22A0">
        <w:rPr>
          <w:b/>
          <w:bCs/>
        </w:rPr>
        <w:t xml:space="preserve">Załączniki </w:t>
      </w:r>
      <w:r w:rsidR="003A08E9" w:rsidRPr="00EB22A0">
        <w:rPr>
          <w:b/>
          <w:bCs/>
        </w:rPr>
        <w:t xml:space="preserve">do </w:t>
      </w:r>
      <w:r w:rsidR="001232D5" w:rsidRPr="00EB22A0">
        <w:rPr>
          <w:b/>
          <w:bCs/>
        </w:rPr>
        <w:t>SWZ</w:t>
      </w:r>
    </w:p>
    <w:p w14:paraId="144DCD92" w14:textId="1F659614" w:rsidR="00CB0394" w:rsidRPr="00EB22A0" w:rsidRDefault="00CB0394" w:rsidP="00CB0394">
      <w:pPr>
        <w:widowControl/>
        <w:suppressAutoHyphens w:val="0"/>
        <w:jc w:val="both"/>
      </w:pPr>
      <w:r w:rsidRPr="00EB22A0">
        <w:t>Załącznik A – Opis Przedmiotu Zamówienia – CZĘŚĆ I</w:t>
      </w:r>
      <w:r w:rsidR="009C2443" w:rsidRPr="00EB22A0">
        <w:t>,II</w:t>
      </w:r>
    </w:p>
    <w:p w14:paraId="180894CE" w14:textId="59250884" w:rsidR="00CB0394" w:rsidRPr="00EB22A0" w:rsidRDefault="00CB0394" w:rsidP="003A08E9">
      <w:pPr>
        <w:widowControl/>
        <w:suppressAutoHyphens w:val="0"/>
        <w:jc w:val="both"/>
      </w:pPr>
      <w:r w:rsidRPr="00EB22A0">
        <w:t xml:space="preserve">Załącznik </w:t>
      </w:r>
      <w:r w:rsidR="009C2443" w:rsidRPr="00EB22A0">
        <w:t>B</w:t>
      </w:r>
      <w:r w:rsidRPr="00EB22A0">
        <w:t>– Wykaz jednostek wraz z adresami dostaw</w:t>
      </w:r>
    </w:p>
    <w:p w14:paraId="3A91D386" w14:textId="77777777" w:rsidR="005D0FC0" w:rsidRPr="00EB22A0" w:rsidRDefault="005D0FC0" w:rsidP="003A08E9">
      <w:pPr>
        <w:widowControl/>
        <w:suppressAutoHyphens w:val="0"/>
        <w:jc w:val="both"/>
      </w:pPr>
      <w:r w:rsidRPr="00EB22A0">
        <w:t>Załącznik nr 1 – Formularz oferty</w:t>
      </w:r>
    </w:p>
    <w:p w14:paraId="076C80C4" w14:textId="012A8DAA" w:rsidR="005D0FC0" w:rsidRPr="00EB22A0" w:rsidRDefault="005D0FC0" w:rsidP="005D0FC0">
      <w:pPr>
        <w:widowControl/>
        <w:suppressAutoHyphens w:val="0"/>
        <w:jc w:val="both"/>
        <w:rPr>
          <w:b/>
          <w:bCs/>
        </w:rPr>
      </w:pPr>
      <w:r w:rsidRPr="00EB22A0">
        <w:t xml:space="preserve">Załącznik nr </w:t>
      </w:r>
      <w:r w:rsidR="00503971" w:rsidRPr="00EB22A0">
        <w:t>2</w:t>
      </w:r>
      <w:r w:rsidRPr="00EB22A0">
        <w:t xml:space="preserve"> – </w:t>
      </w:r>
      <w:r w:rsidR="00C86A49" w:rsidRPr="00EB22A0">
        <w:t>Projektowane postanowienia umowne (w</w:t>
      </w:r>
      <w:r w:rsidRPr="00EB22A0">
        <w:t>zór umowy</w:t>
      </w:r>
      <w:r w:rsidR="00C86A49" w:rsidRPr="00EB22A0">
        <w:t>)</w:t>
      </w:r>
    </w:p>
    <w:p w14:paraId="6E803E2B" w14:textId="471C46F5" w:rsidR="00E15DC7" w:rsidRPr="00EB22A0" w:rsidRDefault="003A08E9" w:rsidP="00C86A49">
      <w:pPr>
        <w:widowControl/>
        <w:suppressAutoHyphens w:val="0"/>
        <w:jc w:val="left"/>
        <w:rPr>
          <w:b/>
          <w:bCs/>
        </w:rPr>
      </w:pPr>
      <w:r w:rsidRPr="00EB22A0">
        <w:br w:type="page"/>
      </w:r>
    </w:p>
    <w:p w14:paraId="48DDF174" w14:textId="77777777" w:rsidR="003A08E9" w:rsidRPr="00EB22A0" w:rsidRDefault="003A08E9" w:rsidP="003A08E9">
      <w:pPr>
        <w:widowControl/>
        <w:suppressAutoHyphens w:val="0"/>
        <w:jc w:val="right"/>
        <w:rPr>
          <w:b/>
          <w:bCs/>
          <w:u w:val="single"/>
        </w:rPr>
      </w:pPr>
      <w:r w:rsidRPr="00EB22A0">
        <w:rPr>
          <w:b/>
          <w:bCs/>
        </w:rPr>
        <w:t xml:space="preserve">Załącznik nr 1 do </w:t>
      </w:r>
      <w:r w:rsidR="001232D5" w:rsidRPr="00EB22A0">
        <w:rPr>
          <w:b/>
          <w:bCs/>
        </w:rPr>
        <w:t>SWZ</w:t>
      </w:r>
    </w:p>
    <w:p w14:paraId="0584D678" w14:textId="77777777" w:rsidR="001E7BEE" w:rsidRPr="00EB22A0" w:rsidRDefault="001E7BEE" w:rsidP="001E7BEE">
      <w:pPr>
        <w:ind w:left="567" w:firstLine="3"/>
        <w:rPr>
          <w:b/>
          <w:bCs/>
          <w:sz w:val="22"/>
          <w:szCs w:val="22"/>
          <w:u w:val="single"/>
        </w:rPr>
      </w:pPr>
    </w:p>
    <w:p w14:paraId="54247F93" w14:textId="670843CC" w:rsidR="001E7BEE" w:rsidRPr="00EB22A0" w:rsidRDefault="001E7BEE" w:rsidP="001E7BEE">
      <w:pPr>
        <w:ind w:left="567" w:firstLine="3"/>
        <w:rPr>
          <w:b/>
          <w:bCs/>
          <w:sz w:val="22"/>
          <w:szCs w:val="22"/>
        </w:rPr>
      </w:pPr>
      <w:r w:rsidRPr="00EB22A0">
        <w:rPr>
          <w:b/>
          <w:bCs/>
          <w:sz w:val="22"/>
          <w:szCs w:val="22"/>
          <w:u w:val="single"/>
        </w:rPr>
        <w:t>FORMULARZ OFERTY – Nr sprawy 80.272.</w:t>
      </w:r>
      <w:r w:rsidR="009C2443" w:rsidRPr="00EB22A0">
        <w:rPr>
          <w:b/>
          <w:bCs/>
          <w:sz w:val="22"/>
          <w:szCs w:val="22"/>
          <w:u w:val="single"/>
        </w:rPr>
        <w:t>401</w:t>
      </w:r>
      <w:r w:rsidRPr="00EB22A0">
        <w:rPr>
          <w:b/>
          <w:bCs/>
          <w:sz w:val="22"/>
          <w:szCs w:val="22"/>
          <w:u w:val="single"/>
        </w:rPr>
        <w:t>.202</w:t>
      </w:r>
      <w:r w:rsidR="009C2443" w:rsidRPr="00EB22A0">
        <w:rPr>
          <w:b/>
          <w:bCs/>
          <w:sz w:val="22"/>
          <w:szCs w:val="22"/>
          <w:u w:val="single"/>
        </w:rPr>
        <w:t>3</w:t>
      </w:r>
    </w:p>
    <w:p w14:paraId="173F1D45" w14:textId="77777777" w:rsidR="001E7BEE" w:rsidRPr="00EB22A0" w:rsidRDefault="001E7BEE" w:rsidP="001E7BEE">
      <w:pPr>
        <w:ind w:left="426"/>
        <w:jc w:val="both"/>
        <w:rPr>
          <w:b/>
          <w:bCs/>
          <w:sz w:val="22"/>
          <w:szCs w:val="22"/>
        </w:rPr>
      </w:pPr>
      <w:r w:rsidRPr="00EB22A0">
        <w:rPr>
          <w:b/>
          <w:bCs/>
          <w:sz w:val="22"/>
          <w:szCs w:val="22"/>
        </w:rPr>
        <w:t>_____________________________________________________________________________</w:t>
      </w:r>
    </w:p>
    <w:p w14:paraId="6B52A500" w14:textId="77777777" w:rsidR="001E7BEE" w:rsidRPr="00EB22A0" w:rsidRDefault="001E7BEE" w:rsidP="001E7BEE">
      <w:pPr>
        <w:ind w:left="540"/>
        <w:jc w:val="both"/>
        <w:outlineLvl w:val="0"/>
        <w:rPr>
          <w:i/>
          <w:iCs/>
          <w:sz w:val="22"/>
          <w:szCs w:val="22"/>
          <w:u w:val="single"/>
        </w:rPr>
      </w:pPr>
    </w:p>
    <w:p w14:paraId="5C90CF09" w14:textId="77777777" w:rsidR="001E7BEE" w:rsidRPr="00EB22A0" w:rsidRDefault="001E7BEE" w:rsidP="001E7BEE">
      <w:pPr>
        <w:ind w:left="540"/>
        <w:jc w:val="both"/>
        <w:outlineLvl w:val="0"/>
        <w:rPr>
          <w:b/>
          <w:bCs/>
          <w:i/>
          <w:iCs/>
          <w:sz w:val="22"/>
          <w:szCs w:val="22"/>
        </w:rPr>
      </w:pPr>
      <w:r w:rsidRPr="00EB22A0">
        <w:rPr>
          <w:i/>
          <w:iCs/>
          <w:sz w:val="22"/>
          <w:szCs w:val="22"/>
          <w:u w:val="single"/>
        </w:rPr>
        <w:t>ZAMAWIAJĄCY</w:t>
      </w:r>
      <w:r w:rsidRPr="00EB22A0">
        <w:rPr>
          <w:i/>
          <w:iCs/>
          <w:sz w:val="22"/>
          <w:szCs w:val="22"/>
        </w:rPr>
        <w:t>:</w:t>
      </w:r>
      <w:r w:rsidRPr="00EB22A0">
        <w:rPr>
          <w:b/>
          <w:bCs/>
          <w:sz w:val="22"/>
          <w:szCs w:val="22"/>
        </w:rPr>
        <w:tab/>
      </w:r>
      <w:r w:rsidRPr="00EB22A0">
        <w:rPr>
          <w:b/>
          <w:bCs/>
          <w:sz w:val="22"/>
          <w:szCs w:val="22"/>
        </w:rPr>
        <w:tab/>
      </w:r>
      <w:r w:rsidRPr="00EB22A0">
        <w:rPr>
          <w:b/>
          <w:bCs/>
          <w:sz w:val="22"/>
          <w:szCs w:val="22"/>
        </w:rPr>
        <w:tab/>
      </w:r>
      <w:r w:rsidRPr="00EB22A0">
        <w:rPr>
          <w:b/>
          <w:bCs/>
          <w:i/>
          <w:iCs/>
          <w:sz w:val="22"/>
          <w:szCs w:val="22"/>
        </w:rPr>
        <w:t xml:space="preserve">Uniwersytet Jagielloński </w:t>
      </w:r>
    </w:p>
    <w:p w14:paraId="3A63649C" w14:textId="77777777" w:rsidR="001E7BEE" w:rsidRPr="00EB22A0" w:rsidRDefault="001E7BEE" w:rsidP="001E7BEE">
      <w:pPr>
        <w:ind w:left="3544"/>
        <w:jc w:val="both"/>
        <w:rPr>
          <w:b/>
          <w:bCs/>
          <w:sz w:val="22"/>
          <w:szCs w:val="22"/>
        </w:rPr>
      </w:pPr>
      <w:r w:rsidRPr="00EB22A0">
        <w:rPr>
          <w:b/>
          <w:bCs/>
          <w:i/>
          <w:iCs/>
          <w:sz w:val="22"/>
          <w:szCs w:val="22"/>
        </w:rPr>
        <w:t>ul. Gołębia 24, 31 – 007 Kraków</w:t>
      </w:r>
      <w:r w:rsidRPr="00EB22A0">
        <w:rPr>
          <w:b/>
          <w:bCs/>
          <w:sz w:val="22"/>
          <w:szCs w:val="22"/>
        </w:rPr>
        <w:t>;</w:t>
      </w:r>
    </w:p>
    <w:p w14:paraId="1217946F" w14:textId="77777777" w:rsidR="001E7BEE" w:rsidRPr="00EB22A0" w:rsidRDefault="001E7BEE" w:rsidP="001E7BEE">
      <w:pPr>
        <w:ind w:left="540"/>
        <w:jc w:val="both"/>
        <w:rPr>
          <w:b/>
          <w:bCs/>
          <w:i/>
          <w:iCs/>
          <w:sz w:val="22"/>
          <w:szCs w:val="22"/>
        </w:rPr>
      </w:pPr>
      <w:r w:rsidRPr="00EB22A0">
        <w:rPr>
          <w:i/>
          <w:iCs/>
          <w:sz w:val="22"/>
          <w:szCs w:val="22"/>
          <w:u w:val="single"/>
        </w:rPr>
        <w:t>Jednostka prowadząca sprawę</w:t>
      </w:r>
      <w:r w:rsidRPr="00EB22A0">
        <w:rPr>
          <w:i/>
          <w:iCs/>
          <w:sz w:val="22"/>
          <w:szCs w:val="22"/>
        </w:rPr>
        <w:t xml:space="preserve">: </w:t>
      </w:r>
      <w:r w:rsidRPr="00EB22A0">
        <w:rPr>
          <w:b/>
          <w:bCs/>
          <w:sz w:val="22"/>
          <w:szCs w:val="22"/>
        </w:rPr>
        <w:tab/>
      </w:r>
      <w:r w:rsidRPr="00EB22A0">
        <w:rPr>
          <w:b/>
          <w:bCs/>
          <w:i/>
          <w:iCs/>
          <w:sz w:val="22"/>
          <w:szCs w:val="22"/>
        </w:rPr>
        <w:t>Dział Zamówień Publicznych UJ</w:t>
      </w:r>
    </w:p>
    <w:p w14:paraId="2DA61F0C" w14:textId="1883DC13" w:rsidR="001E7BEE" w:rsidRPr="00EB22A0" w:rsidRDefault="001E7BEE" w:rsidP="001E7BEE">
      <w:pPr>
        <w:ind w:left="3544"/>
        <w:jc w:val="both"/>
        <w:outlineLvl w:val="0"/>
        <w:rPr>
          <w:b/>
          <w:bCs/>
          <w:sz w:val="22"/>
          <w:szCs w:val="22"/>
        </w:rPr>
      </w:pPr>
      <w:r w:rsidRPr="00EB22A0">
        <w:rPr>
          <w:b/>
          <w:bCs/>
          <w:i/>
          <w:iCs/>
          <w:sz w:val="22"/>
          <w:szCs w:val="22"/>
        </w:rPr>
        <w:t>ul. Straszewskiego 25/</w:t>
      </w:r>
      <w:r w:rsidR="00C12EF5" w:rsidRPr="00EB22A0">
        <w:rPr>
          <w:b/>
          <w:bCs/>
          <w:i/>
          <w:iCs/>
          <w:sz w:val="22"/>
          <w:szCs w:val="22"/>
        </w:rPr>
        <w:t>3 i</w:t>
      </w:r>
      <w:r w:rsidR="000F6539" w:rsidRPr="00EB22A0">
        <w:rPr>
          <w:b/>
          <w:bCs/>
          <w:i/>
          <w:iCs/>
          <w:sz w:val="22"/>
          <w:szCs w:val="22"/>
        </w:rPr>
        <w:t xml:space="preserve"> </w:t>
      </w:r>
      <w:r w:rsidR="00C12EF5" w:rsidRPr="00EB22A0">
        <w:rPr>
          <w:b/>
          <w:bCs/>
          <w:i/>
          <w:iCs/>
          <w:sz w:val="22"/>
          <w:szCs w:val="22"/>
        </w:rPr>
        <w:t>4</w:t>
      </w:r>
      <w:r w:rsidRPr="00EB22A0">
        <w:rPr>
          <w:b/>
          <w:bCs/>
          <w:i/>
          <w:iCs/>
          <w:sz w:val="22"/>
          <w:szCs w:val="22"/>
        </w:rPr>
        <w:t>, 31-113 Kraków</w:t>
      </w:r>
    </w:p>
    <w:p w14:paraId="5901D617" w14:textId="77777777" w:rsidR="001E7BEE" w:rsidRPr="00EB22A0" w:rsidRDefault="001E7BEE" w:rsidP="001E7BEE">
      <w:pPr>
        <w:ind w:left="426"/>
        <w:jc w:val="both"/>
        <w:outlineLvl w:val="0"/>
        <w:rPr>
          <w:b/>
          <w:bCs/>
          <w:sz w:val="22"/>
          <w:szCs w:val="22"/>
          <w:u w:val="single"/>
        </w:rPr>
      </w:pPr>
      <w:r w:rsidRPr="00EB22A0">
        <w:rPr>
          <w:b/>
          <w:bCs/>
          <w:sz w:val="22"/>
          <w:szCs w:val="22"/>
        </w:rPr>
        <w:t>_____________________________________________________________________________</w:t>
      </w:r>
    </w:p>
    <w:p w14:paraId="367F1C2E" w14:textId="77777777" w:rsidR="001E7BEE" w:rsidRPr="00EB22A0" w:rsidRDefault="001E7BEE" w:rsidP="001E7BEE">
      <w:pPr>
        <w:ind w:left="540"/>
        <w:jc w:val="both"/>
        <w:rPr>
          <w:sz w:val="22"/>
          <w:szCs w:val="22"/>
        </w:rPr>
      </w:pPr>
      <w:r w:rsidRPr="00EB22A0">
        <w:rPr>
          <w:i/>
          <w:iCs/>
          <w:sz w:val="22"/>
          <w:szCs w:val="22"/>
          <w:u w:val="single"/>
        </w:rPr>
        <w:t>Nazwa (Firma) wykonawcy:</w:t>
      </w:r>
      <w:r w:rsidRPr="00EB22A0">
        <w:rPr>
          <w:sz w:val="22"/>
          <w:szCs w:val="22"/>
        </w:rPr>
        <w:tab/>
      </w:r>
      <w:r w:rsidRPr="00EB22A0">
        <w:rPr>
          <w:sz w:val="22"/>
          <w:szCs w:val="22"/>
        </w:rPr>
        <w:tab/>
      </w:r>
    </w:p>
    <w:p w14:paraId="4568D2CC" w14:textId="77777777" w:rsidR="001E7BEE" w:rsidRPr="00EB22A0" w:rsidRDefault="001E7BEE" w:rsidP="001E7BEE">
      <w:pPr>
        <w:ind w:left="540"/>
        <w:jc w:val="right"/>
        <w:rPr>
          <w:sz w:val="22"/>
          <w:szCs w:val="22"/>
          <w:u w:val="single"/>
        </w:rPr>
      </w:pPr>
      <w:r w:rsidRPr="00EB22A0">
        <w:rPr>
          <w:sz w:val="22"/>
          <w:szCs w:val="22"/>
          <w:u w:val="single"/>
        </w:rPr>
        <w:t>................................................................................</w:t>
      </w:r>
    </w:p>
    <w:p w14:paraId="616BBDE4" w14:textId="77777777" w:rsidR="001E7BEE" w:rsidRPr="00EB22A0" w:rsidRDefault="001E7BEE" w:rsidP="001E7BEE">
      <w:pPr>
        <w:ind w:left="540"/>
        <w:jc w:val="right"/>
        <w:rPr>
          <w:sz w:val="22"/>
          <w:szCs w:val="22"/>
          <w:u w:val="single"/>
        </w:rPr>
      </w:pPr>
      <w:r w:rsidRPr="00EB22A0">
        <w:rPr>
          <w:sz w:val="22"/>
          <w:szCs w:val="22"/>
          <w:u w:val="single"/>
        </w:rPr>
        <w:t>................................................................................</w:t>
      </w:r>
    </w:p>
    <w:p w14:paraId="7D60AF3D" w14:textId="77777777" w:rsidR="001E7BEE" w:rsidRPr="00EB22A0" w:rsidRDefault="001E7BEE" w:rsidP="001E7BEE">
      <w:pPr>
        <w:ind w:left="540"/>
        <w:jc w:val="both"/>
        <w:rPr>
          <w:sz w:val="22"/>
          <w:szCs w:val="22"/>
        </w:rPr>
      </w:pPr>
      <w:r w:rsidRPr="00EB22A0">
        <w:rPr>
          <w:i/>
          <w:iCs/>
          <w:sz w:val="22"/>
          <w:szCs w:val="22"/>
          <w:u w:val="single"/>
        </w:rPr>
        <w:t xml:space="preserve">Adres siedziby: </w:t>
      </w:r>
      <w:r w:rsidRPr="00EB22A0">
        <w:rPr>
          <w:sz w:val="22"/>
          <w:szCs w:val="22"/>
        </w:rPr>
        <w:tab/>
      </w:r>
      <w:r w:rsidRPr="00EB22A0">
        <w:rPr>
          <w:sz w:val="22"/>
          <w:szCs w:val="22"/>
        </w:rPr>
        <w:tab/>
      </w:r>
      <w:r w:rsidRPr="00EB22A0">
        <w:rPr>
          <w:sz w:val="22"/>
          <w:szCs w:val="22"/>
        </w:rPr>
        <w:tab/>
      </w:r>
      <w:r w:rsidRPr="00EB22A0">
        <w:rPr>
          <w:sz w:val="22"/>
          <w:szCs w:val="22"/>
        </w:rPr>
        <w:tab/>
      </w:r>
    </w:p>
    <w:p w14:paraId="012FA815" w14:textId="77777777" w:rsidR="001E7BEE" w:rsidRPr="00EB22A0" w:rsidRDefault="001E7BEE" w:rsidP="001E7BEE">
      <w:pPr>
        <w:ind w:left="540"/>
        <w:jc w:val="right"/>
        <w:rPr>
          <w:sz w:val="22"/>
          <w:szCs w:val="22"/>
          <w:u w:val="single"/>
        </w:rPr>
      </w:pPr>
      <w:r w:rsidRPr="00EB22A0">
        <w:rPr>
          <w:sz w:val="22"/>
          <w:szCs w:val="22"/>
          <w:u w:val="single"/>
        </w:rPr>
        <w:t>................................................................................</w:t>
      </w:r>
    </w:p>
    <w:p w14:paraId="1C4FD6EB" w14:textId="77777777" w:rsidR="001E7BEE" w:rsidRPr="00EB22A0" w:rsidRDefault="001E7BEE" w:rsidP="001E7BEE">
      <w:pPr>
        <w:ind w:left="540"/>
        <w:jc w:val="right"/>
        <w:rPr>
          <w:sz w:val="22"/>
          <w:szCs w:val="22"/>
          <w:u w:val="single"/>
        </w:rPr>
      </w:pPr>
      <w:r w:rsidRPr="00EB22A0">
        <w:rPr>
          <w:sz w:val="22"/>
          <w:szCs w:val="22"/>
          <w:u w:val="single"/>
        </w:rPr>
        <w:t>................................................................................</w:t>
      </w:r>
    </w:p>
    <w:p w14:paraId="3DF4AC12" w14:textId="77777777" w:rsidR="001E7BEE" w:rsidRPr="00EB22A0" w:rsidRDefault="001E7BEE" w:rsidP="001E7BEE">
      <w:pPr>
        <w:ind w:left="540"/>
        <w:jc w:val="both"/>
        <w:rPr>
          <w:sz w:val="22"/>
          <w:szCs w:val="22"/>
        </w:rPr>
      </w:pPr>
      <w:r w:rsidRPr="00EB22A0">
        <w:rPr>
          <w:i/>
          <w:iCs/>
          <w:sz w:val="22"/>
          <w:szCs w:val="22"/>
          <w:u w:val="single"/>
        </w:rPr>
        <w:t>Adres do korespondencji:</w:t>
      </w:r>
      <w:r w:rsidRPr="00EB22A0">
        <w:rPr>
          <w:sz w:val="22"/>
          <w:szCs w:val="22"/>
        </w:rPr>
        <w:tab/>
      </w:r>
      <w:r w:rsidRPr="00EB22A0">
        <w:rPr>
          <w:sz w:val="22"/>
          <w:szCs w:val="22"/>
        </w:rPr>
        <w:tab/>
      </w:r>
    </w:p>
    <w:p w14:paraId="6E7A0471" w14:textId="77777777" w:rsidR="001E7BEE" w:rsidRPr="00EB22A0" w:rsidRDefault="001E7BEE" w:rsidP="001E7BEE">
      <w:pPr>
        <w:ind w:left="540"/>
        <w:jc w:val="right"/>
        <w:rPr>
          <w:sz w:val="22"/>
          <w:szCs w:val="22"/>
          <w:u w:val="single"/>
          <w:lang w:val="da-DK"/>
        </w:rPr>
      </w:pPr>
      <w:r w:rsidRPr="00EB22A0">
        <w:rPr>
          <w:sz w:val="22"/>
          <w:szCs w:val="22"/>
          <w:u w:val="single"/>
          <w:lang w:val="da-DK"/>
        </w:rPr>
        <w:t>................................................................................</w:t>
      </w:r>
    </w:p>
    <w:p w14:paraId="5A0959BC" w14:textId="77777777" w:rsidR="001E7BEE" w:rsidRPr="00EB22A0" w:rsidRDefault="001E7BEE" w:rsidP="001E7BEE">
      <w:pPr>
        <w:ind w:left="540"/>
        <w:jc w:val="right"/>
        <w:rPr>
          <w:i/>
          <w:iCs/>
          <w:sz w:val="22"/>
          <w:szCs w:val="22"/>
          <w:u w:val="single"/>
          <w:lang w:val="de-DE"/>
        </w:rPr>
      </w:pPr>
      <w:r w:rsidRPr="00EB22A0">
        <w:rPr>
          <w:sz w:val="22"/>
          <w:szCs w:val="22"/>
          <w:u w:val="single"/>
          <w:lang w:val="de-DE"/>
        </w:rPr>
        <w:t>................................................................................</w:t>
      </w:r>
    </w:p>
    <w:p w14:paraId="33C476B6" w14:textId="77777777" w:rsidR="001E7BEE" w:rsidRPr="00EB22A0" w:rsidRDefault="001E7BEE" w:rsidP="001E7BEE">
      <w:pPr>
        <w:ind w:left="540"/>
        <w:jc w:val="both"/>
        <w:rPr>
          <w:i/>
          <w:iCs/>
          <w:sz w:val="22"/>
          <w:szCs w:val="22"/>
          <w:u w:val="single"/>
          <w:lang w:val="de-DE"/>
        </w:rPr>
      </w:pPr>
      <w:r w:rsidRPr="00EB22A0">
        <w:rPr>
          <w:i/>
          <w:iCs/>
          <w:sz w:val="22"/>
          <w:szCs w:val="22"/>
          <w:u w:val="single"/>
          <w:lang w:val="de-DE"/>
        </w:rPr>
        <w:t>Kontakt:</w:t>
      </w:r>
    </w:p>
    <w:p w14:paraId="130AEFCC" w14:textId="77777777" w:rsidR="001E7BEE" w:rsidRPr="00EB22A0" w:rsidRDefault="001E7BEE" w:rsidP="001E7BEE">
      <w:pPr>
        <w:ind w:left="540"/>
        <w:jc w:val="right"/>
        <w:outlineLvl w:val="0"/>
        <w:rPr>
          <w:sz w:val="22"/>
          <w:szCs w:val="22"/>
          <w:u w:val="single"/>
          <w:lang w:val="de-DE"/>
        </w:rPr>
      </w:pPr>
      <w:r w:rsidRPr="00EB22A0">
        <w:rPr>
          <w:i/>
          <w:iCs/>
          <w:sz w:val="22"/>
          <w:szCs w:val="22"/>
          <w:u w:val="single"/>
          <w:lang w:val="de-DE"/>
        </w:rPr>
        <w:t>tel.:</w:t>
      </w:r>
      <w:r w:rsidRPr="00EB22A0">
        <w:rPr>
          <w:i/>
          <w:iCs/>
          <w:sz w:val="22"/>
          <w:szCs w:val="22"/>
          <w:lang w:val="de-DE"/>
        </w:rPr>
        <w:tab/>
      </w:r>
      <w:r w:rsidRPr="00EB22A0">
        <w:rPr>
          <w:sz w:val="22"/>
          <w:szCs w:val="22"/>
          <w:u w:val="single"/>
          <w:lang w:val="de-DE"/>
        </w:rPr>
        <w:t>...................................................................</w:t>
      </w:r>
    </w:p>
    <w:p w14:paraId="3FC2A5E7" w14:textId="77777777" w:rsidR="001E7BEE" w:rsidRPr="00EB22A0" w:rsidRDefault="001E7BEE" w:rsidP="001E7BEE">
      <w:pPr>
        <w:ind w:left="4395"/>
        <w:outlineLvl w:val="0"/>
        <w:rPr>
          <w:sz w:val="22"/>
          <w:szCs w:val="22"/>
          <w:u w:val="single"/>
          <w:lang w:val="da-DK"/>
        </w:rPr>
      </w:pPr>
      <w:r w:rsidRPr="00EB22A0">
        <w:rPr>
          <w:i/>
          <w:iCs/>
          <w:sz w:val="22"/>
          <w:szCs w:val="22"/>
          <w:u w:val="single"/>
          <w:lang w:val="da-DK"/>
        </w:rPr>
        <w:t>e-mail:</w:t>
      </w:r>
      <w:r w:rsidRPr="00EB22A0">
        <w:rPr>
          <w:sz w:val="22"/>
          <w:szCs w:val="22"/>
          <w:u w:val="single"/>
          <w:lang w:val="da-DK"/>
        </w:rPr>
        <w:t>..................................................................</w:t>
      </w:r>
    </w:p>
    <w:p w14:paraId="29636310" w14:textId="77777777" w:rsidR="001E7BEE" w:rsidRPr="00EB22A0" w:rsidRDefault="001E7BEE" w:rsidP="001E7BEE">
      <w:pPr>
        <w:ind w:left="540"/>
        <w:jc w:val="both"/>
        <w:outlineLvl w:val="0"/>
        <w:rPr>
          <w:i/>
          <w:iCs/>
          <w:sz w:val="22"/>
          <w:szCs w:val="22"/>
          <w:u w:val="single"/>
        </w:rPr>
      </w:pPr>
      <w:r w:rsidRPr="00EB22A0">
        <w:rPr>
          <w:i/>
          <w:iCs/>
          <w:sz w:val="22"/>
          <w:szCs w:val="22"/>
          <w:u w:val="single"/>
        </w:rPr>
        <w:t>Inne dane:</w:t>
      </w:r>
    </w:p>
    <w:p w14:paraId="64DC35FA" w14:textId="77777777" w:rsidR="001E7BEE" w:rsidRPr="00EB22A0" w:rsidRDefault="001E7BEE" w:rsidP="001E7BEE">
      <w:pPr>
        <w:ind w:left="4678" w:firstLine="31"/>
        <w:jc w:val="both"/>
        <w:outlineLvl w:val="0"/>
        <w:rPr>
          <w:sz w:val="22"/>
          <w:szCs w:val="22"/>
          <w:u w:val="single"/>
        </w:rPr>
      </w:pPr>
      <w:r w:rsidRPr="00EB22A0">
        <w:rPr>
          <w:i/>
          <w:iCs/>
          <w:sz w:val="22"/>
          <w:szCs w:val="22"/>
          <w:u w:val="single"/>
        </w:rPr>
        <w:t>NIP</w:t>
      </w:r>
      <w:r w:rsidRPr="00EB22A0">
        <w:rPr>
          <w:sz w:val="22"/>
          <w:szCs w:val="22"/>
        </w:rPr>
        <w:t>:</w:t>
      </w:r>
      <w:r w:rsidRPr="00EB22A0">
        <w:rPr>
          <w:sz w:val="22"/>
          <w:szCs w:val="22"/>
        </w:rPr>
        <w:tab/>
      </w:r>
      <w:r w:rsidRPr="00EB22A0">
        <w:rPr>
          <w:sz w:val="22"/>
          <w:szCs w:val="22"/>
          <w:u w:val="single"/>
        </w:rPr>
        <w:t>...........................................................</w:t>
      </w:r>
    </w:p>
    <w:p w14:paraId="6F0F9780" w14:textId="77777777" w:rsidR="001E7BEE" w:rsidRPr="00EB22A0" w:rsidRDefault="001E7BEE" w:rsidP="001E7BEE">
      <w:pPr>
        <w:ind w:left="4678"/>
        <w:jc w:val="both"/>
        <w:outlineLvl w:val="0"/>
        <w:rPr>
          <w:sz w:val="22"/>
          <w:szCs w:val="22"/>
          <w:u w:val="single"/>
        </w:rPr>
      </w:pPr>
      <w:r w:rsidRPr="00EB22A0">
        <w:rPr>
          <w:i/>
          <w:iCs/>
          <w:sz w:val="22"/>
          <w:szCs w:val="22"/>
          <w:u w:val="single"/>
        </w:rPr>
        <w:t>REGON</w:t>
      </w:r>
      <w:r w:rsidRPr="00EB22A0">
        <w:rPr>
          <w:sz w:val="22"/>
          <w:szCs w:val="22"/>
        </w:rPr>
        <w:t>:</w:t>
      </w:r>
      <w:r w:rsidRPr="00EB22A0">
        <w:rPr>
          <w:sz w:val="22"/>
          <w:szCs w:val="22"/>
          <w:u w:val="single"/>
        </w:rPr>
        <w:t>.............................................................</w:t>
      </w:r>
    </w:p>
    <w:p w14:paraId="443407FB" w14:textId="77777777" w:rsidR="001E7BEE" w:rsidRPr="00EB22A0" w:rsidRDefault="001E7BEE" w:rsidP="001E7BEE">
      <w:pPr>
        <w:ind w:left="540"/>
        <w:jc w:val="right"/>
        <w:outlineLvl w:val="0"/>
        <w:rPr>
          <w:sz w:val="22"/>
          <w:szCs w:val="22"/>
          <w:u w:val="single"/>
        </w:rPr>
      </w:pPr>
    </w:p>
    <w:p w14:paraId="1B22F30A" w14:textId="77777777" w:rsidR="001E7BEE" w:rsidRPr="00EB22A0" w:rsidRDefault="001E7BEE" w:rsidP="001E7BEE">
      <w:pPr>
        <w:widowControl/>
        <w:suppressAutoHyphens w:val="0"/>
        <w:jc w:val="both"/>
        <w:outlineLvl w:val="0"/>
        <w:rPr>
          <w:b/>
          <w:i/>
        </w:rPr>
      </w:pPr>
      <w:r w:rsidRPr="00EB22A0">
        <w:rPr>
          <w:b/>
          <w:i/>
        </w:rPr>
        <w:t xml:space="preserve">Dane umożliwiające dostęp do dokumentów potwierdzających umocowanie osoby działającej w imieniu wykonawcy znajdują się w bezpłatnych i ogólnodostępnych bazach danych dostępnych pod następującym adresem: </w:t>
      </w:r>
      <w:r w:rsidRPr="00EB22A0">
        <w:rPr>
          <w:b/>
          <w:i/>
          <w:u w:val="single"/>
        </w:rPr>
        <w:t>https://....................................</w:t>
      </w:r>
    </w:p>
    <w:p w14:paraId="26D28BB8" w14:textId="77777777" w:rsidR="001E7BEE" w:rsidRPr="00EB22A0" w:rsidRDefault="001E7BEE" w:rsidP="001E7BEE">
      <w:pPr>
        <w:widowControl/>
        <w:suppressAutoHyphens w:val="0"/>
        <w:jc w:val="both"/>
        <w:outlineLvl w:val="0"/>
        <w:rPr>
          <w:sz w:val="20"/>
          <w:szCs w:val="20"/>
          <w:lang w:val="pt-BR"/>
        </w:rPr>
      </w:pPr>
    </w:p>
    <w:p w14:paraId="7646D773" w14:textId="1C0FC3B4" w:rsidR="006B43AA" w:rsidRPr="00EB22A0" w:rsidRDefault="006B43AA" w:rsidP="00B03FCD">
      <w:pPr>
        <w:pStyle w:val="Nagwek"/>
        <w:spacing w:line="240" w:lineRule="auto"/>
        <w:jc w:val="both"/>
        <w:rPr>
          <w:rFonts w:ascii="Times New Roman" w:hAnsi="Times New Roman" w:cs="Times New Roman"/>
          <w:sz w:val="22"/>
          <w:szCs w:val="22"/>
        </w:rPr>
      </w:pPr>
      <w:r w:rsidRPr="00EB22A0">
        <w:rPr>
          <w:rFonts w:ascii="Times New Roman" w:hAnsi="Times New Roman" w:cs="Times New Roman"/>
          <w:i/>
          <w:iCs/>
          <w:sz w:val="22"/>
          <w:szCs w:val="22"/>
          <w:u w:val="single"/>
        </w:rPr>
        <w:t>Nawiązując do ogłoszo</w:t>
      </w:r>
      <w:r w:rsidR="00E0529F" w:rsidRPr="00EB22A0">
        <w:rPr>
          <w:rFonts w:ascii="Times New Roman" w:hAnsi="Times New Roman" w:cs="Times New Roman"/>
          <w:i/>
          <w:iCs/>
          <w:sz w:val="22"/>
          <w:szCs w:val="22"/>
          <w:u w:val="single"/>
        </w:rPr>
        <w:t>nego p</w:t>
      </w:r>
      <w:r w:rsidR="008D5480" w:rsidRPr="00EB22A0">
        <w:rPr>
          <w:rFonts w:ascii="Times New Roman" w:hAnsi="Times New Roman" w:cs="Times New Roman"/>
          <w:i/>
          <w:iCs/>
          <w:sz w:val="22"/>
          <w:szCs w:val="22"/>
          <w:u w:val="single"/>
        </w:rPr>
        <w:t xml:space="preserve">ostępowania w trybie podstawowym </w:t>
      </w:r>
      <w:r w:rsidR="0092088E" w:rsidRPr="00EB22A0">
        <w:rPr>
          <w:rFonts w:ascii="Times New Roman" w:hAnsi="Times New Roman" w:cs="Times New Roman"/>
          <w:i/>
          <w:iCs/>
          <w:sz w:val="22"/>
          <w:szCs w:val="22"/>
          <w:u w:val="single"/>
        </w:rPr>
        <w:t xml:space="preserve">bez możliwości negocjacji </w:t>
      </w:r>
      <w:r w:rsidR="00E0529F" w:rsidRPr="00EB22A0">
        <w:rPr>
          <w:rFonts w:ascii="Times New Roman" w:hAnsi="Times New Roman" w:cs="Times New Roman"/>
          <w:i/>
          <w:sz w:val="22"/>
          <w:szCs w:val="22"/>
          <w:u w:val="single"/>
        </w:rPr>
        <w:t xml:space="preserve">na </w:t>
      </w:r>
      <w:r w:rsidR="00C86A49" w:rsidRPr="00EB22A0">
        <w:rPr>
          <w:rFonts w:ascii="Times New Roman" w:hAnsi="Times New Roman"/>
          <w:i/>
          <w:sz w:val="22"/>
          <w:szCs w:val="22"/>
          <w:u w:val="single"/>
        </w:rPr>
        <w:t>wyłonienie Wykonawcy w zakresie usług prenumeraty i dostawy</w:t>
      </w:r>
      <w:r w:rsidR="00C86A49" w:rsidRPr="00EB22A0">
        <w:rPr>
          <w:sz w:val="22"/>
          <w:szCs w:val="22"/>
          <w:u w:val="single"/>
        </w:rPr>
        <w:t xml:space="preserve"> </w:t>
      </w:r>
      <w:r w:rsidR="00C86A49" w:rsidRPr="00EB22A0">
        <w:rPr>
          <w:rFonts w:ascii="Times New Roman" w:hAnsi="Times New Roman"/>
          <w:i/>
          <w:sz w:val="22"/>
          <w:szCs w:val="22"/>
          <w:u w:val="single"/>
        </w:rPr>
        <w:t xml:space="preserve">gazet codziennych, dzienników </w:t>
      </w:r>
      <w:r w:rsidR="00C86A49" w:rsidRPr="00EB22A0">
        <w:rPr>
          <w:rFonts w:ascii="Times New Roman" w:hAnsi="Times New Roman"/>
          <w:i/>
          <w:sz w:val="22"/>
          <w:szCs w:val="22"/>
          <w:u w:val="single"/>
        </w:rPr>
        <w:br/>
        <w:t>i czasopism polskich w 20</w:t>
      </w:r>
      <w:r w:rsidR="009C2443" w:rsidRPr="00EB22A0">
        <w:rPr>
          <w:rFonts w:ascii="Times New Roman" w:hAnsi="Times New Roman"/>
          <w:i/>
          <w:sz w:val="22"/>
          <w:szCs w:val="22"/>
          <w:u w:val="single"/>
        </w:rPr>
        <w:t>2</w:t>
      </w:r>
      <w:r w:rsidR="00EB22A0" w:rsidRPr="00EB22A0">
        <w:rPr>
          <w:rFonts w:ascii="Times New Roman" w:hAnsi="Times New Roman"/>
          <w:i/>
          <w:sz w:val="22"/>
          <w:szCs w:val="22"/>
          <w:u w:val="single"/>
        </w:rPr>
        <w:t>4</w:t>
      </w:r>
      <w:r w:rsidR="00C86A49" w:rsidRPr="00EB22A0">
        <w:rPr>
          <w:rFonts w:ascii="Times New Roman" w:hAnsi="Times New Roman"/>
          <w:i/>
          <w:sz w:val="22"/>
          <w:szCs w:val="22"/>
          <w:u w:val="single"/>
        </w:rPr>
        <w:t xml:space="preserve"> roku, dla </w:t>
      </w:r>
      <w:r w:rsidR="009C2443" w:rsidRPr="00EB22A0">
        <w:rPr>
          <w:rFonts w:ascii="Times New Roman" w:hAnsi="Times New Roman"/>
          <w:i/>
          <w:sz w:val="22"/>
          <w:szCs w:val="22"/>
          <w:u w:val="single"/>
        </w:rPr>
        <w:t>38</w:t>
      </w:r>
      <w:r w:rsidR="00C86A49" w:rsidRPr="00EB22A0">
        <w:rPr>
          <w:rFonts w:ascii="Times New Roman" w:hAnsi="Times New Roman"/>
          <w:i/>
          <w:sz w:val="22"/>
          <w:szCs w:val="22"/>
          <w:u w:val="single"/>
        </w:rPr>
        <w:t xml:space="preserve"> jednostek organizacyjnych Uniwersytetu Jagiellońskiego w Krakowie</w:t>
      </w:r>
      <w:r w:rsidR="00C86A49" w:rsidRPr="00EB22A0">
        <w:rPr>
          <w:rFonts w:ascii="Times New Roman" w:hAnsi="Times New Roman" w:cs="Times New Roman"/>
          <w:i/>
          <w:iCs/>
          <w:sz w:val="22"/>
          <w:szCs w:val="22"/>
          <w:u w:val="single"/>
        </w:rPr>
        <w:t>, w podziale na części</w:t>
      </w:r>
      <w:r w:rsidR="00F5217F" w:rsidRPr="00EB22A0">
        <w:rPr>
          <w:rFonts w:ascii="Times New Roman" w:hAnsi="Times New Roman"/>
          <w:i/>
          <w:iCs/>
          <w:sz w:val="22"/>
          <w:szCs w:val="22"/>
          <w:u w:val="single"/>
        </w:rPr>
        <w:t>,</w:t>
      </w:r>
      <w:r w:rsidR="00F71ADA" w:rsidRPr="00EB22A0">
        <w:rPr>
          <w:rFonts w:ascii="Times New Roman" w:hAnsi="Times New Roman"/>
          <w:i/>
          <w:iCs/>
          <w:sz w:val="22"/>
          <w:szCs w:val="22"/>
          <w:u w:val="single"/>
        </w:rPr>
        <w:t xml:space="preserve"> </w:t>
      </w:r>
      <w:r w:rsidRPr="00EB22A0">
        <w:rPr>
          <w:rFonts w:ascii="Times New Roman" w:hAnsi="Times New Roman" w:cs="Times New Roman"/>
          <w:i/>
          <w:iCs/>
          <w:sz w:val="22"/>
          <w:szCs w:val="22"/>
          <w:u w:val="single"/>
        </w:rPr>
        <w:t>składamy poniższą ofertę:</w:t>
      </w:r>
    </w:p>
    <w:p w14:paraId="16C44D2B" w14:textId="77777777" w:rsidR="006B43AA" w:rsidRPr="00EB22A0" w:rsidRDefault="006B43AA" w:rsidP="00B03FCD">
      <w:pPr>
        <w:widowControl/>
        <w:suppressAutoHyphens w:val="0"/>
        <w:ind w:left="426" w:hanging="426"/>
        <w:jc w:val="both"/>
        <w:rPr>
          <w:i/>
          <w:iCs/>
          <w:u w:val="single"/>
        </w:rPr>
      </w:pPr>
    </w:p>
    <w:p w14:paraId="6632261B" w14:textId="1B07814D" w:rsidR="00C86A49" w:rsidRPr="00EB22A0" w:rsidRDefault="00C86A49" w:rsidP="00C86A49">
      <w:pPr>
        <w:widowControl/>
        <w:numPr>
          <w:ilvl w:val="0"/>
          <w:numId w:val="2"/>
        </w:numPr>
        <w:tabs>
          <w:tab w:val="clear" w:pos="375"/>
          <w:tab w:val="num" w:pos="426"/>
        </w:tabs>
        <w:suppressAutoHyphens w:val="0"/>
        <w:spacing w:line="276" w:lineRule="auto"/>
        <w:ind w:left="426" w:hanging="426"/>
        <w:jc w:val="both"/>
      </w:pPr>
      <w:r w:rsidRPr="00EB22A0">
        <w:rPr>
          <w:b/>
          <w:bCs/>
          <w:u w:val="single"/>
        </w:rPr>
        <w:t>Część I:</w:t>
      </w:r>
      <w:r w:rsidRPr="00EB22A0">
        <w:t xml:space="preserve"> oferujemy cenę łączną za całość przedmiotu zamówienia (zgodnie z wyceną ofertową dla realizacji zamówienia) za maksymalną kwotę netto …………………</w:t>
      </w:r>
      <w:r w:rsidRPr="00EB22A0">
        <w:rPr>
          <w:i/>
          <w:iCs/>
        </w:rPr>
        <w:t>*</w:t>
      </w:r>
      <w:r w:rsidRPr="00EB22A0">
        <w:t>, plus należny podatek VAT, co daje kwotę brutto …............</w:t>
      </w:r>
      <w:r w:rsidR="00B479BE" w:rsidRPr="00EB22A0">
        <w:t>.......................................</w:t>
      </w:r>
      <w:r w:rsidRPr="00EB22A0">
        <w:t>...........</w:t>
      </w:r>
      <w:r w:rsidRPr="00EB22A0">
        <w:rPr>
          <w:i/>
          <w:iCs/>
        </w:rPr>
        <w:t xml:space="preserve"> * </w:t>
      </w:r>
      <w:r w:rsidRPr="00EB22A0">
        <w:t>(słownie …………………………………....</w:t>
      </w:r>
      <w:r w:rsidRPr="00EB22A0">
        <w:rPr>
          <w:i/>
          <w:iCs/>
        </w:rPr>
        <w:t xml:space="preserve"> *</w:t>
      </w:r>
      <w:r w:rsidRPr="00EB22A0">
        <w:t>),</w:t>
      </w:r>
    </w:p>
    <w:p w14:paraId="2CECB60C" w14:textId="77777777" w:rsidR="00C86A49" w:rsidRPr="00EB22A0" w:rsidRDefault="00C86A49" w:rsidP="00C86A49">
      <w:pPr>
        <w:widowControl/>
        <w:suppressAutoHyphens w:val="0"/>
        <w:spacing w:line="360" w:lineRule="auto"/>
        <w:ind w:left="426"/>
        <w:jc w:val="both"/>
      </w:pPr>
    </w:p>
    <w:p w14:paraId="6C3C73C4" w14:textId="7B679B16" w:rsidR="00C86A49" w:rsidRPr="00EB22A0" w:rsidRDefault="00C86A49" w:rsidP="00C86A49">
      <w:pPr>
        <w:widowControl/>
        <w:suppressAutoHyphens w:val="0"/>
        <w:spacing w:line="360" w:lineRule="auto"/>
        <w:ind w:left="426"/>
        <w:jc w:val="both"/>
      </w:pPr>
      <w:r w:rsidRPr="00EB22A0">
        <w:rPr>
          <w:b/>
          <w:bCs/>
          <w:u w:val="single"/>
        </w:rPr>
        <w:t>Część II</w:t>
      </w:r>
      <w:r w:rsidRPr="00EB22A0">
        <w:rPr>
          <w:u w:val="single"/>
        </w:rPr>
        <w:t>:</w:t>
      </w:r>
      <w:r w:rsidRPr="00EB22A0">
        <w:t xml:space="preserve"> oferujemy cenę łączną za całość przedmiotu zamówienia (zgodnie z wyceną ofertową dla realizacji zamówienia) za maksymalną kwotę netto …………………</w:t>
      </w:r>
      <w:r w:rsidRPr="00EB22A0">
        <w:rPr>
          <w:i/>
          <w:iCs/>
        </w:rPr>
        <w:t>*</w:t>
      </w:r>
      <w:r w:rsidRPr="00EB22A0">
        <w:t>, plus należny podatek VAT, co daje kwotę brutto …........</w:t>
      </w:r>
      <w:r w:rsidR="00B479BE" w:rsidRPr="00EB22A0">
        <w:t>........................................</w:t>
      </w:r>
      <w:r w:rsidRPr="00EB22A0">
        <w:t>...............</w:t>
      </w:r>
      <w:r w:rsidRPr="00EB22A0">
        <w:rPr>
          <w:i/>
          <w:iCs/>
        </w:rPr>
        <w:t xml:space="preserve"> * </w:t>
      </w:r>
      <w:r w:rsidRPr="00EB22A0">
        <w:t>(słownie …………………………………....</w:t>
      </w:r>
      <w:r w:rsidRPr="00EB22A0">
        <w:rPr>
          <w:i/>
          <w:iCs/>
        </w:rPr>
        <w:t xml:space="preserve"> *</w:t>
      </w:r>
      <w:r w:rsidRPr="00EB22A0">
        <w:t>),</w:t>
      </w:r>
    </w:p>
    <w:p w14:paraId="0870F746" w14:textId="5887F1D0" w:rsidR="006B43AA" w:rsidRPr="00EB22A0" w:rsidRDefault="006B43AA" w:rsidP="00AB458F">
      <w:pPr>
        <w:widowControl/>
        <w:numPr>
          <w:ilvl w:val="0"/>
          <w:numId w:val="2"/>
        </w:numPr>
        <w:tabs>
          <w:tab w:val="clear" w:pos="375"/>
          <w:tab w:val="num" w:pos="426"/>
        </w:tabs>
        <w:suppressAutoHyphens w:val="0"/>
        <w:spacing w:line="276" w:lineRule="auto"/>
        <w:ind w:left="426" w:hanging="426"/>
        <w:jc w:val="both"/>
      </w:pPr>
      <w:r w:rsidRPr="00EB22A0">
        <w:t xml:space="preserve">oferujemy termin realizacji </w:t>
      </w:r>
      <w:r w:rsidR="007B6DC9" w:rsidRPr="00EB22A0">
        <w:t xml:space="preserve">przedmiotu umowy </w:t>
      </w:r>
      <w:r w:rsidR="00D07915" w:rsidRPr="00EB22A0">
        <w:t xml:space="preserve">zgodnie z zapisami </w:t>
      </w:r>
      <w:r w:rsidR="004558E2" w:rsidRPr="00EB22A0">
        <w:t>SWZ</w:t>
      </w:r>
      <w:r w:rsidRPr="00EB22A0">
        <w:t xml:space="preserve">, </w:t>
      </w:r>
      <w:r w:rsidR="00226AD0" w:rsidRPr="00EB22A0">
        <w:br/>
      </w:r>
      <w:r w:rsidRPr="00EB22A0">
        <w:t>z uwzględnieniem zapisów t</w:t>
      </w:r>
      <w:r w:rsidR="00491E99" w:rsidRPr="00EB22A0">
        <w:t xml:space="preserve">reści </w:t>
      </w:r>
      <w:r w:rsidR="00E851CC" w:rsidRPr="00EB22A0">
        <w:t>Rozdziału V</w:t>
      </w:r>
      <w:r w:rsidR="00C86A49" w:rsidRPr="00EB22A0">
        <w:t xml:space="preserve"> </w:t>
      </w:r>
      <w:r w:rsidR="001232D5" w:rsidRPr="00EB22A0">
        <w:t>SWZ</w:t>
      </w:r>
      <w:r w:rsidR="00491E99" w:rsidRPr="00EB22A0">
        <w:t xml:space="preserve"> i wzoru umowy oraz </w:t>
      </w:r>
      <w:r w:rsidR="00693E53" w:rsidRPr="00EB22A0">
        <w:t>oferujemy okres i warunki gwarancji na cały przedmiot zamówienia zgodny z wymaganiami Zamawiającego</w:t>
      </w:r>
      <w:r w:rsidR="001E7BEE" w:rsidRPr="00EB22A0">
        <w:t>,</w:t>
      </w:r>
    </w:p>
    <w:p w14:paraId="70CAFBF0" w14:textId="77777777" w:rsidR="009E0C8B" w:rsidRPr="00EB22A0" w:rsidRDefault="00C04E33" w:rsidP="001E7BEE">
      <w:pPr>
        <w:widowControl/>
        <w:numPr>
          <w:ilvl w:val="0"/>
          <w:numId w:val="2"/>
        </w:numPr>
        <w:tabs>
          <w:tab w:val="clear" w:pos="375"/>
          <w:tab w:val="num" w:pos="426"/>
        </w:tabs>
        <w:suppressAutoHyphens w:val="0"/>
        <w:spacing w:line="276" w:lineRule="auto"/>
        <w:ind w:left="426" w:hanging="426"/>
        <w:jc w:val="both"/>
      </w:pPr>
      <w:r w:rsidRPr="00EB22A0">
        <w:t>oświadczamy, że wybór oferty:</w:t>
      </w:r>
    </w:p>
    <w:p w14:paraId="36301947" w14:textId="77777777" w:rsidR="00C04E33" w:rsidRPr="00EB22A0" w:rsidRDefault="00C04E33" w:rsidP="00737530">
      <w:pPr>
        <w:widowControl/>
        <w:numPr>
          <w:ilvl w:val="0"/>
          <w:numId w:val="10"/>
        </w:numPr>
        <w:tabs>
          <w:tab w:val="left" w:pos="851"/>
        </w:tabs>
        <w:suppressAutoHyphens w:val="0"/>
        <w:spacing w:line="276" w:lineRule="auto"/>
        <w:ind w:left="851" w:hanging="425"/>
        <w:jc w:val="both"/>
      </w:pPr>
      <w:r w:rsidRPr="00EB22A0">
        <w:t>nie będzie prowadził do powstania u Zamawiającego obowiązku podatkowego zgodnie z przepisami o podatku od towarów i usług.*</w:t>
      </w:r>
    </w:p>
    <w:p w14:paraId="6E4692A1" w14:textId="77777777" w:rsidR="00C04E33" w:rsidRPr="00EB22A0" w:rsidRDefault="00C04E33" w:rsidP="00737530">
      <w:pPr>
        <w:widowControl/>
        <w:numPr>
          <w:ilvl w:val="0"/>
          <w:numId w:val="10"/>
        </w:numPr>
        <w:tabs>
          <w:tab w:val="left" w:pos="851"/>
        </w:tabs>
        <w:suppressAutoHyphens w:val="0"/>
        <w:spacing w:line="276" w:lineRule="auto"/>
        <w:ind w:left="851" w:hanging="425"/>
        <w:jc w:val="both"/>
      </w:pPr>
      <w:r w:rsidRPr="00EB22A0">
        <w:t xml:space="preserve">będzie prowadził do powstania u Zamawiającego obowiązku podatkowego zgodnie </w:t>
      </w:r>
      <w:r w:rsidRPr="00EB22A0">
        <w:br/>
        <w:t>z przepisami o podatku od towarów i usług. Powyższy obowiązek podatkowy będzie dotyczył ……………………………………… (</w:t>
      </w:r>
      <w:r w:rsidRPr="00EB22A0">
        <w:rPr>
          <w:i/>
        </w:rPr>
        <w:t>Wpisać nazwę /rodzaj towaru lub usługi, które będą prowadziły do powstania u Zamawiającego obowiązku podatkowego zgodnie z przepisami o podatku od towarów i usług)</w:t>
      </w:r>
      <w:r w:rsidRPr="00EB22A0">
        <w:t>objętych przedmiotem zamówienia.*</w:t>
      </w:r>
    </w:p>
    <w:p w14:paraId="24742287" w14:textId="77777777" w:rsidR="00C04E3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oświadczamy, że oferujemy przedmiot zamówienia zgodny z wymaganiami i warunkami określonymi przez Zamawiającego w </w:t>
      </w:r>
      <w:r w:rsidR="001232D5" w:rsidRPr="00EB22A0">
        <w:t>SWZ</w:t>
      </w:r>
      <w:r w:rsidRPr="00EB22A0">
        <w:t xml:space="preserve"> i potwierdzamy przyjęcie warunków umownych i warunków płatności zawartych w </w:t>
      </w:r>
      <w:r w:rsidR="001232D5" w:rsidRPr="00EB22A0">
        <w:t>SWZ</w:t>
      </w:r>
      <w:r w:rsidRPr="00EB22A0">
        <w:t xml:space="preserve"> i we wzorze umowy stanowiącym załącznik do </w:t>
      </w:r>
      <w:r w:rsidR="001232D5" w:rsidRPr="00EB22A0">
        <w:t>SWZ</w:t>
      </w:r>
      <w:r w:rsidRPr="00EB22A0">
        <w:t>,</w:t>
      </w:r>
    </w:p>
    <w:p w14:paraId="165D4839" w14:textId="77777777" w:rsidR="00C04E3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oświadczamy, że uważamy się za związanych niniejszą ofertą na czas wskazany w </w:t>
      </w:r>
      <w:r w:rsidR="0092088E" w:rsidRPr="00EB22A0">
        <w:t>SWZ</w:t>
      </w:r>
      <w:r w:rsidR="001A15DB" w:rsidRPr="00EB22A0">
        <w:t>.</w:t>
      </w:r>
    </w:p>
    <w:p w14:paraId="13A86882" w14:textId="77777777" w:rsidR="00CE0DBC" w:rsidRPr="00EB22A0" w:rsidRDefault="00CE0DBC" w:rsidP="00AB458F">
      <w:pPr>
        <w:widowControl/>
        <w:numPr>
          <w:ilvl w:val="0"/>
          <w:numId w:val="2"/>
        </w:numPr>
        <w:tabs>
          <w:tab w:val="clear" w:pos="375"/>
          <w:tab w:val="num" w:pos="426"/>
        </w:tabs>
        <w:suppressAutoHyphens w:val="0"/>
        <w:spacing w:line="276" w:lineRule="auto"/>
        <w:ind w:left="426" w:hanging="426"/>
        <w:jc w:val="both"/>
      </w:pPr>
      <w:r w:rsidRPr="00EB22A0">
        <w:t xml:space="preserve">oświadczamy, że wypełniliśmy obowiązki informacyjne przewidziane w art. 13 lub art. 14 </w:t>
      </w:r>
      <w:r w:rsidRPr="00EB22A0">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B22A0">
        <w:rPr>
          <w:bCs/>
        </w:rPr>
        <w:t xml:space="preserve">wobec osób fizycznych, </w:t>
      </w:r>
      <w:r w:rsidRPr="00EB22A0">
        <w:t>od których dane osobowe bezpośrednio lub pośrednio pozyskaliśmy w celu ubiegania się o udzielenie zamówienia publicznego w niniejszym postępowaniu,</w:t>
      </w:r>
    </w:p>
    <w:p w14:paraId="3EBE06BD" w14:textId="77777777" w:rsidR="00C04E33" w:rsidRPr="00EB22A0" w:rsidRDefault="00F146D8" w:rsidP="00AB458F">
      <w:pPr>
        <w:widowControl/>
        <w:numPr>
          <w:ilvl w:val="0"/>
          <w:numId w:val="2"/>
        </w:numPr>
        <w:tabs>
          <w:tab w:val="clear" w:pos="375"/>
          <w:tab w:val="num" w:pos="426"/>
        </w:tabs>
        <w:suppressAutoHyphens w:val="0"/>
        <w:spacing w:line="276" w:lineRule="auto"/>
        <w:ind w:left="426" w:hanging="426"/>
        <w:jc w:val="both"/>
      </w:pPr>
      <w:r w:rsidRPr="00EB22A0">
        <w:t>oświadczam, że jestem (</w:t>
      </w:r>
      <w:r w:rsidRPr="00EB22A0">
        <w:rPr>
          <w:i/>
          <w:iCs/>
        </w:rPr>
        <w:t>należy wybrać z listy</w:t>
      </w:r>
      <w:r w:rsidRPr="00EB22A0">
        <w:t>) mikroprzedsiębiorstwem, małym przedsiębiorstwem, średnim przedsiębiorstwem, jednoosobową działalność gospodarcza, osoba fizyczna nieprowadząca działalności gospodarczej, inny rodzaj</w:t>
      </w:r>
      <w:r w:rsidR="00AC721F" w:rsidRPr="00EB22A0">
        <w:t>,</w:t>
      </w:r>
    </w:p>
    <w:p w14:paraId="1B154D64" w14:textId="77777777" w:rsidR="00C04E3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w przypadku przyznania zamówienia - zobowiązujemy się do zawarcia umowy w miejscu </w:t>
      </w:r>
      <w:r w:rsidRPr="00EB22A0">
        <w:br/>
        <w:t>i terminie wyznaczonym przez Zamawiającego,</w:t>
      </w:r>
    </w:p>
    <w:p w14:paraId="1B46A8CE" w14:textId="77777777" w:rsidR="00693E5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osobą upoważnioną do kontaktów z Zamawiającym w zakresie złożonej oferty oraz </w:t>
      </w:r>
      <w:r w:rsidRPr="00EB22A0">
        <w:br/>
        <w:t>w sprawach dotyczących ewentualnej realizacji umowy jest: ……….…………….., e-mail: …………………., tel.: ………………….. (można wypełnić fakultatywnie),</w:t>
      </w:r>
    </w:p>
    <w:p w14:paraId="00C6B883" w14:textId="77777777" w:rsidR="00693E5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oferta liczy </w:t>
      </w:r>
      <w:r w:rsidRPr="00EB22A0">
        <w:rPr>
          <w:b/>
          <w:u w:val="single"/>
        </w:rPr>
        <w:t>........................*</w:t>
      </w:r>
      <w:r w:rsidRPr="00EB22A0">
        <w:t xml:space="preserve"> kolejno ponumerowanych kart,</w:t>
      </w:r>
    </w:p>
    <w:p w14:paraId="62A12C9D" w14:textId="77777777" w:rsidR="006B43AA" w:rsidRPr="00EB22A0" w:rsidRDefault="006B43AA" w:rsidP="00AB458F">
      <w:pPr>
        <w:widowControl/>
        <w:numPr>
          <w:ilvl w:val="0"/>
          <w:numId w:val="2"/>
        </w:numPr>
        <w:tabs>
          <w:tab w:val="clear" w:pos="375"/>
          <w:tab w:val="num" w:pos="426"/>
        </w:tabs>
        <w:suppressAutoHyphens w:val="0"/>
        <w:spacing w:line="276" w:lineRule="auto"/>
        <w:ind w:left="426" w:hanging="426"/>
        <w:jc w:val="both"/>
      </w:pPr>
      <w:r w:rsidRPr="00EB22A0">
        <w:t>załącznikami do niniejszego formularza oferty</w:t>
      </w:r>
      <w:r w:rsidR="008A3ED6" w:rsidRPr="00EB22A0">
        <w:t xml:space="preserve"> są:</w:t>
      </w:r>
    </w:p>
    <w:p w14:paraId="5C3977A0" w14:textId="77777777" w:rsidR="00852F3A" w:rsidRPr="00EB22A0" w:rsidRDefault="00852F3A" w:rsidP="009509AA">
      <w:pPr>
        <w:ind w:left="567" w:hanging="567"/>
        <w:jc w:val="both"/>
      </w:pPr>
    </w:p>
    <w:p w14:paraId="23AF0C58" w14:textId="309166DA" w:rsidR="00351600" w:rsidRPr="00EB22A0" w:rsidRDefault="00351600" w:rsidP="00737530">
      <w:pPr>
        <w:widowControl/>
        <w:numPr>
          <w:ilvl w:val="0"/>
          <w:numId w:val="29"/>
        </w:numPr>
        <w:suppressAutoHyphens w:val="0"/>
        <w:ind w:left="360"/>
        <w:jc w:val="both"/>
      </w:pPr>
      <w:r w:rsidRPr="00EB22A0">
        <w:rPr>
          <w:i/>
          <w:u w:val="single"/>
        </w:rPr>
        <w:t>Załącznik nr 1</w:t>
      </w:r>
      <w:r w:rsidRPr="00EB22A0">
        <w:t>– oświadczenie o niepodleganiu wykluczeniu z postępowania w odniesieniu do odpowiednio wykonawcy/podwykonawcy (o ile dotyczy);</w:t>
      </w:r>
    </w:p>
    <w:p w14:paraId="7C39B85D" w14:textId="262747D5" w:rsidR="00C86A49" w:rsidRPr="00EB22A0" w:rsidRDefault="00C86A49" w:rsidP="00737530">
      <w:pPr>
        <w:widowControl/>
        <w:numPr>
          <w:ilvl w:val="0"/>
          <w:numId w:val="29"/>
        </w:numPr>
        <w:suppressAutoHyphens w:val="0"/>
        <w:ind w:left="360"/>
        <w:jc w:val="both"/>
      </w:pPr>
      <w:r w:rsidRPr="00EB22A0">
        <w:rPr>
          <w:bCs/>
          <w:i/>
          <w:u w:val="single"/>
        </w:rPr>
        <w:t>Załącznik nr 2</w:t>
      </w:r>
      <w:r w:rsidRPr="00EB22A0">
        <w:rPr>
          <w:bCs/>
        </w:rPr>
        <w:t xml:space="preserve"> – szczegółowa kalkulacja cenowa</w:t>
      </w:r>
      <w:r w:rsidRPr="00EB22A0">
        <w:t>, uwzględniającą wymagania i zapisy SWZ, w szczególności Wykonawca jest zobowiązany do wypełnienia tabel cenowych zawartych w załączniku A lub załączniku B do SWZ, w zależności od części, na które składa ofertę,</w:t>
      </w:r>
    </w:p>
    <w:p w14:paraId="0D794FEF" w14:textId="0F608ED8" w:rsidR="00351600" w:rsidRPr="00EB22A0" w:rsidRDefault="00351600" w:rsidP="00737530">
      <w:pPr>
        <w:widowControl/>
        <w:numPr>
          <w:ilvl w:val="0"/>
          <w:numId w:val="29"/>
        </w:numPr>
        <w:suppressAutoHyphens w:val="0"/>
        <w:ind w:left="360"/>
        <w:jc w:val="both"/>
        <w:rPr>
          <w:bCs/>
        </w:rPr>
      </w:pPr>
      <w:r w:rsidRPr="00EB22A0">
        <w:rPr>
          <w:bCs/>
          <w:i/>
          <w:u w:val="single"/>
        </w:rPr>
        <w:t xml:space="preserve">Załącznik nr </w:t>
      </w:r>
      <w:r w:rsidR="00C86A49" w:rsidRPr="00EB22A0">
        <w:rPr>
          <w:bCs/>
          <w:i/>
          <w:u w:val="single"/>
        </w:rPr>
        <w:t>3</w:t>
      </w:r>
      <w:r w:rsidRPr="00EB22A0">
        <w:rPr>
          <w:bCs/>
        </w:rPr>
        <w:t xml:space="preserve"> – oświadczenie o powierzeniu podwykonawcom wykonania części przedmiotu zamówienia (Wykaz podwykonawców – o ile dotyczy);</w:t>
      </w:r>
    </w:p>
    <w:p w14:paraId="01FC2DA3" w14:textId="77777777" w:rsidR="009509AA" w:rsidRPr="00EB22A0" w:rsidRDefault="00351600" w:rsidP="00737530">
      <w:pPr>
        <w:widowControl/>
        <w:numPr>
          <w:ilvl w:val="0"/>
          <w:numId w:val="29"/>
        </w:numPr>
        <w:suppressAutoHyphens w:val="0"/>
        <w:ind w:left="360"/>
        <w:jc w:val="both"/>
        <w:rPr>
          <w:bCs/>
        </w:rPr>
      </w:pPr>
      <w:r w:rsidRPr="00EB22A0">
        <w:rPr>
          <w:bCs/>
          <w:i/>
          <w:u w:val="single"/>
        </w:rPr>
        <w:t>Inne.</w:t>
      </w:r>
    </w:p>
    <w:p w14:paraId="426F8754" w14:textId="77777777" w:rsidR="009509AA" w:rsidRPr="00EB22A0" w:rsidRDefault="009509AA" w:rsidP="00805407">
      <w:pPr>
        <w:widowControl/>
        <w:suppressAutoHyphens w:val="0"/>
        <w:jc w:val="both"/>
        <w:rPr>
          <w:b/>
          <w:bCs/>
          <w:i/>
          <w:iCs/>
          <w:sz w:val="20"/>
          <w:szCs w:val="20"/>
          <w:u w:val="single"/>
        </w:rPr>
      </w:pPr>
    </w:p>
    <w:p w14:paraId="4BA77570" w14:textId="77777777" w:rsidR="009509AA" w:rsidRPr="00EB22A0" w:rsidRDefault="009509AA" w:rsidP="00BE0A65">
      <w:pPr>
        <w:tabs>
          <w:tab w:val="num" w:pos="540"/>
        </w:tabs>
        <w:jc w:val="both"/>
      </w:pPr>
    </w:p>
    <w:p w14:paraId="725124F3" w14:textId="77777777" w:rsidR="00BB28E7" w:rsidRPr="00EB22A0" w:rsidRDefault="00BB28E7" w:rsidP="00BE0A65">
      <w:pPr>
        <w:widowControl/>
        <w:suppressAutoHyphens w:val="0"/>
        <w:jc w:val="both"/>
        <w:rPr>
          <w:b/>
          <w:bCs/>
          <w:i/>
          <w:iCs/>
          <w:sz w:val="20"/>
          <w:szCs w:val="20"/>
          <w:u w:val="single"/>
        </w:rPr>
      </w:pPr>
    </w:p>
    <w:p w14:paraId="2E036142" w14:textId="77777777" w:rsidR="00BB28E7" w:rsidRPr="00EB22A0" w:rsidRDefault="00BB28E7" w:rsidP="006B43AA">
      <w:pPr>
        <w:widowControl/>
        <w:suppressAutoHyphens w:val="0"/>
        <w:ind w:left="360"/>
        <w:jc w:val="both"/>
        <w:rPr>
          <w:b/>
          <w:bCs/>
          <w:i/>
          <w:iCs/>
          <w:sz w:val="20"/>
          <w:szCs w:val="20"/>
          <w:u w:val="single"/>
        </w:rPr>
      </w:pPr>
    </w:p>
    <w:p w14:paraId="52B6F8DE" w14:textId="77777777" w:rsidR="006B43AA" w:rsidRPr="00EB22A0" w:rsidRDefault="006B43AA" w:rsidP="001A2F14">
      <w:pPr>
        <w:widowControl/>
        <w:suppressAutoHyphens w:val="0"/>
        <w:jc w:val="both"/>
      </w:pPr>
      <w:r w:rsidRPr="00EB22A0">
        <w:rPr>
          <w:b/>
          <w:bCs/>
          <w:i/>
          <w:iCs/>
          <w:sz w:val="20"/>
          <w:szCs w:val="20"/>
          <w:u w:val="single"/>
        </w:rPr>
        <w:t>Uwaga! Miejsca wykropkowane i/lub oznaczone „*” we wzorze formularza oferty i wzorach jego załączników Wykonawca zobowiązany jest odpowiednio do ich treści wypełnić lub skreślić</w:t>
      </w:r>
      <w:r w:rsidRPr="00EB22A0">
        <w:rPr>
          <w:b/>
          <w:bCs/>
          <w:i/>
          <w:iCs/>
          <w:u w:val="single"/>
        </w:rPr>
        <w:t>.</w:t>
      </w:r>
    </w:p>
    <w:p w14:paraId="74EB4ABB" w14:textId="50B587F0" w:rsidR="001A2F14" w:rsidRPr="00EB22A0" w:rsidRDefault="001A2F14" w:rsidP="00B479BE">
      <w:pPr>
        <w:widowControl/>
        <w:suppressAutoHyphens w:val="0"/>
        <w:jc w:val="both"/>
        <w:outlineLvl w:val="0"/>
        <w:rPr>
          <w:b/>
          <w:bCs/>
        </w:rPr>
      </w:pPr>
    </w:p>
    <w:p w14:paraId="019ED8EE" w14:textId="77777777" w:rsidR="008D5480" w:rsidRPr="00EB22A0" w:rsidRDefault="006B43AA" w:rsidP="001A2F14">
      <w:pPr>
        <w:widowControl/>
        <w:suppressAutoHyphens w:val="0"/>
        <w:jc w:val="right"/>
        <w:outlineLvl w:val="0"/>
        <w:rPr>
          <w:b/>
          <w:bCs/>
        </w:rPr>
      </w:pPr>
      <w:r w:rsidRPr="00EB22A0">
        <w:rPr>
          <w:b/>
          <w:bCs/>
        </w:rPr>
        <w:t>Załącznik nr 1 do formularza oferty</w:t>
      </w:r>
    </w:p>
    <w:p w14:paraId="45F4D2A4" w14:textId="77777777" w:rsidR="001A2F14" w:rsidRPr="00EB22A0" w:rsidRDefault="001A2F14" w:rsidP="008D5480">
      <w:pPr>
        <w:pStyle w:val="Tekstpodstawowy"/>
        <w:spacing w:line="240" w:lineRule="auto"/>
        <w:ind w:left="540"/>
        <w:jc w:val="center"/>
        <w:outlineLvl w:val="0"/>
        <w:rPr>
          <w:rFonts w:ascii="Times New Roman" w:hAnsi="Times New Roman" w:cs="Times New Roman"/>
          <w:b/>
          <w:bCs/>
        </w:rPr>
      </w:pPr>
    </w:p>
    <w:p w14:paraId="5C41AF8D" w14:textId="77777777" w:rsidR="008D5480" w:rsidRPr="00EB22A0" w:rsidRDefault="008D5480" w:rsidP="008D5480">
      <w:pPr>
        <w:pStyle w:val="Tekstpodstawowy"/>
        <w:spacing w:line="240" w:lineRule="auto"/>
        <w:ind w:left="540"/>
        <w:jc w:val="center"/>
        <w:outlineLvl w:val="0"/>
        <w:rPr>
          <w:rFonts w:ascii="Times New Roman" w:hAnsi="Times New Roman" w:cs="Times New Roman"/>
          <w:b/>
          <w:sz w:val="20"/>
          <w:szCs w:val="20"/>
          <w:u w:val="single"/>
        </w:rPr>
      </w:pPr>
      <w:r w:rsidRPr="00EB22A0">
        <w:rPr>
          <w:rFonts w:ascii="Times New Roman" w:hAnsi="Times New Roman" w:cs="Times New Roman"/>
          <w:b/>
          <w:bCs/>
          <w:sz w:val="20"/>
          <w:szCs w:val="20"/>
        </w:rPr>
        <w:t>OŚWIADCZENIE</w:t>
      </w:r>
    </w:p>
    <w:p w14:paraId="5EF88E96" w14:textId="77777777" w:rsidR="008D5480" w:rsidRPr="00EB22A0" w:rsidRDefault="008D5480" w:rsidP="008D5480">
      <w:pPr>
        <w:pStyle w:val="Tekstpodstawowy"/>
        <w:spacing w:line="240" w:lineRule="auto"/>
        <w:ind w:left="540"/>
        <w:jc w:val="center"/>
        <w:outlineLvl w:val="0"/>
        <w:rPr>
          <w:rFonts w:ascii="Times New Roman" w:hAnsi="Times New Roman" w:cs="Times New Roman"/>
          <w:b/>
          <w:bCs/>
          <w:sz w:val="20"/>
          <w:szCs w:val="20"/>
        </w:rPr>
      </w:pPr>
      <w:r w:rsidRPr="00EB22A0">
        <w:rPr>
          <w:rFonts w:ascii="Times New Roman" w:hAnsi="Times New Roman" w:cs="Times New Roman"/>
          <w:b/>
          <w:sz w:val="20"/>
          <w:szCs w:val="20"/>
          <w:u w:val="single"/>
        </w:rPr>
        <w:t>DOTYCZĄCE PRZESŁANEK WYKLUCZENIA Z POSTĘPOWANIA</w:t>
      </w:r>
    </w:p>
    <w:p w14:paraId="0082EC95" w14:textId="77777777" w:rsidR="008D5480" w:rsidRPr="00EB22A0" w:rsidRDefault="008D5480" w:rsidP="008D5480">
      <w:pPr>
        <w:pStyle w:val="Tekstpodstawowy"/>
        <w:spacing w:line="240" w:lineRule="auto"/>
        <w:ind w:left="540"/>
        <w:jc w:val="center"/>
        <w:outlineLvl w:val="0"/>
        <w:rPr>
          <w:rFonts w:ascii="Times New Roman" w:hAnsi="Times New Roman" w:cs="Times New Roman"/>
          <w:b/>
          <w:bCs/>
          <w:sz w:val="20"/>
          <w:szCs w:val="20"/>
        </w:rPr>
      </w:pPr>
    </w:p>
    <w:p w14:paraId="39BACCAC" w14:textId="082E2284" w:rsidR="008D5480" w:rsidRPr="00EB22A0" w:rsidRDefault="008D5480" w:rsidP="008D5480">
      <w:pPr>
        <w:pStyle w:val="Nagwek"/>
        <w:spacing w:line="240" w:lineRule="auto"/>
        <w:jc w:val="both"/>
        <w:rPr>
          <w:rFonts w:ascii="Times New Roman" w:hAnsi="Times New Roman" w:cs="Times New Roman"/>
          <w:i/>
          <w:iCs/>
          <w:sz w:val="22"/>
          <w:szCs w:val="22"/>
          <w:u w:val="single"/>
        </w:rPr>
      </w:pPr>
      <w:r w:rsidRPr="00EB22A0">
        <w:rPr>
          <w:rFonts w:ascii="Times New Roman" w:hAnsi="Times New Roman" w:cs="Times New Roman"/>
          <w:i/>
          <w:iCs/>
          <w:sz w:val="22"/>
          <w:szCs w:val="22"/>
          <w:u w:val="single"/>
        </w:rPr>
        <w:t>Składając ofertę w p</w:t>
      </w:r>
      <w:r w:rsidR="00375515" w:rsidRPr="00EB22A0">
        <w:rPr>
          <w:rFonts w:ascii="Times New Roman" w:hAnsi="Times New Roman" w:cs="Times New Roman"/>
          <w:i/>
          <w:iCs/>
          <w:sz w:val="22"/>
          <w:szCs w:val="22"/>
          <w:u w:val="single"/>
        </w:rPr>
        <w:t xml:space="preserve">ostępowaniu </w:t>
      </w:r>
      <w:r w:rsidRPr="00EB22A0">
        <w:rPr>
          <w:rFonts w:ascii="Times New Roman" w:hAnsi="Times New Roman" w:cs="Times New Roman"/>
          <w:i/>
          <w:iCs/>
          <w:sz w:val="22"/>
          <w:szCs w:val="22"/>
          <w:u w:val="single"/>
        </w:rPr>
        <w:t xml:space="preserve">na </w:t>
      </w:r>
      <w:r w:rsidR="005D4E7B" w:rsidRPr="00EB22A0">
        <w:rPr>
          <w:rFonts w:ascii="Times New Roman" w:hAnsi="Times New Roman"/>
          <w:i/>
          <w:sz w:val="22"/>
          <w:szCs w:val="28"/>
          <w:u w:val="single"/>
        </w:rPr>
        <w:t>wyłonienie Wykonawcy w zakresie usług prenumeraty i dostawy</w:t>
      </w:r>
      <w:r w:rsidR="005D4E7B" w:rsidRPr="00EB22A0">
        <w:rPr>
          <w:sz w:val="28"/>
          <w:szCs w:val="28"/>
          <w:u w:val="single"/>
        </w:rPr>
        <w:t xml:space="preserve"> </w:t>
      </w:r>
      <w:r w:rsidR="005D4E7B" w:rsidRPr="00EB22A0">
        <w:rPr>
          <w:rFonts w:ascii="Times New Roman" w:hAnsi="Times New Roman"/>
          <w:i/>
          <w:sz w:val="22"/>
          <w:szCs w:val="28"/>
          <w:u w:val="single"/>
        </w:rPr>
        <w:t>gazet codziennych, dzienników i czasopism polskich w 202</w:t>
      </w:r>
      <w:r w:rsidR="00EB22A0" w:rsidRPr="00EB22A0">
        <w:rPr>
          <w:rFonts w:ascii="Times New Roman" w:hAnsi="Times New Roman"/>
          <w:i/>
          <w:sz w:val="22"/>
          <w:szCs w:val="28"/>
          <w:u w:val="single"/>
        </w:rPr>
        <w:t>4</w:t>
      </w:r>
      <w:r w:rsidR="005D4E7B" w:rsidRPr="00EB22A0">
        <w:rPr>
          <w:rFonts w:ascii="Times New Roman" w:hAnsi="Times New Roman"/>
          <w:i/>
          <w:sz w:val="22"/>
          <w:szCs w:val="28"/>
          <w:u w:val="single"/>
        </w:rPr>
        <w:t xml:space="preserve"> roku, dla </w:t>
      </w:r>
      <w:r w:rsidR="009C2443" w:rsidRPr="00EB22A0">
        <w:rPr>
          <w:rFonts w:ascii="Times New Roman" w:hAnsi="Times New Roman"/>
          <w:i/>
          <w:sz w:val="22"/>
          <w:szCs w:val="28"/>
          <w:u w:val="single"/>
        </w:rPr>
        <w:t>38</w:t>
      </w:r>
      <w:r w:rsidR="005D4E7B" w:rsidRPr="00EB22A0">
        <w:rPr>
          <w:rFonts w:ascii="Times New Roman" w:hAnsi="Times New Roman"/>
          <w:i/>
          <w:sz w:val="22"/>
          <w:szCs w:val="28"/>
          <w:u w:val="single"/>
        </w:rPr>
        <w:t xml:space="preserve"> jednostek organizacyjnych Uniwersytetu Jagiellońskiego w Krakowie</w:t>
      </w:r>
      <w:r w:rsidR="005D4E7B" w:rsidRPr="00EB22A0">
        <w:rPr>
          <w:rFonts w:ascii="Times New Roman" w:hAnsi="Times New Roman" w:cs="Times New Roman"/>
          <w:i/>
          <w:iCs/>
          <w:sz w:val="22"/>
          <w:szCs w:val="22"/>
          <w:u w:val="single"/>
        </w:rPr>
        <w:t>, w podziale na części</w:t>
      </w:r>
      <w:r w:rsidR="000E77A7" w:rsidRPr="00EB22A0">
        <w:rPr>
          <w:rFonts w:ascii="Times New Roman" w:hAnsi="Times New Roman" w:cs="Times New Roman"/>
          <w:i/>
          <w:iCs/>
          <w:sz w:val="22"/>
          <w:szCs w:val="22"/>
          <w:u w:val="single"/>
        </w:rPr>
        <w:t>:</w:t>
      </w:r>
    </w:p>
    <w:p w14:paraId="4E4AB355" w14:textId="77777777" w:rsidR="008D5480" w:rsidRPr="00EB22A0" w:rsidRDefault="008D5480" w:rsidP="008D5480">
      <w:pPr>
        <w:spacing w:line="360" w:lineRule="auto"/>
        <w:jc w:val="both"/>
        <w:rPr>
          <w:sz w:val="20"/>
          <w:szCs w:val="20"/>
        </w:rPr>
      </w:pPr>
    </w:p>
    <w:p w14:paraId="22CEA8CF" w14:textId="77777777" w:rsidR="008D5480" w:rsidRPr="00EB22A0" w:rsidRDefault="008D5480" w:rsidP="00737530">
      <w:pPr>
        <w:numPr>
          <w:ilvl w:val="4"/>
          <w:numId w:val="11"/>
        </w:numPr>
        <w:spacing w:line="360" w:lineRule="auto"/>
        <w:ind w:left="0" w:firstLine="0"/>
        <w:jc w:val="both"/>
        <w:rPr>
          <w:b/>
          <w:sz w:val="20"/>
          <w:szCs w:val="20"/>
        </w:rPr>
      </w:pPr>
      <w:r w:rsidRPr="00EB22A0">
        <w:rPr>
          <w:b/>
          <w:sz w:val="20"/>
          <w:szCs w:val="20"/>
        </w:rPr>
        <w:t>OŚWIADCZENIA DOTYCZĄCE WYKONAWCY</w:t>
      </w:r>
    </w:p>
    <w:p w14:paraId="6EAA66EF" w14:textId="77777777" w:rsidR="00A66D60" w:rsidRPr="00EB22A0" w:rsidRDefault="00A66D60" w:rsidP="00737530">
      <w:pPr>
        <w:widowControl/>
        <w:numPr>
          <w:ilvl w:val="6"/>
          <w:numId w:val="12"/>
        </w:numPr>
        <w:suppressAutoHyphens w:val="0"/>
        <w:ind w:left="709"/>
        <w:jc w:val="both"/>
        <w:outlineLvl w:val="0"/>
        <w:rPr>
          <w:bCs/>
        </w:rPr>
      </w:pPr>
      <w:r w:rsidRPr="00EB22A0">
        <w:rPr>
          <w:iCs/>
        </w:rPr>
        <w:t xml:space="preserve">Oświadczam, że nie podlegam wykluczeniu z postępowania na podstawie art. </w:t>
      </w:r>
      <w:r w:rsidRPr="00EB22A0">
        <w:rPr>
          <w:bCs/>
        </w:rPr>
        <w:t>108 ust. 1 PZP.</w:t>
      </w:r>
    </w:p>
    <w:p w14:paraId="1A3BD18B" w14:textId="77777777" w:rsidR="00A66D60" w:rsidRPr="00EB22A0" w:rsidRDefault="00A66D60" w:rsidP="00737530">
      <w:pPr>
        <w:widowControl/>
        <w:numPr>
          <w:ilvl w:val="6"/>
          <w:numId w:val="12"/>
        </w:numPr>
        <w:suppressAutoHyphens w:val="0"/>
        <w:ind w:left="709"/>
        <w:jc w:val="both"/>
        <w:outlineLvl w:val="0"/>
        <w:rPr>
          <w:bCs/>
        </w:rPr>
      </w:pPr>
      <w:r w:rsidRPr="00EB22A0">
        <w:rPr>
          <w:iCs/>
        </w:rPr>
        <w:t xml:space="preserve">Oświadczam, że nie podlegam wykluczeniu z postępowania na podstawie </w:t>
      </w:r>
      <w:r w:rsidRPr="00EB22A0">
        <w:rPr>
          <w:bCs/>
        </w:rPr>
        <w:t>art. 109 ust. 1 pkt 1,4,5, 7-10 ustawy PZP.</w:t>
      </w:r>
    </w:p>
    <w:p w14:paraId="03E27893" w14:textId="77777777" w:rsidR="00A66D60" w:rsidRPr="00EB22A0" w:rsidRDefault="00A66D60" w:rsidP="00737530">
      <w:pPr>
        <w:widowControl/>
        <w:numPr>
          <w:ilvl w:val="6"/>
          <w:numId w:val="12"/>
        </w:numPr>
        <w:suppressAutoHyphens w:val="0"/>
        <w:ind w:left="709"/>
        <w:jc w:val="both"/>
        <w:outlineLvl w:val="0"/>
        <w:rPr>
          <w:bCs/>
        </w:rPr>
      </w:pPr>
      <w:r w:rsidRPr="00EB22A0">
        <w:rPr>
          <w:iCs/>
        </w:rPr>
        <w:t xml:space="preserve">Oświadczam, że nie podlegam wykluczeniu z postępowania na podstawie art. </w:t>
      </w:r>
      <w:r w:rsidRPr="00EB22A0">
        <w:rPr>
          <w:bCs/>
        </w:rPr>
        <w:t xml:space="preserve">7 ust. 1 ustawy </w:t>
      </w:r>
      <w:r w:rsidRPr="00EB22A0">
        <w:t>z dnia 13 kwietnia 2022 r. o szczególnych rozwiązaniach w zakresie przeciwdziałania wspieraniu agresji na Ukrainę oraz służących ochronie bezpieczeństwa narodowego (Dz.U. z 2022 r., poz. 835), tj.:</w:t>
      </w:r>
    </w:p>
    <w:p w14:paraId="22383FEC" w14:textId="77777777" w:rsidR="00A66D60" w:rsidRPr="00EB22A0" w:rsidRDefault="00A66D60" w:rsidP="00737530">
      <w:pPr>
        <w:widowControl/>
        <w:numPr>
          <w:ilvl w:val="0"/>
          <w:numId w:val="64"/>
        </w:numPr>
        <w:suppressAutoHyphens w:val="0"/>
        <w:ind w:hanging="720"/>
        <w:contextualSpacing/>
        <w:jc w:val="both"/>
      </w:pPr>
      <w:r w:rsidRPr="00EB22A0">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F91421" w14:textId="77777777" w:rsidR="00A66D60" w:rsidRPr="00EB22A0" w:rsidRDefault="00A66D60" w:rsidP="00737530">
      <w:pPr>
        <w:widowControl/>
        <w:numPr>
          <w:ilvl w:val="0"/>
          <w:numId w:val="64"/>
        </w:numPr>
        <w:suppressAutoHyphens w:val="0"/>
        <w:ind w:hanging="720"/>
        <w:contextualSpacing/>
        <w:jc w:val="both"/>
      </w:pPr>
      <w:r w:rsidRPr="00EB22A0">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8861633" w14:textId="77777777" w:rsidR="00A66D60" w:rsidRPr="00EB22A0" w:rsidRDefault="00A66D60" w:rsidP="00737530">
      <w:pPr>
        <w:widowControl/>
        <w:numPr>
          <w:ilvl w:val="0"/>
          <w:numId w:val="64"/>
        </w:numPr>
        <w:suppressAutoHyphens w:val="0"/>
        <w:ind w:hanging="720"/>
        <w:contextualSpacing/>
        <w:jc w:val="both"/>
      </w:pPr>
      <w:r w:rsidRPr="00EB22A0">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B0E5EB3" w14:textId="77777777" w:rsidR="00A66D60" w:rsidRPr="00EB22A0" w:rsidRDefault="00A66D60" w:rsidP="00A66D60">
      <w:pPr>
        <w:widowControl/>
        <w:suppressAutoHyphens w:val="0"/>
        <w:ind w:left="709"/>
        <w:jc w:val="both"/>
        <w:outlineLvl w:val="0"/>
        <w:rPr>
          <w:bCs/>
        </w:rPr>
      </w:pPr>
    </w:p>
    <w:p w14:paraId="1153A709" w14:textId="77777777" w:rsidR="00A66D60" w:rsidRPr="00EB22A0" w:rsidRDefault="00A66D60" w:rsidP="00A66D60">
      <w:pPr>
        <w:widowControl/>
        <w:suppressAutoHyphens w:val="0"/>
        <w:ind w:left="709"/>
        <w:jc w:val="both"/>
        <w:outlineLvl w:val="0"/>
      </w:pPr>
      <w:r w:rsidRPr="00EB22A0">
        <w:t>Oświadczam, że zachodzą w stosunku do mnie podstawy wykluczenia z postępowania na podstawie art. …………. ustawy PZP [</w:t>
      </w:r>
      <w:r w:rsidRPr="00EB22A0">
        <w:rPr>
          <w:i/>
        </w:rPr>
        <w:t xml:space="preserve">podać mającą zastosowanie podstawę wykluczenia spośród wskazanych powyżej]. </w:t>
      </w:r>
      <w:r w:rsidRPr="00EB22A0">
        <w:t>Jednocześnie oświadczam, że w związku z ww. okolicznością, na podstawie art. 110 ust. 2 ustawy PZP podjąłem następujące środki naprawcze: …………………</w:t>
      </w:r>
    </w:p>
    <w:p w14:paraId="513BCBFA" w14:textId="77777777" w:rsidR="00A66D60" w:rsidRPr="00EB22A0" w:rsidRDefault="00A66D60" w:rsidP="00A66D60">
      <w:pPr>
        <w:widowControl/>
        <w:suppressAutoHyphens w:val="0"/>
        <w:ind w:left="709"/>
        <w:jc w:val="both"/>
        <w:outlineLvl w:val="0"/>
      </w:pPr>
      <w:r w:rsidRPr="00EB22A0">
        <w:t>……………………………………………………………………………………………………</w:t>
      </w:r>
    </w:p>
    <w:p w14:paraId="7E0D0923" w14:textId="77777777" w:rsidR="00A66D60" w:rsidRPr="00EB22A0" w:rsidRDefault="00A66D60" w:rsidP="00A66D60">
      <w:pPr>
        <w:widowControl/>
        <w:suppressAutoHyphens w:val="0"/>
        <w:ind w:left="709"/>
        <w:jc w:val="both"/>
        <w:outlineLvl w:val="0"/>
        <w:rPr>
          <w:iCs/>
        </w:rPr>
      </w:pPr>
      <w:r w:rsidRPr="00EB22A0">
        <w:t>……………………………………………………………………………………………………</w:t>
      </w:r>
    </w:p>
    <w:p w14:paraId="55248351" w14:textId="77777777" w:rsidR="00A66D60" w:rsidRPr="00EB22A0" w:rsidRDefault="00A66D60" w:rsidP="00A66D60">
      <w:pPr>
        <w:widowControl/>
        <w:suppressAutoHyphens w:val="0"/>
        <w:ind w:left="851"/>
        <w:jc w:val="both"/>
        <w:rPr>
          <w:i/>
        </w:rPr>
      </w:pPr>
      <w:r w:rsidRPr="00EB22A0">
        <w:rPr>
          <w:i/>
        </w:rPr>
        <w:t>[*wypełnić lub niepotrzebne skreślić]</w:t>
      </w:r>
    </w:p>
    <w:p w14:paraId="74CEA126" w14:textId="77777777" w:rsidR="00A66D60" w:rsidRPr="00EB22A0" w:rsidRDefault="00A66D60" w:rsidP="00A66D60">
      <w:pPr>
        <w:widowControl/>
        <w:suppressAutoHyphens w:val="0"/>
        <w:jc w:val="both"/>
        <w:outlineLvl w:val="0"/>
        <w:rPr>
          <w:bCs/>
        </w:rPr>
      </w:pPr>
    </w:p>
    <w:p w14:paraId="36093022" w14:textId="77777777" w:rsidR="00A66D60" w:rsidRPr="00EB22A0" w:rsidRDefault="00A66D60" w:rsidP="00A66D60">
      <w:pPr>
        <w:widowControl/>
        <w:suppressAutoHyphens w:val="0"/>
        <w:ind w:left="709"/>
        <w:jc w:val="both"/>
        <w:outlineLvl w:val="0"/>
        <w:rPr>
          <w:i/>
        </w:rPr>
      </w:pPr>
      <w:bookmarkStart w:id="1" w:name="_Hlk120703018"/>
      <w:r w:rsidRPr="00EB22A0">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B22A0">
        <w:rPr>
          <w:i/>
        </w:rPr>
        <w:t xml:space="preserve">podać mającą zastosowanie podstawę wykluczenia spośród wskazanych powyżej]. </w:t>
      </w:r>
    </w:p>
    <w:p w14:paraId="19884F9C" w14:textId="77777777" w:rsidR="00A66D60" w:rsidRPr="00EB22A0" w:rsidRDefault="00A66D60" w:rsidP="00A66D60">
      <w:pPr>
        <w:widowControl/>
        <w:suppressAutoHyphens w:val="0"/>
        <w:ind w:left="709"/>
        <w:jc w:val="both"/>
        <w:outlineLvl w:val="0"/>
        <w:rPr>
          <w:iCs/>
        </w:rPr>
      </w:pPr>
      <w:r w:rsidRPr="00EB22A0">
        <w:t>…………………………………………………………………………………………………………………………………………………………………………………………………………</w:t>
      </w:r>
    </w:p>
    <w:p w14:paraId="1D62E38C" w14:textId="77777777" w:rsidR="00A66D60" w:rsidRPr="00EB22A0" w:rsidRDefault="00A66D60" w:rsidP="00A66D60">
      <w:pPr>
        <w:widowControl/>
        <w:suppressAutoHyphens w:val="0"/>
        <w:ind w:left="851"/>
        <w:jc w:val="both"/>
      </w:pPr>
      <w:r w:rsidRPr="00EB22A0">
        <w:rPr>
          <w:i/>
        </w:rPr>
        <w:t>[*wypełnić lub niepotrzebne skreślić]</w:t>
      </w:r>
    </w:p>
    <w:bookmarkEnd w:id="1"/>
    <w:p w14:paraId="397C7229" w14:textId="77777777" w:rsidR="008D5480" w:rsidRPr="00EB22A0" w:rsidRDefault="008D5480" w:rsidP="008D5480">
      <w:pPr>
        <w:spacing w:line="360" w:lineRule="auto"/>
        <w:ind w:left="5664" w:firstLine="708"/>
        <w:jc w:val="both"/>
        <w:rPr>
          <w:i/>
        </w:rPr>
      </w:pPr>
    </w:p>
    <w:p w14:paraId="76346E46" w14:textId="77777777" w:rsidR="00375515" w:rsidRPr="00EB22A0" w:rsidRDefault="00375515" w:rsidP="008D5480">
      <w:pPr>
        <w:spacing w:line="276" w:lineRule="auto"/>
        <w:jc w:val="both"/>
      </w:pPr>
    </w:p>
    <w:p w14:paraId="54777C66" w14:textId="77777777" w:rsidR="008D5480" w:rsidRPr="00EB22A0" w:rsidRDefault="008D5480" w:rsidP="008D5480">
      <w:pPr>
        <w:spacing w:line="276" w:lineRule="auto"/>
        <w:jc w:val="both"/>
      </w:pPr>
      <w:r w:rsidRPr="00EB22A0">
        <w:t xml:space="preserve">Oświadczam, że zachodzą w stosunku do mnie podstawy wykluczenia z postępowania na podstawie art. …………. ustawy PZP </w:t>
      </w:r>
      <w:r w:rsidRPr="00EB22A0">
        <w:rPr>
          <w:i/>
        </w:rPr>
        <w:t>(podać mającą zastosowanie podstawę wykluczenia spośród w</w:t>
      </w:r>
      <w:r w:rsidR="00375515" w:rsidRPr="00EB22A0">
        <w:rPr>
          <w:i/>
        </w:rPr>
        <w:t>skazanych powyżej</w:t>
      </w:r>
      <w:r w:rsidRPr="00EB22A0">
        <w:rPr>
          <w:i/>
        </w:rPr>
        <w:t>).</w:t>
      </w:r>
      <w:r w:rsidRPr="00EB22A0">
        <w:t xml:space="preserve"> Jednocześnie oświadczam, że w związku z ww. okolicznością, na podstawie art. </w:t>
      </w:r>
      <w:r w:rsidR="00375515" w:rsidRPr="00EB22A0">
        <w:t>110</w:t>
      </w:r>
      <w:r w:rsidRPr="00EB22A0">
        <w:t xml:space="preserve"> ust. </w:t>
      </w:r>
      <w:r w:rsidR="00375515" w:rsidRPr="00EB22A0">
        <w:t>2</w:t>
      </w:r>
      <w:r w:rsidRPr="00EB22A0">
        <w:t xml:space="preserve"> ustawy PZP podjąłem następujące środki naprawcze:</w:t>
      </w:r>
    </w:p>
    <w:p w14:paraId="06EC3065" w14:textId="77777777" w:rsidR="008D5480" w:rsidRPr="00EB22A0" w:rsidRDefault="008D5480" w:rsidP="001A2F14">
      <w:pPr>
        <w:spacing w:line="360" w:lineRule="auto"/>
        <w:jc w:val="both"/>
      </w:pPr>
      <w:r w:rsidRPr="00EB22A0">
        <w:t>…………………………………………………………………………………………..…………………...........…………………………………………………………………………………………………..…………………...........…………………………………………………………………………………………………..………………</w:t>
      </w:r>
    </w:p>
    <w:p w14:paraId="2E095647" w14:textId="77777777" w:rsidR="008D5480" w:rsidRPr="00EB22A0" w:rsidRDefault="008D5480" w:rsidP="00737530">
      <w:pPr>
        <w:numPr>
          <w:ilvl w:val="4"/>
          <w:numId w:val="11"/>
        </w:numPr>
        <w:spacing w:line="276" w:lineRule="auto"/>
        <w:ind w:left="0" w:firstLine="0"/>
        <w:jc w:val="both"/>
        <w:rPr>
          <w:b/>
        </w:rPr>
      </w:pPr>
      <w:r w:rsidRPr="00EB22A0">
        <w:rPr>
          <w:b/>
        </w:rPr>
        <w:t>OŚWIADCZENIE DOTYCZĄCE PODWYKONAWCY NIEBĘDĄCEGO PODMIOTEM, NA KTÓREGO ZASOBY POWOŁUJE SIĘ WYKONAWCA*</w:t>
      </w:r>
    </w:p>
    <w:p w14:paraId="373FB57D" w14:textId="77777777" w:rsidR="00AD2A47" w:rsidRPr="00EB22A0" w:rsidRDefault="00AD2A47" w:rsidP="008D5480">
      <w:pPr>
        <w:spacing w:line="276" w:lineRule="auto"/>
        <w:jc w:val="both"/>
      </w:pPr>
    </w:p>
    <w:p w14:paraId="22225221" w14:textId="77777777" w:rsidR="008D5480" w:rsidRPr="00EB22A0" w:rsidRDefault="008D5480" w:rsidP="008D5480">
      <w:pPr>
        <w:spacing w:line="276" w:lineRule="auto"/>
        <w:jc w:val="both"/>
      </w:pPr>
      <w:r w:rsidRPr="00EB22A0">
        <w:t xml:space="preserve">Oświadczam, że w stosunku do następującego/ych podmiotu/tów, będącego/ych podwykonawcą/ami: </w:t>
      </w:r>
      <w:r w:rsidRPr="00EB22A0">
        <w:rPr>
          <w:i/>
        </w:rPr>
        <w:t>(należy podać pełną nazwę/firmę, adres, a także w zależności od podmiotu: NIP/PESEL, KRS/CEiDG)</w:t>
      </w:r>
      <w:r w:rsidRPr="00EB22A0">
        <w:t>,</w:t>
      </w:r>
    </w:p>
    <w:p w14:paraId="19B58E0A" w14:textId="77777777" w:rsidR="008D5480" w:rsidRPr="00EB22A0" w:rsidRDefault="008D5480" w:rsidP="008D5480">
      <w:pPr>
        <w:spacing w:line="276" w:lineRule="auto"/>
        <w:jc w:val="both"/>
      </w:pPr>
      <w:r w:rsidRPr="00EB22A0">
        <w:t xml:space="preserve"> ……………………………………………………………………..….…… </w:t>
      </w:r>
    </w:p>
    <w:p w14:paraId="6516C523" w14:textId="77777777" w:rsidR="008D5480" w:rsidRPr="00EB22A0" w:rsidRDefault="008D5480" w:rsidP="008D5480">
      <w:pPr>
        <w:spacing w:line="276" w:lineRule="auto"/>
        <w:jc w:val="both"/>
      </w:pPr>
      <w:r w:rsidRPr="00EB22A0">
        <w:t>nie zachodzą podstawy wykluczenia z postępowania o udzielenie zamówienia.</w:t>
      </w:r>
    </w:p>
    <w:p w14:paraId="3595AFB3" w14:textId="77777777" w:rsidR="008D5480" w:rsidRPr="00EB22A0" w:rsidRDefault="008D5480" w:rsidP="008D5480">
      <w:pPr>
        <w:spacing w:line="360" w:lineRule="auto"/>
        <w:jc w:val="both"/>
        <w:rPr>
          <w:rFonts w:ascii="Arial" w:hAnsi="Arial" w:cs="Arial"/>
        </w:rPr>
      </w:pPr>
    </w:p>
    <w:p w14:paraId="0ADCF52B" w14:textId="77777777" w:rsidR="00CB54D8" w:rsidRPr="00EB22A0" w:rsidRDefault="00CB54D8">
      <w:pPr>
        <w:widowControl/>
        <w:suppressAutoHyphens w:val="0"/>
        <w:jc w:val="left"/>
        <w:rPr>
          <w:b/>
          <w:bCs/>
        </w:rPr>
      </w:pPr>
      <w:r w:rsidRPr="00EB22A0">
        <w:rPr>
          <w:b/>
          <w:bCs/>
        </w:rPr>
        <w:br w:type="page"/>
      </w:r>
    </w:p>
    <w:p w14:paraId="4A8233A7" w14:textId="0471552B" w:rsidR="00AD2A47" w:rsidRPr="00EB22A0" w:rsidRDefault="00AD2A47" w:rsidP="004C4022">
      <w:pPr>
        <w:pStyle w:val="Tekstpodstawowy"/>
        <w:spacing w:line="240" w:lineRule="auto"/>
        <w:ind w:left="540"/>
        <w:jc w:val="center"/>
        <w:rPr>
          <w:rFonts w:ascii="Times New Roman" w:hAnsi="Times New Roman" w:cs="Times New Roman"/>
          <w:b/>
          <w:bCs/>
        </w:rPr>
      </w:pPr>
      <w:r w:rsidRPr="00EB22A0">
        <w:rPr>
          <w:rFonts w:ascii="Times New Roman" w:hAnsi="Times New Roman" w:cs="Times New Roman"/>
          <w:b/>
          <w:bCs/>
        </w:rPr>
        <w:t>OŚWIADCZENIE</w:t>
      </w:r>
    </w:p>
    <w:p w14:paraId="00046E68" w14:textId="77777777" w:rsidR="008D5480" w:rsidRPr="00EB22A0" w:rsidRDefault="008D5480" w:rsidP="008D5480">
      <w:pPr>
        <w:pStyle w:val="Tekstpodstawowy"/>
        <w:spacing w:line="240" w:lineRule="auto"/>
        <w:ind w:left="540"/>
        <w:jc w:val="right"/>
        <w:rPr>
          <w:rFonts w:ascii="Times New Roman" w:hAnsi="Times New Roman" w:cs="Times New Roman"/>
          <w:i/>
        </w:rPr>
      </w:pPr>
    </w:p>
    <w:p w14:paraId="450C2C00" w14:textId="77777777" w:rsidR="00AD2A47" w:rsidRPr="00EB22A0" w:rsidRDefault="00AD2A47" w:rsidP="00AD2A47">
      <w:pPr>
        <w:spacing w:line="276" w:lineRule="auto"/>
        <w:jc w:val="both"/>
        <w:rPr>
          <w:i/>
        </w:rPr>
      </w:pPr>
      <w:r w:rsidRPr="00EB22A0">
        <w:t xml:space="preserve">Oświadczam, że w stosunku do podmiotu ……………… </w:t>
      </w:r>
      <w:r w:rsidRPr="00EB22A0">
        <w:rPr>
          <w:i/>
        </w:rPr>
        <w:t>(należy podać pełną nazwę/firmę, adres, a także w zależności od podmiotu: NIP/PESEL, KRS/CEiDG)</w:t>
      </w:r>
    </w:p>
    <w:p w14:paraId="7F00D9E2" w14:textId="77777777" w:rsidR="00AD2A47" w:rsidRPr="00EB22A0" w:rsidRDefault="00AD2A47" w:rsidP="00AD2A47">
      <w:pPr>
        <w:spacing w:line="276" w:lineRule="auto"/>
        <w:jc w:val="both"/>
      </w:pPr>
      <w:r w:rsidRPr="00EB22A0">
        <w:t xml:space="preserve">zachodzą podstawy wykluczenia z postępowania na podstawie art. …………. ustawy PZP </w:t>
      </w:r>
      <w:r w:rsidRPr="00EB22A0">
        <w:rPr>
          <w:i/>
        </w:rPr>
        <w:t>(podać mającą zastosowanie podstawę wykluczenia spośród wskazanych powyżej).</w:t>
      </w:r>
      <w:r w:rsidRPr="00EB22A0">
        <w:t xml:space="preserve"> Jednocześnie oświadczam, że w związku z ww. okolicznością, na podstawie art. 110 ust. 2 ustawy PZP podjęte zostały następujące środki naprawcze:</w:t>
      </w:r>
    </w:p>
    <w:p w14:paraId="5EB3B1A7" w14:textId="56689036" w:rsidR="008D5480" w:rsidRPr="00EB22A0" w:rsidRDefault="00AD2A47" w:rsidP="00AD2A47">
      <w:pPr>
        <w:spacing w:line="360" w:lineRule="auto"/>
        <w:jc w:val="both"/>
        <w:rPr>
          <w:rFonts w:ascii="Arial" w:hAnsi="Arial" w:cs="Arial"/>
          <w:b/>
        </w:rPr>
      </w:pPr>
      <w:r w:rsidRPr="00EB22A0">
        <w:t>…………………………………………………………………………………………..…………………...........…………………………………………………………………………………………………..…………………...........…………………………………………………………………………………………………..…………………...........……………………………</w:t>
      </w:r>
    </w:p>
    <w:p w14:paraId="2F74B165" w14:textId="77777777" w:rsidR="008D5480" w:rsidRPr="00EB22A0" w:rsidRDefault="008D5480" w:rsidP="008D5480">
      <w:pPr>
        <w:spacing w:line="276" w:lineRule="auto"/>
        <w:jc w:val="both"/>
      </w:pPr>
      <w:r w:rsidRPr="00EB22A0">
        <w:t xml:space="preserve">Oświadczam, że wszystkie informacje podane w powyższych oświadczeniach są aktualne </w:t>
      </w:r>
      <w:r w:rsidRPr="00EB22A0">
        <w:br/>
        <w:t>i zgodne z prawdą oraz zostały przedstawione z pełną świadomością konsekwencji wprowadzenia Zamawiającego w błąd przy przedstawianiu informacji.</w:t>
      </w:r>
    </w:p>
    <w:p w14:paraId="2AC6318E" w14:textId="77777777" w:rsidR="008D5480" w:rsidRPr="00EB22A0" w:rsidRDefault="008D5480" w:rsidP="008D5480">
      <w:pPr>
        <w:spacing w:line="360" w:lineRule="auto"/>
        <w:jc w:val="both"/>
        <w:rPr>
          <w:rFonts w:ascii="Arial" w:hAnsi="Arial" w:cs="Arial"/>
        </w:rPr>
      </w:pPr>
    </w:p>
    <w:p w14:paraId="0D48EF08" w14:textId="77777777" w:rsidR="00A66D60" w:rsidRPr="00EB22A0" w:rsidRDefault="00A66D60" w:rsidP="00A66D60">
      <w:pPr>
        <w:widowControl/>
        <w:suppressAutoHyphens w:val="0"/>
        <w:ind w:left="851"/>
        <w:jc w:val="both"/>
      </w:pPr>
      <w:r w:rsidRPr="00EB22A0">
        <w:rPr>
          <w:i/>
        </w:rPr>
        <w:t>[*wypełnić lub niepotrzebne skreślić]</w:t>
      </w:r>
    </w:p>
    <w:p w14:paraId="1067E177" w14:textId="77777777" w:rsidR="008D5480" w:rsidRPr="00EB22A0" w:rsidRDefault="008D5480" w:rsidP="008D5480">
      <w:pPr>
        <w:spacing w:line="360" w:lineRule="auto"/>
        <w:jc w:val="both"/>
        <w:rPr>
          <w:rFonts w:ascii="Arial" w:hAnsi="Arial" w:cs="Arial"/>
          <w:sz w:val="20"/>
          <w:szCs w:val="20"/>
        </w:rPr>
      </w:pPr>
    </w:p>
    <w:p w14:paraId="7C4153A4" w14:textId="77777777" w:rsidR="008D5480" w:rsidRPr="00EB22A0" w:rsidRDefault="008D5480" w:rsidP="00F26A71">
      <w:pPr>
        <w:pStyle w:val="Tekstpodstawowy"/>
        <w:spacing w:line="240" w:lineRule="auto"/>
        <w:ind w:left="540"/>
        <w:jc w:val="center"/>
        <w:outlineLvl w:val="0"/>
        <w:rPr>
          <w:rFonts w:ascii="Times New Roman" w:hAnsi="Times New Roman" w:cs="Times New Roman"/>
          <w:b/>
          <w:bCs/>
        </w:rPr>
      </w:pPr>
    </w:p>
    <w:p w14:paraId="7132AA5E" w14:textId="77777777" w:rsidR="00AD2A47" w:rsidRPr="00EB22A0" w:rsidRDefault="00AD2A47">
      <w:pPr>
        <w:widowControl/>
        <w:suppressAutoHyphens w:val="0"/>
        <w:jc w:val="left"/>
        <w:rPr>
          <w:b/>
          <w:bCs/>
        </w:rPr>
      </w:pPr>
      <w:r w:rsidRPr="00EB22A0">
        <w:rPr>
          <w:b/>
          <w:bCs/>
        </w:rPr>
        <w:br w:type="page"/>
      </w:r>
    </w:p>
    <w:p w14:paraId="595C0317" w14:textId="77777777" w:rsidR="005D4E7B" w:rsidRPr="00EB22A0" w:rsidRDefault="005D4E7B" w:rsidP="005D4E7B">
      <w:pPr>
        <w:pStyle w:val="Tekstpodstawowy"/>
        <w:spacing w:line="240" w:lineRule="auto"/>
        <w:ind w:left="540"/>
        <w:jc w:val="right"/>
        <w:rPr>
          <w:rFonts w:ascii="Times New Roman" w:hAnsi="Times New Roman" w:cs="Times New Roman"/>
          <w:b/>
        </w:rPr>
      </w:pPr>
    </w:p>
    <w:p w14:paraId="674284FC" w14:textId="4D809835" w:rsidR="005D4E7B" w:rsidRPr="00EB22A0" w:rsidRDefault="005D4E7B" w:rsidP="005D4E7B">
      <w:pPr>
        <w:pStyle w:val="Tekstpodstawowy"/>
        <w:spacing w:line="240" w:lineRule="auto"/>
        <w:ind w:left="540"/>
        <w:jc w:val="right"/>
        <w:rPr>
          <w:rFonts w:ascii="Times New Roman" w:hAnsi="Times New Roman" w:cs="Times New Roman"/>
          <w:i/>
        </w:rPr>
      </w:pPr>
      <w:r w:rsidRPr="00EB22A0">
        <w:rPr>
          <w:rFonts w:ascii="Times New Roman" w:hAnsi="Times New Roman" w:cs="Times New Roman"/>
          <w:b/>
        </w:rPr>
        <w:t>Załącznik nr 2 do formularza oferty</w:t>
      </w:r>
    </w:p>
    <w:p w14:paraId="7DF4A936" w14:textId="77777777" w:rsidR="005D4E7B" w:rsidRPr="00EB22A0" w:rsidRDefault="005D4E7B" w:rsidP="005D4E7B">
      <w:pPr>
        <w:pStyle w:val="Tekstpodstawowy"/>
        <w:spacing w:line="240" w:lineRule="auto"/>
        <w:ind w:left="540"/>
        <w:rPr>
          <w:rFonts w:ascii="Times New Roman" w:hAnsi="Times New Roman" w:cs="Times New Roman"/>
        </w:rPr>
      </w:pPr>
    </w:p>
    <w:p w14:paraId="4C195B0E" w14:textId="77777777" w:rsidR="00A85896" w:rsidRPr="00EB22A0" w:rsidRDefault="00A85896" w:rsidP="00A85896">
      <w:pPr>
        <w:widowControl/>
        <w:suppressAutoHyphens w:val="0"/>
        <w:rPr>
          <w:b/>
        </w:rPr>
      </w:pPr>
    </w:p>
    <w:p w14:paraId="05E68429" w14:textId="2BDA6619" w:rsidR="00A85896" w:rsidRPr="00EB22A0" w:rsidRDefault="00A85896" w:rsidP="00A85896">
      <w:pPr>
        <w:widowControl/>
        <w:suppressAutoHyphens w:val="0"/>
        <w:rPr>
          <w:b/>
        </w:rPr>
      </w:pPr>
      <w:r w:rsidRPr="00EB22A0">
        <w:rPr>
          <w:b/>
        </w:rPr>
        <w:t>SZCZEGÓŁOWA KALKULACJA CENOWA</w:t>
      </w:r>
    </w:p>
    <w:p w14:paraId="0997D425" w14:textId="77777777" w:rsidR="00A85896" w:rsidRPr="00EB22A0" w:rsidRDefault="00A85896" w:rsidP="005D4E7B">
      <w:pPr>
        <w:widowControl/>
        <w:suppressAutoHyphens w:val="0"/>
        <w:jc w:val="both"/>
        <w:rPr>
          <w:bCs/>
        </w:rPr>
      </w:pPr>
    </w:p>
    <w:p w14:paraId="3D295CDD" w14:textId="091AE02B" w:rsidR="005D4E7B" w:rsidRPr="00EB22A0" w:rsidRDefault="005D4E7B" w:rsidP="005D4E7B">
      <w:pPr>
        <w:widowControl/>
        <w:suppressAutoHyphens w:val="0"/>
        <w:jc w:val="both"/>
      </w:pPr>
      <w:r w:rsidRPr="00EB22A0">
        <w:rPr>
          <w:bCs/>
        </w:rPr>
        <w:t>Szczegółowa kalkulacja cenowa</w:t>
      </w:r>
      <w:r w:rsidRPr="00EB22A0">
        <w:t>, uwzględniającą wymagania i zapisy SWZ, w szczególności Wykonawca jest zobowiązany do wypełnienia tabel cenowych zawartych w załączniku A do SWZ, w zależności od części, na które składa ofertę,</w:t>
      </w:r>
    </w:p>
    <w:p w14:paraId="5261D84F" w14:textId="77777777" w:rsidR="0087501B" w:rsidRPr="00EB22A0" w:rsidRDefault="0087501B" w:rsidP="005051A4">
      <w:pPr>
        <w:pStyle w:val="Tekstpodstawowy"/>
        <w:spacing w:line="240" w:lineRule="auto"/>
        <w:ind w:left="540"/>
        <w:jc w:val="right"/>
        <w:rPr>
          <w:rFonts w:ascii="Times New Roman" w:hAnsi="Times New Roman" w:cs="Times New Roman"/>
          <w:b/>
        </w:rPr>
      </w:pPr>
    </w:p>
    <w:p w14:paraId="338F04C2" w14:textId="77777777" w:rsidR="0087501B" w:rsidRPr="00EB22A0" w:rsidRDefault="0087501B" w:rsidP="005051A4">
      <w:pPr>
        <w:pStyle w:val="Tekstpodstawowy"/>
        <w:spacing w:line="240" w:lineRule="auto"/>
        <w:ind w:left="540"/>
        <w:jc w:val="right"/>
        <w:rPr>
          <w:rFonts w:ascii="Times New Roman" w:hAnsi="Times New Roman" w:cs="Times New Roman"/>
          <w:b/>
        </w:rPr>
      </w:pPr>
    </w:p>
    <w:p w14:paraId="28795FED" w14:textId="77777777" w:rsidR="00703071" w:rsidRPr="00EB22A0" w:rsidRDefault="00703071">
      <w:pPr>
        <w:widowControl/>
        <w:suppressAutoHyphens w:val="0"/>
        <w:jc w:val="left"/>
        <w:rPr>
          <w:b/>
        </w:rPr>
      </w:pPr>
      <w:r w:rsidRPr="00EB22A0">
        <w:rPr>
          <w:b/>
        </w:rPr>
        <w:br w:type="page"/>
      </w:r>
    </w:p>
    <w:p w14:paraId="3FBED8A7" w14:textId="667B6FB5" w:rsidR="004C2002" w:rsidRPr="00EB22A0" w:rsidRDefault="007B2718" w:rsidP="005051A4">
      <w:pPr>
        <w:pStyle w:val="Tekstpodstawowy"/>
        <w:spacing w:line="240" w:lineRule="auto"/>
        <w:ind w:left="540"/>
        <w:jc w:val="right"/>
        <w:rPr>
          <w:rFonts w:ascii="Times New Roman" w:hAnsi="Times New Roman" w:cs="Times New Roman"/>
          <w:i/>
        </w:rPr>
      </w:pPr>
      <w:r w:rsidRPr="00EB22A0">
        <w:rPr>
          <w:rFonts w:ascii="Times New Roman" w:hAnsi="Times New Roman" w:cs="Times New Roman"/>
          <w:b/>
        </w:rPr>
        <w:t xml:space="preserve">Załącznik nr </w:t>
      </w:r>
      <w:r w:rsidR="005D4E7B" w:rsidRPr="00EB22A0">
        <w:rPr>
          <w:rFonts w:ascii="Times New Roman" w:hAnsi="Times New Roman" w:cs="Times New Roman"/>
          <w:b/>
        </w:rPr>
        <w:t>3</w:t>
      </w:r>
      <w:r w:rsidRPr="00EB22A0">
        <w:rPr>
          <w:rFonts w:ascii="Times New Roman" w:hAnsi="Times New Roman" w:cs="Times New Roman"/>
          <w:b/>
        </w:rPr>
        <w:t xml:space="preserve"> do formularza oferty</w:t>
      </w:r>
    </w:p>
    <w:p w14:paraId="178A45ED" w14:textId="77777777" w:rsidR="004C2002" w:rsidRPr="00EB22A0" w:rsidRDefault="004C2002" w:rsidP="004C2002">
      <w:pPr>
        <w:pStyle w:val="Tekstpodstawowy"/>
        <w:spacing w:line="240" w:lineRule="auto"/>
        <w:ind w:left="540"/>
        <w:rPr>
          <w:rFonts w:ascii="Times New Roman" w:hAnsi="Times New Roman" w:cs="Times New Roman"/>
        </w:rPr>
      </w:pPr>
    </w:p>
    <w:p w14:paraId="2EA964F9" w14:textId="77777777" w:rsidR="004C2002" w:rsidRPr="00EB22A0" w:rsidRDefault="004C2002" w:rsidP="004C2002">
      <w:pPr>
        <w:pStyle w:val="Tekstpodstawowy"/>
        <w:spacing w:line="240" w:lineRule="auto"/>
        <w:ind w:left="540"/>
        <w:jc w:val="center"/>
        <w:rPr>
          <w:rFonts w:ascii="Times New Roman" w:hAnsi="Times New Roman" w:cs="Times New Roman"/>
          <w:b/>
          <w:iCs/>
          <w:color w:val="000000"/>
        </w:rPr>
      </w:pPr>
      <w:r w:rsidRPr="00EB22A0">
        <w:rPr>
          <w:rFonts w:ascii="Times New Roman" w:hAnsi="Times New Roman" w:cs="Times New Roman"/>
          <w:b/>
          <w:iCs/>
          <w:color w:val="000000"/>
        </w:rPr>
        <w:t>OŚWIADCZENIE</w:t>
      </w:r>
    </w:p>
    <w:p w14:paraId="33937010" w14:textId="77777777" w:rsidR="004C2002" w:rsidRPr="00EB22A0" w:rsidRDefault="004C2002" w:rsidP="004C2002">
      <w:pPr>
        <w:pStyle w:val="Tekstpodstawowy"/>
        <w:spacing w:line="240" w:lineRule="auto"/>
        <w:ind w:left="540"/>
        <w:jc w:val="center"/>
        <w:rPr>
          <w:rFonts w:ascii="Times New Roman" w:hAnsi="Times New Roman" w:cs="Times New Roman"/>
          <w:b/>
          <w:iCs/>
          <w:color w:val="000000"/>
        </w:rPr>
      </w:pPr>
      <w:r w:rsidRPr="00EB22A0">
        <w:rPr>
          <w:rFonts w:ascii="Times New Roman" w:hAnsi="Times New Roman" w:cs="Times New Roman"/>
          <w:b/>
          <w:iCs/>
          <w:color w:val="000000"/>
        </w:rPr>
        <w:t>(wykaz podwykonawców)</w:t>
      </w:r>
    </w:p>
    <w:p w14:paraId="3A3ED3DB" w14:textId="77777777" w:rsidR="004C2002" w:rsidRPr="00EB22A0" w:rsidRDefault="004C2002" w:rsidP="004C2002">
      <w:pPr>
        <w:pStyle w:val="Tekstpodstawowy"/>
        <w:spacing w:line="240" w:lineRule="auto"/>
        <w:ind w:left="540"/>
        <w:rPr>
          <w:rFonts w:ascii="Times New Roman" w:hAnsi="Times New Roman" w:cs="Times New Roman"/>
        </w:rPr>
      </w:pPr>
    </w:p>
    <w:p w14:paraId="17523B53" w14:textId="77777777" w:rsidR="004C2002" w:rsidRPr="00EB22A0" w:rsidRDefault="004C2002" w:rsidP="004C2002">
      <w:pPr>
        <w:pStyle w:val="Tekstpodstawowy"/>
        <w:spacing w:line="240" w:lineRule="auto"/>
        <w:ind w:firstLine="540"/>
        <w:rPr>
          <w:rFonts w:ascii="Times New Roman" w:hAnsi="Times New Roman" w:cs="Times New Roman"/>
        </w:rPr>
      </w:pPr>
      <w:r w:rsidRPr="00EB22A0">
        <w:rPr>
          <w:rFonts w:ascii="Times New Roman" w:hAnsi="Times New Roman" w:cs="Times New Roman"/>
        </w:rPr>
        <w:t>Oświadczamy, że:</w:t>
      </w:r>
    </w:p>
    <w:p w14:paraId="48BA8C8F" w14:textId="77777777" w:rsidR="004C2002" w:rsidRPr="00EB22A0" w:rsidRDefault="004C2002" w:rsidP="004C2002">
      <w:pPr>
        <w:pStyle w:val="Tekstpodstawowy"/>
        <w:spacing w:line="240" w:lineRule="auto"/>
        <w:ind w:left="540"/>
        <w:rPr>
          <w:rFonts w:ascii="Times New Roman" w:hAnsi="Times New Roman" w:cs="Times New Roman"/>
        </w:rPr>
      </w:pPr>
    </w:p>
    <w:p w14:paraId="37AF26A3" w14:textId="77777777" w:rsidR="004C2002" w:rsidRPr="00EB22A0" w:rsidRDefault="004C2002" w:rsidP="004C2002">
      <w:pPr>
        <w:pStyle w:val="Tekstpodstawowy"/>
        <w:spacing w:line="240" w:lineRule="auto"/>
        <w:ind w:left="540"/>
        <w:rPr>
          <w:rFonts w:ascii="Times New Roman" w:hAnsi="Times New Roman" w:cs="Times New Roman"/>
        </w:rPr>
      </w:pPr>
      <w:r w:rsidRPr="00EB22A0">
        <w:rPr>
          <w:rFonts w:ascii="Times New Roman" w:hAnsi="Times New Roman" w:cs="Times New Roman"/>
        </w:rPr>
        <w:t>- powierzamy* następującym podwykonawcom wykonanie następujących części (zakresu) zamówienia</w:t>
      </w:r>
    </w:p>
    <w:p w14:paraId="556A0924" w14:textId="77777777" w:rsidR="004C2002" w:rsidRPr="00EB22A0" w:rsidRDefault="004C2002" w:rsidP="004C2002">
      <w:pPr>
        <w:pStyle w:val="Tekstpodstawowy"/>
        <w:spacing w:line="240" w:lineRule="auto"/>
        <w:ind w:left="540"/>
        <w:rPr>
          <w:rFonts w:ascii="Times New Roman" w:hAnsi="Times New Roman" w:cs="Times New Roman"/>
        </w:rPr>
      </w:pPr>
    </w:p>
    <w:p w14:paraId="5FED8052" w14:textId="4CC4FB82" w:rsidR="004C2002" w:rsidRPr="00EB22A0" w:rsidRDefault="004C2002" w:rsidP="00B30E96">
      <w:pPr>
        <w:pStyle w:val="Tekstpodstawowy"/>
        <w:numPr>
          <w:ilvl w:val="1"/>
          <w:numId w:val="2"/>
        </w:numPr>
        <w:spacing w:line="240" w:lineRule="auto"/>
        <w:rPr>
          <w:rFonts w:ascii="Times New Roman" w:hAnsi="Times New Roman" w:cs="Times New Roman"/>
        </w:rPr>
      </w:pPr>
      <w:r w:rsidRPr="00EB22A0">
        <w:rPr>
          <w:rFonts w:ascii="Times New Roman" w:hAnsi="Times New Roman" w:cs="Times New Roman"/>
        </w:rPr>
        <w:t xml:space="preserve">Podwykonawca </w:t>
      </w:r>
      <w:r w:rsidRPr="00EB22A0">
        <w:rPr>
          <w:rFonts w:ascii="Times New Roman" w:hAnsi="Times New Roman" w:cs="Times New Roman"/>
          <w:i/>
          <w:sz w:val="16"/>
          <w:szCs w:val="16"/>
        </w:rPr>
        <w:t xml:space="preserve">(podać pełną nazwę/firmę, adres, a także w zależności od podmiotu: NIP/PESEL, KRS/CEiDG) - </w:t>
      </w:r>
      <w:r w:rsidRPr="00EB22A0">
        <w:rPr>
          <w:rFonts w:ascii="Times New Roman" w:hAnsi="Times New Roman" w:cs="Times New Roman"/>
        </w:rPr>
        <w:t>…………………………………………………………………………………………</w:t>
      </w:r>
    </w:p>
    <w:p w14:paraId="3560A640"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 xml:space="preserve">zakres zamówienia: </w:t>
      </w:r>
    </w:p>
    <w:p w14:paraId="57D6C4A2"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w:t>
      </w:r>
    </w:p>
    <w:p w14:paraId="65425D75" w14:textId="77777777" w:rsidR="004C2002" w:rsidRPr="00EB22A0" w:rsidRDefault="004C2002" w:rsidP="004C2002">
      <w:pPr>
        <w:pStyle w:val="Tekstpodstawowy"/>
        <w:spacing w:line="240" w:lineRule="auto"/>
        <w:ind w:left="720"/>
        <w:rPr>
          <w:rFonts w:ascii="Times New Roman" w:hAnsi="Times New Roman" w:cs="Times New Roman"/>
        </w:rPr>
      </w:pPr>
    </w:p>
    <w:p w14:paraId="3E082CD8" w14:textId="77777777" w:rsidR="004C2002" w:rsidRPr="00EB22A0" w:rsidRDefault="004C2002" w:rsidP="004C2002">
      <w:pPr>
        <w:pStyle w:val="Tekstpodstawowy"/>
        <w:spacing w:line="240" w:lineRule="auto"/>
        <w:rPr>
          <w:rFonts w:ascii="Times New Roman" w:hAnsi="Times New Roman" w:cs="Times New Roman"/>
          <w:i/>
          <w:sz w:val="16"/>
          <w:szCs w:val="16"/>
        </w:rPr>
      </w:pPr>
      <w:r w:rsidRPr="00EB22A0">
        <w:rPr>
          <w:rFonts w:ascii="Times New Roman" w:hAnsi="Times New Roman" w:cs="Times New Roman"/>
        </w:rPr>
        <w:t xml:space="preserve">      2.    Podwykonawca </w:t>
      </w:r>
      <w:r w:rsidRPr="00EB22A0">
        <w:rPr>
          <w:rFonts w:ascii="Times New Roman" w:hAnsi="Times New Roman" w:cs="Times New Roman"/>
          <w:i/>
          <w:sz w:val="16"/>
          <w:szCs w:val="16"/>
        </w:rPr>
        <w:t xml:space="preserve">(podać pełną nazwę/firmę, adres, a także w zależności od podmiotu: NIP/PESEL, KRS/CEiDG) -             </w:t>
      </w:r>
    </w:p>
    <w:p w14:paraId="5AAD1E0E" w14:textId="77777777" w:rsidR="004C2002" w:rsidRPr="00EB22A0" w:rsidRDefault="004C2002" w:rsidP="00665323">
      <w:pPr>
        <w:pStyle w:val="Tekstpodstawowy"/>
        <w:spacing w:line="240" w:lineRule="auto"/>
        <w:ind w:firstLine="709"/>
        <w:rPr>
          <w:rFonts w:ascii="Times New Roman" w:hAnsi="Times New Roman" w:cs="Times New Roman"/>
        </w:rPr>
      </w:pPr>
      <w:r w:rsidRPr="00EB22A0">
        <w:rPr>
          <w:rFonts w:ascii="Times New Roman" w:hAnsi="Times New Roman" w:cs="Times New Roman"/>
        </w:rPr>
        <w:t>…………………………………………………………………………………………</w:t>
      </w:r>
    </w:p>
    <w:p w14:paraId="3E66D2C8"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 xml:space="preserve">zakres zamówienia: </w:t>
      </w:r>
    </w:p>
    <w:p w14:paraId="09B11861"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w:t>
      </w:r>
    </w:p>
    <w:p w14:paraId="6A00ECEB" w14:textId="77777777" w:rsidR="004C2002" w:rsidRPr="00EB22A0" w:rsidRDefault="004C2002" w:rsidP="004C2002">
      <w:pPr>
        <w:pStyle w:val="Tekstpodstawowy"/>
        <w:spacing w:line="240" w:lineRule="auto"/>
        <w:ind w:left="540"/>
        <w:rPr>
          <w:rFonts w:ascii="Times New Roman" w:hAnsi="Times New Roman" w:cs="Times New Roman"/>
        </w:rPr>
      </w:pPr>
    </w:p>
    <w:p w14:paraId="408DEF9A" w14:textId="77777777" w:rsidR="004C2002" w:rsidRPr="00EB22A0" w:rsidRDefault="004C2002" w:rsidP="004C2002">
      <w:pPr>
        <w:pStyle w:val="Tekstpodstawowy"/>
        <w:spacing w:line="240" w:lineRule="auto"/>
        <w:ind w:left="540"/>
        <w:rPr>
          <w:rFonts w:ascii="Times New Roman" w:hAnsi="Times New Roman" w:cs="Times New Roman"/>
        </w:rPr>
      </w:pPr>
      <w:r w:rsidRPr="00EB22A0">
        <w:rPr>
          <w:rFonts w:ascii="Times New Roman" w:hAnsi="Times New Roman" w:cs="Times New Roman"/>
        </w:rPr>
        <w:t>-   nie powierzamy* podwykonawcom żadnej części (zakresu) zamówienia</w:t>
      </w:r>
    </w:p>
    <w:p w14:paraId="202DC6EE" w14:textId="77777777" w:rsidR="004C2002" w:rsidRPr="00EB22A0" w:rsidRDefault="004C2002" w:rsidP="004C2002">
      <w:pPr>
        <w:pStyle w:val="Tekstpodstawowy"/>
        <w:spacing w:line="240" w:lineRule="auto"/>
        <w:ind w:left="540"/>
        <w:rPr>
          <w:rFonts w:ascii="Times New Roman" w:hAnsi="Times New Roman" w:cs="Times New Roman"/>
        </w:rPr>
      </w:pPr>
    </w:p>
    <w:p w14:paraId="17356617" w14:textId="77777777" w:rsidR="004C2002" w:rsidRPr="00EB22A0" w:rsidRDefault="004C2002" w:rsidP="004C2002">
      <w:pPr>
        <w:pStyle w:val="Tekstpodstawowy"/>
        <w:spacing w:line="240" w:lineRule="auto"/>
        <w:ind w:left="540"/>
        <w:rPr>
          <w:rFonts w:ascii="Times New Roman" w:hAnsi="Times New Roman" w:cs="Times New Roman"/>
        </w:rPr>
      </w:pPr>
      <w:r w:rsidRPr="00EB22A0">
        <w:rPr>
          <w:rFonts w:ascii="Times New Roman" w:hAnsi="Times New Roman" w:cs="Times New Roman"/>
        </w:rPr>
        <w:t>(jeżeli Wykonawca nie wykreśli żadnej z powyższych opcji, Zamawiający uzna, że nie powierza podwykonawcom wykonania żadnych prac objętych niniejszym  zamówieniem)</w:t>
      </w:r>
    </w:p>
    <w:p w14:paraId="769A3AB9" w14:textId="77777777" w:rsidR="004C2002" w:rsidRPr="00EB22A0" w:rsidRDefault="004C2002" w:rsidP="004C2002">
      <w:pPr>
        <w:pStyle w:val="Tekstpodstawowy"/>
        <w:spacing w:line="240" w:lineRule="auto"/>
        <w:ind w:left="540"/>
        <w:rPr>
          <w:rFonts w:ascii="Times New Roman" w:hAnsi="Times New Roman" w:cs="Times New Roman"/>
        </w:rPr>
      </w:pPr>
    </w:p>
    <w:p w14:paraId="15CBB828" w14:textId="77777777" w:rsidR="004C2002" w:rsidRPr="00EB22A0" w:rsidRDefault="004C2002" w:rsidP="004C2002">
      <w:pPr>
        <w:pStyle w:val="Tekstpodstawowy"/>
        <w:ind w:left="540"/>
        <w:rPr>
          <w:rFonts w:ascii="Times New Roman" w:hAnsi="Times New Roman" w:cs="Times New Roman"/>
        </w:rPr>
      </w:pPr>
    </w:p>
    <w:p w14:paraId="43648E34" w14:textId="77777777" w:rsidR="004C2002" w:rsidRPr="00EB22A0" w:rsidRDefault="004C2002" w:rsidP="004C2002">
      <w:pPr>
        <w:pStyle w:val="Tekstpodstawowy"/>
        <w:spacing w:line="240" w:lineRule="auto"/>
        <w:ind w:left="540"/>
        <w:rPr>
          <w:rFonts w:ascii="Times New Roman" w:hAnsi="Times New Roman" w:cs="Times New Roman"/>
        </w:rPr>
      </w:pPr>
    </w:p>
    <w:p w14:paraId="03B03929" w14:textId="77777777" w:rsidR="004C2002" w:rsidRPr="00EB22A0" w:rsidRDefault="004C2002" w:rsidP="004C2002">
      <w:pPr>
        <w:pStyle w:val="Tekstpodstawowy"/>
        <w:spacing w:line="240" w:lineRule="auto"/>
        <w:ind w:left="540"/>
        <w:rPr>
          <w:rFonts w:ascii="Times New Roman" w:hAnsi="Times New Roman" w:cs="Times New Roman"/>
        </w:rPr>
      </w:pPr>
    </w:p>
    <w:p w14:paraId="1A8D8C53" w14:textId="77777777" w:rsidR="004C2002" w:rsidRPr="00EB22A0" w:rsidRDefault="004C2002" w:rsidP="004C2002">
      <w:pPr>
        <w:pStyle w:val="Tekstpodstawowy"/>
        <w:spacing w:line="240" w:lineRule="auto"/>
        <w:ind w:left="540"/>
        <w:rPr>
          <w:rFonts w:ascii="Times New Roman" w:hAnsi="Times New Roman" w:cs="Times New Roman"/>
          <w:i/>
          <w:iCs/>
        </w:rPr>
      </w:pPr>
    </w:p>
    <w:p w14:paraId="434D08FF" w14:textId="77777777" w:rsidR="004C2002" w:rsidRPr="00EB22A0" w:rsidRDefault="004C2002" w:rsidP="004C2002">
      <w:pPr>
        <w:pStyle w:val="Tekstpodstawowy"/>
        <w:spacing w:line="240" w:lineRule="auto"/>
        <w:ind w:left="539"/>
        <w:rPr>
          <w:rFonts w:ascii="Times New Roman" w:hAnsi="Times New Roman" w:cs="Times New Roman"/>
          <w:i/>
          <w:u w:val="single"/>
        </w:rPr>
      </w:pPr>
      <w:r w:rsidRPr="00EB22A0">
        <w:rPr>
          <w:rFonts w:ascii="Times New Roman" w:hAnsi="Times New Roman" w:cs="Times New Roman"/>
          <w:i/>
        </w:rPr>
        <w:t>* niepotrzebne skreślić</w:t>
      </w:r>
    </w:p>
    <w:p w14:paraId="7D5EE4FE"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3C83D39E"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285A2B3E"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2639B102"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0E485825"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086A42AF"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6F8CF2BC" w14:textId="77777777" w:rsidR="004C2002" w:rsidRPr="00EB22A0" w:rsidRDefault="004C2002" w:rsidP="004C2002">
      <w:pPr>
        <w:autoSpaceDE w:val="0"/>
        <w:autoSpaceDN w:val="0"/>
        <w:adjustRightInd w:val="0"/>
      </w:pPr>
      <w:r w:rsidRPr="00EB22A0">
        <w:rPr>
          <w:b/>
        </w:rPr>
        <w:br w:type="page"/>
      </w:r>
    </w:p>
    <w:p w14:paraId="0D491B39" w14:textId="77777777" w:rsidR="004C2002" w:rsidRPr="00EB22A0" w:rsidRDefault="004C2002" w:rsidP="004C2002">
      <w:pPr>
        <w:autoSpaceDE w:val="0"/>
        <w:autoSpaceDN w:val="0"/>
        <w:adjustRightInd w:val="0"/>
        <w:spacing w:before="60" w:line="360" w:lineRule="auto"/>
        <w:rPr>
          <w:spacing w:val="-4"/>
        </w:rPr>
        <w:sectPr w:rsidR="004C2002" w:rsidRPr="00EB22A0" w:rsidSect="003A7614">
          <w:headerReference w:type="default" r:id="rId46"/>
          <w:footerReference w:type="even" r:id="rId47"/>
          <w:footerReference w:type="default" r:id="rId48"/>
          <w:pgSz w:w="11907" w:h="16840" w:code="9"/>
          <w:pgMar w:top="584" w:right="1418" w:bottom="1418" w:left="1418" w:header="567" w:footer="709" w:gutter="0"/>
          <w:cols w:space="708"/>
          <w:noEndnote/>
        </w:sectPr>
      </w:pPr>
    </w:p>
    <w:p w14:paraId="48A6162D" w14:textId="77777777" w:rsidR="006B43AA" w:rsidRPr="00EB22A0" w:rsidRDefault="0036149D" w:rsidP="004C4022">
      <w:pPr>
        <w:widowControl/>
        <w:suppressAutoHyphens w:val="0"/>
        <w:jc w:val="right"/>
        <w:rPr>
          <w:b/>
          <w:bCs/>
        </w:rPr>
      </w:pPr>
      <w:r w:rsidRPr="00EB22A0">
        <w:rPr>
          <w:b/>
        </w:rPr>
        <w:t xml:space="preserve">Załącznik nr </w:t>
      </w:r>
      <w:r w:rsidR="00AD2A47" w:rsidRPr="00EB22A0">
        <w:rPr>
          <w:b/>
        </w:rPr>
        <w:t>2</w:t>
      </w:r>
      <w:r w:rsidRPr="00EB22A0">
        <w:rPr>
          <w:b/>
        </w:rPr>
        <w:t xml:space="preserve"> do </w:t>
      </w:r>
      <w:r w:rsidR="001232D5" w:rsidRPr="00EB22A0">
        <w:rPr>
          <w:b/>
        </w:rPr>
        <w:t>SWZ</w:t>
      </w:r>
    </w:p>
    <w:p w14:paraId="26AD863B" w14:textId="77777777" w:rsidR="002D1BF9" w:rsidRPr="00EB22A0" w:rsidRDefault="000A332A" w:rsidP="008E39C4">
      <w:pPr>
        <w:widowControl/>
        <w:suppressAutoHyphens w:val="0"/>
        <w:ind w:left="540"/>
        <w:jc w:val="left"/>
        <w:rPr>
          <w:b/>
          <w:u w:val="single"/>
        </w:rPr>
      </w:pPr>
      <w:bookmarkStart w:id="2" w:name="_Hlk11954958"/>
      <w:r w:rsidRPr="00EB22A0">
        <w:rPr>
          <w:noProof/>
        </w:rPr>
        <w:drawing>
          <wp:inline distT="0" distB="0" distL="0" distR="0" wp14:anchorId="690A9735" wp14:editId="5657CD0E">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6A033CA7" w14:textId="77777777" w:rsidR="002D1BF9" w:rsidRPr="00EB22A0" w:rsidRDefault="002D1BF9" w:rsidP="002D1BF9">
      <w:pPr>
        <w:widowControl/>
        <w:suppressAutoHyphens w:val="0"/>
        <w:jc w:val="both"/>
        <w:rPr>
          <w:b/>
          <w:u w:val="single"/>
        </w:rPr>
      </w:pPr>
    </w:p>
    <w:p w14:paraId="193ACDDA" w14:textId="0D0086D7" w:rsidR="008E39C4" w:rsidRPr="00EB22A0" w:rsidRDefault="008E39C4" w:rsidP="008E39C4">
      <w:pPr>
        <w:ind w:left="539"/>
        <w:rPr>
          <w:b/>
          <w:u w:val="single"/>
        </w:rPr>
      </w:pPr>
      <w:r w:rsidRPr="00EB22A0">
        <w:rPr>
          <w:b/>
          <w:u w:val="single"/>
        </w:rPr>
        <w:t>PROJEKTOWANE POSTANOWIENIA UMOWY 80.272.</w:t>
      </w:r>
      <w:r w:rsidR="009C2443" w:rsidRPr="00EB22A0">
        <w:rPr>
          <w:b/>
          <w:u w:val="single"/>
        </w:rPr>
        <w:t>401</w:t>
      </w:r>
      <w:r w:rsidRPr="00EB22A0">
        <w:rPr>
          <w:b/>
          <w:u w:val="single"/>
        </w:rPr>
        <w:t>.202</w:t>
      </w:r>
      <w:r w:rsidR="009C2443" w:rsidRPr="00EB22A0">
        <w:rPr>
          <w:b/>
          <w:u w:val="single"/>
        </w:rPr>
        <w:t>3</w:t>
      </w:r>
    </w:p>
    <w:p w14:paraId="22DFE4E9" w14:textId="325371E9" w:rsidR="001B548B" w:rsidRPr="00EB22A0" w:rsidRDefault="001B548B" w:rsidP="008E39C4">
      <w:pPr>
        <w:ind w:left="539"/>
        <w:rPr>
          <w:b/>
          <w:u w:val="single"/>
        </w:rPr>
      </w:pPr>
      <w:r w:rsidRPr="00EB22A0">
        <w:rPr>
          <w:b/>
          <w:u w:val="single"/>
        </w:rPr>
        <w:t>CZEŚĆ I/</w:t>
      </w:r>
      <w:r w:rsidR="00703071" w:rsidRPr="00EB22A0">
        <w:rPr>
          <w:b/>
          <w:u w:val="single"/>
        </w:rPr>
        <w:t xml:space="preserve">  </w:t>
      </w:r>
      <w:r w:rsidRPr="00EB22A0">
        <w:rPr>
          <w:b/>
          <w:u w:val="single"/>
        </w:rPr>
        <w:t xml:space="preserve">CZĘŚĆ II </w:t>
      </w:r>
      <w:r w:rsidR="00CB54D8" w:rsidRPr="00EB22A0">
        <w:rPr>
          <w:b/>
          <w:u w:val="single"/>
        </w:rPr>
        <w:tab/>
      </w:r>
      <w:r w:rsidR="00CB54D8" w:rsidRPr="00EB22A0">
        <w:rPr>
          <w:b/>
          <w:u w:val="single"/>
        </w:rPr>
        <w:tab/>
      </w:r>
      <w:r w:rsidRPr="00EB22A0">
        <w:rPr>
          <w:b/>
          <w:u w:val="single"/>
        </w:rPr>
        <w:t>PRZEDMIOTU ZAMÓWIENIA</w:t>
      </w:r>
    </w:p>
    <w:p w14:paraId="7FF7EF58" w14:textId="77777777" w:rsidR="008E39C4" w:rsidRPr="00EB22A0" w:rsidRDefault="008E39C4" w:rsidP="008E39C4">
      <w:pPr>
        <w:ind w:left="539"/>
        <w:jc w:val="both"/>
        <w:rPr>
          <w:b/>
          <w:u w:val="single"/>
        </w:rPr>
      </w:pPr>
    </w:p>
    <w:p w14:paraId="65A60A4A" w14:textId="657F5E20" w:rsidR="008E39C4" w:rsidRPr="00EB22A0" w:rsidRDefault="008E39C4" w:rsidP="001A2F14">
      <w:pPr>
        <w:jc w:val="both"/>
      </w:pPr>
      <w:r w:rsidRPr="00EB22A0">
        <w:rPr>
          <w:b/>
        </w:rPr>
        <w:t>zawarta w Krakowie w dniu ................ 202</w:t>
      </w:r>
      <w:r w:rsidR="006D27E2" w:rsidRPr="00EB22A0">
        <w:rPr>
          <w:b/>
        </w:rPr>
        <w:t>…</w:t>
      </w:r>
      <w:r w:rsidRPr="00EB22A0">
        <w:rPr>
          <w:b/>
        </w:rPr>
        <w:t xml:space="preserve"> r. pomiędzy:</w:t>
      </w:r>
    </w:p>
    <w:p w14:paraId="6AFCA002" w14:textId="77777777" w:rsidR="00703071" w:rsidRPr="00EB22A0" w:rsidRDefault="008E39C4" w:rsidP="001A2F14">
      <w:pPr>
        <w:jc w:val="both"/>
        <w:rPr>
          <w:b/>
          <w:bCs/>
        </w:rPr>
      </w:pPr>
      <w:r w:rsidRPr="00EB22A0">
        <w:rPr>
          <w:b/>
        </w:rPr>
        <w:t xml:space="preserve">Uniwersytetem </w:t>
      </w:r>
      <w:r w:rsidRPr="00EB22A0">
        <w:rPr>
          <w:b/>
          <w:bCs/>
        </w:rPr>
        <w:t xml:space="preserve">Jagiellońskim z siedzibą przy ul. Gołębiej 24, 31-007 Kraków, </w:t>
      </w:r>
    </w:p>
    <w:p w14:paraId="2DE59486" w14:textId="00521330" w:rsidR="008E39C4" w:rsidRPr="00EB22A0" w:rsidRDefault="008E39C4" w:rsidP="001A2F14">
      <w:pPr>
        <w:jc w:val="both"/>
      </w:pPr>
      <w:r w:rsidRPr="00EB22A0">
        <w:rPr>
          <w:b/>
          <w:bCs/>
        </w:rPr>
        <w:t>NIP</w:t>
      </w:r>
      <w:r w:rsidR="00A85896" w:rsidRPr="00EB22A0">
        <w:rPr>
          <w:b/>
          <w:bCs/>
        </w:rPr>
        <w:t>:</w:t>
      </w:r>
      <w:r w:rsidRPr="00EB22A0">
        <w:rPr>
          <w:b/>
          <w:bCs/>
        </w:rPr>
        <w:t> 675-000-22-36, zwanym dalej „Zamawiającym”, reprezentowanym przez:</w:t>
      </w:r>
    </w:p>
    <w:p w14:paraId="5B7F91C6" w14:textId="77777777" w:rsidR="008E39C4" w:rsidRPr="00EB22A0" w:rsidRDefault="008E39C4" w:rsidP="001A2F14">
      <w:pPr>
        <w:jc w:val="both"/>
      </w:pPr>
      <w:r w:rsidRPr="00EB22A0">
        <w:rPr>
          <w:b/>
        </w:rPr>
        <w:t>………………… - …………………, przy kontrasygnacie finansowej Kwestora UJ</w:t>
      </w:r>
    </w:p>
    <w:p w14:paraId="48084281" w14:textId="77777777" w:rsidR="008E39C4" w:rsidRPr="00EB22A0" w:rsidRDefault="008E39C4" w:rsidP="001A2F14">
      <w:pPr>
        <w:ind w:left="1"/>
        <w:jc w:val="both"/>
        <w:rPr>
          <w:b/>
        </w:rPr>
      </w:pPr>
    </w:p>
    <w:p w14:paraId="7FEC2614" w14:textId="77777777" w:rsidR="008E39C4" w:rsidRPr="00EB22A0" w:rsidRDefault="007F050F" w:rsidP="001A2F14">
      <w:pPr>
        <w:jc w:val="both"/>
        <w:rPr>
          <w:b/>
        </w:rPr>
      </w:pPr>
      <w:r w:rsidRPr="00EB22A0">
        <w:rPr>
          <w:b/>
        </w:rPr>
        <w:t>a ………………………, wpisanym do CEIDG / Krajowego Rejestru Sądowego, pod numerem wpisu: …….., NIP: ………., REGON: ………, wysokość kapitału zakładowego ………… PLN, zwanym dalej „Wykonawcą”, reprezentowanym przez: ………..</w:t>
      </w:r>
    </w:p>
    <w:p w14:paraId="217DB797" w14:textId="77777777" w:rsidR="007F050F" w:rsidRPr="00EB22A0" w:rsidRDefault="007F050F" w:rsidP="007607ED">
      <w:pPr>
        <w:ind w:left="426"/>
        <w:jc w:val="both"/>
        <w:rPr>
          <w:i/>
        </w:rPr>
      </w:pPr>
    </w:p>
    <w:p w14:paraId="6EF8EC1A" w14:textId="0BA96472" w:rsidR="008E39C4" w:rsidRPr="00EB22A0" w:rsidRDefault="008E39C4" w:rsidP="001A2F14">
      <w:pPr>
        <w:jc w:val="both"/>
        <w:rPr>
          <w:b/>
          <w:bCs/>
          <w:i/>
        </w:rPr>
      </w:pPr>
      <w:r w:rsidRPr="00EB22A0">
        <w:rPr>
          <w:i/>
        </w:rPr>
        <w:t>W wyniku przeprowadzenia postępowania w trybie podstawowym bez możliwości przeprowadzenia negocjacji, na podstawie art. 275 pkt 1 ustawy z dnia 11 września 2019 r. – Prawo zamówień publicznych (</w:t>
      </w:r>
      <w:r w:rsidR="004B7561" w:rsidRPr="00EB22A0">
        <w:rPr>
          <w:i/>
        </w:rPr>
        <w:t xml:space="preserve">t. j. </w:t>
      </w:r>
      <w:r w:rsidRPr="00EB22A0">
        <w:rPr>
          <w:i/>
        </w:rPr>
        <w:t>Dz. U. 20</w:t>
      </w:r>
      <w:r w:rsidR="004B7561" w:rsidRPr="00EB22A0">
        <w:rPr>
          <w:i/>
        </w:rPr>
        <w:t>2</w:t>
      </w:r>
      <w:r w:rsidR="001148E5" w:rsidRPr="00EB22A0">
        <w:rPr>
          <w:i/>
        </w:rPr>
        <w:t>3</w:t>
      </w:r>
      <w:r w:rsidRPr="00EB22A0">
        <w:rPr>
          <w:i/>
        </w:rPr>
        <w:t xml:space="preserve"> poz. </w:t>
      </w:r>
      <w:r w:rsidR="004B7561" w:rsidRPr="00EB22A0">
        <w:rPr>
          <w:i/>
        </w:rPr>
        <w:t>1</w:t>
      </w:r>
      <w:r w:rsidR="001148E5" w:rsidRPr="00EB22A0">
        <w:rPr>
          <w:i/>
        </w:rPr>
        <w:t>605</w:t>
      </w:r>
      <w:r w:rsidRPr="00EB22A0">
        <w:rPr>
          <w:i/>
        </w:rPr>
        <w:t xml:space="preserve"> ze zm.) zawarto umowę następującej treści:</w:t>
      </w:r>
    </w:p>
    <w:p w14:paraId="5E868FE3" w14:textId="278F3AB6" w:rsidR="008E39C4" w:rsidRPr="00EB22A0" w:rsidRDefault="001B548B" w:rsidP="001B548B">
      <w:pPr>
        <w:keepNext/>
        <w:keepLines/>
        <w:widowControl/>
        <w:suppressAutoHyphens w:val="0"/>
        <w:ind w:left="357"/>
        <w:outlineLvl w:val="2"/>
        <w:rPr>
          <w:rFonts w:eastAsia="Microsoft Sans Serif"/>
          <w:b/>
          <w:bCs/>
        </w:rPr>
      </w:pPr>
      <w:r w:rsidRPr="00EB22A0">
        <w:rPr>
          <w:rFonts w:eastAsia="Microsoft Sans Serif"/>
          <w:b/>
          <w:bCs/>
        </w:rPr>
        <w:t>§ 1</w:t>
      </w:r>
    </w:p>
    <w:p w14:paraId="7A39145C" w14:textId="6ADC729A" w:rsidR="00070ACD" w:rsidRPr="00EB22A0" w:rsidRDefault="00070ACD" w:rsidP="00737530">
      <w:pPr>
        <w:widowControl/>
        <w:numPr>
          <w:ilvl w:val="0"/>
          <w:numId w:val="36"/>
        </w:numPr>
        <w:suppressAutoHyphens w:val="0"/>
        <w:ind w:right="20"/>
        <w:jc w:val="both"/>
        <w:rPr>
          <w:rFonts w:eastAsia="Microsoft Sans Serif"/>
        </w:rPr>
      </w:pPr>
      <w:r w:rsidRPr="00EB22A0">
        <w:rPr>
          <w:rFonts w:eastAsia="Microsoft Sans Serif"/>
        </w:rPr>
        <w:t xml:space="preserve">Przedmiotem niniejszej umowy jest </w:t>
      </w:r>
      <w:r w:rsidRPr="00EB22A0">
        <w:rPr>
          <w:rFonts w:eastAsia="Microsoft Sans Serif"/>
          <w:b/>
          <w:bCs/>
        </w:rPr>
        <w:t>usługa prenumeraty wraz z sukcesywną dostawą polskich gazet codziennych, dzienników i czasopism w 202</w:t>
      </w:r>
      <w:r w:rsidR="00847D57" w:rsidRPr="00EB22A0">
        <w:rPr>
          <w:rFonts w:eastAsia="Microsoft Sans Serif"/>
          <w:b/>
          <w:bCs/>
        </w:rPr>
        <w:t>4</w:t>
      </w:r>
      <w:r w:rsidRPr="00EB22A0">
        <w:rPr>
          <w:rFonts w:eastAsia="Microsoft Sans Serif"/>
          <w:b/>
          <w:bCs/>
        </w:rPr>
        <w:t xml:space="preserve"> roku</w:t>
      </w:r>
      <w:r w:rsidRPr="00EB22A0">
        <w:rPr>
          <w:rFonts w:eastAsia="Microsoft Sans Serif"/>
        </w:rPr>
        <w:t xml:space="preserve"> dla </w:t>
      </w:r>
      <w:r w:rsidR="009C2443" w:rsidRPr="00EB22A0">
        <w:rPr>
          <w:rFonts w:eastAsia="Microsoft Sans Serif"/>
        </w:rPr>
        <w:t>38</w:t>
      </w:r>
      <w:r w:rsidRPr="00EB22A0">
        <w:rPr>
          <w:rFonts w:eastAsia="Microsoft Sans Serif"/>
        </w:rPr>
        <w:t xml:space="preserve"> jednostek organizacyjnych Uniwersytetu Jagiellońskiego w Krakowie, których adresy zostały wskazane w treści Załącznika nr 2 do umowy</w:t>
      </w:r>
      <w:r w:rsidR="001B548B" w:rsidRPr="00EB22A0">
        <w:rPr>
          <w:rFonts w:eastAsia="Microsoft Sans Serif"/>
        </w:rPr>
        <w:t>:</w:t>
      </w:r>
    </w:p>
    <w:p w14:paraId="7ACEF3D8" w14:textId="53E29BE7" w:rsidR="00070ACD" w:rsidRPr="00EB22A0" w:rsidRDefault="00070ACD" w:rsidP="00737530">
      <w:pPr>
        <w:widowControl/>
        <w:numPr>
          <w:ilvl w:val="0"/>
          <w:numId w:val="36"/>
        </w:numPr>
        <w:tabs>
          <w:tab w:val="clear" w:pos="360"/>
          <w:tab w:val="left" w:pos="381"/>
        </w:tabs>
        <w:suppressAutoHyphens w:val="0"/>
        <w:ind w:right="20"/>
        <w:jc w:val="both"/>
        <w:rPr>
          <w:rFonts w:eastAsia="Microsoft Sans Serif"/>
        </w:rPr>
      </w:pPr>
      <w:r w:rsidRPr="00EB22A0">
        <w:rPr>
          <w:rFonts w:eastAsia="Microsoft Sans Serif"/>
        </w:rPr>
        <w:t>Tytuły prasowe wraz z ilością egzemplarzy wymienione są w wykazie stanowiącym Załącznik nr 1 do umowy. Umowa dotyczy również dostawy tytułów prasowych datowanych na 202</w:t>
      </w:r>
      <w:r w:rsidR="009C2443" w:rsidRPr="00EB22A0">
        <w:rPr>
          <w:rFonts w:eastAsia="Microsoft Sans Serif"/>
        </w:rPr>
        <w:t>4</w:t>
      </w:r>
      <w:r w:rsidRPr="00EB22A0">
        <w:rPr>
          <w:rFonts w:eastAsia="Microsoft Sans Serif"/>
        </w:rPr>
        <w:t xml:space="preserve"> rok, które ukażą się z opóźnieniem, tzn. w latach następnych, oraz tych, których okres subskrypcji przypada na lata 202</w:t>
      </w:r>
      <w:r w:rsidR="009C2443" w:rsidRPr="00EB22A0">
        <w:rPr>
          <w:rFonts w:eastAsia="Microsoft Sans Serif"/>
        </w:rPr>
        <w:t>5</w:t>
      </w:r>
      <w:r w:rsidRPr="00EB22A0">
        <w:rPr>
          <w:rFonts w:eastAsia="Microsoft Sans Serif"/>
        </w:rPr>
        <w:t>/202</w:t>
      </w:r>
      <w:r w:rsidR="009C2443" w:rsidRPr="00EB22A0">
        <w:rPr>
          <w:rFonts w:eastAsia="Microsoft Sans Serif"/>
        </w:rPr>
        <w:t>6</w:t>
      </w:r>
      <w:r w:rsidRPr="00EB22A0">
        <w:rPr>
          <w:rFonts w:eastAsia="Microsoft Sans Serif"/>
        </w:rPr>
        <w:t>.</w:t>
      </w:r>
    </w:p>
    <w:p w14:paraId="706DB15B" w14:textId="77777777" w:rsidR="00070ACD" w:rsidRPr="00EB22A0" w:rsidRDefault="00070ACD" w:rsidP="00737530">
      <w:pPr>
        <w:widowControl/>
        <w:numPr>
          <w:ilvl w:val="0"/>
          <w:numId w:val="36"/>
        </w:numPr>
        <w:tabs>
          <w:tab w:val="clear" w:pos="360"/>
          <w:tab w:val="left" w:pos="381"/>
          <w:tab w:val="left" w:pos="386"/>
        </w:tabs>
        <w:suppressAutoHyphens w:val="0"/>
        <w:ind w:right="20"/>
        <w:jc w:val="both"/>
      </w:pPr>
      <w:r w:rsidRPr="00EB22A0">
        <w:t xml:space="preserve">Zamawiający zastrzega sobie możliwość dostosowania ilości zamawianych czasopism do aktualnych potrzeb, zgodnie z następującymi zasadami: </w:t>
      </w:r>
    </w:p>
    <w:p w14:paraId="3B39F50F" w14:textId="4F40FC5C" w:rsidR="00070ACD" w:rsidRPr="00EB22A0" w:rsidRDefault="00070ACD" w:rsidP="00737530">
      <w:pPr>
        <w:widowControl/>
        <w:numPr>
          <w:ilvl w:val="0"/>
          <w:numId w:val="50"/>
        </w:numPr>
        <w:tabs>
          <w:tab w:val="left" w:pos="386"/>
          <w:tab w:val="left" w:pos="386"/>
        </w:tabs>
        <w:suppressAutoHyphens w:val="0"/>
        <w:ind w:right="20"/>
        <w:jc w:val="both"/>
      </w:pPr>
      <w:r w:rsidRPr="00EB22A0">
        <w:t>na podstawie odrębnego aneksu do umowy – dopuszcza się możliwość zamówienia dodatkowych egzemplarzy poza liczbę egzemplarzy danego tytułu wskazaną w treści Załącznika nr 1 do umowy niezbędnych do zapewnienia bieżącej działalności</w:t>
      </w:r>
      <w:r w:rsidR="00703071" w:rsidRPr="00EB22A0">
        <w:t xml:space="preserve">, w tym </w:t>
      </w:r>
      <w:r w:rsidRPr="00EB22A0">
        <w:t xml:space="preserve"> naukowo </w:t>
      </w:r>
      <w:r w:rsidR="00484C18" w:rsidRPr="00EB22A0">
        <w:t>–</w:t>
      </w:r>
      <w:r w:rsidRPr="00EB22A0">
        <w:t xml:space="preserve"> dydaktycznej Zamawiającego, przy założeniu, iż zamówienia te nie przekroczą 50% wartości zamówienia podstawowego oraz </w:t>
      </w:r>
    </w:p>
    <w:p w14:paraId="397B03CF" w14:textId="63E364DC" w:rsidR="00070ACD" w:rsidRPr="00EB22A0" w:rsidRDefault="00070ACD" w:rsidP="00737530">
      <w:pPr>
        <w:widowControl/>
        <w:numPr>
          <w:ilvl w:val="0"/>
          <w:numId w:val="50"/>
        </w:numPr>
        <w:tabs>
          <w:tab w:val="left" w:pos="386"/>
          <w:tab w:val="left" w:pos="386"/>
        </w:tabs>
        <w:suppressAutoHyphens w:val="0"/>
        <w:ind w:right="20"/>
        <w:jc w:val="both"/>
      </w:pPr>
      <w:r w:rsidRPr="00EB22A0">
        <w:t>po uzgodnieniu z Wykonawcą</w:t>
      </w:r>
      <w:r w:rsidR="00703071" w:rsidRPr="00EB22A0">
        <w:t>,</w:t>
      </w:r>
      <w:r w:rsidRPr="00EB22A0">
        <w:t xml:space="preserve"> </w:t>
      </w:r>
      <w:r w:rsidR="00703071" w:rsidRPr="00EB22A0">
        <w:t xml:space="preserve">na podstawie odrębnego aneksu do umowy </w:t>
      </w:r>
      <w:r w:rsidRPr="00EB22A0">
        <w:t xml:space="preserve">– dopuszcza się możliwość rezygnacji z poszczególnych tytułów, w przypadku: </w:t>
      </w:r>
    </w:p>
    <w:p w14:paraId="3F4E015A" w14:textId="77777777" w:rsidR="00070ACD" w:rsidRPr="00EB22A0" w:rsidRDefault="00070ACD" w:rsidP="00737530">
      <w:pPr>
        <w:widowControl/>
        <w:numPr>
          <w:ilvl w:val="0"/>
          <w:numId w:val="51"/>
        </w:numPr>
        <w:suppressAutoHyphens w:val="0"/>
        <w:ind w:right="20"/>
        <w:jc w:val="both"/>
      </w:pPr>
      <w:r w:rsidRPr="00EB22A0">
        <w:t>braku potrzeby ich zakupu,</w:t>
      </w:r>
    </w:p>
    <w:p w14:paraId="2E96BBC7" w14:textId="77777777" w:rsidR="00070ACD" w:rsidRPr="00EB22A0" w:rsidRDefault="00070ACD" w:rsidP="00737530">
      <w:pPr>
        <w:widowControl/>
        <w:numPr>
          <w:ilvl w:val="0"/>
          <w:numId w:val="51"/>
        </w:numPr>
        <w:tabs>
          <w:tab w:val="left" w:pos="386"/>
        </w:tabs>
        <w:suppressAutoHyphens w:val="0"/>
        <w:ind w:right="20"/>
        <w:jc w:val="both"/>
      </w:pPr>
      <w:r w:rsidRPr="00EB22A0">
        <w:t>wycofania z rynku określonego tytułu,</w:t>
      </w:r>
    </w:p>
    <w:p w14:paraId="67AE9237" w14:textId="77777777" w:rsidR="00070ACD" w:rsidRPr="00EB22A0" w:rsidRDefault="00070ACD" w:rsidP="00737530">
      <w:pPr>
        <w:widowControl/>
        <w:numPr>
          <w:ilvl w:val="0"/>
          <w:numId w:val="51"/>
        </w:numPr>
        <w:tabs>
          <w:tab w:val="left" w:pos="386"/>
        </w:tabs>
        <w:suppressAutoHyphens w:val="0"/>
        <w:ind w:right="20"/>
        <w:jc w:val="both"/>
      </w:pPr>
      <w:r w:rsidRPr="00EB22A0">
        <w:t>jeżeli jego cena u Wykonawcy przewyższy cenę wydawcy a Wykonawca nie zgodzi się na obniżenie tej ceny do ceny oferowanej przez wydawcę.</w:t>
      </w:r>
    </w:p>
    <w:p w14:paraId="2F2C286A" w14:textId="4E45DDFA" w:rsidR="00070ACD" w:rsidRPr="00EB22A0" w:rsidRDefault="00070ACD" w:rsidP="00737530">
      <w:pPr>
        <w:widowControl/>
        <w:numPr>
          <w:ilvl w:val="0"/>
          <w:numId w:val="36"/>
        </w:numPr>
        <w:tabs>
          <w:tab w:val="clear" w:pos="360"/>
          <w:tab w:val="left" w:pos="381"/>
          <w:tab w:val="left" w:pos="386"/>
        </w:tabs>
        <w:suppressAutoHyphens w:val="0"/>
        <w:ind w:right="20"/>
        <w:jc w:val="both"/>
        <w:rPr>
          <w:rFonts w:eastAsia="Microsoft Sans Serif"/>
        </w:rPr>
      </w:pPr>
      <w:r w:rsidRPr="00EB22A0">
        <w:rPr>
          <w:rFonts w:eastAsia="Microsoft Sans Serif"/>
        </w:rPr>
        <w:t>Wykonawca zobowiązuje się do wykonania dostawy tytułów prasowych zgodnie z treścią niniejszej Umowy, postanowieniami Specyfikacji Warunków Zamówienia i treścią jego oferty z dnia ……. 202</w:t>
      </w:r>
      <w:r w:rsidR="009C2443" w:rsidRPr="00EB22A0">
        <w:rPr>
          <w:rFonts w:eastAsia="Microsoft Sans Serif"/>
        </w:rPr>
        <w:t>3</w:t>
      </w:r>
      <w:r w:rsidR="001B548B" w:rsidRPr="00EB22A0">
        <w:rPr>
          <w:rFonts w:eastAsia="Microsoft Sans Serif"/>
        </w:rPr>
        <w:t xml:space="preserve"> </w:t>
      </w:r>
      <w:r w:rsidRPr="00EB22A0">
        <w:rPr>
          <w:rFonts w:eastAsia="Microsoft Sans Serif"/>
        </w:rPr>
        <w:t>r.</w:t>
      </w:r>
    </w:p>
    <w:p w14:paraId="4C173B94" w14:textId="6143DCDC" w:rsidR="00070ACD" w:rsidRPr="00EB22A0" w:rsidRDefault="00070ACD" w:rsidP="00737530">
      <w:pPr>
        <w:widowControl/>
        <w:numPr>
          <w:ilvl w:val="0"/>
          <w:numId w:val="36"/>
        </w:numPr>
        <w:suppressAutoHyphens w:val="0"/>
        <w:jc w:val="both"/>
      </w:pPr>
      <w:r w:rsidRPr="00EB22A0">
        <w:t>Wykonawca ponosi całkowitą odpowiedzialność materialną i prawną za powstałe u</w:t>
      </w:r>
      <w:r w:rsidR="001B548B" w:rsidRPr="00EB22A0">
        <w:t> </w:t>
      </w:r>
      <w:r w:rsidRPr="00EB22A0">
        <w:t>Zamawiającego, jak i osób trzecich, szkody spowodowane działalnością wynikłą z</w:t>
      </w:r>
      <w:r w:rsidR="001B548B" w:rsidRPr="00EB22A0">
        <w:t> </w:t>
      </w:r>
      <w:r w:rsidRPr="00EB22A0">
        <w:t>realizacji niniejszej umowy.</w:t>
      </w:r>
    </w:p>
    <w:p w14:paraId="32558B23" w14:textId="77777777" w:rsidR="00070ACD" w:rsidRPr="00EB22A0" w:rsidRDefault="00070ACD" w:rsidP="00737530">
      <w:pPr>
        <w:widowControl/>
        <w:numPr>
          <w:ilvl w:val="0"/>
          <w:numId w:val="36"/>
        </w:numPr>
        <w:suppressAutoHyphens w:val="0"/>
        <w:jc w:val="both"/>
      </w:pPr>
      <w:r w:rsidRPr="00EB22A0">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6C7868C" w14:textId="77777777" w:rsidR="00070ACD" w:rsidRPr="00EB22A0" w:rsidRDefault="00070ACD" w:rsidP="00070ACD">
      <w:pPr>
        <w:widowControl/>
        <w:tabs>
          <w:tab w:val="left" w:pos="720"/>
        </w:tabs>
        <w:suppressAutoHyphens w:val="0"/>
        <w:rPr>
          <w:rFonts w:eastAsia="Microsoft Sans Serif"/>
        </w:rPr>
      </w:pPr>
    </w:p>
    <w:p w14:paraId="7F81719C"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2</w:t>
      </w:r>
    </w:p>
    <w:p w14:paraId="23F07C30" w14:textId="77777777" w:rsidR="00070ACD" w:rsidRPr="00EB22A0" w:rsidRDefault="00070ACD" w:rsidP="00737530">
      <w:pPr>
        <w:widowControl/>
        <w:numPr>
          <w:ilvl w:val="0"/>
          <w:numId w:val="39"/>
        </w:numPr>
        <w:tabs>
          <w:tab w:val="clear" w:pos="1440"/>
        </w:tabs>
        <w:suppressAutoHyphens w:val="0"/>
        <w:ind w:left="426"/>
        <w:jc w:val="both"/>
        <w:rPr>
          <w:lang w:val="x-none" w:eastAsia="x-none"/>
        </w:rPr>
      </w:pPr>
      <w:r w:rsidRPr="00EB22A0">
        <w:rPr>
          <w:lang w:val="x-none" w:eastAsia="x-none"/>
        </w:rPr>
        <w:t>Wykonawca oświadcza, że posiada odpowiednią wiedzę, doświadczenie i dysponuje stosowną</w:t>
      </w:r>
      <w:r w:rsidRPr="00EB22A0">
        <w:rPr>
          <w:lang w:eastAsia="x-none"/>
        </w:rPr>
        <w:t xml:space="preserve"> </w:t>
      </w:r>
      <w:r w:rsidRPr="00EB22A0">
        <w:rPr>
          <w:lang w:val="x-none" w:eastAsia="x-none"/>
        </w:rPr>
        <w:t>bazą do wykonania przedmiotu umowy.</w:t>
      </w:r>
    </w:p>
    <w:p w14:paraId="5BD9037E" w14:textId="77777777" w:rsidR="00070ACD" w:rsidRPr="00EB22A0" w:rsidRDefault="00070ACD" w:rsidP="00737530">
      <w:pPr>
        <w:widowControl/>
        <w:numPr>
          <w:ilvl w:val="0"/>
          <w:numId w:val="39"/>
        </w:numPr>
        <w:tabs>
          <w:tab w:val="clear" w:pos="1440"/>
        </w:tabs>
        <w:suppressAutoHyphens w:val="0"/>
        <w:ind w:left="426"/>
        <w:jc w:val="both"/>
        <w:rPr>
          <w:lang w:val="x-none" w:eastAsia="x-none"/>
        </w:rPr>
      </w:pPr>
      <w:r w:rsidRPr="00EB22A0">
        <w:t>Wykonawca zobowiązuje się wykonać z zachowaniem należytej staranności wszelkie niezbędne czynności uwzględniając zawodowy charakter prowadzonej przez niego działalności dla zrealizowania przedmiotu umowy określonego w § 1 ust. 1 i ust. 3.</w:t>
      </w:r>
    </w:p>
    <w:p w14:paraId="2F67F29C" w14:textId="77777777" w:rsidR="00070ACD" w:rsidRPr="00EB22A0" w:rsidRDefault="00070ACD" w:rsidP="00070ACD">
      <w:pPr>
        <w:keepNext/>
        <w:keepLines/>
        <w:widowControl/>
        <w:suppressAutoHyphens w:val="0"/>
        <w:jc w:val="both"/>
        <w:outlineLvl w:val="2"/>
        <w:rPr>
          <w:rFonts w:eastAsia="Microsoft Sans Serif"/>
          <w:b/>
          <w:bCs/>
        </w:rPr>
      </w:pPr>
    </w:p>
    <w:p w14:paraId="41D30B7C"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3</w:t>
      </w:r>
    </w:p>
    <w:p w14:paraId="586C7275" w14:textId="23F9F20E" w:rsidR="00070ACD" w:rsidRPr="00EB22A0" w:rsidRDefault="00070ACD" w:rsidP="00737530">
      <w:pPr>
        <w:keepNext/>
        <w:keepLines/>
        <w:widowControl/>
        <w:numPr>
          <w:ilvl w:val="0"/>
          <w:numId w:val="37"/>
        </w:numPr>
        <w:suppressAutoHyphens w:val="0"/>
        <w:ind w:left="284"/>
        <w:jc w:val="both"/>
        <w:outlineLvl w:val="2"/>
      </w:pPr>
      <w:r w:rsidRPr="00EB22A0">
        <w:t xml:space="preserve">Niniejsza umowa zostaje zawarta na czas określony, liczony </w:t>
      </w:r>
      <w:r w:rsidRPr="00EB22A0">
        <w:rPr>
          <w:b/>
        </w:rPr>
        <w:t xml:space="preserve">od dnia jej zawarcia do dnia </w:t>
      </w:r>
      <w:r w:rsidRPr="00EB22A0">
        <w:rPr>
          <w:b/>
        </w:rPr>
        <w:br/>
        <w:t>31 grudnia 202</w:t>
      </w:r>
      <w:r w:rsidR="00EB22A0" w:rsidRPr="00EB22A0">
        <w:rPr>
          <w:b/>
        </w:rPr>
        <w:t>4</w:t>
      </w:r>
      <w:r w:rsidRPr="00EB22A0">
        <w:rPr>
          <w:b/>
        </w:rPr>
        <w:t xml:space="preserve"> r.,</w:t>
      </w:r>
      <w:r w:rsidRPr="00EB22A0">
        <w:t xml:space="preserve"> przy czym objęta przedmiotem umowy usługa prenumeraty będzie realizowana </w:t>
      </w:r>
      <w:r w:rsidRPr="00EB22A0">
        <w:rPr>
          <w:b/>
        </w:rPr>
        <w:t>od dnia 01 stycznia 20</w:t>
      </w:r>
      <w:r w:rsidR="00EB7C43" w:rsidRPr="00EB22A0">
        <w:rPr>
          <w:b/>
        </w:rPr>
        <w:t>2</w:t>
      </w:r>
      <w:r w:rsidR="003D535C" w:rsidRPr="00EB22A0">
        <w:rPr>
          <w:b/>
        </w:rPr>
        <w:t>4</w:t>
      </w:r>
      <w:r w:rsidRPr="00EB22A0">
        <w:rPr>
          <w:b/>
        </w:rPr>
        <w:t>r. do dnia 31 grudnia 202</w:t>
      </w:r>
      <w:r w:rsidR="003D535C" w:rsidRPr="00EB22A0">
        <w:rPr>
          <w:b/>
        </w:rPr>
        <w:t>4</w:t>
      </w:r>
      <w:r w:rsidRPr="00EB22A0">
        <w:rPr>
          <w:b/>
        </w:rPr>
        <w:t xml:space="preserve"> r.,</w:t>
      </w:r>
      <w:r w:rsidRPr="00EB22A0">
        <w:t xml:space="preserve"> z zastrzeżeniem przedłużonych terminów realizacji wynikających z § 1 ust. 2 umowy, tj. w przypadku </w:t>
      </w:r>
      <w:r w:rsidRPr="00EB22A0">
        <w:rPr>
          <w:rFonts w:eastAsia="Microsoft Sans Serif"/>
        </w:rPr>
        <w:t xml:space="preserve">dostawy tytułów prasowych datowanych na </w:t>
      </w:r>
      <w:r w:rsidRPr="00434733">
        <w:rPr>
          <w:rFonts w:eastAsia="Microsoft Sans Serif"/>
        </w:rPr>
        <w:t>202</w:t>
      </w:r>
      <w:r w:rsidR="00EB7C43" w:rsidRPr="00434733">
        <w:rPr>
          <w:rFonts w:eastAsia="Microsoft Sans Serif"/>
        </w:rPr>
        <w:t>3</w:t>
      </w:r>
      <w:r w:rsidR="00B30E96" w:rsidRPr="00EB22A0">
        <w:rPr>
          <w:rFonts w:eastAsia="Microsoft Sans Serif"/>
        </w:rPr>
        <w:t xml:space="preserve"> </w:t>
      </w:r>
      <w:r w:rsidRPr="00EB22A0">
        <w:rPr>
          <w:rFonts w:eastAsia="Microsoft Sans Serif"/>
        </w:rPr>
        <w:t>rok ukazujących się z opóźnieniem, tzn. w latach następnych, oraz tych, których okres subskrypcji przypada na lata 202</w:t>
      </w:r>
      <w:r w:rsidR="003D535C" w:rsidRPr="00EB22A0">
        <w:rPr>
          <w:rFonts w:eastAsia="Microsoft Sans Serif"/>
        </w:rPr>
        <w:t>5</w:t>
      </w:r>
      <w:r w:rsidRPr="00EB22A0">
        <w:rPr>
          <w:rFonts w:eastAsia="Microsoft Sans Serif"/>
        </w:rPr>
        <w:t>/202</w:t>
      </w:r>
      <w:r w:rsidR="003D535C" w:rsidRPr="00EB22A0">
        <w:rPr>
          <w:rFonts w:eastAsia="Microsoft Sans Serif"/>
        </w:rPr>
        <w:t>6</w:t>
      </w:r>
      <w:r w:rsidRPr="00EB22A0">
        <w:t xml:space="preserve">. </w:t>
      </w:r>
    </w:p>
    <w:p w14:paraId="536FC73F" w14:textId="77777777" w:rsidR="00070ACD" w:rsidRPr="00EB22A0" w:rsidRDefault="00070ACD" w:rsidP="00737530">
      <w:pPr>
        <w:keepNext/>
        <w:keepLines/>
        <w:widowControl/>
        <w:numPr>
          <w:ilvl w:val="0"/>
          <w:numId w:val="37"/>
        </w:numPr>
        <w:suppressAutoHyphens w:val="0"/>
        <w:ind w:left="284"/>
        <w:jc w:val="both"/>
        <w:outlineLvl w:val="2"/>
        <w:rPr>
          <w:rFonts w:eastAsia="Microsoft Sans Serif"/>
          <w:b/>
          <w:bCs/>
        </w:rPr>
      </w:pPr>
      <w:r w:rsidRPr="00EB22A0">
        <w:t>Poszczególne zamówienia będą dostarczane w następujących terminach:</w:t>
      </w:r>
    </w:p>
    <w:p w14:paraId="023BA670" w14:textId="77777777" w:rsidR="00070ACD" w:rsidRPr="00EB22A0" w:rsidRDefault="00070ACD" w:rsidP="00737530">
      <w:pPr>
        <w:keepNext/>
        <w:keepLines/>
        <w:widowControl/>
        <w:numPr>
          <w:ilvl w:val="0"/>
          <w:numId w:val="52"/>
        </w:numPr>
        <w:suppressAutoHyphens w:val="0"/>
        <w:ind w:left="714" w:hanging="357"/>
        <w:jc w:val="both"/>
        <w:outlineLvl w:val="2"/>
      </w:pPr>
      <w:r w:rsidRPr="00EB22A0">
        <w:t>dzienniki i tygodniki – w dniu ukazania się, do godz. 08:00;</w:t>
      </w:r>
    </w:p>
    <w:p w14:paraId="456CD567" w14:textId="77777777" w:rsidR="00070ACD" w:rsidRPr="00EB22A0" w:rsidRDefault="00070ACD" w:rsidP="00737530">
      <w:pPr>
        <w:keepNext/>
        <w:keepLines/>
        <w:widowControl/>
        <w:numPr>
          <w:ilvl w:val="0"/>
          <w:numId w:val="52"/>
        </w:numPr>
        <w:suppressAutoHyphens w:val="0"/>
        <w:ind w:left="714" w:hanging="357"/>
        <w:jc w:val="both"/>
        <w:outlineLvl w:val="2"/>
      </w:pPr>
      <w:r w:rsidRPr="00EB22A0">
        <w:t>pozostałe czasopisma – w terminie do 7 (siedmiu) dni od momentu ukazania się numeru.</w:t>
      </w:r>
    </w:p>
    <w:p w14:paraId="7B43AB88" w14:textId="77777777" w:rsidR="00070ACD" w:rsidRPr="00EB22A0" w:rsidRDefault="00070ACD" w:rsidP="00070ACD">
      <w:pPr>
        <w:keepNext/>
        <w:keepLines/>
        <w:widowControl/>
        <w:suppressAutoHyphens w:val="0"/>
        <w:ind w:left="360"/>
        <w:outlineLvl w:val="2"/>
        <w:rPr>
          <w:rFonts w:eastAsia="Microsoft Sans Serif"/>
          <w:b/>
          <w:bCs/>
        </w:rPr>
      </w:pPr>
    </w:p>
    <w:p w14:paraId="6E186C73"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4</w:t>
      </w:r>
    </w:p>
    <w:p w14:paraId="3A057548" w14:textId="301BE93E" w:rsidR="00070ACD" w:rsidRPr="00EB22A0" w:rsidRDefault="00070ACD" w:rsidP="00737530">
      <w:pPr>
        <w:keepNext/>
        <w:keepLines/>
        <w:widowControl/>
        <w:numPr>
          <w:ilvl w:val="2"/>
          <w:numId w:val="36"/>
        </w:numPr>
        <w:tabs>
          <w:tab w:val="clear" w:pos="1800"/>
          <w:tab w:val="num" w:pos="284"/>
        </w:tabs>
        <w:suppressAutoHyphens w:val="0"/>
        <w:ind w:left="284" w:hanging="284"/>
        <w:jc w:val="both"/>
        <w:outlineLvl w:val="2"/>
      </w:pPr>
      <w:r w:rsidRPr="00EB22A0">
        <w:t xml:space="preserve">Zamówione tytuły prasowe będą dostarczane bezpośrednio pod adresy poszczególnych jednostek organizacyjnych Zamawiającego i pozostawiane na portierniach bądź w miejscach do tego przeznaczonych w budynkach wymienionych w „Wykazie odbiorców” (Załącznik </w:t>
      </w:r>
      <w:r w:rsidR="001B548B" w:rsidRPr="00EB22A0">
        <w:t>n</w:t>
      </w:r>
      <w:r w:rsidRPr="00EB22A0">
        <w:t xml:space="preserve">r 2 do umowy), a w przypadku prenumeraty tytułów w wersji elektronicznej na adres poczty elektronicznej wskazany w „Wykazie odbiorców” (Załącznik </w:t>
      </w:r>
      <w:r w:rsidR="001B548B" w:rsidRPr="00EB22A0">
        <w:t>n</w:t>
      </w:r>
      <w:r w:rsidRPr="00EB22A0">
        <w:t xml:space="preserve">r 2 do umowy) lub za pośrednictwem strony internetowej wydawcy danego tytułu prasowego za pomocą danych dostępowych (login i hasło) przesłanych przez Wykonawcę (lub wydawcę danego tytułu) na ww. adres e-mailowy. </w:t>
      </w:r>
    </w:p>
    <w:p w14:paraId="7E712E95" w14:textId="77777777" w:rsidR="00070ACD" w:rsidRPr="00EB22A0" w:rsidRDefault="00070ACD" w:rsidP="00737530">
      <w:pPr>
        <w:keepNext/>
        <w:keepLines/>
        <w:widowControl/>
        <w:numPr>
          <w:ilvl w:val="2"/>
          <w:numId w:val="36"/>
        </w:numPr>
        <w:tabs>
          <w:tab w:val="clear" w:pos="1800"/>
          <w:tab w:val="num" w:pos="284"/>
        </w:tabs>
        <w:suppressAutoHyphens w:val="0"/>
        <w:ind w:left="284" w:hanging="284"/>
        <w:jc w:val="both"/>
        <w:outlineLvl w:val="2"/>
      </w:pPr>
      <w:r w:rsidRPr="00EB22A0">
        <w:t xml:space="preserve">Do każdej dostarczonej partii tytułów prasowych, Wykonawca zobowiązany jest dołączyć specyfikację dostawy obejmującą wykaz i ilość dostarczonych tytułów. </w:t>
      </w:r>
    </w:p>
    <w:p w14:paraId="57150BC1" w14:textId="77777777" w:rsidR="00070ACD" w:rsidRPr="00EB22A0" w:rsidRDefault="00070ACD" w:rsidP="00070ACD">
      <w:pPr>
        <w:pStyle w:val="Default"/>
        <w:rPr>
          <w:color w:val="auto"/>
        </w:rPr>
      </w:pPr>
    </w:p>
    <w:p w14:paraId="5D70CE3E"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5</w:t>
      </w:r>
    </w:p>
    <w:p w14:paraId="4BA50647" w14:textId="77777777" w:rsidR="00070ACD" w:rsidRPr="00EB22A0" w:rsidRDefault="00070ACD" w:rsidP="00737530">
      <w:pPr>
        <w:pStyle w:val="Default"/>
        <w:numPr>
          <w:ilvl w:val="0"/>
          <w:numId w:val="38"/>
        </w:numPr>
        <w:ind w:left="284"/>
        <w:jc w:val="both"/>
      </w:pPr>
      <w:r w:rsidRPr="00EB22A0">
        <w:t>Wykonawca oświadcza, że dostarczony przedmiot umowy jest wolny od wad.</w:t>
      </w:r>
    </w:p>
    <w:p w14:paraId="14EE9EE6" w14:textId="77777777" w:rsidR="00070ACD" w:rsidRPr="00EB22A0" w:rsidRDefault="00070ACD" w:rsidP="00737530">
      <w:pPr>
        <w:pStyle w:val="Default"/>
        <w:numPr>
          <w:ilvl w:val="0"/>
          <w:numId w:val="38"/>
        </w:numPr>
        <w:ind w:left="284"/>
        <w:jc w:val="both"/>
      </w:pPr>
      <w:r w:rsidRPr="00EB22A0">
        <w:t xml:space="preserve">W przypadku wystąpienia braku lub otrzymania uszkodzonego egzemplarza tytułu prasowego, Zamawiający zgłosi Wykonawcy za pomocą poczty elektronicznej (………@………), bądź pisemnie reklamację w terminie 3 (trzech) dni roboczych, licząc od dnia stwierdzenia braku lub otrzymania uszkodzonego egzemplarza czasopisma. </w:t>
      </w:r>
    </w:p>
    <w:p w14:paraId="21528D83" w14:textId="39CFBEFC" w:rsidR="00070ACD" w:rsidRPr="00EB22A0" w:rsidRDefault="00070ACD" w:rsidP="00737530">
      <w:pPr>
        <w:pStyle w:val="Default"/>
        <w:numPr>
          <w:ilvl w:val="0"/>
          <w:numId w:val="38"/>
        </w:numPr>
        <w:ind w:left="284"/>
        <w:jc w:val="both"/>
      </w:pPr>
      <w:r w:rsidRPr="00EB22A0">
        <w:t>Wykonawca zobowiązany jest do pisemnego rozpatrzenia reklamacji niezwłocznie po jej zgłoszeniu przez Zamawiającego i ewentualnego usunięcia wad lub uzupełnienia braków, jednak nie później niż w terminie:</w:t>
      </w:r>
    </w:p>
    <w:p w14:paraId="770B97A7" w14:textId="77777777" w:rsidR="00070ACD" w:rsidRPr="00EB22A0" w:rsidRDefault="00070ACD" w:rsidP="00737530">
      <w:pPr>
        <w:pStyle w:val="Default"/>
        <w:numPr>
          <w:ilvl w:val="0"/>
          <w:numId w:val="53"/>
        </w:numPr>
        <w:jc w:val="both"/>
      </w:pPr>
      <w:r w:rsidRPr="00EB22A0">
        <w:t>do 3 (trzech) dni roboczych – w przypadku gazet codziennych oraz dzienników,</w:t>
      </w:r>
    </w:p>
    <w:p w14:paraId="12C5E34C" w14:textId="77777777" w:rsidR="00070ACD" w:rsidRPr="00EB22A0" w:rsidRDefault="00070ACD" w:rsidP="00737530">
      <w:pPr>
        <w:pStyle w:val="Default"/>
        <w:numPr>
          <w:ilvl w:val="0"/>
          <w:numId w:val="53"/>
        </w:numPr>
        <w:jc w:val="both"/>
      </w:pPr>
      <w:r w:rsidRPr="00EB22A0">
        <w:t xml:space="preserve">do 10 (dziesięciu) dni roboczych – w przypadku pozostałych czasopism od daty zgłoszenia reklamacji. </w:t>
      </w:r>
    </w:p>
    <w:p w14:paraId="4CAD9760" w14:textId="77777777" w:rsidR="00070ACD" w:rsidRPr="00EB22A0" w:rsidRDefault="00070ACD" w:rsidP="00737530">
      <w:pPr>
        <w:pStyle w:val="Default"/>
        <w:numPr>
          <w:ilvl w:val="0"/>
          <w:numId w:val="38"/>
        </w:numPr>
        <w:ind w:left="284"/>
        <w:jc w:val="both"/>
      </w:pPr>
      <w:r w:rsidRPr="00EB22A0">
        <w:t xml:space="preserve">Brak reakcji Wykonawcy w terminach określonych w ust. 3 jest równoznaczny z uznaniem reklamacji. </w:t>
      </w:r>
    </w:p>
    <w:p w14:paraId="3A9523A1" w14:textId="00DB9B53" w:rsidR="00070ACD" w:rsidRPr="00EB22A0" w:rsidRDefault="00070ACD" w:rsidP="00737530">
      <w:pPr>
        <w:pStyle w:val="Default"/>
        <w:numPr>
          <w:ilvl w:val="0"/>
          <w:numId w:val="38"/>
        </w:numPr>
        <w:ind w:left="284"/>
        <w:jc w:val="both"/>
      </w:pPr>
      <w:r w:rsidRPr="00EB22A0">
        <w:t xml:space="preserve">Wykonawca na żądanie Zamawiającego zobowiązany jest do niezwłocznego przedstawienia </w:t>
      </w:r>
      <w:r w:rsidRPr="00EB22A0">
        <w:br/>
        <w:t xml:space="preserve">w formie pisemnej przyczyn niedostarczenia danego tytułu w terminach określonych w § </w:t>
      </w:r>
      <w:r w:rsidR="00537EA1" w:rsidRPr="00EB22A0">
        <w:t xml:space="preserve">5 </w:t>
      </w:r>
      <w:r w:rsidRPr="00EB22A0">
        <w:t>ust. 2 lit. a) albo lit. b) niniejszej umowy.</w:t>
      </w:r>
    </w:p>
    <w:p w14:paraId="0684A498" w14:textId="77777777" w:rsidR="00070ACD" w:rsidRPr="00EB22A0" w:rsidRDefault="00070ACD" w:rsidP="00737530">
      <w:pPr>
        <w:pStyle w:val="Default"/>
        <w:numPr>
          <w:ilvl w:val="0"/>
          <w:numId w:val="38"/>
        </w:numPr>
        <w:ind w:left="284"/>
        <w:jc w:val="both"/>
      </w:pPr>
      <w:r w:rsidRPr="00EB22A0">
        <w:t>Odpowiedzialność z tytułu uszkodzenia lub utraty przedmiotu umowy ciąży na Wykonawcy do chwili dostarczenia danej partii tytułów prasowych, stanowiącej część przedmiotu umowy, do miejsc specjalnie do tego przeznaczonych znajdujących się w budynkach będących siedzibami jednostek organizacyjnych UJ pod adresy wskazane w Załączniku nr 2 do umowy, z zastrzeżeniem tytułów prasowych objętych prenumeratą elektroniczną. Zamawiający zapewnia, że miejsca przeznaczone na składowanie przez Wykonawcę dostarczanych mu dzienników, tygodników lub czasopism będą chroniły je przed zabrudzeniem, zamoknięciem, innymi rodzajami uszkodzeń, bądź też kradzieżą.</w:t>
      </w:r>
    </w:p>
    <w:p w14:paraId="05EE0601" w14:textId="77777777" w:rsidR="001B548B" w:rsidRPr="00EB22A0" w:rsidRDefault="001B548B" w:rsidP="00070ACD">
      <w:pPr>
        <w:keepNext/>
        <w:keepLines/>
        <w:widowControl/>
        <w:suppressAutoHyphens w:val="0"/>
        <w:ind w:left="357"/>
        <w:outlineLvl w:val="2"/>
        <w:rPr>
          <w:rFonts w:eastAsia="Microsoft Sans Serif"/>
          <w:b/>
          <w:bCs/>
        </w:rPr>
      </w:pPr>
    </w:p>
    <w:p w14:paraId="29AB0B2D" w14:textId="71DEA85E"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6</w:t>
      </w:r>
    </w:p>
    <w:p w14:paraId="21D87A6B" w14:textId="07ED8BD2" w:rsidR="00070ACD" w:rsidRPr="00EB22A0" w:rsidRDefault="00070ACD" w:rsidP="00737530">
      <w:pPr>
        <w:pStyle w:val="Default"/>
        <w:numPr>
          <w:ilvl w:val="3"/>
          <w:numId w:val="36"/>
        </w:numPr>
        <w:tabs>
          <w:tab w:val="clear" w:pos="2520"/>
          <w:tab w:val="num" w:pos="284"/>
        </w:tabs>
        <w:ind w:left="284" w:hanging="426"/>
        <w:jc w:val="both"/>
      </w:pPr>
      <w:r w:rsidRPr="00EB22A0">
        <w:t>Zamawiający zobowiązuje się do pokrycia kosztów związanych z prenumeratą według cen ustalonych w ofercie Wykonawcy na 202</w:t>
      </w:r>
      <w:r w:rsidR="007A47E2" w:rsidRPr="00EB22A0">
        <w:t>4</w:t>
      </w:r>
      <w:r w:rsidRPr="00EB22A0">
        <w:t xml:space="preserve"> r. lub dłuższy okres subskrypcji przypadający na lata 202</w:t>
      </w:r>
      <w:r w:rsidR="007A47E2" w:rsidRPr="00EB22A0">
        <w:t>5</w:t>
      </w:r>
      <w:r w:rsidRPr="00EB22A0">
        <w:t>/202</w:t>
      </w:r>
      <w:r w:rsidR="007A47E2" w:rsidRPr="00EB22A0">
        <w:t>6</w:t>
      </w:r>
      <w:r w:rsidRPr="00EB22A0">
        <w:t>, za poszczególne tytuły i bezzwłocznego zgłaszania Wykonawcy brakujących numerów tytułów prasowych objętych prenumeratą.</w:t>
      </w:r>
    </w:p>
    <w:p w14:paraId="08DD0FC6" w14:textId="77777777" w:rsidR="00070ACD" w:rsidRPr="00EB22A0" w:rsidRDefault="00070ACD" w:rsidP="00737530">
      <w:pPr>
        <w:pStyle w:val="Default"/>
        <w:numPr>
          <w:ilvl w:val="3"/>
          <w:numId w:val="36"/>
        </w:numPr>
        <w:tabs>
          <w:tab w:val="clear" w:pos="2520"/>
          <w:tab w:val="num" w:pos="284"/>
        </w:tabs>
        <w:ind w:left="284" w:hanging="426"/>
        <w:jc w:val="both"/>
      </w:pPr>
      <w:r w:rsidRPr="00EB22A0">
        <w:t xml:space="preserve">Wykonawca zobowiązuje się w szczególności do: </w:t>
      </w:r>
    </w:p>
    <w:p w14:paraId="23B2DB8C" w14:textId="77777777" w:rsidR="00070ACD" w:rsidRPr="00EB22A0" w:rsidRDefault="00070ACD" w:rsidP="00737530">
      <w:pPr>
        <w:pStyle w:val="Default"/>
        <w:numPr>
          <w:ilvl w:val="0"/>
          <w:numId w:val="54"/>
        </w:numPr>
        <w:jc w:val="both"/>
      </w:pPr>
      <w:r w:rsidRPr="00EB22A0">
        <w:t>zachowania ciągłości dostaw;</w:t>
      </w:r>
    </w:p>
    <w:p w14:paraId="1F9D61AD" w14:textId="77777777" w:rsidR="00070ACD" w:rsidRPr="00EB22A0" w:rsidRDefault="00070ACD" w:rsidP="00737530">
      <w:pPr>
        <w:pStyle w:val="Default"/>
        <w:numPr>
          <w:ilvl w:val="0"/>
          <w:numId w:val="54"/>
        </w:numPr>
        <w:jc w:val="both"/>
      </w:pPr>
      <w:r w:rsidRPr="00EB22A0">
        <w:t>zorganizowania terminowej i kompletnej dostawy tytułów prasowych poszczególnym odbiorcom Zamawiającego, na swój koszt oraz własnym transportem;</w:t>
      </w:r>
    </w:p>
    <w:p w14:paraId="73B8FF30" w14:textId="77777777" w:rsidR="00070ACD" w:rsidRPr="00EB22A0" w:rsidRDefault="00070ACD" w:rsidP="00737530">
      <w:pPr>
        <w:pStyle w:val="Default"/>
        <w:numPr>
          <w:ilvl w:val="0"/>
          <w:numId w:val="54"/>
        </w:numPr>
        <w:jc w:val="both"/>
      </w:pPr>
      <w:r w:rsidRPr="00EB22A0">
        <w:t>niezwłocznego dostarczania reklamowanych numerów tytułów prasowych po zakończeniu procedury reklamacyjnej;</w:t>
      </w:r>
    </w:p>
    <w:p w14:paraId="1B22D05F" w14:textId="77777777" w:rsidR="00070ACD" w:rsidRPr="00EB22A0" w:rsidRDefault="00070ACD" w:rsidP="00737530">
      <w:pPr>
        <w:pStyle w:val="Default"/>
        <w:numPr>
          <w:ilvl w:val="0"/>
          <w:numId w:val="54"/>
        </w:numPr>
        <w:jc w:val="both"/>
      </w:pPr>
      <w:r w:rsidRPr="00EB22A0">
        <w:t>szybkiego informowania o zmianach w cyklach wydawniczych poszczególnych tytułów prasowych i ewentualnych wynikających z tego faktu płatnościach, które winny być uprzednio zaakceptowane przez Zamawiającego;</w:t>
      </w:r>
    </w:p>
    <w:p w14:paraId="21A090C6" w14:textId="3B75CBB5" w:rsidR="00070ACD" w:rsidRPr="00EB22A0" w:rsidRDefault="00070ACD" w:rsidP="00737530">
      <w:pPr>
        <w:pStyle w:val="Default"/>
        <w:numPr>
          <w:ilvl w:val="0"/>
          <w:numId w:val="54"/>
        </w:numPr>
        <w:jc w:val="both"/>
      </w:pPr>
      <w:r w:rsidRPr="00EB22A0">
        <w:t xml:space="preserve">doręczania prawidłowo wystawionych faktur poszczególnym jednostkom wymienionym w Załączniku </w:t>
      </w:r>
      <w:r w:rsidR="001B548B" w:rsidRPr="00EB22A0">
        <w:t>n</w:t>
      </w:r>
      <w:r w:rsidRPr="00EB22A0">
        <w:t>r 2 do niniejszej umowy (wykaz odbiorców).</w:t>
      </w:r>
    </w:p>
    <w:p w14:paraId="27DEC19D" w14:textId="77777777" w:rsidR="00070ACD" w:rsidRPr="00EB22A0" w:rsidRDefault="00070ACD" w:rsidP="00070ACD">
      <w:pPr>
        <w:pStyle w:val="Default"/>
        <w:ind w:left="1080"/>
        <w:jc w:val="both"/>
      </w:pPr>
    </w:p>
    <w:p w14:paraId="27B67B07"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7</w:t>
      </w:r>
    </w:p>
    <w:p w14:paraId="1E9A90F7" w14:textId="04F17A43" w:rsidR="00070ACD" w:rsidRPr="00EB22A0" w:rsidRDefault="00070ACD" w:rsidP="00737530">
      <w:pPr>
        <w:pStyle w:val="Default"/>
        <w:numPr>
          <w:ilvl w:val="0"/>
          <w:numId w:val="40"/>
        </w:numPr>
        <w:ind w:left="284"/>
        <w:jc w:val="both"/>
      </w:pPr>
      <w:r w:rsidRPr="00EB22A0">
        <w:t xml:space="preserve">Wysokość wynagrodzenia ryczałtowego przysługującego za wykonanie przedmiotu umowy ustalona została na podstawie oferty Wykonawcy na kwotę netto: </w:t>
      </w:r>
      <w:r w:rsidRPr="00EB22A0">
        <w:rPr>
          <w:b/>
        </w:rPr>
        <w:t>............................... PLN</w:t>
      </w:r>
      <w:r w:rsidRPr="00EB22A0">
        <w:t xml:space="preserve"> (słownie: ................................ złotych ..../100), a wraz z należnym podatkiem od towarów </w:t>
      </w:r>
      <w:r w:rsidRPr="00EB22A0">
        <w:br/>
        <w:t xml:space="preserve">i usług VAT, na kwotę brutto: </w:t>
      </w:r>
      <w:r w:rsidRPr="00EB22A0">
        <w:rPr>
          <w:b/>
        </w:rPr>
        <w:t>........................... PLN</w:t>
      </w:r>
      <w:r w:rsidRPr="00EB22A0">
        <w:t xml:space="preserve"> (słownie: ................................ złotych .../100)</w:t>
      </w:r>
      <w:r w:rsidR="001B548B" w:rsidRPr="00EB22A0">
        <w:t>.</w:t>
      </w:r>
    </w:p>
    <w:p w14:paraId="2AB809E8" w14:textId="355B328C" w:rsidR="00070ACD" w:rsidRPr="00EB22A0" w:rsidRDefault="00070ACD" w:rsidP="00737530">
      <w:pPr>
        <w:pStyle w:val="Default"/>
        <w:numPr>
          <w:ilvl w:val="0"/>
          <w:numId w:val="40"/>
        </w:numPr>
        <w:ind w:left="284"/>
        <w:jc w:val="both"/>
      </w:pPr>
      <w:r w:rsidRPr="00EB22A0">
        <w:t>Zawarta w ofercie Wykonawcy kalkulacja cenowa stanowi wiążący obie Strony umowy cennik</w:t>
      </w:r>
      <w:r w:rsidR="00275A1B" w:rsidRPr="00EB22A0">
        <w:rPr>
          <w:color w:val="auto"/>
        </w:rPr>
        <w:t xml:space="preserve"> (</w:t>
      </w:r>
      <w:r w:rsidR="00275A1B" w:rsidRPr="00EB22A0">
        <w:t>Załączniku nr 1 do umowy)</w:t>
      </w:r>
      <w:r w:rsidRPr="00EB22A0">
        <w:t>, obowiązujący przez cały okres trwania umowy. Wykonawca zapewnia, iż podane w</w:t>
      </w:r>
      <w:r w:rsidR="001B548B" w:rsidRPr="00EB22A0">
        <w:t> </w:t>
      </w:r>
      <w:r w:rsidRPr="00EB22A0">
        <w:t xml:space="preserve">ofercie ceny jednostkowe brutto przedmiotu umowy przez ten okres nie ulegną zmianie, z zastrzeżeniem postanowień ust. 3 niniejszego paragrafu umowy oraz § 13 ust. 1 lit. c) </w:t>
      </w:r>
      <w:r w:rsidR="00A66D60" w:rsidRPr="00EB22A0">
        <w:t xml:space="preserve">i d) </w:t>
      </w:r>
      <w:r w:rsidRPr="00EB22A0">
        <w:t>niniejszej umowy.</w:t>
      </w:r>
    </w:p>
    <w:p w14:paraId="7160C944" w14:textId="04E0D6B4" w:rsidR="00070ACD" w:rsidRPr="00EB22A0" w:rsidRDefault="00070ACD" w:rsidP="00620497">
      <w:pPr>
        <w:pStyle w:val="Default"/>
        <w:numPr>
          <w:ilvl w:val="0"/>
          <w:numId w:val="40"/>
        </w:numPr>
        <w:ind w:left="284"/>
        <w:jc w:val="both"/>
      </w:pPr>
      <w:r w:rsidRPr="00EB22A0">
        <w:t xml:space="preserve">W przypadku uruchomienia prenumeraty dodatkowych egzemplarzy danego tytułu prasowego w trybie </w:t>
      </w:r>
      <w:bookmarkStart w:id="3" w:name="_Hlk121383822"/>
      <w:r w:rsidRPr="00EB22A0">
        <w:t xml:space="preserve">§ 1 ust. 3 lit. a) umowy </w:t>
      </w:r>
      <w:bookmarkEnd w:id="3"/>
      <w:r w:rsidRPr="00EB22A0">
        <w:t xml:space="preserve">w trakcie jej realizacji na okres krótszy niż wskazany w § 3 ust. 1 umowy </w:t>
      </w:r>
      <w:r w:rsidR="00275A1B" w:rsidRPr="00EB22A0">
        <w:t xml:space="preserve">lub rezygnacji z poszczególnych tytułów w trybie § 1 ust. 3 lit. b) umowy - </w:t>
      </w:r>
      <w:r w:rsidRPr="00EB22A0">
        <w:t>wynagrodzenie Wykonawcy</w:t>
      </w:r>
      <w:r w:rsidR="00275A1B" w:rsidRPr="00EB22A0">
        <w:t xml:space="preserve">, w tym </w:t>
      </w:r>
      <w:r w:rsidRPr="00EB22A0">
        <w:t xml:space="preserve">cena jednostkowa brutto za prenumeratę, ulega proporcjonalnemu </w:t>
      </w:r>
      <w:r w:rsidR="00275A1B" w:rsidRPr="00EB22A0">
        <w:t xml:space="preserve">odpowiednio zwiększeniu lub </w:t>
      </w:r>
      <w:r w:rsidRPr="00EB22A0">
        <w:t>zmniejszeniu do okresu (faktycznej liczby miesięcy / kwartałów), na jaki ta prenumerata jest zawierana. Wynagrodzenie Wykonawcy wskazane w zdaniu pierwszym stanowi iloczyn stosownego ułamka ceny jednostkowej brutto wskazanej w Załączniku nr 1 do umowy oraz faktycznej liczby miesięcy / kwartałów prenumeraty dodatkowych egzemplarzy danego tytułu prasowego.</w:t>
      </w:r>
    </w:p>
    <w:p w14:paraId="29163A8D" w14:textId="3C8EB860" w:rsidR="00070ACD" w:rsidRPr="00EB22A0" w:rsidRDefault="00070ACD" w:rsidP="00737530">
      <w:pPr>
        <w:pStyle w:val="Default"/>
        <w:numPr>
          <w:ilvl w:val="0"/>
          <w:numId w:val="40"/>
        </w:numPr>
        <w:ind w:left="284"/>
        <w:jc w:val="both"/>
      </w:pPr>
      <w:r w:rsidRPr="00EB22A0">
        <w:t>Ceny, o których mowa w ust. 2 oraz wynagrodzenie określone w ust. 1 obejmują również wszelkie wydatki związane z realizacją niniejszej umowy, w tym koszty dostawy do poszczególnych odbiorców Zamawiającego, opakowania, ubezpieczenia oraz podatek VAT, naliczone według aktualnie obowiązujących przepisów w dniu realizacji danej usługi.</w:t>
      </w:r>
    </w:p>
    <w:p w14:paraId="54D10F02" w14:textId="77777777" w:rsidR="00070ACD" w:rsidRPr="00EB22A0" w:rsidRDefault="00070ACD" w:rsidP="00070ACD">
      <w:pPr>
        <w:pStyle w:val="Default"/>
        <w:jc w:val="both"/>
        <w:rPr>
          <w:rFonts w:eastAsia="Microsoft Sans Serif"/>
          <w:b/>
          <w:bCs/>
        </w:rPr>
      </w:pPr>
    </w:p>
    <w:p w14:paraId="7339AD1E"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8</w:t>
      </w:r>
    </w:p>
    <w:p w14:paraId="06B35F99" w14:textId="01E6689D" w:rsidR="00070ACD" w:rsidRPr="00EB22A0" w:rsidRDefault="00070ACD" w:rsidP="00737530">
      <w:pPr>
        <w:pStyle w:val="Default"/>
        <w:numPr>
          <w:ilvl w:val="0"/>
          <w:numId w:val="41"/>
        </w:numPr>
        <w:ind w:left="284"/>
        <w:jc w:val="both"/>
        <w:rPr>
          <w:rFonts w:eastAsia="Microsoft Sans Serif"/>
          <w:b/>
          <w:bCs/>
          <w:color w:val="auto"/>
        </w:rPr>
      </w:pPr>
      <w:r w:rsidRPr="00EB22A0">
        <w:t>Wykonawca otrzyma wynagrodzenie po wykonaniu poszczególnego zamówienia (tj. po dostawie każdej partii czasopism do jednostek organizacyjnych Zamawiającego) i</w:t>
      </w:r>
      <w:r w:rsidR="001B548B" w:rsidRPr="00EB22A0">
        <w:t> </w:t>
      </w:r>
      <w:r w:rsidRPr="00EB22A0">
        <w:t xml:space="preserve">doręczeniu prawidłowo wystawionej faktury, przez co rozumie się dokument obejmujący </w:t>
      </w:r>
      <w:r w:rsidRPr="00EB22A0">
        <w:rPr>
          <w:color w:val="auto"/>
        </w:rPr>
        <w:t>okres rozliczeniowy wskazany w ust. 4 niniejszego paragrafu umowy oraz zawierający dane wskazane w art. 106e ustawy z dnia 11 marca 2004 r. o podatku od towarów i usług (t. j</w:t>
      </w:r>
      <w:r w:rsidR="00070775" w:rsidRPr="00EB22A0">
        <w:rPr>
          <w:color w:val="auto"/>
        </w:rPr>
        <w:t xml:space="preserve">. </w:t>
      </w:r>
      <w:r w:rsidR="00070775" w:rsidRPr="00EB22A0">
        <w:t>Dz. U. z 2023 r. poz. 1570 ze zm.</w:t>
      </w:r>
      <w:r w:rsidRPr="00EB22A0">
        <w:rPr>
          <w:color w:val="auto"/>
        </w:rPr>
        <w:t>), a także nazwę jednostki organizacyjnej Zamawiającego, dla której dane zamówienie zrealizowano.</w:t>
      </w:r>
    </w:p>
    <w:p w14:paraId="2A672243" w14:textId="23296C16" w:rsidR="00070ACD" w:rsidRPr="00EB22A0" w:rsidRDefault="00070ACD" w:rsidP="00737530">
      <w:pPr>
        <w:pStyle w:val="Default"/>
        <w:numPr>
          <w:ilvl w:val="0"/>
          <w:numId w:val="41"/>
        </w:numPr>
        <w:ind w:left="284"/>
        <w:jc w:val="both"/>
        <w:rPr>
          <w:rFonts w:eastAsia="Microsoft Sans Serif"/>
          <w:b/>
          <w:bCs/>
          <w:color w:val="auto"/>
        </w:rPr>
      </w:pPr>
      <w:r w:rsidRPr="00EB22A0">
        <w:rPr>
          <w:color w:val="auto"/>
        </w:rPr>
        <w:t xml:space="preserve">Płatności będą dokonywane z dołu przez poszczególne jednostki organizacyjne Zamawiającego, w terminie do 30 (trzydziestu) dni każdorazowo po otrzymaniu faktury. Natomiast faktury korygujące będą wystawiane do 14 (czternastu) dni. </w:t>
      </w:r>
    </w:p>
    <w:p w14:paraId="519A2839" w14:textId="77777777" w:rsidR="00070ACD" w:rsidRPr="00EB22A0" w:rsidRDefault="00070ACD" w:rsidP="00737530">
      <w:pPr>
        <w:pStyle w:val="Default"/>
        <w:numPr>
          <w:ilvl w:val="0"/>
          <w:numId w:val="41"/>
        </w:numPr>
        <w:ind w:left="284"/>
        <w:jc w:val="both"/>
        <w:rPr>
          <w:rFonts w:eastAsia="Microsoft Sans Serif"/>
          <w:b/>
          <w:bCs/>
        </w:rPr>
      </w:pPr>
      <w:r w:rsidRPr="00EB22A0">
        <w:rPr>
          <w:color w:val="auto"/>
        </w:rPr>
        <w:t xml:space="preserve">Strony uznają daną część przedmiotu umowy za wykonaną z upływem dostawy każdej partii czasopism, za którą </w:t>
      </w:r>
      <w:r w:rsidRPr="00EB22A0">
        <w:t xml:space="preserve">Wykonawca wystawił fakturę zgodnie z ust. 1 niniejszego paragrafu. </w:t>
      </w:r>
    </w:p>
    <w:p w14:paraId="22060247" w14:textId="77777777" w:rsidR="00070ACD" w:rsidRPr="00EB22A0" w:rsidRDefault="00070ACD" w:rsidP="00737530">
      <w:pPr>
        <w:pStyle w:val="Default"/>
        <w:numPr>
          <w:ilvl w:val="0"/>
          <w:numId w:val="41"/>
        </w:numPr>
        <w:ind w:left="284"/>
        <w:jc w:val="both"/>
        <w:rPr>
          <w:rFonts w:eastAsia="Microsoft Sans Serif"/>
          <w:b/>
          <w:bCs/>
        </w:rPr>
      </w:pPr>
      <w:r w:rsidRPr="00EB22A0">
        <w:t xml:space="preserve">Płatności za poszczególne części zamówienia nie mogą obejmować krótszych okresów czasu niż 1 (jeden) miesiąc. </w:t>
      </w:r>
    </w:p>
    <w:p w14:paraId="5B922306" w14:textId="16F9AE84" w:rsidR="00070ACD" w:rsidRPr="00EB22A0" w:rsidRDefault="00070ACD" w:rsidP="00737530">
      <w:pPr>
        <w:pStyle w:val="Default"/>
        <w:numPr>
          <w:ilvl w:val="0"/>
          <w:numId w:val="41"/>
        </w:numPr>
        <w:ind w:left="284"/>
        <w:jc w:val="both"/>
        <w:rPr>
          <w:rFonts w:eastAsia="Microsoft Sans Serif"/>
          <w:b/>
          <w:bCs/>
        </w:rPr>
      </w:pPr>
      <w:r w:rsidRPr="00EB22A0">
        <w:t>W przypadku zwłoki Wykonawcy w dostawie określonej części przedmiotu umowy (całego tytułu bądź poszczególnych numerów)</w:t>
      </w:r>
      <w:r w:rsidR="00B30E96" w:rsidRPr="00EB22A0">
        <w:t xml:space="preserve"> </w:t>
      </w:r>
      <w:r w:rsidRPr="00EB22A0">
        <w:t xml:space="preserve">z przyczyn zawinionych przez Wykonawcę zamówienia, Zamawiający ma prawo wstrzymać płatność kolejnej faktury należnej Wykonawcy do czasu wykonania zamówienia zgodnie z umową. </w:t>
      </w:r>
    </w:p>
    <w:p w14:paraId="0B2A0251" w14:textId="77777777" w:rsidR="001B548B" w:rsidRPr="00EB22A0" w:rsidRDefault="00070ACD" w:rsidP="00737530">
      <w:pPr>
        <w:pStyle w:val="Default"/>
        <w:numPr>
          <w:ilvl w:val="0"/>
          <w:numId w:val="41"/>
        </w:numPr>
        <w:ind w:left="284"/>
        <w:jc w:val="both"/>
        <w:rPr>
          <w:rFonts w:eastAsia="Microsoft Sans Serif"/>
          <w:b/>
          <w:bCs/>
        </w:rPr>
      </w:pPr>
      <w:r w:rsidRPr="00EB22A0">
        <w:t xml:space="preserve">Faktura powinna być wystawiona na: </w:t>
      </w:r>
    </w:p>
    <w:p w14:paraId="1AB9D1ED" w14:textId="05A2A23D" w:rsidR="001B548B" w:rsidRPr="00EB22A0" w:rsidRDefault="00070ACD" w:rsidP="001B548B">
      <w:pPr>
        <w:pStyle w:val="Default"/>
        <w:ind w:left="284"/>
        <w:jc w:val="both"/>
        <w:rPr>
          <w:b/>
        </w:rPr>
      </w:pPr>
      <w:r w:rsidRPr="00EB22A0">
        <w:rPr>
          <w:b/>
        </w:rPr>
        <w:t>Uniwersytet Jagielloński w Krakowie</w:t>
      </w:r>
    </w:p>
    <w:p w14:paraId="0AE0A58B" w14:textId="098F0B51" w:rsidR="001B548B" w:rsidRPr="00EB22A0" w:rsidRDefault="00070ACD" w:rsidP="001B548B">
      <w:pPr>
        <w:pStyle w:val="Default"/>
        <w:ind w:left="284"/>
        <w:jc w:val="both"/>
        <w:rPr>
          <w:b/>
        </w:rPr>
      </w:pPr>
      <w:r w:rsidRPr="00EB22A0">
        <w:rPr>
          <w:b/>
        </w:rPr>
        <w:t>ul. Gołębia 24</w:t>
      </w:r>
    </w:p>
    <w:p w14:paraId="4BD38392" w14:textId="74EEEA82" w:rsidR="001B548B" w:rsidRPr="00EB22A0" w:rsidRDefault="00070ACD" w:rsidP="001B548B">
      <w:pPr>
        <w:pStyle w:val="Default"/>
        <w:ind w:left="284"/>
        <w:jc w:val="both"/>
        <w:rPr>
          <w:b/>
        </w:rPr>
      </w:pPr>
      <w:r w:rsidRPr="00EB22A0">
        <w:rPr>
          <w:b/>
        </w:rPr>
        <w:t>31-007 Kraków</w:t>
      </w:r>
    </w:p>
    <w:p w14:paraId="72CFF545" w14:textId="102A9AA5" w:rsidR="001B548B" w:rsidRPr="00EB22A0" w:rsidRDefault="00070ACD" w:rsidP="001B548B">
      <w:pPr>
        <w:pStyle w:val="Default"/>
        <w:ind w:left="284"/>
        <w:jc w:val="both"/>
        <w:rPr>
          <w:b/>
        </w:rPr>
      </w:pPr>
      <w:r w:rsidRPr="00EB22A0">
        <w:rPr>
          <w:b/>
        </w:rPr>
        <w:t>NIP: PL 675-000-22-36</w:t>
      </w:r>
    </w:p>
    <w:p w14:paraId="5E096A66" w14:textId="77777777" w:rsidR="001B548B" w:rsidRPr="00EB22A0" w:rsidRDefault="00070ACD" w:rsidP="001B548B">
      <w:pPr>
        <w:pStyle w:val="Default"/>
        <w:ind w:left="284"/>
        <w:jc w:val="both"/>
      </w:pPr>
      <w:r w:rsidRPr="00EB22A0">
        <w:rPr>
          <w:b/>
        </w:rPr>
        <w:t>REGON: 000001270</w:t>
      </w:r>
      <w:r w:rsidRPr="00EB22A0">
        <w:t xml:space="preserve"> </w:t>
      </w:r>
    </w:p>
    <w:p w14:paraId="5DB3C02C" w14:textId="75F4FB47" w:rsidR="00DB08B9" w:rsidRPr="00EB22A0" w:rsidRDefault="00070ACD" w:rsidP="00DB08B9">
      <w:pPr>
        <w:pStyle w:val="Default"/>
        <w:ind w:left="284"/>
        <w:jc w:val="both"/>
      </w:pPr>
      <w:r w:rsidRPr="00EB22A0">
        <w:t xml:space="preserve">i spełniać wymogi określone w ust. 1. </w:t>
      </w:r>
    </w:p>
    <w:p w14:paraId="14C2C91D" w14:textId="3872FF6E" w:rsidR="00DB08B9" w:rsidRPr="00EB22A0" w:rsidRDefault="00DB08B9" w:rsidP="00737530">
      <w:pPr>
        <w:pStyle w:val="Akapitzlist"/>
        <w:numPr>
          <w:ilvl w:val="0"/>
          <w:numId w:val="41"/>
        </w:numPr>
        <w:rPr>
          <w:u w:val="single"/>
        </w:rPr>
      </w:pPr>
      <w:r w:rsidRPr="00EB22A0">
        <w:t>Wynagrodzenie przysługujące Wykonawcy jest płatne przelewem z rachunku Zamawiającego, na konto Wykonawcy wskazane na fakturze.</w:t>
      </w:r>
    </w:p>
    <w:p w14:paraId="0FAA271E" w14:textId="73AB2248" w:rsidR="00DB08B9" w:rsidRPr="00EB22A0" w:rsidRDefault="00DB08B9" w:rsidP="00737530">
      <w:pPr>
        <w:widowControl/>
        <w:numPr>
          <w:ilvl w:val="0"/>
          <w:numId w:val="41"/>
        </w:numPr>
        <w:suppressAutoHyphens w:val="0"/>
        <w:jc w:val="both"/>
      </w:pPr>
      <w:r w:rsidRPr="00EB22A0">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0" w:history="1">
        <w:r w:rsidRPr="00EB22A0">
          <w:rPr>
            <w:rStyle w:val="Hipercze"/>
          </w:rPr>
          <w:t>https://efaktura.gov.pl/</w:t>
        </w:r>
      </w:hyperlink>
      <w:r w:rsidRPr="00EB22A0">
        <w:t xml:space="preserve">, w polu „referencja”, Wykonawca wpisze następujący </w:t>
      </w:r>
      <w:r w:rsidR="00B30E96" w:rsidRPr="00EB22A0">
        <w:t xml:space="preserve">adres </w:t>
      </w:r>
      <w:r w:rsidRPr="00EB22A0">
        <w:t>e-mail: …………</w:t>
      </w:r>
    </w:p>
    <w:p w14:paraId="0DAB6B9D" w14:textId="77777777" w:rsidR="00DB08B9" w:rsidRPr="00EB22A0" w:rsidRDefault="00DB08B9" w:rsidP="00737530">
      <w:pPr>
        <w:widowControl/>
        <w:numPr>
          <w:ilvl w:val="0"/>
          <w:numId w:val="41"/>
        </w:numPr>
        <w:suppressAutoHyphens w:val="0"/>
        <w:jc w:val="both"/>
      </w:pPr>
      <w:r w:rsidRPr="00EB22A0">
        <w:t xml:space="preserve">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635 ze zm.).</w:t>
      </w:r>
    </w:p>
    <w:p w14:paraId="044C24FB" w14:textId="77777777" w:rsidR="00DB08B9" w:rsidRPr="00EB22A0" w:rsidRDefault="00DB08B9" w:rsidP="00737530">
      <w:pPr>
        <w:pStyle w:val="Akapitzlist"/>
        <w:numPr>
          <w:ilvl w:val="0"/>
          <w:numId w:val="41"/>
        </w:numPr>
        <w:rPr>
          <w:rFonts w:eastAsia="Times New Roman"/>
        </w:rPr>
      </w:pPr>
      <w:r w:rsidRPr="00EB22A0">
        <w:rPr>
          <w:rFonts w:eastAsia="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8335479" w14:textId="701C0959" w:rsidR="00DB08B9" w:rsidRPr="00EB22A0" w:rsidRDefault="00DB08B9" w:rsidP="00737530">
      <w:pPr>
        <w:widowControl/>
        <w:numPr>
          <w:ilvl w:val="0"/>
          <w:numId w:val="41"/>
        </w:numPr>
        <w:suppressAutoHyphens w:val="0"/>
        <w:jc w:val="both"/>
      </w:pPr>
      <w:r w:rsidRPr="00EB22A0">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2021 poz. 635 ze zm.). Postanowień zdania 1. nie stosuje się, gdy przedmiot umowy stanowi czynność zwolnioną z podatku VAT albo jest on objęty 0% stawką podatku VAT.</w:t>
      </w:r>
    </w:p>
    <w:p w14:paraId="643C9500" w14:textId="7609761D" w:rsidR="00DB08B9" w:rsidRPr="00EB22A0" w:rsidRDefault="00DB08B9" w:rsidP="00737530">
      <w:pPr>
        <w:widowControl/>
        <w:numPr>
          <w:ilvl w:val="0"/>
          <w:numId w:val="41"/>
        </w:numPr>
        <w:suppressAutoHyphens w:val="0"/>
        <w:jc w:val="both"/>
      </w:pPr>
      <w:r w:rsidRPr="00EB22A0">
        <w:t>Wykonawca potwierdza, iż ujawniony na fakturze bankowy rachunek rozliczeniowy służy mu dla celów rozliczeń z tytułu prowadzonej przez niego działalności gospodarczej, dla którego prowadzony jest rachunek VAT.</w:t>
      </w:r>
    </w:p>
    <w:p w14:paraId="5AE9FD10" w14:textId="2FF4658A" w:rsidR="00DB08B9" w:rsidRPr="00EB22A0" w:rsidRDefault="00DB08B9" w:rsidP="00737530">
      <w:pPr>
        <w:widowControl/>
        <w:numPr>
          <w:ilvl w:val="0"/>
          <w:numId w:val="41"/>
        </w:numPr>
        <w:suppressAutoHyphens w:val="0"/>
        <w:jc w:val="both"/>
        <w:rPr>
          <w:u w:val="single"/>
        </w:rPr>
      </w:pPr>
      <w:r w:rsidRPr="00EB22A0">
        <w:t>Miejscem płatności jest Bank Zamawiającego, a zapłata następuje w dniu zlecenia przelewu przez Zamawiającego.</w:t>
      </w:r>
    </w:p>
    <w:p w14:paraId="5FE5080A" w14:textId="5B0E11B9" w:rsidR="00070ACD" w:rsidRPr="00EB22A0" w:rsidRDefault="00070ACD" w:rsidP="00737530">
      <w:pPr>
        <w:pStyle w:val="Default"/>
        <w:numPr>
          <w:ilvl w:val="0"/>
          <w:numId w:val="41"/>
        </w:numPr>
        <w:ind w:left="284"/>
        <w:jc w:val="both"/>
        <w:rPr>
          <w:rFonts w:eastAsia="Microsoft Sans Serif"/>
          <w:b/>
          <w:bCs/>
        </w:rPr>
      </w:pPr>
      <w:r w:rsidRPr="00EB22A0">
        <w:t>Zamawiający jest p</w:t>
      </w:r>
      <w:r w:rsidR="00D02FEE" w:rsidRPr="00EB22A0">
        <w:t>oda</w:t>
      </w:r>
      <w:r w:rsidRPr="00EB22A0">
        <w:t>tnikiem VAT i posiada NIP 675-000-22-36.</w:t>
      </w:r>
    </w:p>
    <w:p w14:paraId="70724597" w14:textId="12F01525" w:rsidR="00070ACD" w:rsidRPr="00EB22A0" w:rsidRDefault="00070ACD" w:rsidP="00737530">
      <w:pPr>
        <w:pStyle w:val="Default"/>
        <w:numPr>
          <w:ilvl w:val="0"/>
          <w:numId w:val="41"/>
        </w:numPr>
        <w:ind w:left="284"/>
        <w:jc w:val="both"/>
        <w:rPr>
          <w:rFonts w:eastAsia="Microsoft Sans Serif"/>
          <w:b/>
          <w:bCs/>
        </w:rPr>
      </w:pPr>
      <w:r w:rsidRPr="00EB22A0">
        <w:t>Wykonawca jest p</w:t>
      </w:r>
      <w:r w:rsidR="00D02FEE" w:rsidRPr="00EB22A0">
        <w:t xml:space="preserve">odatnikiem </w:t>
      </w:r>
      <w:r w:rsidRPr="00EB22A0">
        <w:t>VAT i posiada NIP ….............................. albo nie jest p</w:t>
      </w:r>
      <w:r w:rsidR="00D02FEE" w:rsidRPr="00EB22A0">
        <w:t>odatnikiem</w:t>
      </w:r>
      <w:r w:rsidRPr="00EB22A0">
        <w:t xml:space="preserve"> VAT na terytorium RP.</w:t>
      </w:r>
    </w:p>
    <w:p w14:paraId="71DA6B73" w14:textId="77777777" w:rsidR="00D02FEE" w:rsidRPr="00EB22A0" w:rsidRDefault="00D02FEE" w:rsidP="00070ACD">
      <w:pPr>
        <w:keepNext/>
        <w:keepLines/>
        <w:widowControl/>
        <w:suppressAutoHyphens w:val="0"/>
        <w:ind w:left="357"/>
        <w:outlineLvl w:val="2"/>
        <w:rPr>
          <w:rFonts w:eastAsia="Microsoft Sans Serif"/>
          <w:b/>
          <w:bCs/>
        </w:rPr>
      </w:pPr>
    </w:p>
    <w:p w14:paraId="6AE4A983" w14:textId="1F67F2CD"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9</w:t>
      </w:r>
    </w:p>
    <w:p w14:paraId="614809F0" w14:textId="77777777" w:rsidR="00070ACD" w:rsidRPr="00EB22A0" w:rsidRDefault="00070ACD" w:rsidP="00737530">
      <w:pPr>
        <w:widowControl/>
        <w:numPr>
          <w:ilvl w:val="3"/>
          <w:numId w:val="42"/>
        </w:numPr>
        <w:suppressAutoHyphens w:val="0"/>
        <w:ind w:left="284"/>
        <w:jc w:val="both"/>
        <w:rPr>
          <w:lang w:val="x-none" w:eastAsia="x-none"/>
        </w:rPr>
      </w:pPr>
      <w:r w:rsidRPr="00EB22A0">
        <w:rPr>
          <w:lang w:val="x-none" w:eastAsia="x-none"/>
        </w:rPr>
        <w:t>Strony zastrzegają sobie prawo do dochodzenia kar umownych za niezgodne z niniejszą umową lub nienależyte wykonanie zobowiązań z umowy wynikających.</w:t>
      </w:r>
    </w:p>
    <w:p w14:paraId="23B22610" w14:textId="77777777" w:rsidR="00070ACD" w:rsidRPr="00EB22A0" w:rsidRDefault="00070ACD" w:rsidP="00737530">
      <w:pPr>
        <w:pStyle w:val="Default"/>
        <w:numPr>
          <w:ilvl w:val="0"/>
          <w:numId w:val="42"/>
        </w:numPr>
        <w:ind w:left="284"/>
        <w:jc w:val="both"/>
      </w:pPr>
      <w:r w:rsidRPr="00EB22A0">
        <w:t>Wykonawca, z zastrzeżeniem ust. 5 niniejszego paragrafu, zapłaci Zamawiającemu karę umowną:</w:t>
      </w:r>
    </w:p>
    <w:p w14:paraId="046B008B" w14:textId="42FC8317" w:rsidR="00070ACD" w:rsidRPr="00EB22A0" w:rsidRDefault="00070ACD" w:rsidP="00737530">
      <w:pPr>
        <w:pStyle w:val="Default"/>
        <w:numPr>
          <w:ilvl w:val="0"/>
          <w:numId w:val="43"/>
        </w:numPr>
        <w:jc w:val="both"/>
      </w:pPr>
      <w:r w:rsidRPr="00EB22A0">
        <w:t xml:space="preserve">w wysokości 10% wartości niewykonanego zakresu przedmiotu umowy liczonego w stosunku do wynagrodzenia umownego brutto wskazanego w § 7 ust. 1 umowy, gdy Zamawiający </w:t>
      </w:r>
      <w:r w:rsidR="00680553" w:rsidRPr="00EB22A0">
        <w:t xml:space="preserve">lub Wykonawca </w:t>
      </w:r>
      <w:r w:rsidRPr="00EB22A0">
        <w:t>odstąpi od umowy z powodu okoliczności, za które odpowiada Wykonawca;</w:t>
      </w:r>
    </w:p>
    <w:p w14:paraId="180087F9" w14:textId="04B2D9A7" w:rsidR="00070ACD" w:rsidRPr="00EB22A0" w:rsidRDefault="00070ACD" w:rsidP="00737530">
      <w:pPr>
        <w:pStyle w:val="Default"/>
        <w:numPr>
          <w:ilvl w:val="0"/>
          <w:numId w:val="43"/>
        </w:numPr>
        <w:jc w:val="both"/>
      </w:pPr>
      <w:r w:rsidRPr="00EB22A0">
        <w:t xml:space="preserve">w wysokości 5% wartości umownej danej partii czasopism itd. niedostarczonych w terminie, za każdy rozpoczęty dzień zwłoki w dostawie liczony od dnia następnego po upływie terminów określonych w § 3 ust. 2 lit. a) albo lit. b) umowy, jednak nie więcej niż </w:t>
      </w:r>
      <w:r w:rsidR="00500352" w:rsidRPr="00EB22A0">
        <w:t>25</w:t>
      </w:r>
      <w:r w:rsidRPr="00EB22A0">
        <w:t>% wartości wynagrodzenia umownego brutto wskazanego w § 7 ust. 1 umowy;</w:t>
      </w:r>
    </w:p>
    <w:p w14:paraId="676D2D20" w14:textId="233DB5C6" w:rsidR="00070ACD" w:rsidRPr="00EB22A0" w:rsidRDefault="00070ACD" w:rsidP="00737530">
      <w:pPr>
        <w:pStyle w:val="Default"/>
        <w:numPr>
          <w:ilvl w:val="0"/>
          <w:numId w:val="43"/>
        </w:numPr>
        <w:jc w:val="both"/>
      </w:pPr>
      <w:r w:rsidRPr="00EB22A0">
        <w:t>w wysokości 5% wartości umownej danej partii czasopism itd. za każdy rozpoczęty dzień</w:t>
      </w:r>
      <w:r w:rsidR="00B30E96" w:rsidRPr="00EB22A0">
        <w:t xml:space="preserve"> </w:t>
      </w:r>
      <w:r w:rsidRPr="00EB22A0">
        <w:t>zwłoki</w:t>
      </w:r>
      <w:r w:rsidR="00B30E96" w:rsidRPr="00EB22A0">
        <w:t xml:space="preserve"> </w:t>
      </w:r>
      <w:r w:rsidRPr="00EB22A0">
        <w:t xml:space="preserve">w dostarczeniu lub wymianie gazet/czasopism itd. objętych reklamacją liczony od dnia następnego po upływie terminu określonego w § 5 ust. 3 lit. a) albo lit. b) umowy, jednak nie więcej niż </w:t>
      </w:r>
      <w:r w:rsidR="00500352" w:rsidRPr="00EB22A0">
        <w:t>25</w:t>
      </w:r>
      <w:r w:rsidRPr="00EB22A0">
        <w:t>% wartości wynagrodzenia umownego brutto wskazanego w § 7 ust. 1 umowy.</w:t>
      </w:r>
    </w:p>
    <w:p w14:paraId="62692460" w14:textId="77777777" w:rsidR="00070ACD" w:rsidRPr="00EB22A0" w:rsidRDefault="00070ACD" w:rsidP="00737530">
      <w:pPr>
        <w:pStyle w:val="Default"/>
        <w:numPr>
          <w:ilvl w:val="0"/>
          <w:numId w:val="42"/>
        </w:numPr>
        <w:ind w:left="284"/>
        <w:jc w:val="both"/>
      </w:pPr>
      <w:r w:rsidRPr="00EB22A0">
        <w:t>Wykonawcy z tytułu zawinionego odstąpienia od umowy przez Zamawiającego przysługuje kara umowna w wysokości 10% wartości niewykonanego zakresu przedmiotu umowy liczonego w stosunku do wynagrodzenia umownego brutto wskazanego w § 7 ust. 1 umowy.</w:t>
      </w:r>
    </w:p>
    <w:p w14:paraId="76A56B76" w14:textId="77777777" w:rsidR="00070ACD" w:rsidRPr="00EB22A0" w:rsidRDefault="00070ACD" w:rsidP="00737530">
      <w:pPr>
        <w:pStyle w:val="Default"/>
        <w:numPr>
          <w:ilvl w:val="0"/>
          <w:numId w:val="42"/>
        </w:numPr>
        <w:ind w:left="284"/>
        <w:jc w:val="both"/>
      </w:pPr>
      <w:r w:rsidRPr="00EB22A0">
        <w:t>Zamawiający zastrzega sobie prawo potrącenia ewentualnych kar umownych z należnej faktury lub innych ewentualnych wierzytelności Wykonawcy względem Zamawiającego, na co Wykonawca wyraża zgodę.</w:t>
      </w:r>
    </w:p>
    <w:p w14:paraId="43187FFC" w14:textId="77777777" w:rsidR="00070ACD" w:rsidRPr="00EB22A0" w:rsidRDefault="00070ACD" w:rsidP="00737530">
      <w:pPr>
        <w:pStyle w:val="Default"/>
        <w:numPr>
          <w:ilvl w:val="0"/>
          <w:numId w:val="42"/>
        </w:numPr>
        <w:ind w:left="284"/>
        <w:jc w:val="both"/>
      </w:pPr>
      <w:r w:rsidRPr="00EB22A0">
        <w:rPr>
          <w:lang w:val="x-none" w:eastAsia="x-none"/>
        </w:rPr>
        <w:t>Strony mogą dochodzić na zasadach ogólnych odszkodowania przewyższającego wysokość zastrzeżonych kar umownych</w:t>
      </w:r>
      <w:r w:rsidRPr="00EB22A0">
        <w:rPr>
          <w:lang w:eastAsia="x-none"/>
        </w:rPr>
        <w:t xml:space="preserve">, </w:t>
      </w:r>
      <w:r w:rsidRPr="00EB22A0">
        <w:t>przy czym kary umowne określone w ust. 2 i 3 mają charakter zaliczalny na poczet przedmiotowego odszkodowania uzupełniającego dochodzonego przez daną Stronę umowy.</w:t>
      </w:r>
    </w:p>
    <w:p w14:paraId="1DF2B29A" w14:textId="10708B6A" w:rsidR="00070ACD" w:rsidRPr="00EB22A0" w:rsidRDefault="00070ACD" w:rsidP="00737530">
      <w:pPr>
        <w:pStyle w:val="Default"/>
        <w:numPr>
          <w:ilvl w:val="0"/>
          <w:numId w:val="42"/>
        </w:numPr>
        <w:ind w:left="284"/>
        <w:jc w:val="both"/>
      </w:pPr>
      <w:r w:rsidRPr="00EB22A0">
        <w:t xml:space="preserve">Roszczenie o zapłatę kar umownych staje się wymagalne począwszy od dnia następnego po dniu, w którym miały miejsce okoliczności faktyczne określone w niniejszej umowie stanowiące podstawę do ich naliczenia. </w:t>
      </w:r>
    </w:p>
    <w:p w14:paraId="6EAAFA88" w14:textId="77777777" w:rsidR="00500352" w:rsidRPr="00EB22A0" w:rsidRDefault="00070ACD" w:rsidP="00737530">
      <w:pPr>
        <w:pStyle w:val="Default"/>
        <w:numPr>
          <w:ilvl w:val="0"/>
          <w:numId w:val="42"/>
        </w:numPr>
        <w:ind w:left="284"/>
        <w:jc w:val="both"/>
      </w:pPr>
      <w:r w:rsidRPr="00EB22A0">
        <w:t>Zapłata kar umownych nie zwalnia Wykonawcy od obowiązku wykonania umowy.</w:t>
      </w:r>
    </w:p>
    <w:p w14:paraId="0CF30A39" w14:textId="64A7D8BB" w:rsidR="00500352" w:rsidRPr="00EB22A0" w:rsidRDefault="00500352" w:rsidP="00737530">
      <w:pPr>
        <w:pStyle w:val="Default"/>
        <w:numPr>
          <w:ilvl w:val="0"/>
          <w:numId w:val="42"/>
        </w:numPr>
        <w:ind w:left="284"/>
        <w:jc w:val="both"/>
      </w:pPr>
      <w:r w:rsidRPr="00EB22A0">
        <w:t>Strony uzgadniają, iż dopuszczalna jest kumulacja kar umownych, o których mowa w</w:t>
      </w:r>
      <w:r w:rsidR="00A85896" w:rsidRPr="00EB22A0">
        <w:t> </w:t>
      </w:r>
      <w:r w:rsidRPr="00EB22A0">
        <w:t xml:space="preserve">niniejszym paragrafie umowy, przy czym łączny wymiar kar umownych ze wszystkich tytułów nie może przekraczać </w:t>
      </w:r>
      <w:r w:rsidR="00A91A43" w:rsidRPr="00EB22A0">
        <w:t>35</w:t>
      </w:r>
      <w:r w:rsidRPr="00EB22A0">
        <w:t>% całkowitej kwoty wynagrodzenia brutto wskazanej w §</w:t>
      </w:r>
      <w:r w:rsidR="00A85896" w:rsidRPr="00EB22A0">
        <w:t> </w:t>
      </w:r>
      <w:r w:rsidRPr="00EB22A0">
        <w:t>7 ust. 1.</w:t>
      </w:r>
    </w:p>
    <w:p w14:paraId="65B10C5D" w14:textId="310AF8AE" w:rsidR="00500352" w:rsidRPr="00EB22A0" w:rsidRDefault="00500352" w:rsidP="00737530">
      <w:pPr>
        <w:pStyle w:val="Default"/>
        <w:numPr>
          <w:ilvl w:val="0"/>
          <w:numId w:val="42"/>
        </w:numPr>
        <w:ind w:left="284"/>
        <w:jc w:val="both"/>
      </w:pPr>
      <w:r w:rsidRPr="00EB22A0">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47B795B9" w14:textId="77777777" w:rsidR="00070ACD" w:rsidRPr="00EB22A0" w:rsidRDefault="00070ACD" w:rsidP="00070ACD">
      <w:pPr>
        <w:pStyle w:val="Default"/>
        <w:ind w:left="-76"/>
        <w:jc w:val="both"/>
      </w:pPr>
    </w:p>
    <w:p w14:paraId="68F7B03A"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10</w:t>
      </w:r>
    </w:p>
    <w:p w14:paraId="01307FA2" w14:textId="77777777" w:rsidR="00070ACD" w:rsidRPr="00EB22A0" w:rsidRDefault="00070ACD" w:rsidP="00737530">
      <w:pPr>
        <w:widowControl/>
        <w:numPr>
          <w:ilvl w:val="0"/>
          <w:numId w:val="47"/>
        </w:numPr>
        <w:tabs>
          <w:tab w:val="clear" w:pos="927"/>
        </w:tabs>
        <w:ind w:left="284"/>
        <w:jc w:val="both"/>
        <w:rPr>
          <w:color w:val="000000"/>
        </w:rPr>
      </w:pPr>
      <w:r w:rsidRPr="00EB22A0">
        <w:t>Oprócz przypadków wymienionych w Kodeksie cywilnym Stronom przysługuje prawo odstąpienia od niniejszej umowy w razie zaistnienia okoliczności wskazanych w ust. 2</w:t>
      </w:r>
      <w:r w:rsidRPr="00EB22A0">
        <w:rPr>
          <w:color w:val="000000"/>
        </w:rPr>
        <w:t>.</w:t>
      </w:r>
    </w:p>
    <w:p w14:paraId="3C9D262B" w14:textId="77777777" w:rsidR="00070ACD" w:rsidRPr="00EB22A0" w:rsidRDefault="00070ACD" w:rsidP="00737530">
      <w:pPr>
        <w:widowControl/>
        <w:numPr>
          <w:ilvl w:val="0"/>
          <w:numId w:val="47"/>
        </w:numPr>
        <w:tabs>
          <w:tab w:val="clear" w:pos="927"/>
          <w:tab w:val="num" w:pos="284"/>
        </w:tabs>
        <w:ind w:left="284"/>
        <w:jc w:val="both"/>
        <w:rPr>
          <w:color w:val="000000"/>
        </w:rPr>
      </w:pPr>
      <w:r w:rsidRPr="00EB22A0">
        <w:rPr>
          <w:color w:val="000000"/>
        </w:rPr>
        <w:t xml:space="preserve">Ponadto Zamawiający może odstąpić od umowy w terminie nie wcześniej niż 7 dni od dnia powzięcia wiadomości o zaistniałych poniższych okolicznościach </w:t>
      </w:r>
      <w:r w:rsidRPr="00EB22A0">
        <w:t>oraz nie później niż do dnia upływu okresu prenumeraty (subskrypcji) danego tytułu prasowego objętego niniejszą umowy</w:t>
      </w:r>
      <w:r w:rsidRPr="00EB22A0">
        <w:rPr>
          <w:color w:val="000000"/>
        </w:rPr>
        <w:t>, to jest:</w:t>
      </w:r>
    </w:p>
    <w:p w14:paraId="73CE21ED" w14:textId="1B649C4E" w:rsidR="00070ACD" w:rsidRPr="00EB22A0" w:rsidRDefault="00680553" w:rsidP="00737530">
      <w:pPr>
        <w:widowControl/>
        <w:numPr>
          <w:ilvl w:val="2"/>
          <w:numId w:val="48"/>
        </w:numPr>
        <w:tabs>
          <w:tab w:val="clear" w:pos="2160"/>
          <w:tab w:val="num" w:pos="709"/>
        </w:tabs>
        <w:suppressAutoHyphens w:val="0"/>
        <w:ind w:left="709"/>
        <w:jc w:val="both"/>
        <w:rPr>
          <w:color w:val="000000"/>
        </w:rPr>
      </w:pPr>
      <w:r w:rsidRPr="00EB22A0">
        <w:t>p</w:t>
      </w:r>
      <w:r w:rsidR="00D02FEE" w:rsidRPr="00EB22A0">
        <w:t>owzięcia wiadomości o tym</w:t>
      </w:r>
      <w:r w:rsidR="00070ACD" w:rsidRPr="00EB22A0">
        <w:t>, że Wykonawca na skutek swojej niewypłacalności nie wykonuje zobowiązań pieniężnych przez okres co najmniej 3 miesięcy,</w:t>
      </w:r>
    </w:p>
    <w:p w14:paraId="45F87264" w14:textId="2B294A00" w:rsidR="00070ACD" w:rsidRPr="00EB22A0" w:rsidRDefault="00070ACD" w:rsidP="00737530">
      <w:pPr>
        <w:widowControl/>
        <w:numPr>
          <w:ilvl w:val="2"/>
          <w:numId w:val="48"/>
        </w:numPr>
        <w:tabs>
          <w:tab w:val="clear" w:pos="2160"/>
          <w:tab w:val="num" w:pos="709"/>
        </w:tabs>
        <w:suppressAutoHyphens w:val="0"/>
        <w:ind w:left="709"/>
        <w:jc w:val="both"/>
        <w:rPr>
          <w:color w:val="000000"/>
        </w:rPr>
      </w:pPr>
      <w:r w:rsidRPr="00EB22A0">
        <w:rPr>
          <w:color w:val="000000"/>
        </w:rPr>
        <w:t>zostanie podjęta likwidacja Wykonawcy albo rozwiązan</w:t>
      </w:r>
      <w:r w:rsidR="00B30E96" w:rsidRPr="00EB22A0">
        <w:rPr>
          <w:color w:val="000000"/>
        </w:rPr>
        <w:t>ie</w:t>
      </w:r>
      <w:r w:rsidRPr="00EB22A0">
        <w:rPr>
          <w:color w:val="000000"/>
        </w:rPr>
        <w:t xml:space="preserve"> </w:t>
      </w:r>
      <w:r w:rsidR="00B30E96" w:rsidRPr="00EB22A0">
        <w:rPr>
          <w:color w:val="000000"/>
        </w:rPr>
        <w:t xml:space="preserve">firmy </w:t>
      </w:r>
      <w:r w:rsidRPr="00EB22A0">
        <w:rPr>
          <w:color w:val="000000"/>
        </w:rPr>
        <w:t>Wykonawc</w:t>
      </w:r>
      <w:r w:rsidR="00B30E96" w:rsidRPr="00EB22A0">
        <w:rPr>
          <w:color w:val="000000"/>
        </w:rPr>
        <w:t>y</w:t>
      </w:r>
      <w:r w:rsidRPr="00EB22A0">
        <w:rPr>
          <w:color w:val="000000"/>
        </w:rPr>
        <w:t xml:space="preserve"> bez przeprowadzania likwidacji, bądź nastąpi zakończenie prowadzenia działalności gospodarczej przez Wykonawcę albo wykreślenie Wykonawcy jako przedsiębiorcy z CEIDG,</w:t>
      </w:r>
    </w:p>
    <w:p w14:paraId="67493261" w14:textId="77777777" w:rsidR="00070ACD" w:rsidRPr="00EB22A0" w:rsidRDefault="00070ACD" w:rsidP="00737530">
      <w:pPr>
        <w:widowControl/>
        <w:numPr>
          <w:ilvl w:val="2"/>
          <w:numId w:val="48"/>
        </w:numPr>
        <w:tabs>
          <w:tab w:val="clear" w:pos="2160"/>
          <w:tab w:val="num" w:pos="709"/>
        </w:tabs>
        <w:suppressAutoHyphens w:val="0"/>
        <w:ind w:left="709"/>
        <w:jc w:val="both"/>
        <w:rPr>
          <w:color w:val="000000"/>
        </w:rPr>
      </w:pPr>
      <w:r w:rsidRPr="00EB22A0">
        <w:rPr>
          <w:color w:val="000000"/>
        </w:rPr>
        <w:t>został wydany nakaz zajęcia majątku Wykonawcy,</w:t>
      </w:r>
    </w:p>
    <w:p w14:paraId="7E1E9B16" w14:textId="59319116" w:rsidR="00070ACD" w:rsidRPr="00EB22A0" w:rsidRDefault="00070ACD" w:rsidP="00737530">
      <w:pPr>
        <w:widowControl/>
        <w:numPr>
          <w:ilvl w:val="2"/>
          <w:numId w:val="48"/>
        </w:numPr>
        <w:tabs>
          <w:tab w:val="clear" w:pos="2160"/>
          <w:tab w:val="num" w:pos="709"/>
        </w:tabs>
        <w:suppressAutoHyphens w:val="0"/>
        <w:ind w:left="709"/>
        <w:jc w:val="both"/>
        <w:rPr>
          <w:color w:val="000000"/>
        </w:rPr>
      </w:pPr>
      <w:r w:rsidRPr="00EB22A0">
        <w:rPr>
          <w:color w:val="000000"/>
        </w:rPr>
        <w:t xml:space="preserve">Wykonawca trzykrotnie w ciągu 1 (jednego) </w:t>
      </w:r>
      <w:r w:rsidR="00702233" w:rsidRPr="00EB22A0">
        <w:rPr>
          <w:color w:val="000000"/>
        </w:rPr>
        <w:t>półrocza</w:t>
      </w:r>
      <w:r w:rsidRPr="00EB22A0">
        <w:rPr>
          <w:color w:val="000000"/>
        </w:rPr>
        <w:t xml:space="preserve"> nie rozpatrzył złożonej mu reklamacji w terminach określonych w § 5 ust. 3 lit. a) albo lit. b) umowy albo </w:t>
      </w:r>
      <w:r w:rsidR="00702233" w:rsidRPr="00EB22A0">
        <w:rPr>
          <w:color w:val="000000"/>
        </w:rPr>
        <w:t xml:space="preserve">rozpatrzył reklamację ale nie postąpił zgodnie z jej uznaniem, albo </w:t>
      </w:r>
      <w:r w:rsidRPr="00EB22A0">
        <w:rPr>
          <w:color w:val="000000"/>
        </w:rPr>
        <w:t>w nieuzasadniony sposób odmówił jej rozpatrzenia.</w:t>
      </w:r>
    </w:p>
    <w:p w14:paraId="773091C0" w14:textId="4A9F0F8B" w:rsidR="00070ACD" w:rsidRPr="00EB22A0" w:rsidRDefault="00070ACD" w:rsidP="00737530">
      <w:pPr>
        <w:widowControl/>
        <w:numPr>
          <w:ilvl w:val="0"/>
          <w:numId w:val="47"/>
        </w:numPr>
        <w:tabs>
          <w:tab w:val="clear" w:pos="927"/>
        </w:tabs>
        <w:ind w:left="284"/>
        <w:jc w:val="both"/>
        <w:rPr>
          <w:color w:val="000000"/>
        </w:rPr>
      </w:pPr>
      <w:r w:rsidRPr="00EB22A0">
        <w:t>Wykonawcy nie przysługuje odszkodowanie z tytułu odstąpienia przez Zamawiającego od umowy z powodu okoliczności leżących po stronie Wykonawcy.</w:t>
      </w:r>
    </w:p>
    <w:p w14:paraId="1D546F35" w14:textId="77777777" w:rsidR="00070ACD" w:rsidRPr="00EB22A0" w:rsidRDefault="00070ACD" w:rsidP="00737530">
      <w:pPr>
        <w:widowControl/>
        <w:numPr>
          <w:ilvl w:val="0"/>
          <w:numId w:val="47"/>
        </w:numPr>
        <w:tabs>
          <w:tab w:val="clear" w:pos="927"/>
          <w:tab w:val="num" w:pos="284"/>
        </w:tabs>
        <w:ind w:left="284"/>
        <w:jc w:val="both"/>
        <w:rPr>
          <w:color w:val="000000"/>
        </w:rPr>
      </w:pPr>
      <w:r w:rsidRPr="00EB22A0">
        <w:t>Odstąpienie od umowy powinno nastąpić w formie pisemnej pod rygorem nieważności takiego oświadczenia i powinno zawierać uzasadnienie.</w:t>
      </w:r>
    </w:p>
    <w:p w14:paraId="4B3B12DA" w14:textId="77777777" w:rsidR="00070ACD" w:rsidRPr="00EB22A0" w:rsidRDefault="00070ACD" w:rsidP="00737530">
      <w:pPr>
        <w:widowControl/>
        <w:numPr>
          <w:ilvl w:val="0"/>
          <w:numId w:val="47"/>
        </w:numPr>
        <w:tabs>
          <w:tab w:val="clear" w:pos="927"/>
          <w:tab w:val="num" w:pos="284"/>
        </w:tabs>
        <w:ind w:left="284"/>
        <w:jc w:val="both"/>
        <w:rPr>
          <w:color w:val="000000"/>
        </w:rPr>
      </w:pPr>
      <w:r w:rsidRPr="00EB22A0">
        <w:t>Odstąpienie od umowy nie wpływa na istnienie i skuteczność roszczeń o zapłatę kar umownych.</w:t>
      </w:r>
    </w:p>
    <w:p w14:paraId="344F23CA" w14:textId="147E22A2" w:rsidR="00070ACD" w:rsidRPr="00EB22A0" w:rsidRDefault="00070ACD" w:rsidP="00737530">
      <w:pPr>
        <w:widowControl/>
        <w:numPr>
          <w:ilvl w:val="0"/>
          <w:numId w:val="47"/>
        </w:numPr>
        <w:tabs>
          <w:tab w:val="clear" w:pos="927"/>
          <w:tab w:val="num" w:pos="284"/>
        </w:tabs>
        <w:ind w:left="284"/>
        <w:jc w:val="both"/>
        <w:rPr>
          <w:color w:val="000000"/>
        </w:rPr>
      </w:pPr>
      <w:r w:rsidRPr="00EB22A0">
        <w:rPr>
          <w:color w:val="000000"/>
        </w:rPr>
        <w:t>W przypadku zaistnienia przesłanek odstąpienia, Zamawiający jest uprawniony do częściowego lub całkowitego odstąpienia od umowy. Zamawiający jest uprawniony do korzystania z tej części umowy, której odstąpienie nie dotyczy. W takiej sytuacji Wykonawca jest uprawniony do wynagrodzenia w części, której odstąpienie nie dotyczy.</w:t>
      </w:r>
    </w:p>
    <w:p w14:paraId="5B1CDA1E" w14:textId="77777777" w:rsidR="00070ACD" w:rsidRPr="00EB22A0" w:rsidRDefault="00070ACD" w:rsidP="00070ACD">
      <w:pPr>
        <w:widowControl/>
        <w:ind w:left="284"/>
        <w:jc w:val="both"/>
        <w:rPr>
          <w:color w:val="000000"/>
        </w:rPr>
      </w:pPr>
    </w:p>
    <w:p w14:paraId="7CE893A7"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11</w:t>
      </w:r>
    </w:p>
    <w:p w14:paraId="35CC557B" w14:textId="77777777" w:rsidR="00D02FEE" w:rsidRPr="00EB22A0" w:rsidRDefault="00D02FEE" w:rsidP="00737530">
      <w:pPr>
        <w:widowControl/>
        <w:numPr>
          <w:ilvl w:val="0"/>
          <w:numId w:val="56"/>
        </w:numPr>
        <w:jc w:val="both"/>
      </w:pPr>
      <w:r w:rsidRPr="00EB22A0">
        <w:rPr>
          <w:lang w:bidi="pl-PL"/>
        </w:rPr>
        <w:t xml:space="preserve">Przez okoliczności siły wyższej Strony rozumieją zdarzenie zewnętrzne o charakterze </w:t>
      </w:r>
      <w:r w:rsidRPr="00EB22A0">
        <w:t>nadzwyczajnym</w:t>
      </w:r>
      <w:r w:rsidRPr="00EB22A0">
        <w:rPr>
          <w:lang w:bidi="pl-PL"/>
        </w:rPr>
        <w:t xml:space="preserve">, którego nie można było przewidzieć ani jemu zapobiec, w szczególności takie jak: pożar, powódź, </w:t>
      </w:r>
      <w:r w:rsidRPr="00EB22A0">
        <w:t xml:space="preserve">epidemia choroby zagrażającej życiu lub zdrowiu ludzi, </w:t>
      </w:r>
      <w:r w:rsidRPr="00EB22A0">
        <w:rPr>
          <w:lang w:bidi="pl-PL"/>
        </w:rPr>
        <w:t>wojna, stan wojenny, stan wyjątkowy lub stan klęski żywiołowej.</w:t>
      </w:r>
    </w:p>
    <w:p w14:paraId="7AF83090" w14:textId="77777777" w:rsidR="00D02FEE" w:rsidRPr="00EB22A0" w:rsidRDefault="00D02FEE" w:rsidP="00737530">
      <w:pPr>
        <w:widowControl/>
        <w:numPr>
          <w:ilvl w:val="0"/>
          <w:numId w:val="56"/>
        </w:numPr>
        <w:jc w:val="both"/>
      </w:pPr>
      <w:r w:rsidRPr="00EB22A0">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E6BFF33" w14:textId="77777777" w:rsidR="00D02FEE" w:rsidRPr="00EB22A0" w:rsidRDefault="00D02FEE" w:rsidP="00737530">
      <w:pPr>
        <w:widowControl/>
        <w:numPr>
          <w:ilvl w:val="0"/>
          <w:numId w:val="56"/>
        </w:numPr>
        <w:jc w:val="both"/>
      </w:pPr>
      <w:r w:rsidRPr="00EB22A0">
        <w:t>Bieg terminów określonych w niniejszej umowie ulega zawieszeniu przez czas trwania przeszkody spowodowanej siłą wyższą.</w:t>
      </w:r>
    </w:p>
    <w:p w14:paraId="315EC14B" w14:textId="351D202B" w:rsidR="00070ACD" w:rsidRPr="00EB22A0" w:rsidRDefault="00070ACD" w:rsidP="00D02FEE">
      <w:pPr>
        <w:widowControl/>
        <w:ind w:left="284"/>
        <w:jc w:val="both"/>
        <w:rPr>
          <w:color w:val="000000"/>
        </w:rPr>
      </w:pPr>
    </w:p>
    <w:p w14:paraId="1B2A304E" w14:textId="77777777" w:rsidR="00070ACD" w:rsidRPr="00EB22A0" w:rsidRDefault="00070ACD" w:rsidP="00070ACD">
      <w:pPr>
        <w:keepNext/>
        <w:keepLines/>
        <w:widowControl/>
        <w:suppressAutoHyphens w:val="0"/>
        <w:ind w:left="357"/>
        <w:outlineLvl w:val="2"/>
        <w:rPr>
          <w:b/>
          <w:bCs/>
          <w:color w:val="000000"/>
        </w:rPr>
      </w:pPr>
      <w:r w:rsidRPr="00EB22A0">
        <w:rPr>
          <w:b/>
          <w:bCs/>
          <w:color w:val="000000"/>
        </w:rPr>
        <w:t>§ 12</w:t>
      </w:r>
    </w:p>
    <w:p w14:paraId="3C8BD832" w14:textId="77777777" w:rsidR="00070ACD" w:rsidRPr="00EB22A0" w:rsidRDefault="00070ACD" w:rsidP="00737530">
      <w:pPr>
        <w:widowControl/>
        <w:numPr>
          <w:ilvl w:val="3"/>
          <w:numId w:val="46"/>
        </w:numPr>
        <w:tabs>
          <w:tab w:val="clear" w:pos="3087"/>
          <w:tab w:val="left" w:pos="284"/>
        </w:tabs>
        <w:ind w:left="284"/>
        <w:jc w:val="both"/>
        <w:rPr>
          <w:color w:val="000000"/>
        </w:rPr>
      </w:pPr>
      <w:r w:rsidRPr="00EB22A0">
        <w:rPr>
          <w:color w:val="000000"/>
        </w:rPr>
        <w:t>Wszelkie oświadczenia Stron umowy będą składane na piśmie pod rygorem nieważności listem poleconym lub za potwierdzeniem ich złożenia.</w:t>
      </w:r>
    </w:p>
    <w:p w14:paraId="5BF1CCAB" w14:textId="61FB58A8" w:rsidR="00070ACD" w:rsidRPr="00EB22A0" w:rsidRDefault="00070ACD" w:rsidP="00737530">
      <w:pPr>
        <w:widowControl/>
        <w:numPr>
          <w:ilvl w:val="3"/>
          <w:numId w:val="46"/>
        </w:numPr>
        <w:tabs>
          <w:tab w:val="clear" w:pos="3087"/>
          <w:tab w:val="left" w:pos="284"/>
        </w:tabs>
        <w:ind w:left="284"/>
        <w:jc w:val="both"/>
        <w:rPr>
          <w:color w:val="000000"/>
        </w:rPr>
      </w:pPr>
      <w:r w:rsidRPr="00EB22A0">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sidR="00484C18" w:rsidRPr="00EB22A0">
        <w:rPr>
          <w:color w:val="000000"/>
        </w:rPr>
        <w:t>.</w:t>
      </w:r>
    </w:p>
    <w:p w14:paraId="40D51CC7" w14:textId="77777777" w:rsidR="00D02FEE" w:rsidRPr="00EB22A0" w:rsidRDefault="00D02FEE" w:rsidP="00D02FEE">
      <w:pPr>
        <w:widowControl/>
        <w:tabs>
          <w:tab w:val="left" w:pos="284"/>
        </w:tabs>
        <w:ind w:left="284"/>
        <w:jc w:val="both"/>
        <w:rPr>
          <w:color w:val="000000"/>
        </w:rPr>
      </w:pPr>
    </w:p>
    <w:p w14:paraId="66459DD3"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13</w:t>
      </w:r>
    </w:p>
    <w:p w14:paraId="17C4A276" w14:textId="4ABDDD4D" w:rsidR="00070ACD" w:rsidRPr="00EB22A0" w:rsidRDefault="00070ACD" w:rsidP="00737530">
      <w:pPr>
        <w:widowControl/>
        <w:numPr>
          <w:ilvl w:val="3"/>
          <w:numId w:val="49"/>
        </w:numPr>
        <w:tabs>
          <w:tab w:val="left" w:pos="284"/>
        </w:tabs>
        <w:ind w:left="284" w:hanging="357"/>
        <w:jc w:val="both"/>
      </w:pPr>
      <w:r w:rsidRPr="00EB22A0">
        <w:t>Strony dopuszczają możliwość zmiany umowy po uprzednim sporządzeniu protokołu konieczności, przy zachowaniu wynagrodzenia Wykonawcy w niezmienionej wysokości, oprócz przypadków wskazanych poniżej, a dotyczących możliwości zmiany wynagrodzenia, poprzez podpisanie aneksu do umowy, w następujących przypadkach:</w:t>
      </w:r>
    </w:p>
    <w:p w14:paraId="6D99578A" w14:textId="77777777" w:rsidR="00070ACD" w:rsidRPr="00EB22A0" w:rsidRDefault="00070ACD" w:rsidP="00737530">
      <w:pPr>
        <w:pStyle w:val="Default"/>
        <w:numPr>
          <w:ilvl w:val="0"/>
          <w:numId w:val="44"/>
        </w:numPr>
        <w:jc w:val="both"/>
      </w:pPr>
      <w:r w:rsidRPr="00EB22A0">
        <w:t>zaistnienia tzw. siły wyższej w rozumieniu § 11 umowy,</w:t>
      </w:r>
    </w:p>
    <w:p w14:paraId="2EC03EB2" w14:textId="77777777" w:rsidR="00070ACD" w:rsidRPr="00EB22A0" w:rsidRDefault="00070ACD" w:rsidP="00737530">
      <w:pPr>
        <w:pStyle w:val="Default"/>
        <w:numPr>
          <w:ilvl w:val="0"/>
          <w:numId w:val="44"/>
        </w:numPr>
        <w:jc w:val="both"/>
      </w:pPr>
      <w:r w:rsidRPr="00EB22A0">
        <w:t>w przypadku, o którym mowa w § 1 ust. 3 lit. a) albo lit. b) niniejszej umowy,</w:t>
      </w:r>
    </w:p>
    <w:p w14:paraId="578E70B0" w14:textId="77777777" w:rsidR="00EB7C43" w:rsidRPr="00EB22A0" w:rsidRDefault="00070ACD" w:rsidP="00680553">
      <w:pPr>
        <w:pStyle w:val="Default"/>
        <w:numPr>
          <w:ilvl w:val="0"/>
          <w:numId w:val="44"/>
        </w:numPr>
        <w:jc w:val="both"/>
      </w:pPr>
      <w:r w:rsidRPr="00EB22A0">
        <w:t>ustawowej zmiany stawki podatku od towarów i usług VAT do poszczególnych wykonanych usług</w:t>
      </w:r>
      <w:r w:rsidR="00D02FEE" w:rsidRPr="00EB22A0">
        <w:t>/dostaw</w:t>
      </w:r>
      <w:r w:rsidRPr="00EB22A0">
        <w:t xml:space="preserve"> stanowiących przedmiot umowy, które zostały zrealizowane po dniu wejścia w życie przepisów dokonujących zmiany stawki podatku VAT.</w:t>
      </w:r>
    </w:p>
    <w:p w14:paraId="37CEBE04" w14:textId="7A20CE12" w:rsidR="00EB7C43" w:rsidRPr="00EB22A0" w:rsidRDefault="00EB7C43" w:rsidP="00680553">
      <w:pPr>
        <w:pStyle w:val="Default"/>
        <w:numPr>
          <w:ilvl w:val="0"/>
          <w:numId w:val="44"/>
        </w:numPr>
        <w:jc w:val="both"/>
      </w:pPr>
      <w:r w:rsidRPr="00EB22A0">
        <w:rPr>
          <w:rFonts w:eastAsiaTheme="minorEastAsia"/>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15C619E" w14:textId="77777777"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019ACCA" w14:textId="77777777"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01F5C0E" w14:textId="77777777" w:rsidR="00264286" w:rsidRPr="00EB22A0" w:rsidRDefault="00264286"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iCs/>
          <w:lang w:eastAsia="en-US"/>
        </w:rPr>
        <w:t>zmiana wynagrodzenia wykonawcy będzie następowała w odniesieniu do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art. 20 ust. 3 ustawy z dnia 12 stycznia 1991 r. o podatkach i opłatach lokalnych (Dz. U. z 2022 r. poz. 1452, z późn. zm.)</w:t>
      </w:r>
    </w:p>
    <w:p w14:paraId="565C31FD" w14:textId="75531A28"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3909C934" w14:textId="704217CE"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łączna maksymalna wartość zmiany wynagrodzenia Wykonawcy może wynieść 5% maksymalnego wynagrodzenia Wykonawcy;</w:t>
      </w:r>
    </w:p>
    <w:p w14:paraId="1BAFD3AD" w14:textId="79120144" w:rsidR="00D02FEE" w:rsidRPr="00EB22A0" w:rsidRDefault="00D02FEE" w:rsidP="00680553">
      <w:pPr>
        <w:pStyle w:val="Default"/>
        <w:numPr>
          <w:ilvl w:val="0"/>
          <w:numId w:val="49"/>
        </w:numPr>
        <w:jc w:val="both"/>
      </w:pPr>
      <w:r w:rsidRPr="00EB22A0">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358594E" w14:textId="1FF42621" w:rsidR="00D02FEE" w:rsidRPr="00EB22A0" w:rsidRDefault="00D02FEE" w:rsidP="00737530">
      <w:pPr>
        <w:pStyle w:val="Default"/>
        <w:numPr>
          <w:ilvl w:val="0"/>
          <w:numId w:val="49"/>
        </w:numPr>
        <w:jc w:val="both"/>
      </w:pPr>
      <w:r w:rsidRPr="00EB22A0">
        <w:t>Niezależnie od postanowień ust. 1 oraz 2, Strony umowy mogą dokonywać nieistotnych zmian umowy, niestanowiących istotnej zmiany umowy w rozumieniu art. 454 ust. 2 ustawy PZP, poprzez zawarcie pisemnego aneksu pod rygorem nieważności.</w:t>
      </w:r>
    </w:p>
    <w:p w14:paraId="64A6A1B6" w14:textId="77777777" w:rsidR="00070ACD" w:rsidRPr="00EB22A0" w:rsidRDefault="00070ACD" w:rsidP="00737530">
      <w:pPr>
        <w:pStyle w:val="Default"/>
        <w:numPr>
          <w:ilvl w:val="0"/>
          <w:numId w:val="49"/>
        </w:numPr>
        <w:jc w:val="both"/>
      </w:pPr>
      <w:r w:rsidRPr="00EB22A0">
        <w:t>W przypadku określonym w ust. 1 lit. c), Strony przed zawarciem aneksu do umowy zobowiązane są:</w:t>
      </w:r>
    </w:p>
    <w:p w14:paraId="6796BC46" w14:textId="77777777" w:rsidR="00070ACD" w:rsidRPr="00EB22A0" w:rsidRDefault="00070ACD" w:rsidP="00737530">
      <w:pPr>
        <w:pStyle w:val="Default"/>
        <w:numPr>
          <w:ilvl w:val="0"/>
          <w:numId w:val="55"/>
        </w:numPr>
        <w:jc w:val="both"/>
      </w:pPr>
      <w:r w:rsidRPr="00EB22A0">
        <w:t>w przypadku zmniejszenia wysokości stawki podatku VAT, zmiana wysokości wynagrodzenia brutto objętego nową stawką podatku VAT stanowi kwotę równą różnicy pomiędzy wysokością uwzględniającą poprzednią i nową stawkę. W przypadku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1CC1BE9F" w14:textId="77777777" w:rsidR="00070ACD" w:rsidRPr="00EB22A0" w:rsidRDefault="00070ACD" w:rsidP="00737530">
      <w:pPr>
        <w:pStyle w:val="Default"/>
        <w:numPr>
          <w:ilvl w:val="0"/>
          <w:numId w:val="55"/>
        </w:numPr>
        <w:jc w:val="both"/>
      </w:pPr>
      <w:r w:rsidRPr="00EB22A0">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32591907" w14:textId="77777777" w:rsidR="00D02FEE" w:rsidRPr="00EB22A0" w:rsidRDefault="00070ACD" w:rsidP="00737530">
      <w:pPr>
        <w:pStyle w:val="Default"/>
        <w:numPr>
          <w:ilvl w:val="0"/>
          <w:numId w:val="49"/>
        </w:numPr>
        <w:jc w:val="both"/>
      </w:pPr>
      <w:r w:rsidRPr="00EB22A0">
        <w:t>Zmiana wynagrodzenia Wykonawcy wchodzi w życie z dniem zawarcia aneksu i będzie obowiązywać od daty wprowadzenia zmiany w umowie i dotyczyć będzie wyłącznie niezrealizowanej części umowy.</w:t>
      </w:r>
      <w:r w:rsidR="00D02FEE" w:rsidRPr="00EB22A0">
        <w:t xml:space="preserve"> </w:t>
      </w:r>
    </w:p>
    <w:p w14:paraId="588DCD33" w14:textId="602C59D8" w:rsidR="005E7A0D" w:rsidRPr="00EB22A0" w:rsidRDefault="005E7A0D" w:rsidP="005E7A0D">
      <w:pPr>
        <w:pStyle w:val="Akapitzlist"/>
        <w:numPr>
          <w:ilvl w:val="0"/>
          <w:numId w:val="49"/>
        </w:numPr>
        <w:rPr>
          <w:rFonts w:eastAsia="Times New Roman"/>
          <w:color w:val="000000"/>
          <w:lang w:eastAsia="pl-PL"/>
        </w:rPr>
      </w:pPr>
      <w:r w:rsidRPr="00EB22A0">
        <w:rPr>
          <w:rFonts w:eastAsia="Times New Roman"/>
          <w:color w:val="000000"/>
          <w:lang w:eastAsia="pl-PL"/>
        </w:rPr>
        <w:t>W przypadku określonym w ust. 1 lit. d), Strony przed zawarciem aneksu do umowy zobowiązane są:</w:t>
      </w:r>
    </w:p>
    <w:p w14:paraId="513EF5C1" w14:textId="22A34728" w:rsidR="005E7A0D" w:rsidRPr="00EB22A0" w:rsidRDefault="005E7A0D" w:rsidP="005E7A0D">
      <w:pPr>
        <w:pStyle w:val="Default"/>
        <w:numPr>
          <w:ilvl w:val="3"/>
          <w:numId w:val="60"/>
        </w:numPr>
        <w:ind w:left="567"/>
        <w:jc w:val="both"/>
      </w:pPr>
      <w:r w:rsidRPr="00EB22A0">
        <w:t>w terminie nie dłuższym niż 30 dni Wykonawca może zwrócić się do Zamawiającego z wnioskiem o zmianę wynagrodzenia. Wraz z wnioskiem, Strona będzie zobowiązana pisemnie przedstawić szczegółową kalkulację uzasadniającą wzrost/obniżenie kosztów, wynikający z ww. zmiany. Z uprawnienia tego może skorzystać również Zamawiający. Jeżeli po upływie 30 – dniowego terminu, Wykonawca nie zwróci się do Zamawiającego o zmianę wynagrodzenia, Zamawiający uzna, iż zmiany przepisów nie mają wpływu na koszty wykonania zamówienia przez Wykonawcę.</w:t>
      </w:r>
    </w:p>
    <w:p w14:paraId="51063E01" w14:textId="1BC326B1" w:rsidR="005E7A0D" w:rsidRPr="00EB22A0" w:rsidRDefault="005E7A0D" w:rsidP="005E7A0D">
      <w:pPr>
        <w:pStyle w:val="Default"/>
        <w:numPr>
          <w:ilvl w:val="3"/>
          <w:numId w:val="60"/>
        </w:numPr>
        <w:ind w:left="567"/>
        <w:jc w:val="both"/>
      </w:pPr>
      <w:r w:rsidRPr="00EB22A0">
        <w:t>Zamawiający dokona analizy przedłożonej kalkulacji w terminie nie dłuższym niż 30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31E1F8CD" w14:textId="42FFE931" w:rsidR="00446CB1" w:rsidRPr="00EB22A0" w:rsidRDefault="00446CB1" w:rsidP="00737530">
      <w:pPr>
        <w:pStyle w:val="Default"/>
        <w:numPr>
          <w:ilvl w:val="0"/>
          <w:numId w:val="49"/>
        </w:numPr>
        <w:jc w:val="both"/>
      </w:pPr>
      <w:r w:rsidRPr="00EB22A0">
        <w:t>Zmiany niedotyczące postanowień umownych np. gdy z przyczyn organizacyjnych konieczna będzie zmiana danych teleadresowych określonych w umowie lub gdy zmianie ulegnie numer konta bankowego jednej ze Stron, nastąpią poprzez przekazanie pisemnego oświadczenia Strony, której te zmiany dotyczą, drugiej Stronie.</w:t>
      </w:r>
    </w:p>
    <w:p w14:paraId="6A876D3D" w14:textId="77777777" w:rsidR="00702233" w:rsidRPr="00EB22A0" w:rsidRDefault="00702233" w:rsidP="00070ACD">
      <w:pPr>
        <w:keepNext/>
        <w:keepLines/>
        <w:widowControl/>
        <w:suppressAutoHyphens w:val="0"/>
        <w:ind w:left="357"/>
        <w:outlineLvl w:val="2"/>
        <w:rPr>
          <w:rFonts w:eastAsia="Microsoft Sans Serif"/>
          <w:b/>
          <w:bCs/>
        </w:rPr>
      </w:pPr>
    </w:p>
    <w:p w14:paraId="2F30ADF5" w14:textId="5B3A66D2"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14</w:t>
      </w:r>
    </w:p>
    <w:p w14:paraId="61EFB819" w14:textId="2B29A575" w:rsidR="00D02FEE" w:rsidRPr="00EB22A0" w:rsidRDefault="00D02FEE" w:rsidP="00737530">
      <w:pPr>
        <w:widowControl/>
        <w:numPr>
          <w:ilvl w:val="0"/>
          <w:numId w:val="45"/>
        </w:numPr>
        <w:tabs>
          <w:tab w:val="left" w:pos="284"/>
        </w:tabs>
        <w:jc w:val="both"/>
      </w:pPr>
      <w:r w:rsidRPr="00EB22A0">
        <w:t xml:space="preserve"> 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4769317" w14:textId="77BD4AB9" w:rsidR="00D02FEE" w:rsidRPr="00EB22A0" w:rsidRDefault="00D02FEE" w:rsidP="00737530">
      <w:pPr>
        <w:widowControl/>
        <w:numPr>
          <w:ilvl w:val="0"/>
          <w:numId w:val="45"/>
        </w:numPr>
        <w:tabs>
          <w:tab w:val="left" w:pos="284"/>
        </w:tabs>
        <w:jc w:val="both"/>
      </w:pPr>
      <w:r w:rsidRPr="00EB22A0">
        <w:t xml:space="preserve"> Strony zobowiązują się do każdorazowego powiadamiania listem poleconym o zmianie adresu swojej siedziby, pod rygorem uznania za skutecznie doręczoną korespondencję wysłaną pod dotychczas znany adres.</w:t>
      </w:r>
    </w:p>
    <w:p w14:paraId="13F5A470" w14:textId="33E89784" w:rsidR="00D02FEE" w:rsidRPr="00EB22A0" w:rsidRDefault="00D02FEE" w:rsidP="00737530">
      <w:pPr>
        <w:widowControl/>
        <w:numPr>
          <w:ilvl w:val="0"/>
          <w:numId w:val="45"/>
        </w:numPr>
        <w:tabs>
          <w:tab w:val="left" w:pos="284"/>
        </w:tabs>
        <w:jc w:val="both"/>
      </w:pPr>
      <w:r w:rsidRPr="00EB22A0">
        <w:t xml:space="preserve"> Wszelkie zmiany lub uzupełnienia niniejszej umowy mogą nastąpić za zgodą Stron w formie pisemnego aneksu pod rygorem nieważności.</w:t>
      </w:r>
    </w:p>
    <w:p w14:paraId="51B21050" w14:textId="7D09639D" w:rsidR="00D02FEE" w:rsidRPr="00EB22A0" w:rsidRDefault="00D02FEE" w:rsidP="00737530">
      <w:pPr>
        <w:widowControl/>
        <w:numPr>
          <w:ilvl w:val="0"/>
          <w:numId w:val="45"/>
        </w:numPr>
        <w:tabs>
          <w:tab w:val="left" w:pos="284"/>
        </w:tabs>
        <w:jc w:val="both"/>
      </w:pPr>
      <w:r w:rsidRPr="00EB22A0">
        <w:t xml:space="preserve"> Sądem właściwym dla wszystkich spraw spornych, które wynikną z realizacji niniejszej umowy będzie sąd miejscowo właściwy dla siedziby Zamawiającego.</w:t>
      </w:r>
    </w:p>
    <w:p w14:paraId="3728ACAC" w14:textId="2755306C" w:rsidR="00D02FEE" w:rsidRPr="00EB22A0" w:rsidRDefault="00D02FEE" w:rsidP="00737530">
      <w:pPr>
        <w:widowControl/>
        <w:numPr>
          <w:ilvl w:val="0"/>
          <w:numId w:val="45"/>
        </w:numPr>
        <w:tabs>
          <w:tab w:val="left" w:pos="284"/>
        </w:tabs>
        <w:jc w:val="both"/>
      </w:pPr>
      <w:r w:rsidRPr="00EB22A0">
        <w:t xml:space="preserve"> W sprawach </w:t>
      </w:r>
      <w:r w:rsidRPr="00EB22A0">
        <w:rPr>
          <w:snapToGrid w:val="0"/>
        </w:rPr>
        <w:t>nieuregulowanych</w:t>
      </w:r>
      <w:r w:rsidRPr="00EB22A0">
        <w:t xml:space="preserve"> niniejszą umową mają zastosowanie przepisy ustawy z dnia 11 września 2019 r. – Prawo zamówień publicznych </w:t>
      </w:r>
      <w:r w:rsidRPr="00EB22A0">
        <w:rPr>
          <w:iCs/>
        </w:rPr>
        <w:t>(t. j. Dz. U. 202</w:t>
      </w:r>
      <w:r w:rsidR="00070775" w:rsidRPr="00EB22A0">
        <w:rPr>
          <w:iCs/>
        </w:rPr>
        <w:t>3</w:t>
      </w:r>
      <w:r w:rsidRPr="00EB22A0">
        <w:rPr>
          <w:iCs/>
        </w:rPr>
        <w:t xml:space="preserve"> poz. 1</w:t>
      </w:r>
      <w:r w:rsidR="00070775" w:rsidRPr="00EB22A0">
        <w:rPr>
          <w:iCs/>
        </w:rPr>
        <w:t>605</w:t>
      </w:r>
      <w:r w:rsidRPr="00EB22A0">
        <w:rPr>
          <w:iCs/>
        </w:rPr>
        <w:t xml:space="preserve"> ze zm.), </w:t>
      </w:r>
      <w:r w:rsidRPr="00EB22A0">
        <w:t xml:space="preserve">oraz ustawy z dnia 23 kwietnia 1964 r. – Kodeks cywilny </w:t>
      </w:r>
      <w:r w:rsidRPr="00EB22A0">
        <w:rPr>
          <w:iCs/>
        </w:rPr>
        <w:t>(t. j. Dz. U. 202</w:t>
      </w:r>
      <w:r w:rsidR="00070775" w:rsidRPr="00EB22A0">
        <w:rPr>
          <w:iCs/>
        </w:rPr>
        <w:t>3</w:t>
      </w:r>
      <w:r w:rsidRPr="00EB22A0">
        <w:rPr>
          <w:iCs/>
        </w:rPr>
        <w:t xml:space="preserve"> poz. 1</w:t>
      </w:r>
      <w:r w:rsidR="00070775" w:rsidRPr="00EB22A0">
        <w:rPr>
          <w:iCs/>
        </w:rPr>
        <w:t>610</w:t>
      </w:r>
      <w:r w:rsidRPr="00EB22A0">
        <w:rPr>
          <w:iCs/>
        </w:rPr>
        <w:t xml:space="preserve"> ze zm.).</w:t>
      </w:r>
    </w:p>
    <w:p w14:paraId="2E7513A2" w14:textId="7BE071E6" w:rsidR="00D02FEE" w:rsidRPr="00EB22A0" w:rsidRDefault="00D02FEE" w:rsidP="00737530">
      <w:pPr>
        <w:widowControl/>
        <w:numPr>
          <w:ilvl w:val="0"/>
          <w:numId w:val="45"/>
        </w:numPr>
        <w:tabs>
          <w:tab w:val="left" w:pos="284"/>
        </w:tabs>
        <w:jc w:val="both"/>
      </w:pPr>
      <w:r w:rsidRPr="00EB22A0">
        <w:t xml:space="preserve"> Niniejszą umowę sporządzono w dwóch (2) jednobrzmiących egzemplarzach po jednym (1) egzemplarzu dla każdej ze Stron, z zastrzeżeniem ust. 7</w:t>
      </w:r>
      <w:r w:rsidR="001740AC" w:rsidRPr="00EB22A0">
        <w:t xml:space="preserve"> poniżej.</w:t>
      </w:r>
    </w:p>
    <w:p w14:paraId="2E4BB8EB" w14:textId="38B70225" w:rsidR="00070ACD" w:rsidRPr="00EB22A0" w:rsidRDefault="00D02FEE" w:rsidP="00737530">
      <w:pPr>
        <w:widowControl/>
        <w:numPr>
          <w:ilvl w:val="0"/>
          <w:numId w:val="45"/>
        </w:numPr>
        <w:tabs>
          <w:tab w:val="left" w:pos="284"/>
        </w:tabs>
        <w:jc w:val="both"/>
      </w:pPr>
      <w:r w:rsidRPr="00EB22A0">
        <w:t xml:space="preserve"> </w:t>
      </w:r>
      <w:r w:rsidR="00070ACD" w:rsidRPr="00EB22A0">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A01DF19" w14:textId="77777777" w:rsidR="00070ACD" w:rsidRPr="00EB22A0" w:rsidRDefault="00070ACD" w:rsidP="00070ACD">
      <w:pPr>
        <w:widowControl/>
        <w:suppressAutoHyphens w:val="0"/>
        <w:jc w:val="both"/>
        <w:rPr>
          <w:rFonts w:eastAsia="Microsoft Sans Serif"/>
        </w:rPr>
      </w:pPr>
    </w:p>
    <w:p w14:paraId="03A6DAF9" w14:textId="1DF7C1A1" w:rsidR="00070ACD" w:rsidRPr="00EB22A0" w:rsidRDefault="00070ACD" w:rsidP="00D02FEE">
      <w:pPr>
        <w:widowControl/>
        <w:suppressAutoHyphens w:val="0"/>
        <w:ind w:left="20"/>
        <w:jc w:val="both"/>
        <w:rPr>
          <w:rFonts w:eastAsia="Microsoft Sans Serif"/>
          <w:u w:val="single"/>
        </w:rPr>
      </w:pPr>
      <w:r w:rsidRPr="00EB22A0">
        <w:rPr>
          <w:rFonts w:eastAsia="Microsoft Sans Serif"/>
          <w:u w:val="single"/>
        </w:rPr>
        <w:t>Załączniki do umowy:</w:t>
      </w:r>
    </w:p>
    <w:p w14:paraId="584C8A29" w14:textId="6EF70CC6" w:rsidR="00D02FEE" w:rsidRPr="00EB22A0" w:rsidRDefault="00D02FEE" w:rsidP="00D02FEE">
      <w:pPr>
        <w:widowControl/>
        <w:suppressAutoHyphens w:val="0"/>
        <w:jc w:val="both"/>
      </w:pPr>
      <w:r w:rsidRPr="00EB22A0">
        <w:t xml:space="preserve">Załącznik nr 1 – Opis Przedmiotu Zamówienia – </w:t>
      </w:r>
      <w:r w:rsidR="007C74EE" w:rsidRPr="00EB22A0">
        <w:t>lista tytułów</w:t>
      </w:r>
      <w:r w:rsidR="00680553" w:rsidRPr="00EB22A0">
        <w:t>;</w:t>
      </w:r>
    </w:p>
    <w:p w14:paraId="1260F412" w14:textId="6EC73AC9" w:rsidR="00D02FEE" w:rsidRPr="00EB22A0" w:rsidRDefault="00D02FEE" w:rsidP="00D02FEE">
      <w:pPr>
        <w:widowControl/>
        <w:suppressAutoHyphens w:val="0"/>
        <w:jc w:val="both"/>
      </w:pPr>
      <w:r w:rsidRPr="00EB22A0">
        <w:t>Załącznik nr 2 – Wykaz jednostek wraz z adresami dostaw.</w:t>
      </w:r>
    </w:p>
    <w:p w14:paraId="332B3BA1" w14:textId="44CBF1DD" w:rsidR="00070ACD" w:rsidRPr="00EB22A0" w:rsidRDefault="00070ACD" w:rsidP="00070ACD">
      <w:pPr>
        <w:widowControl/>
        <w:suppressAutoHyphens w:val="0"/>
        <w:ind w:left="20"/>
        <w:rPr>
          <w:rFonts w:eastAsia="Microsoft Sans Serif"/>
        </w:rPr>
      </w:pPr>
    </w:p>
    <w:p w14:paraId="1C9B59AB" w14:textId="77777777" w:rsidR="00070ACD" w:rsidRPr="00EB22A0" w:rsidRDefault="00070ACD" w:rsidP="00070ACD">
      <w:pPr>
        <w:ind w:left="284"/>
        <w:rPr>
          <w:b/>
          <w:bCs/>
          <w:i/>
          <w:iCs/>
        </w:rPr>
      </w:pPr>
      <w:r w:rsidRPr="00EB22A0">
        <w:rPr>
          <w:b/>
          <w:bCs/>
          <w:i/>
          <w:iCs/>
        </w:rPr>
        <w:t>Zamawiający :</w:t>
      </w:r>
      <w:r w:rsidRPr="00EB22A0">
        <w:rPr>
          <w:b/>
          <w:bCs/>
          <w:i/>
          <w:iCs/>
        </w:rPr>
        <w:tab/>
      </w:r>
      <w:r w:rsidRPr="00EB22A0">
        <w:rPr>
          <w:b/>
          <w:bCs/>
          <w:i/>
          <w:iCs/>
        </w:rPr>
        <w:tab/>
      </w:r>
      <w:r w:rsidRPr="00EB22A0">
        <w:rPr>
          <w:b/>
          <w:bCs/>
          <w:i/>
          <w:iCs/>
        </w:rPr>
        <w:tab/>
      </w:r>
      <w:r w:rsidRPr="00EB22A0">
        <w:rPr>
          <w:b/>
          <w:bCs/>
          <w:i/>
          <w:iCs/>
        </w:rPr>
        <w:tab/>
      </w:r>
      <w:r w:rsidRPr="00EB22A0">
        <w:rPr>
          <w:b/>
          <w:bCs/>
          <w:i/>
          <w:iCs/>
        </w:rPr>
        <w:tab/>
      </w:r>
      <w:r w:rsidRPr="00EB22A0">
        <w:rPr>
          <w:b/>
          <w:bCs/>
          <w:i/>
          <w:iCs/>
        </w:rPr>
        <w:tab/>
        <w:t>Wykonawca :</w:t>
      </w:r>
    </w:p>
    <w:p w14:paraId="0ECBC838" w14:textId="77777777" w:rsidR="00070ACD" w:rsidRPr="00EB22A0" w:rsidRDefault="00070ACD" w:rsidP="00070ACD">
      <w:pPr>
        <w:ind w:left="284"/>
        <w:rPr>
          <w:b/>
          <w:bCs/>
          <w:i/>
          <w:iCs/>
        </w:rPr>
      </w:pPr>
    </w:p>
    <w:p w14:paraId="3ACCD0AE" w14:textId="6876AD07" w:rsidR="00070ACD" w:rsidRPr="00EB22A0" w:rsidRDefault="00070ACD" w:rsidP="00070ACD">
      <w:pPr>
        <w:ind w:left="284"/>
        <w:rPr>
          <w:b/>
          <w:bCs/>
          <w:i/>
          <w:iCs/>
        </w:rPr>
      </w:pPr>
    </w:p>
    <w:p w14:paraId="2BD8C6A7" w14:textId="3649B7BB" w:rsidR="00702233" w:rsidRPr="00EB22A0" w:rsidRDefault="00702233" w:rsidP="00070ACD">
      <w:pPr>
        <w:ind w:left="284"/>
        <w:rPr>
          <w:b/>
          <w:bCs/>
          <w:i/>
          <w:iCs/>
        </w:rPr>
      </w:pPr>
    </w:p>
    <w:p w14:paraId="451A4A37" w14:textId="77777777" w:rsidR="00702233" w:rsidRPr="00EB22A0" w:rsidRDefault="00702233" w:rsidP="00070ACD">
      <w:pPr>
        <w:ind w:left="284"/>
        <w:rPr>
          <w:b/>
          <w:bCs/>
          <w:i/>
          <w:iCs/>
        </w:rPr>
      </w:pPr>
    </w:p>
    <w:p w14:paraId="5E6E6FDC" w14:textId="77777777" w:rsidR="00070ACD" w:rsidRPr="00B479BE" w:rsidRDefault="00070ACD" w:rsidP="00070ACD">
      <w:pPr>
        <w:ind w:left="284"/>
        <w:rPr>
          <w:b/>
        </w:rPr>
      </w:pPr>
      <w:r w:rsidRPr="00EB22A0">
        <w:t>.............................................................</w:t>
      </w:r>
      <w:r w:rsidRPr="00EB22A0">
        <w:tab/>
      </w:r>
      <w:r w:rsidRPr="00EB22A0">
        <w:tab/>
      </w:r>
      <w:r w:rsidRPr="00EB22A0">
        <w:tab/>
        <w:t>..................................................</w:t>
      </w:r>
    </w:p>
    <w:sectPr w:rsidR="00070ACD" w:rsidRPr="00B479BE"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BDD1" w14:textId="77777777" w:rsidR="0075167B" w:rsidRDefault="0075167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97663BC" w14:textId="77777777" w:rsidR="0075167B" w:rsidRDefault="0075167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85896" w:rsidRPr="009328EB" w14:paraId="1C9320EB" w14:textId="77777777" w:rsidTr="006420BC">
      <w:tc>
        <w:tcPr>
          <w:tcW w:w="5570" w:type="dxa"/>
        </w:tcPr>
        <w:p w14:paraId="44F7CBA4" w14:textId="77777777" w:rsidR="00A85896" w:rsidRPr="009328EB" w:rsidRDefault="00A85896" w:rsidP="006420BC">
          <w:pPr>
            <w:pStyle w:val="Stopka"/>
            <w:rPr>
              <w:rFonts w:ascii="Arial Narrow" w:hAnsi="Arial Narrow" w:cs="Tahoma"/>
              <w:i/>
              <w:sz w:val="16"/>
              <w:szCs w:val="18"/>
            </w:rPr>
          </w:pPr>
          <w:r w:rsidRPr="009328EB">
            <w:rPr>
              <w:rFonts w:ascii="Arial Narrow" w:hAnsi="Arial Narrow" w:cs="Tahoma"/>
              <w:i/>
              <w:sz w:val="16"/>
              <w:szCs w:val="18"/>
            </w:rPr>
            <w:t>……………………………………..</w:t>
          </w:r>
        </w:p>
        <w:p w14:paraId="714C205A" w14:textId="77777777" w:rsidR="00A85896" w:rsidRPr="009328EB" w:rsidRDefault="00A8589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0820B5E" w14:textId="77777777" w:rsidR="00A85896" w:rsidRPr="009328EB" w:rsidRDefault="00A8589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FAD390" w14:textId="77777777" w:rsidR="00A85896" w:rsidRPr="009328EB" w:rsidRDefault="00A8589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53629689" w14:textId="77777777" w:rsidR="00A85896" w:rsidRDefault="00A858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D33" w14:textId="77777777" w:rsidR="00A85896" w:rsidRPr="00A76BCB" w:rsidRDefault="00A8589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12EF5979" w14:textId="77777777" w:rsidR="00A85896" w:rsidRPr="00CE7D23" w:rsidRDefault="00A8589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p>
  <w:p w14:paraId="0348366D" w14:textId="77777777" w:rsidR="00A85896" w:rsidRPr="00B773B4" w:rsidRDefault="00A8589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83D9" w14:textId="77777777" w:rsidR="0075167B" w:rsidRDefault="0075167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3A5DF9F" w14:textId="77777777" w:rsidR="0075167B" w:rsidRDefault="0075167B">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77E3" w14:textId="085FB2C9" w:rsidR="00A85896" w:rsidRDefault="00A85896" w:rsidP="0087501B">
    <w:pPr>
      <w:pStyle w:val="Nagwek"/>
      <w:spacing w:line="240" w:lineRule="auto"/>
      <w:jc w:val="both"/>
      <w:rPr>
        <w:rFonts w:ascii="Times New Roman" w:hAnsi="Times New Roman"/>
        <w:sz w:val="20"/>
      </w:rPr>
    </w:pPr>
    <w:r w:rsidRPr="00D93AE0">
      <w:rPr>
        <w:rFonts w:ascii="Times New Roman" w:hAnsi="Times New Roman" w:cs="Times New Roman"/>
        <w:i/>
        <w:iCs/>
        <w:sz w:val="20"/>
        <w:szCs w:val="20"/>
        <w:u w:val="single"/>
      </w:rPr>
      <w:t xml:space="preserve">SWZ – na </w:t>
    </w:r>
    <w:r w:rsidRPr="00D93AE0">
      <w:rPr>
        <w:rFonts w:ascii="Times New Roman" w:hAnsi="Times New Roman"/>
        <w:i/>
        <w:sz w:val="20"/>
        <w:u w:val="single"/>
      </w:rPr>
      <w:t>wyłonienie Wykonawcy w zakresie usług prenumeraty i dostawy</w:t>
    </w:r>
    <w:r w:rsidRPr="00D93AE0">
      <w:rPr>
        <w:u w:val="single"/>
      </w:rPr>
      <w:t xml:space="preserve"> </w:t>
    </w:r>
    <w:r w:rsidRPr="00D93AE0">
      <w:rPr>
        <w:rFonts w:ascii="Times New Roman" w:hAnsi="Times New Roman"/>
        <w:i/>
        <w:sz w:val="20"/>
        <w:u w:val="single"/>
      </w:rPr>
      <w:t xml:space="preserve">gazet codziennych, dzienników </w:t>
    </w:r>
    <w:r w:rsidRPr="00D93AE0">
      <w:rPr>
        <w:rFonts w:ascii="Times New Roman" w:hAnsi="Times New Roman"/>
        <w:i/>
        <w:sz w:val="20"/>
        <w:u w:val="single"/>
      </w:rPr>
      <w:br/>
      <w:t xml:space="preserve">i czasopism polskich </w:t>
    </w:r>
    <w:r w:rsidRPr="00EB22A0">
      <w:rPr>
        <w:rFonts w:ascii="Times New Roman" w:hAnsi="Times New Roman"/>
        <w:i/>
        <w:sz w:val="20"/>
        <w:u w:val="single"/>
      </w:rPr>
      <w:t>w 202</w:t>
    </w:r>
    <w:r w:rsidR="001148E5" w:rsidRPr="00EB22A0">
      <w:rPr>
        <w:rFonts w:ascii="Times New Roman" w:hAnsi="Times New Roman"/>
        <w:i/>
        <w:sz w:val="20"/>
        <w:u w:val="single"/>
      </w:rPr>
      <w:t>4</w:t>
    </w:r>
    <w:r w:rsidRPr="00EB22A0">
      <w:rPr>
        <w:rFonts w:ascii="Times New Roman" w:hAnsi="Times New Roman"/>
        <w:i/>
        <w:sz w:val="20"/>
        <w:u w:val="single"/>
      </w:rPr>
      <w:t xml:space="preserve"> roku</w:t>
    </w:r>
    <w:r w:rsidRPr="00D93AE0">
      <w:rPr>
        <w:rFonts w:ascii="Times New Roman" w:hAnsi="Times New Roman"/>
        <w:i/>
        <w:sz w:val="20"/>
        <w:u w:val="single"/>
      </w:rPr>
      <w:t xml:space="preserve">, dla </w:t>
    </w:r>
    <w:r w:rsidR="00656F63">
      <w:rPr>
        <w:rFonts w:ascii="Times New Roman" w:hAnsi="Times New Roman"/>
        <w:i/>
        <w:sz w:val="20"/>
        <w:u w:val="single"/>
      </w:rPr>
      <w:t>38</w:t>
    </w:r>
    <w:r w:rsidRPr="00D93AE0">
      <w:rPr>
        <w:rFonts w:ascii="Times New Roman" w:hAnsi="Times New Roman"/>
        <w:i/>
        <w:sz w:val="20"/>
        <w:u w:val="single"/>
      </w:rPr>
      <w:t xml:space="preserve"> jednostek organizacyjnych Uniwersytetu Jagiellońskiego w Krakowie</w:t>
    </w:r>
    <w:r w:rsidRPr="00D93AE0">
      <w:rPr>
        <w:rFonts w:ascii="Times New Roman" w:hAnsi="Times New Roman" w:cs="Times New Roman"/>
        <w:i/>
        <w:iCs/>
        <w:sz w:val="20"/>
        <w:szCs w:val="20"/>
        <w:u w:val="single"/>
      </w:rPr>
      <w:t>, w podziale na części</w:t>
    </w:r>
    <w:r w:rsidRPr="00D93AE0">
      <w:rPr>
        <w:rFonts w:ascii="Times New Roman" w:hAnsi="Times New Roman" w:cs="Times New Roman"/>
        <w:i/>
        <w:iCs/>
        <w:sz w:val="20"/>
        <w:szCs w:val="20"/>
      </w:rPr>
      <w:t>.</w:t>
    </w:r>
    <w:r w:rsidRPr="00D93AE0">
      <w:rPr>
        <w:rFonts w:ascii="Times New Roman" w:hAnsi="Times New Roman" w:cs="Times New Roman"/>
        <w:i/>
        <w:iCs/>
        <w:sz w:val="20"/>
      </w:rPr>
      <w:t xml:space="preserve">                                                                                                     </w:t>
    </w:r>
    <w:r w:rsidRPr="00D93AE0">
      <w:rPr>
        <w:rFonts w:ascii="Times New Roman" w:hAnsi="Times New Roman"/>
        <w:sz w:val="20"/>
      </w:rPr>
      <w:t xml:space="preserve"> </w:t>
    </w:r>
    <w:r w:rsidRPr="00274473">
      <w:rPr>
        <w:rFonts w:ascii="Times New Roman" w:hAnsi="Times New Roman"/>
        <w:sz w:val="20"/>
      </w:rPr>
      <w:t>Nr sprawy: 80.272.</w:t>
    </w:r>
    <w:r w:rsidR="00656F63" w:rsidRPr="00274473">
      <w:rPr>
        <w:rFonts w:ascii="Times New Roman" w:hAnsi="Times New Roman"/>
        <w:sz w:val="20"/>
      </w:rPr>
      <w:t>401</w:t>
    </w:r>
    <w:r w:rsidRPr="00274473">
      <w:rPr>
        <w:rFonts w:ascii="Times New Roman" w:hAnsi="Times New Roman"/>
        <w:sz w:val="20"/>
      </w:rPr>
      <w:t>.202</w:t>
    </w:r>
    <w:r w:rsidR="00274473" w:rsidRPr="00274473">
      <w:rPr>
        <w:rFonts w:ascii="Times New Roman" w:hAnsi="Times New Roman"/>
        <w:sz w:val="20"/>
      </w:rPr>
      <w:t>3</w:t>
    </w:r>
  </w:p>
  <w:p w14:paraId="2F1809DF" w14:textId="77777777" w:rsidR="00A85896" w:rsidRPr="00582795" w:rsidRDefault="00A85896"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5248230A"/>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5762D"/>
    <w:multiLevelType w:val="hybridMultilevel"/>
    <w:tmpl w:val="2E420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5942760"/>
    <w:multiLevelType w:val="hybridMultilevel"/>
    <w:tmpl w:val="C71ABAF0"/>
    <w:lvl w:ilvl="0" w:tplc="0415000F">
      <w:start w:val="1"/>
      <w:numFmt w:val="decimal"/>
      <w:lvlText w:val="%1."/>
      <w:lvlJc w:val="left"/>
      <w:pPr>
        <w:tabs>
          <w:tab w:val="num" w:pos="360"/>
        </w:tabs>
        <w:ind w:left="360" w:hanging="360"/>
      </w:pPr>
      <w:rPr>
        <w:rFonts w:cs="Times New Roman"/>
      </w:rPr>
    </w:lvl>
    <w:lvl w:ilvl="1" w:tplc="2ABA87C6">
      <w:numFmt w:val="bullet"/>
      <w:lvlText w:val=""/>
      <w:lvlJc w:val="left"/>
      <w:pPr>
        <w:tabs>
          <w:tab w:val="num" w:pos="1080"/>
        </w:tabs>
        <w:ind w:left="1080" w:hanging="360"/>
      </w:pPr>
      <w:rPr>
        <w:rFonts w:ascii="Symbol" w:eastAsia="Times New Roman" w:hAnsi="Symbol" w:hint="default"/>
      </w:rPr>
    </w:lvl>
    <w:lvl w:ilvl="2" w:tplc="12C0B866">
      <w:start w:val="1"/>
      <w:numFmt w:val="decimal"/>
      <w:lvlText w:val="%3."/>
      <w:lvlJc w:val="left"/>
      <w:pPr>
        <w:tabs>
          <w:tab w:val="num" w:pos="1800"/>
        </w:tabs>
        <w:ind w:left="1800" w:hanging="360"/>
      </w:pPr>
      <w:rPr>
        <w:rFonts w:ascii="Times New Roman" w:eastAsia="Times New Roman" w:hAnsi="Times New Roman" w:cs="Times New Roman"/>
        <w:b w:val="0"/>
        <w:bCs/>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09023ACD"/>
    <w:multiLevelType w:val="hybridMultilevel"/>
    <w:tmpl w:val="91AA99F6"/>
    <w:lvl w:ilvl="0" w:tplc="04150017">
      <w:start w:val="1"/>
      <w:numFmt w:val="lowerLetter"/>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0B531143"/>
    <w:multiLevelType w:val="hybridMultilevel"/>
    <w:tmpl w:val="E134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2AD1C3B"/>
    <w:multiLevelType w:val="hybridMultilevel"/>
    <w:tmpl w:val="248C6E4A"/>
    <w:lvl w:ilvl="0" w:tplc="08F4BB0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28206C"/>
    <w:multiLevelType w:val="multilevel"/>
    <w:tmpl w:val="2BC6BB40"/>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C2592B"/>
    <w:multiLevelType w:val="singleLevel"/>
    <w:tmpl w:val="00000013"/>
    <w:lvl w:ilvl="0">
      <w:start w:val="1"/>
      <w:numFmt w:val="decimal"/>
      <w:lvlText w:val="%1."/>
      <w:lvlJc w:val="left"/>
      <w:pPr>
        <w:tabs>
          <w:tab w:val="num" w:pos="360"/>
        </w:tabs>
        <w:ind w:left="360" w:hanging="360"/>
      </w:p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555AA7"/>
    <w:multiLevelType w:val="multilevel"/>
    <w:tmpl w:val="9D900A36"/>
    <w:lvl w:ilvl="0">
      <w:start w:val="1"/>
      <w:numFmt w:val="decimal"/>
      <w:lvlText w:val="%1."/>
      <w:lvlJc w:val="left"/>
      <w:pPr>
        <w:ind w:left="720" w:hanging="360"/>
      </w:pPr>
      <w:rPr>
        <w:b w:val="0"/>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EE0310D"/>
    <w:multiLevelType w:val="hybridMultilevel"/>
    <w:tmpl w:val="CC42A2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6A4D65"/>
    <w:multiLevelType w:val="hybridMultilevel"/>
    <w:tmpl w:val="AE0C941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FE41AE2"/>
    <w:multiLevelType w:val="hybridMultilevel"/>
    <w:tmpl w:val="FA5AF338"/>
    <w:lvl w:ilvl="0" w:tplc="D2746CE0">
      <w:start w:val="1"/>
      <w:numFmt w:val="decimal"/>
      <w:lvlText w:val="%1."/>
      <w:lvlJc w:val="left"/>
      <w:pPr>
        <w:ind w:left="360"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29015634"/>
    <w:multiLevelType w:val="multilevel"/>
    <w:tmpl w:val="55DE79D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ECC065B"/>
    <w:multiLevelType w:val="hybridMultilevel"/>
    <w:tmpl w:val="E8AE06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532073"/>
    <w:multiLevelType w:val="hybridMultilevel"/>
    <w:tmpl w:val="A0B01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DA16E3"/>
    <w:multiLevelType w:val="hybridMultilevel"/>
    <w:tmpl w:val="2612D27A"/>
    <w:lvl w:ilvl="0" w:tplc="3406246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7B25724"/>
    <w:multiLevelType w:val="hybridMultilevel"/>
    <w:tmpl w:val="74F0B5F0"/>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DB08548">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DA21EE2"/>
    <w:multiLevelType w:val="hybridMultilevel"/>
    <w:tmpl w:val="9DAAF3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A7F4C310"/>
    <w:lvl w:ilvl="0" w:tplc="FF920FF0">
      <w:start w:val="1"/>
      <w:numFmt w:val="lowerLetter"/>
      <w:lvlText w:val="d%1)"/>
      <w:lvlJc w:val="left"/>
      <w:pPr>
        <w:ind w:left="1211" w:hanging="360"/>
      </w:pPr>
      <w:rPr>
        <w:rFonts w:hint="default"/>
        <w:color w:val="auto"/>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3A2B36"/>
    <w:multiLevelType w:val="hybridMultilevel"/>
    <w:tmpl w:val="8B16592E"/>
    <w:lvl w:ilvl="0" w:tplc="D31A24E6">
      <w:start w:val="1"/>
      <w:numFmt w:val="decimal"/>
      <w:pStyle w:val="Akapitzlist1"/>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4A45CB9"/>
    <w:multiLevelType w:val="multilevel"/>
    <w:tmpl w:val="1BE6885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1" w15:restartNumberingAfterBreak="0">
    <w:nsid w:val="5A0D5E02"/>
    <w:multiLevelType w:val="hybridMultilevel"/>
    <w:tmpl w:val="ACEC6F08"/>
    <w:lvl w:ilvl="0" w:tplc="E1287210">
      <w:start w:val="1"/>
      <w:numFmt w:val="lowerLetter"/>
      <w:lvlText w:val="b%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E04D55"/>
    <w:multiLevelType w:val="hybridMultilevel"/>
    <w:tmpl w:val="C14E7194"/>
    <w:lvl w:ilvl="0" w:tplc="186C2B12">
      <w:start w:val="1"/>
      <w:numFmt w:val="lowerLetter"/>
      <w:lvlText w:val="%1)"/>
      <w:lvlJc w:val="left"/>
      <w:pPr>
        <w:ind w:left="284" w:hanging="360"/>
      </w:pPr>
      <w:rPr>
        <w:rFonts w:eastAsia="Microsoft Sans Serif"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3" w15:restartNumberingAfterBreak="0">
    <w:nsid w:val="62162631"/>
    <w:multiLevelType w:val="hybridMultilevel"/>
    <w:tmpl w:val="9DAAF3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22D2DAE"/>
    <w:multiLevelType w:val="multilevel"/>
    <w:tmpl w:val="9E64FAC4"/>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65" w15:restartNumberingAfterBreak="0">
    <w:nsid w:val="67532EB5"/>
    <w:multiLevelType w:val="multilevel"/>
    <w:tmpl w:val="26365F4A"/>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698C7079"/>
    <w:multiLevelType w:val="multilevel"/>
    <w:tmpl w:val="42DC88BC"/>
    <w:lvl w:ilvl="0">
      <w:start w:val="1"/>
      <w:numFmt w:val="decimal"/>
      <w:lvlText w:val="%1."/>
      <w:lvlJc w:val="left"/>
      <w:pPr>
        <w:ind w:left="360" w:hanging="360"/>
      </w:pPr>
      <w:rPr>
        <w:b w:val="0"/>
        <w:bCs w:val="0"/>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6A85356B"/>
    <w:multiLevelType w:val="hybridMultilevel"/>
    <w:tmpl w:val="1C1E27C4"/>
    <w:lvl w:ilvl="0" w:tplc="D2746CE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E5B710E"/>
    <w:multiLevelType w:val="hybridMultilevel"/>
    <w:tmpl w:val="334EAB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E32E70"/>
    <w:multiLevelType w:val="hybridMultilevel"/>
    <w:tmpl w:val="92206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64D43FD"/>
    <w:multiLevelType w:val="hybridMultilevel"/>
    <w:tmpl w:val="E8AE06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77AC4DF1"/>
    <w:multiLevelType w:val="hybridMultilevel"/>
    <w:tmpl w:val="CBAC2E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208254288">
    <w:abstractNumId w:val="39"/>
  </w:num>
  <w:num w:numId="2" w16cid:durableId="12792133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402578">
    <w:abstractNumId w:val="33"/>
  </w:num>
  <w:num w:numId="4" w16cid:durableId="647242410">
    <w:abstractNumId w:val="60"/>
  </w:num>
  <w:num w:numId="5" w16cid:durableId="1727143839">
    <w:abstractNumId w:val="54"/>
  </w:num>
  <w:num w:numId="6" w16cid:durableId="1454322887">
    <w:abstractNumId w:val="43"/>
  </w:num>
  <w:num w:numId="7" w16cid:durableId="249823376">
    <w:abstractNumId w:val="76"/>
  </w:num>
  <w:num w:numId="8" w16cid:durableId="12846502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8873468">
    <w:abstractNumId w:val="67"/>
  </w:num>
  <w:num w:numId="10" w16cid:durableId="1962806392">
    <w:abstractNumId w:val="68"/>
  </w:num>
  <w:num w:numId="11" w16cid:durableId="1056050425">
    <w:abstractNumId w:val="50"/>
  </w:num>
  <w:num w:numId="12" w16cid:durableId="1319530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4375150">
    <w:abstractNumId w:val="70"/>
  </w:num>
  <w:num w:numId="14" w16cid:durableId="1101993594">
    <w:abstractNumId w:val="34"/>
  </w:num>
  <w:num w:numId="15" w16cid:durableId="7801879">
    <w:abstractNumId w:val="29"/>
  </w:num>
  <w:num w:numId="16" w16cid:durableId="264850312">
    <w:abstractNumId w:val="53"/>
  </w:num>
  <w:num w:numId="17" w16cid:durableId="1072893239">
    <w:abstractNumId w:val="64"/>
  </w:num>
  <w:num w:numId="18" w16cid:durableId="299578802">
    <w:abstractNumId w:val="17"/>
  </w:num>
  <w:num w:numId="19" w16cid:durableId="1987708029">
    <w:abstractNumId w:val="49"/>
  </w:num>
  <w:num w:numId="20" w16cid:durableId="1861814614">
    <w:abstractNumId w:val="31"/>
  </w:num>
  <w:num w:numId="21" w16cid:durableId="1911033787">
    <w:abstractNumId w:val="16"/>
  </w:num>
  <w:num w:numId="22" w16cid:durableId="707024781">
    <w:abstractNumId w:val="72"/>
  </w:num>
  <w:num w:numId="23" w16cid:durableId="183400386">
    <w:abstractNumId w:val="19"/>
  </w:num>
  <w:num w:numId="24" w16cid:durableId="344134456">
    <w:abstractNumId w:val="59"/>
  </w:num>
  <w:num w:numId="25" w16cid:durableId="1494486182">
    <w:abstractNumId w:val="46"/>
  </w:num>
  <w:num w:numId="26" w16cid:durableId="819152378">
    <w:abstractNumId w:val="66"/>
  </w:num>
  <w:num w:numId="27" w16cid:durableId="1505894613">
    <w:abstractNumId w:val="28"/>
  </w:num>
  <w:num w:numId="28" w16cid:durableId="285745763">
    <w:abstractNumId w:val="20"/>
  </w:num>
  <w:num w:numId="29" w16cid:durableId="2059551605">
    <w:abstractNumId w:val="55"/>
  </w:num>
  <w:num w:numId="30" w16cid:durableId="1038697455">
    <w:abstractNumId w:val="59"/>
    <w:lvlOverride w:ilvl="0">
      <w:startOverride w:val="1"/>
    </w:lvlOverride>
  </w:num>
  <w:num w:numId="31" w16cid:durableId="1686514558">
    <w:abstractNumId w:val="41"/>
  </w:num>
  <w:num w:numId="32" w16cid:durableId="478886407">
    <w:abstractNumId w:val="44"/>
  </w:num>
  <w:num w:numId="33" w16cid:durableId="1113012351">
    <w:abstractNumId w:val="74"/>
  </w:num>
  <w:num w:numId="34" w16cid:durableId="1411580356">
    <w:abstractNumId w:val="75"/>
  </w:num>
  <w:num w:numId="35" w16cid:durableId="623002882">
    <w:abstractNumId w:val="71"/>
  </w:num>
  <w:num w:numId="36" w16cid:durableId="1292249076">
    <w:abstractNumId w:val="18"/>
  </w:num>
  <w:num w:numId="37" w16cid:durableId="164172438">
    <w:abstractNumId w:val="36"/>
  </w:num>
  <w:num w:numId="38" w16cid:durableId="1250695520">
    <w:abstractNumId w:val="24"/>
  </w:num>
  <w:num w:numId="39" w16cid:durableId="1807157104">
    <w:abstractNumId w:val="65"/>
  </w:num>
  <w:num w:numId="40" w16cid:durableId="1209221723">
    <w:abstractNumId w:val="47"/>
  </w:num>
  <w:num w:numId="41" w16cid:durableId="734619501">
    <w:abstractNumId w:val="40"/>
  </w:num>
  <w:num w:numId="42" w16cid:durableId="1241869027">
    <w:abstractNumId w:val="69"/>
  </w:num>
  <w:num w:numId="43" w16cid:durableId="1476684173">
    <w:abstractNumId w:val="21"/>
  </w:num>
  <w:num w:numId="44" w16cid:durableId="1086078571">
    <w:abstractNumId w:val="63"/>
  </w:num>
  <w:num w:numId="45" w16cid:durableId="86733157">
    <w:abstractNumId w:val="73"/>
  </w:num>
  <w:num w:numId="46" w16cid:durableId="451440948">
    <w:abstractNumId w:val="7"/>
  </w:num>
  <w:num w:numId="47" w16cid:durableId="1461529445">
    <w:abstractNumId w:val="11"/>
  </w:num>
  <w:num w:numId="48" w16cid:durableId="1093428316">
    <w:abstractNumId w:val="35"/>
  </w:num>
  <w:num w:numId="49" w16cid:durableId="1916932621">
    <w:abstractNumId w:val="23"/>
  </w:num>
  <w:num w:numId="50" w16cid:durableId="1561791611">
    <w:abstractNumId w:val="15"/>
  </w:num>
  <w:num w:numId="51" w16cid:durableId="285279746">
    <w:abstractNumId w:val="61"/>
  </w:num>
  <w:num w:numId="52" w16cid:durableId="1797480294">
    <w:abstractNumId w:val="62"/>
  </w:num>
  <w:num w:numId="53" w16cid:durableId="917907698">
    <w:abstractNumId w:val="38"/>
  </w:num>
  <w:num w:numId="54" w16cid:durableId="439253801">
    <w:abstractNumId w:val="45"/>
  </w:num>
  <w:num w:numId="55" w16cid:durableId="942570407">
    <w:abstractNumId w:val="51"/>
  </w:num>
  <w:num w:numId="56" w16cid:durableId="1611472762">
    <w:abstractNumId w:val="32"/>
  </w:num>
  <w:num w:numId="57" w16cid:durableId="352145250">
    <w:abstractNumId w:val="57"/>
  </w:num>
  <w:num w:numId="58" w16cid:durableId="984967379">
    <w:abstractNumId w:val="25"/>
  </w:num>
  <w:num w:numId="59" w16cid:durableId="32311930">
    <w:abstractNumId w:val="37"/>
  </w:num>
  <w:num w:numId="60" w16cid:durableId="242570839">
    <w:abstractNumId w:val="48"/>
  </w:num>
  <w:num w:numId="61" w16cid:durableId="1412578182">
    <w:abstractNumId w:val="30"/>
  </w:num>
  <w:num w:numId="62" w16cid:durableId="1799764468">
    <w:abstractNumId w:val="52"/>
  </w:num>
  <w:num w:numId="63" w16cid:durableId="1504471834">
    <w:abstractNumId w:val="27"/>
  </w:num>
  <w:num w:numId="64" w16cid:durableId="545066596">
    <w:abstractNumId w:val="56"/>
  </w:num>
  <w:num w:numId="65" w16cid:durableId="146824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2BB1"/>
    <w:rsid w:val="0000496D"/>
    <w:rsid w:val="000053F7"/>
    <w:rsid w:val="00006E4D"/>
    <w:rsid w:val="0000732F"/>
    <w:rsid w:val="00010AB7"/>
    <w:rsid w:val="000119D5"/>
    <w:rsid w:val="00013A64"/>
    <w:rsid w:val="0001433C"/>
    <w:rsid w:val="000171B1"/>
    <w:rsid w:val="00017624"/>
    <w:rsid w:val="000214C2"/>
    <w:rsid w:val="00024864"/>
    <w:rsid w:val="00027A1A"/>
    <w:rsid w:val="00034BA2"/>
    <w:rsid w:val="000350D2"/>
    <w:rsid w:val="00037012"/>
    <w:rsid w:val="00037A97"/>
    <w:rsid w:val="00042CB2"/>
    <w:rsid w:val="00042D0E"/>
    <w:rsid w:val="000432AB"/>
    <w:rsid w:val="000440C3"/>
    <w:rsid w:val="00044549"/>
    <w:rsid w:val="0004505E"/>
    <w:rsid w:val="00045579"/>
    <w:rsid w:val="000468A1"/>
    <w:rsid w:val="00047BAA"/>
    <w:rsid w:val="0005049B"/>
    <w:rsid w:val="000508B9"/>
    <w:rsid w:val="00051CB3"/>
    <w:rsid w:val="000526E5"/>
    <w:rsid w:val="00053908"/>
    <w:rsid w:val="00054B03"/>
    <w:rsid w:val="0005502C"/>
    <w:rsid w:val="00055B24"/>
    <w:rsid w:val="0005647F"/>
    <w:rsid w:val="00057A74"/>
    <w:rsid w:val="00057BB4"/>
    <w:rsid w:val="0006078A"/>
    <w:rsid w:val="00062F49"/>
    <w:rsid w:val="0006313D"/>
    <w:rsid w:val="00070559"/>
    <w:rsid w:val="00070775"/>
    <w:rsid w:val="00070ACD"/>
    <w:rsid w:val="00070AE8"/>
    <w:rsid w:val="00070EBA"/>
    <w:rsid w:val="00072BA6"/>
    <w:rsid w:val="00073068"/>
    <w:rsid w:val="000759DD"/>
    <w:rsid w:val="0007771B"/>
    <w:rsid w:val="00077FA3"/>
    <w:rsid w:val="000801C2"/>
    <w:rsid w:val="00080C08"/>
    <w:rsid w:val="00080E8D"/>
    <w:rsid w:val="000813C0"/>
    <w:rsid w:val="000821BD"/>
    <w:rsid w:val="000829C9"/>
    <w:rsid w:val="00082E48"/>
    <w:rsid w:val="0008429F"/>
    <w:rsid w:val="00084F1D"/>
    <w:rsid w:val="000852F8"/>
    <w:rsid w:val="0008607C"/>
    <w:rsid w:val="00086902"/>
    <w:rsid w:val="00087827"/>
    <w:rsid w:val="00087869"/>
    <w:rsid w:val="00090487"/>
    <w:rsid w:val="00090DDC"/>
    <w:rsid w:val="000934AC"/>
    <w:rsid w:val="00095340"/>
    <w:rsid w:val="00095F0C"/>
    <w:rsid w:val="0009662C"/>
    <w:rsid w:val="00097F3A"/>
    <w:rsid w:val="000A00BB"/>
    <w:rsid w:val="000A2099"/>
    <w:rsid w:val="000A2346"/>
    <w:rsid w:val="000A332A"/>
    <w:rsid w:val="000A38B0"/>
    <w:rsid w:val="000A3B99"/>
    <w:rsid w:val="000A4CDE"/>
    <w:rsid w:val="000A666E"/>
    <w:rsid w:val="000A7123"/>
    <w:rsid w:val="000A77EA"/>
    <w:rsid w:val="000B0C1C"/>
    <w:rsid w:val="000B1341"/>
    <w:rsid w:val="000B21BD"/>
    <w:rsid w:val="000B40BC"/>
    <w:rsid w:val="000C4C36"/>
    <w:rsid w:val="000C588F"/>
    <w:rsid w:val="000C62A3"/>
    <w:rsid w:val="000C7747"/>
    <w:rsid w:val="000D037D"/>
    <w:rsid w:val="000D12E9"/>
    <w:rsid w:val="000D1887"/>
    <w:rsid w:val="000D2356"/>
    <w:rsid w:val="000D26F0"/>
    <w:rsid w:val="000D3B10"/>
    <w:rsid w:val="000E2ACA"/>
    <w:rsid w:val="000E4520"/>
    <w:rsid w:val="000E4604"/>
    <w:rsid w:val="000E74E0"/>
    <w:rsid w:val="000E77A7"/>
    <w:rsid w:val="000E78A1"/>
    <w:rsid w:val="000E7EAA"/>
    <w:rsid w:val="000F1659"/>
    <w:rsid w:val="000F2FF3"/>
    <w:rsid w:val="000F3297"/>
    <w:rsid w:val="000F443B"/>
    <w:rsid w:val="000F5A68"/>
    <w:rsid w:val="000F6539"/>
    <w:rsid w:val="000F6733"/>
    <w:rsid w:val="000F67D9"/>
    <w:rsid w:val="00101154"/>
    <w:rsid w:val="00101EC1"/>
    <w:rsid w:val="00103A8B"/>
    <w:rsid w:val="0010406F"/>
    <w:rsid w:val="00105DD5"/>
    <w:rsid w:val="00105E8D"/>
    <w:rsid w:val="0010766E"/>
    <w:rsid w:val="001119C8"/>
    <w:rsid w:val="001125C0"/>
    <w:rsid w:val="001148E5"/>
    <w:rsid w:val="00115A0C"/>
    <w:rsid w:val="00115CF8"/>
    <w:rsid w:val="00116B77"/>
    <w:rsid w:val="001202EE"/>
    <w:rsid w:val="001232D5"/>
    <w:rsid w:val="00123583"/>
    <w:rsid w:val="00127806"/>
    <w:rsid w:val="0012781A"/>
    <w:rsid w:val="00132730"/>
    <w:rsid w:val="0013283D"/>
    <w:rsid w:val="00133C45"/>
    <w:rsid w:val="00134AB2"/>
    <w:rsid w:val="001350DB"/>
    <w:rsid w:val="001351F0"/>
    <w:rsid w:val="0013628E"/>
    <w:rsid w:val="001363DE"/>
    <w:rsid w:val="0013689A"/>
    <w:rsid w:val="001418C1"/>
    <w:rsid w:val="00141E0E"/>
    <w:rsid w:val="001439BF"/>
    <w:rsid w:val="001503CC"/>
    <w:rsid w:val="001506F2"/>
    <w:rsid w:val="00151EE4"/>
    <w:rsid w:val="001532DB"/>
    <w:rsid w:val="00153B36"/>
    <w:rsid w:val="00157009"/>
    <w:rsid w:val="00157F0F"/>
    <w:rsid w:val="001618B9"/>
    <w:rsid w:val="00162E08"/>
    <w:rsid w:val="00163533"/>
    <w:rsid w:val="001668DD"/>
    <w:rsid w:val="00167A37"/>
    <w:rsid w:val="00167FCF"/>
    <w:rsid w:val="0017101E"/>
    <w:rsid w:val="00172AEF"/>
    <w:rsid w:val="00172DDC"/>
    <w:rsid w:val="0017332C"/>
    <w:rsid w:val="00173DF7"/>
    <w:rsid w:val="001740AC"/>
    <w:rsid w:val="00174AFB"/>
    <w:rsid w:val="001750F5"/>
    <w:rsid w:val="0017585B"/>
    <w:rsid w:val="001767ED"/>
    <w:rsid w:val="00177BED"/>
    <w:rsid w:val="00180074"/>
    <w:rsid w:val="001843AC"/>
    <w:rsid w:val="00184B5C"/>
    <w:rsid w:val="00184E7D"/>
    <w:rsid w:val="001858B9"/>
    <w:rsid w:val="00186371"/>
    <w:rsid w:val="00190F78"/>
    <w:rsid w:val="00191F7A"/>
    <w:rsid w:val="00192371"/>
    <w:rsid w:val="00192F3F"/>
    <w:rsid w:val="0019592B"/>
    <w:rsid w:val="001A0595"/>
    <w:rsid w:val="001A15DB"/>
    <w:rsid w:val="001A15F0"/>
    <w:rsid w:val="001A1915"/>
    <w:rsid w:val="001A1ECB"/>
    <w:rsid w:val="001A23DD"/>
    <w:rsid w:val="001A251D"/>
    <w:rsid w:val="001A2F14"/>
    <w:rsid w:val="001A393F"/>
    <w:rsid w:val="001A483D"/>
    <w:rsid w:val="001A4FC2"/>
    <w:rsid w:val="001A57E3"/>
    <w:rsid w:val="001A7683"/>
    <w:rsid w:val="001B0255"/>
    <w:rsid w:val="001B1751"/>
    <w:rsid w:val="001B2B16"/>
    <w:rsid w:val="001B2C9A"/>
    <w:rsid w:val="001B33A1"/>
    <w:rsid w:val="001B3681"/>
    <w:rsid w:val="001B548B"/>
    <w:rsid w:val="001B739C"/>
    <w:rsid w:val="001C08C5"/>
    <w:rsid w:val="001C12B3"/>
    <w:rsid w:val="001C17B5"/>
    <w:rsid w:val="001C229D"/>
    <w:rsid w:val="001C6E83"/>
    <w:rsid w:val="001C744B"/>
    <w:rsid w:val="001D0B7F"/>
    <w:rsid w:val="001D1FB0"/>
    <w:rsid w:val="001D298A"/>
    <w:rsid w:val="001D44D4"/>
    <w:rsid w:val="001D4E03"/>
    <w:rsid w:val="001D5BBE"/>
    <w:rsid w:val="001D72A7"/>
    <w:rsid w:val="001D730B"/>
    <w:rsid w:val="001E0F1D"/>
    <w:rsid w:val="001E1977"/>
    <w:rsid w:val="001E78A7"/>
    <w:rsid w:val="001E7A88"/>
    <w:rsid w:val="001E7BEE"/>
    <w:rsid w:val="001F222B"/>
    <w:rsid w:val="001F37E1"/>
    <w:rsid w:val="001F4BDC"/>
    <w:rsid w:val="001F5457"/>
    <w:rsid w:val="001F57F1"/>
    <w:rsid w:val="001F59D0"/>
    <w:rsid w:val="001F5F59"/>
    <w:rsid w:val="001F75E1"/>
    <w:rsid w:val="001F7882"/>
    <w:rsid w:val="00200483"/>
    <w:rsid w:val="00203AE6"/>
    <w:rsid w:val="00204088"/>
    <w:rsid w:val="00204560"/>
    <w:rsid w:val="00205681"/>
    <w:rsid w:val="00206681"/>
    <w:rsid w:val="002071FA"/>
    <w:rsid w:val="00212B63"/>
    <w:rsid w:val="002134F0"/>
    <w:rsid w:val="00214A4A"/>
    <w:rsid w:val="0022159D"/>
    <w:rsid w:val="0022236A"/>
    <w:rsid w:val="00223940"/>
    <w:rsid w:val="002242CD"/>
    <w:rsid w:val="00226A5D"/>
    <w:rsid w:val="00226AD0"/>
    <w:rsid w:val="0022739A"/>
    <w:rsid w:val="002277FB"/>
    <w:rsid w:val="00227A47"/>
    <w:rsid w:val="00227FEA"/>
    <w:rsid w:val="00231CA5"/>
    <w:rsid w:val="0023220C"/>
    <w:rsid w:val="00232582"/>
    <w:rsid w:val="00233931"/>
    <w:rsid w:val="002362B0"/>
    <w:rsid w:val="00236C1E"/>
    <w:rsid w:val="00241368"/>
    <w:rsid w:val="00241AA2"/>
    <w:rsid w:val="00242ED3"/>
    <w:rsid w:val="002472A2"/>
    <w:rsid w:val="00247939"/>
    <w:rsid w:val="00247ACB"/>
    <w:rsid w:val="00250562"/>
    <w:rsid w:val="00250910"/>
    <w:rsid w:val="00251B2E"/>
    <w:rsid w:val="00252CBB"/>
    <w:rsid w:val="002535B9"/>
    <w:rsid w:val="002537C6"/>
    <w:rsid w:val="00256CB5"/>
    <w:rsid w:val="002576AB"/>
    <w:rsid w:val="00261459"/>
    <w:rsid w:val="00261783"/>
    <w:rsid w:val="00261B5E"/>
    <w:rsid w:val="00262387"/>
    <w:rsid w:val="00262F49"/>
    <w:rsid w:val="0026312C"/>
    <w:rsid w:val="00264286"/>
    <w:rsid w:val="002651A6"/>
    <w:rsid w:val="00267D4D"/>
    <w:rsid w:val="00270DCE"/>
    <w:rsid w:val="00271637"/>
    <w:rsid w:val="00272150"/>
    <w:rsid w:val="00273CE3"/>
    <w:rsid w:val="00274473"/>
    <w:rsid w:val="00274721"/>
    <w:rsid w:val="002748B4"/>
    <w:rsid w:val="00275A1B"/>
    <w:rsid w:val="00276A17"/>
    <w:rsid w:val="00277A2B"/>
    <w:rsid w:val="00281F82"/>
    <w:rsid w:val="0028265A"/>
    <w:rsid w:val="00284B23"/>
    <w:rsid w:val="00284D5C"/>
    <w:rsid w:val="00285C0D"/>
    <w:rsid w:val="00286036"/>
    <w:rsid w:val="00291E63"/>
    <w:rsid w:val="002953B3"/>
    <w:rsid w:val="0029566C"/>
    <w:rsid w:val="00295852"/>
    <w:rsid w:val="00296CED"/>
    <w:rsid w:val="00297999"/>
    <w:rsid w:val="002A36F2"/>
    <w:rsid w:val="002A3A40"/>
    <w:rsid w:val="002A3A4B"/>
    <w:rsid w:val="002A3BD4"/>
    <w:rsid w:val="002A4AB2"/>
    <w:rsid w:val="002A4ACC"/>
    <w:rsid w:val="002A5D3A"/>
    <w:rsid w:val="002A6F06"/>
    <w:rsid w:val="002B0296"/>
    <w:rsid w:val="002B06A2"/>
    <w:rsid w:val="002B0D84"/>
    <w:rsid w:val="002B1818"/>
    <w:rsid w:val="002B2AA9"/>
    <w:rsid w:val="002B53AC"/>
    <w:rsid w:val="002B55E6"/>
    <w:rsid w:val="002B59AE"/>
    <w:rsid w:val="002B5ECD"/>
    <w:rsid w:val="002C07A2"/>
    <w:rsid w:val="002C24A0"/>
    <w:rsid w:val="002C64DD"/>
    <w:rsid w:val="002C66B6"/>
    <w:rsid w:val="002D1BF9"/>
    <w:rsid w:val="002D2E2F"/>
    <w:rsid w:val="002D3326"/>
    <w:rsid w:val="002D3BB2"/>
    <w:rsid w:val="002D4AA5"/>
    <w:rsid w:val="002D5400"/>
    <w:rsid w:val="002D681B"/>
    <w:rsid w:val="002D740B"/>
    <w:rsid w:val="002E053F"/>
    <w:rsid w:val="002E20B9"/>
    <w:rsid w:val="002E2625"/>
    <w:rsid w:val="002E2E6F"/>
    <w:rsid w:val="002E4328"/>
    <w:rsid w:val="002E5CA1"/>
    <w:rsid w:val="002E75D6"/>
    <w:rsid w:val="002F0141"/>
    <w:rsid w:val="002F25CA"/>
    <w:rsid w:val="002F5054"/>
    <w:rsid w:val="002F5A0C"/>
    <w:rsid w:val="002F767E"/>
    <w:rsid w:val="00300662"/>
    <w:rsid w:val="00301E0C"/>
    <w:rsid w:val="003028D1"/>
    <w:rsid w:val="00302CAF"/>
    <w:rsid w:val="003054F7"/>
    <w:rsid w:val="00306F5A"/>
    <w:rsid w:val="00307632"/>
    <w:rsid w:val="0030799F"/>
    <w:rsid w:val="0031116F"/>
    <w:rsid w:val="003114BE"/>
    <w:rsid w:val="00314990"/>
    <w:rsid w:val="0031593F"/>
    <w:rsid w:val="00322BEA"/>
    <w:rsid w:val="00323748"/>
    <w:rsid w:val="00323880"/>
    <w:rsid w:val="00324826"/>
    <w:rsid w:val="00324DE0"/>
    <w:rsid w:val="00324F92"/>
    <w:rsid w:val="00331549"/>
    <w:rsid w:val="003333B4"/>
    <w:rsid w:val="00333B41"/>
    <w:rsid w:val="003345B5"/>
    <w:rsid w:val="003347DE"/>
    <w:rsid w:val="00335694"/>
    <w:rsid w:val="00335DD7"/>
    <w:rsid w:val="0033710B"/>
    <w:rsid w:val="00337D67"/>
    <w:rsid w:val="003413FE"/>
    <w:rsid w:val="00341593"/>
    <w:rsid w:val="00341C09"/>
    <w:rsid w:val="0034272A"/>
    <w:rsid w:val="00343E90"/>
    <w:rsid w:val="0034423A"/>
    <w:rsid w:val="003462F9"/>
    <w:rsid w:val="003473FA"/>
    <w:rsid w:val="003503BA"/>
    <w:rsid w:val="00351600"/>
    <w:rsid w:val="00351EB9"/>
    <w:rsid w:val="00352421"/>
    <w:rsid w:val="003537AA"/>
    <w:rsid w:val="00356D71"/>
    <w:rsid w:val="00357C5D"/>
    <w:rsid w:val="00360540"/>
    <w:rsid w:val="0036149D"/>
    <w:rsid w:val="00361DA8"/>
    <w:rsid w:val="00362E0D"/>
    <w:rsid w:val="00365FA5"/>
    <w:rsid w:val="00366885"/>
    <w:rsid w:val="00370B18"/>
    <w:rsid w:val="00371856"/>
    <w:rsid w:val="003723C8"/>
    <w:rsid w:val="0037465B"/>
    <w:rsid w:val="00375515"/>
    <w:rsid w:val="00380A4A"/>
    <w:rsid w:val="0038337B"/>
    <w:rsid w:val="00385DD6"/>
    <w:rsid w:val="00385EB2"/>
    <w:rsid w:val="00386A2C"/>
    <w:rsid w:val="0038779F"/>
    <w:rsid w:val="00390DDD"/>
    <w:rsid w:val="00393388"/>
    <w:rsid w:val="00394B1E"/>
    <w:rsid w:val="00395B3F"/>
    <w:rsid w:val="00395CAB"/>
    <w:rsid w:val="00396230"/>
    <w:rsid w:val="003A08E9"/>
    <w:rsid w:val="003A0DA3"/>
    <w:rsid w:val="003A25B0"/>
    <w:rsid w:val="003A66F4"/>
    <w:rsid w:val="003A6B60"/>
    <w:rsid w:val="003A7614"/>
    <w:rsid w:val="003B01EB"/>
    <w:rsid w:val="003B0297"/>
    <w:rsid w:val="003B0F3F"/>
    <w:rsid w:val="003B16B9"/>
    <w:rsid w:val="003B3108"/>
    <w:rsid w:val="003B47DB"/>
    <w:rsid w:val="003B6816"/>
    <w:rsid w:val="003C051A"/>
    <w:rsid w:val="003C34D1"/>
    <w:rsid w:val="003C40CB"/>
    <w:rsid w:val="003D0278"/>
    <w:rsid w:val="003D0463"/>
    <w:rsid w:val="003D3028"/>
    <w:rsid w:val="003D3076"/>
    <w:rsid w:val="003D37F8"/>
    <w:rsid w:val="003D535C"/>
    <w:rsid w:val="003D5523"/>
    <w:rsid w:val="003D74BD"/>
    <w:rsid w:val="003D7575"/>
    <w:rsid w:val="003E00A8"/>
    <w:rsid w:val="003E21C5"/>
    <w:rsid w:val="003E225B"/>
    <w:rsid w:val="003E2642"/>
    <w:rsid w:val="003E267A"/>
    <w:rsid w:val="003E310E"/>
    <w:rsid w:val="003E4E08"/>
    <w:rsid w:val="003E632F"/>
    <w:rsid w:val="003E6BD0"/>
    <w:rsid w:val="003E72E5"/>
    <w:rsid w:val="003E7443"/>
    <w:rsid w:val="003F0972"/>
    <w:rsid w:val="003F232C"/>
    <w:rsid w:val="003F4648"/>
    <w:rsid w:val="003F7011"/>
    <w:rsid w:val="00400F08"/>
    <w:rsid w:val="00401751"/>
    <w:rsid w:val="004022ED"/>
    <w:rsid w:val="00403852"/>
    <w:rsid w:val="00404F6D"/>
    <w:rsid w:val="00407CE5"/>
    <w:rsid w:val="004128C2"/>
    <w:rsid w:val="00414389"/>
    <w:rsid w:val="00415332"/>
    <w:rsid w:val="00416006"/>
    <w:rsid w:val="00416691"/>
    <w:rsid w:val="0041766E"/>
    <w:rsid w:val="00417674"/>
    <w:rsid w:val="0042180C"/>
    <w:rsid w:val="00421E87"/>
    <w:rsid w:val="00423A61"/>
    <w:rsid w:val="00423CAE"/>
    <w:rsid w:val="0042519D"/>
    <w:rsid w:val="00425954"/>
    <w:rsid w:val="004261F0"/>
    <w:rsid w:val="00426B07"/>
    <w:rsid w:val="00430057"/>
    <w:rsid w:val="00431125"/>
    <w:rsid w:val="0043125B"/>
    <w:rsid w:val="00433029"/>
    <w:rsid w:val="00433069"/>
    <w:rsid w:val="00434733"/>
    <w:rsid w:val="004365D1"/>
    <w:rsid w:val="0044052A"/>
    <w:rsid w:val="00440952"/>
    <w:rsid w:val="00441C4B"/>
    <w:rsid w:val="00442894"/>
    <w:rsid w:val="0044550F"/>
    <w:rsid w:val="0044579C"/>
    <w:rsid w:val="0044676D"/>
    <w:rsid w:val="00446AF1"/>
    <w:rsid w:val="00446CB1"/>
    <w:rsid w:val="00446E48"/>
    <w:rsid w:val="00450FE2"/>
    <w:rsid w:val="004558E2"/>
    <w:rsid w:val="00455991"/>
    <w:rsid w:val="00455C8E"/>
    <w:rsid w:val="004624E9"/>
    <w:rsid w:val="00462768"/>
    <w:rsid w:val="004631C6"/>
    <w:rsid w:val="004652EB"/>
    <w:rsid w:val="00465340"/>
    <w:rsid w:val="00465B21"/>
    <w:rsid w:val="00471C9A"/>
    <w:rsid w:val="00473C2E"/>
    <w:rsid w:val="00475848"/>
    <w:rsid w:val="0047710D"/>
    <w:rsid w:val="00477481"/>
    <w:rsid w:val="00480117"/>
    <w:rsid w:val="00480BA1"/>
    <w:rsid w:val="00484C18"/>
    <w:rsid w:val="00486333"/>
    <w:rsid w:val="0049099C"/>
    <w:rsid w:val="00491E99"/>
    <w:rsid w:val="0049233E"/>
    <w:rsid w:val="004924C1"/>
    <w:rsid w:val="004925DD"/>
    <w:rsid w:val="00495EE8"/>
    <w:rsid w:val="0049729F"/>
    <w:rsid w:val="004A17AD"/>
    <w:rsid w:val="004A187E"/>
    <w:rsid w:val="004A1880"/>
    <w:rsid w:val="004A2B9C"/>
    <w:rsid w:val="004A44EA"/>
    <w:rsid w:val="004A5ED3"/>
    <w:rsid w:val="004B3B65"/>
    <w:rsid w:val="004B4FBA"/>
    <w:rsid w:val="004B538A"/>
    <w:rsid w:val="004B54EB"/>
    <w:rsid w:val="004B656F"/>
    <w:rsid w:val="004B7561"/>
    <w:rsid w:val="004C0343"/>
    <w:rsid w:val="004C0AE2"/>
    <w:rsid w:val="004C170F"/>
    <w:rsid w:val="004C2002"/>
    <w:rsid w:val="004C288C"/>
    <w:rsid w:val="004C31BD"/>
    <w:rsid w:val="004C4022"/>
    <w:rsid w:val="004C48FE"/>
    <w:rsid w:val="004C71B7"/>
    <w:rsid w:val="004D43E9"/>
    <w:rsid w:val="004D4F92"/>
    <w:rsid w:val="004D6310"/>
    <w:rsid w:val="004D72C1"/>
    <w:rsid w:val="004D7E53"/>
    <w:rsid w:val="004E0190"/>
    <w:rsid w:val="004E082E"/>
    <w:rsid w:val="004E0903"/>
    <w:rsid w:val="004E0A00"/>
    <w:rsid w:val="004E12F3"/>
    <w:rsid w:val="004E146E"/>
    <w:rsid w:val="004E1EB0"/>
    <w:rsid w:val="004E3E82"/>
    <w:rsid w:val="004E5494"/>
    <w:rsid w:val="004E571C"/>
    <w:rsid w:val="004E5C93"/>
    <w:rsid w:val="004E5FB3"/>
    <w:rsid w:val="004E63EC"/>
    <w:rsid w:val="004E68E9"/>
    <w:rsid w:val="004E78CB"/>
    <w:rsid w:val="004E7DAD"/>
    <w:rsid w:val="004F24AD"/>
    <w:rsid w:val="004F5C92"/>
    <w:rsid w:val="004F78AE"/>
    <w:rsid w:val="00500352"/>
    <w:rsid w:val="00501155"/>
    <w:rsid w:val="005015E8"/>
    <w:rsid w:val="00503971"/>
    <w:rsid w:val="005043BE"/>
    <w:rsid w:val="005051A4"/>
    <w:rsid w:val="005053BC"/>
    <w:rsid w:val="005075E2"/>
    <w:rsid w:val="005079FD"/>
    <w:rsid w:val="00510C9C"/>
    <w:rsid w:val="00510EB2"/>
    <w:rsid w:val="00512D82"/>
    <w:rsid w:val="00513084"/>
    <w:rsid w:val="00513449"/>
    <w:rsid w:val="00513A53"/>
    <w:rsid w:val="00513B56"/>
    <w:rsid w:val="005141BC"/>
    <w:rsid w:val="005144E4"/>
    <w:rsid w:val="00515FB5"/>
    <w:rsid w:val="00517DF4"/>
    <w:rsid w:val="0052112B"/>
    <w:rsid w:val="00521251"/>
    <w:rsid w:val="00522205"/>
    <w:rsid w:val="00522DEF"/>
    <w:rsid w:val="005231F4"/>
    <w:rsid w:val="00525B65"/>
    <w:rsid w:val="005269C8"/>
    <w:rsid w:val="0052796B"/>
    <w:rsid w:val="00527DEF"/>
    <w:rsid w:val="005331B7"/>
    <w:rsid w:val="005331E1"/>
    <w:rsid w:val="00533AA0"/>
    <w:rsid w:val="0053419F"/>
    <w:rsid w:val="005343B2"/>
    <w:rsid w:val="005355A1"/>
    <w:rsid w:val="00537D98"/>
    <w:rsid w:val="00537DFF"/>
    <w:rsid w:val="00537EA1"/>
    <w:rsid w:val="00537FB9"/>
    <w:rsid w:val="00540E96"/>
    <w:rsid w:val="00540F9D"/>
    <w:rsid w:val="00544358"/>
    <w:rsid w:val="00545026"/>
    <w:rsid w:val="00546C13"/>
    <w:rsid w:val="00547A25"/>
    <w:rsid w:val="0055045B"/>
    <w:rsid w:val="00550B8B"/>
    <w:rsid w:val="005518A1"/>
    <w:rsid w:val="00551F59"/>
    <w:rsid w:val="0055340F"/>
    <w:rsid w:val="00555B62"/>
    <w:rsid w:val="00555E33"/>
    <w:rsid w:val="00556F9B"/>
    <w:rsid w:val="00562375"/>
    <w:rsid w:val="00563A5A"/>
    <w:rsid w:val="00566EE2"/>
    <w:rsid w:val="005704FB"/>
    <w:rsid w:val="005711D3"/>
    <w:rsid w:val="00571AC1"/>
    <w:rsid w:val="00574D2D"/>
    <w:rsid w:val="0057679E"/>
    <w:rsid w:val="005773ED"/>
    <w:rsid w:val="00580121"/>
    <w:rsid w:val="00580B0C"/>
    <w:rsid w:val="00580F2F"/>
    <w:rsid w:val="00583605"/>
    <w:rsid w:val="0058580C"/>
    <w:rsid w:val="00585A5E"/>
    <w:rsid w:val="005869D6"/>
    <w:rsid w:val="00586B6F"/>
    <w:rsid w:val="005875C6"/>
    <w:rsid w:val="0059046A"/>
    <w:rsid w:val="00592E8A"/>
    <w:rsid w:val="00595275"/>
    <w:rsid w:val="005A0B13"/>
    <w:rsid w:val="005A442D"/>
    <w:rsid w:val="005A4A1D"/>
    <w:rsid w:val="005A60E3"/>
    <w:rsid w:val="005A71A2"/>
    <w:rsid w:val="005A7503"/>
    <w:rsid w:val="005B01A1"/>
    <w:rsid w:val="005B0B37"/>
    <w:rsid w:val="005B0C50"/>
    <w:rsid w:val="005B7402"/>
    <w:rsid w:val="005C2C58"/>
    <w:rsid w:val="005C3713"/>
    <w:rsid w:val="005C5586"/>
    <w:rsid w:val="005C5A33"/>
    <w:rsid w:val="005C7C81"/>
    <w:rsid w:val="005D0FC0"/>
    <w:rsid w:val="005D4624"/>
    <w:rsid w:val="005D4A42"/>
    <w:rsid w:val="005D4E7B"/>
    <w:rsid w:val="005D5176"/>
    <w:rsid w:val="005D548B"/>
    <w:rsid w:val="005D6D0D"/>
    <w:rsid w:val="005D6D29"/>
    <w:rsid w:val="005E1427"/>
    <w:rsid w:val="005E5EC9"/>
    <w:rsid w:val="005E7777"/>
    <w:rsid w:val="005E7A0D"/>
    <w:rsid w:val="005F03C3"/>
    <w:rsid w:val="005F31E9"/>
    <w:rsid w:val="005F5145"/>
    <w:rsid w:val="005F5CA7"/>
    <w:rsid w:val="005F695A"/>
    <w:rsid w:val="0060037E"/>
    <w:rsid w:val="006007A9"/>
    <w:rsid w:val="0060241E"/>
    <w:rsid w:val="006024B8"/>
    <w:rsid w:val="0060294E"/>
    <w:rsid w:val="0060530B"/>
    <w:rsid w:val="00606B0A"/>
    <w:rsid w:val="00607323"/>
    <w:rsid w:val="0060788C"/>
    <w:rsid w:val="006079E1"/>
    <w:rsid w:val="006134D7"/>
    <w:rsid w:val="00617EB7"/>
    <w:rsid w:val="006221EC"/>
    <w:rsid w:val="00624176"/>
    <w:rsid w:val="006261DE"/>
    <w:rsid w:val="006265BF"/>
    <w:rsid w:val="00626F25"/>
    <w:rsid w:val="00630286"/>
    <w:rsid w:val="00630404"/>
    <w:rsid w:val="0063167B"/>
    <w:rsid w:val="00631B37"/>
    <w:rsid w:val="00632F1E"/>
    <w:rsid w:val="00633492"/>
    <w:rsid w:val="006342AC"/>
    <w:rsid w:val="00635088"/>
    <w:rsid w:val="00640F11"/>
    <w:rsid w:val="00641847"/>
    <w:rsid w:val="00641A61"/>
    <w:rsid w:val="00641EFE"/>
    <w:rsid w:val="006420BC"/>
    <w:rsid w:val="00647539"/>
    <w:rsid w:val="00647B80"/>
    <w:rsid w:val="00651267"/>
    <w:rsid w:val="00651B67"/>
    <w:rsid w:val="00652697"/>
    <w:rsid w:val="00652DCF"/>
    <w:rsid w:val="00653E2B"/>
    <w:rsid w:val="00653F00"/>
    <w:rsid w:val="006562A7"/>
    <w:rsid w:val="00656F63"/>
    <w:rsid w:val="00664552"/>
    <w:rsid w:val="00664DDE"/>
    <w:rsid w:val="00665323"/>
    <w:rsid w:val="006655A7"/>
    <w:rsid w:val="00666D28"/>
    <w:rsid w:val="00673745"/>
    <w:rsid w:val="00673F22"/>
    <w:rsid w:val="00676444"/>
    <w:rsid w:val="0067707C"/>
    <w:rsid w:val="006776F6"/>
    <w:rsid w:val="0067797E"/>
    <w:rsid w:val="00680553"/>
    <w:rsid w:val="00680F6A"/>
    <w:rsid w:val="00682206"/>
    <w:rsid w:val="006823F1"/>
    <w:rsid w:val="00685DF9"/>
    <w:rsid w:val="0068779D"/>
    <w:rsid w:val="00687E7C"/>
    <w:rsid w:val="006930D6"/>
    <w:rsid w:val="00693E53"/>
    <w:rsid w:val="00693E94"/>
    <w:rsid w:val="0069485A"/>
    <w:rsid w:val="00695364"/>
    <w:rsid w:val="00695592"/>
    <w:rsid w:val="006955F4"/>
    <w:rsid w:val="0069605D"/>
    <w:rsid w:val="00696E7F"/>
    <w:rsid w:val="0069760B"/>
    <w:rsid w:val="006A1359"/>
    <w:rsid w:val="006A23F6"/>
    <w:rsid w:val="006A30FD"/>
    <w:rsid w:val="006A50E4"/>
    <w:rsid w:val="006A5B44"/>
    <w:rsid w:val="006A5EEF"/>
    <w:rsid w:val="006A6266"/>
    <w:rsid w:val="006A6E1F"/>
    <w:rsid w:val="006B0A7B"/>
    <w:rsid w:val="006B1E83"/>
    <w:rsid w:val="006B2A3F"/>
    <w:rsid w:val="006B2EE6"/>
    <w:rsid w:val="006B375B"/>
    <w:rsid w:val="006B43AA"/>
    <w:rsid w:val="006C0CBE"/>
    <w:rsid w:val="006C15FD"/>
    <w:rsid w:val="006C2A0C"/>
    <w:rsid w:val="006C4854"/>
    <w:rsid w:val="006C4F71"/>
    <w:rsid w:val="006C6010"/>
    <w:rsid w:val="006C7759"/>
    <w:rsid w:val="006C7A04"/>
    <w:rsid w:val="006D0270"/>
    <w:rsid w:val="006D27E2"/>
    <w:rsid w:val="006D2B9B"/>
    <w:rsid w:val="006D2BD2"/>
    <w:rsid w:val="006D5B83"/>
    <w:rsid w:val="006D6E53"/>
    <w:rsid w:val="006D6F6D"/>
    <w:rsid w:val="006D7D6E"/>
    <w:rsid w:val="006E01A5"/>
    <w:rsid w:val="006E0491"/>
    <w:rsid w:val="006E3F8B"/>
    <w:rsid w:val="006F1071"/>
    <w:rsid w:val="006F2055"/>
    <w:rsid w:val="006F2E67"/>
    <w:rsid w:val="006F3C01"/>
    <w:rsid w:val="006F4A4A"/>
    <w:rsid w:val="006F5943"/>
    <w:rsid w:val="006F6297"/>
    <w:rsid w:val="006F7A79"/>
    <w:rsid w:val="00702233"/>
    <w:rsid w:val="00702EFD"/>
    <w:rsid w:val="00703071"/>
    <w:rsid w:val="00703E8B"/>
    <w:rsid w:val="00704297"/>
    <w:rsid w:val="00714ABA"/>
    <w:rsid w:val="007157A5"/>
    <w:rsid w:val="0071670C"/>
    <w:rsid w:val="00717568"/>
    <w:rsid w:val="0071769E"/>
    <w:rsid w:val="00717D7B"/>
    <w:rsid w:val="00722C65"/>
    <w:rsid w:val="007246E7"/>
    <w:rsid w:val="00725320"/>
    <w:rsid w:val="00725631"/>
    <w:rsid w:val="00725831"/>
    <w:rsid w:val="0072606F"/>
    <w:rsid w:val="00726C9A"/>
    <w:rsid w:val="0072705D"/>
    <w:rsid w:val="007272B4"/>
    <w:rsid w:val="007273CF"/>
    <w:rsid w:val="00727F6B"/>
    <w:rsid w:val="007304E0"/>
    <w:rsid w:val="00731990"/>
    <w:rsid w:val="00731D5D"/>
    <w:rsid w:val="00732B1B"/>
    <w:rsid w:val="007330A8"/>
    <w:rsid w:val="0073425D"/>
    <w:rsid w:val="007356EA"/>
    <w:rsid w:val="007361EA"/>
    <w:rsid w:val="007365CB"/>
    <w:rsid w:val="00736B17"/>
    <w:rsid w:val="00737530"/>
    <w:rsid w:val="007408FD"/>
    <w:rsid w:val="00741371"/>
    <w:rsid w:val="00742969"/>
    <w:rsid w:val="00743407"/>
    <w:rsid w:val="00743D45"/>
    <w:rsid w:val="007457E5"/>
    <w:rsid w:val="0074584E"/>
    <w:rsid w:val="00746362"/>
    <w:rsid w:val="00746BEB"/>
    <w:rsid w:val="0074785F"/>
    <w:rsid w:val="00750607"/>
    <w:rsid w:val="00751534"/>
    <w:rsid w:val="0075167B"/>
    <w:rsid w:val="0075447A"/>
    <w:rsid w:val="007545B4"/>
    <w:rsid w:val="00757CAA"/>
    <w:rsid w:val="007607ED"/>
    <w:rsid w:val="007615F7"/>
    <w:rsid w:val="00762B35"/>
    <w:rsid w:val="00763114"/>
    <w:rsid w:val="0076350A"/>
    <w:rsid w:val="00766459"/>
    <w:rsid w:val="0077214D"/>
    <w:rsid w:val="00772552"/>
    <w:rsid w:val="00772764"/>
    <w:rsid w:val="007741FC"/>
    <w:rsid w:val="00775AC7"/>
    <w:rsid w:val="007771D8"/>
    <w:rsid w:val="00777C36"/>
    <w:rsid w:val="0078091C"/>
    <w:rsid w:val="00780EE3"/>
    <w:rsid w:val="007838B5"/>
    <w:rsid w:val="00785958"/>
    <w:rsid w:val="00785B01"/>
    <w:rsid w:val="00785E45"/>
    <w:rsid w:val="007869C0"/>
    <w:rsid w:val="00786F61"/>
    <w:rsid w:val="0078761A"/>
    <w:rsid w:val="0079047F"/>
    <w:rsid w:val="00793EAB"/>
    <w:rsid w:val="00793ECD"/>
    <w:rsid w:val="00794604"/>
    <w:rsid w:val="00794A5E"/>
    <w:rsid w:val="00794BE4"/>
    <w:rsid w:val="0079505D"/>
    <w:rsid w:val="007955D9"/>
    <w:rsid w:val="00796F63"/>
    <w:rsid w:val="00797029"/>
    <w:rsid w:val="007A13E4"/>
    <w:rsid w:val="007A14DF"/>
    <w:rsid w:val="007A3E6F"/>
    <w:rsid w:val="007A4566"/>
    <w:rsid w:val="007A47E2"/>
    <w:rsid w:val="007A556B"/>
    <w:rsid w:val="007A6A8E"/>
    <w:rsid w:val="007B1CCE"/>
    <w:rsid w:val="007B1E02"/>
    <w:rsid w:val="007B2249"/>
    <w:rsid w:val="007B2709"/>
    <w:rsid w:val="007B2718"/>
    <w:rsid w:val="007B64E5"/>
    <w:rsid w:val="007B6DC9"/>
    <w:rsid w:val="007C13D5"/>
    <w:rsid w:val="007C60DF"/>
    <w:rsid w:val="007C74EE"/>
    <w:rsid w:val="007C7CDA"/>
    <w:rsid w:val="007D00E2"/>
    <w:rsid w:val="007D2478"/>
    <w:rsid w:val="007D39A4"/>
    <w:rsid w:val="007D484B"/>
    <w:rsid w:val="007D6ECE"/>
    <w:rsid w:val="007E357D"/>
    <w:rsid w:val="007E4402"/>
    <w:rsid w:val="007E452B"/>
    <w:rsid w:val="007E6254"/>
    <w:rsid w:val="007E71CB"/>
    <w:rsid w:val="007F0345"/>
    <w:rsid w:val="007F050F"/>
    <w:rsid w:val="007F071E"/>
    <w:rsid w:val="007F1D41"/>
    <w:rsid w:val="007F1F8E"/>
    <w:rsid w:val="007F2BDE"/>
    <w:rsid w:val="007F3EF7"/>
    <w:rsid w:val="007F5BCE"/>
    <w:rsid w:val="007F72B2"/>
    <w:rsid w:val="00801297"/>
    <w:rsid w:val="00805407"/>
    <w:rsid w:val="00806636"/>
    <w:rsid w:val="00807767"/>
    <w:rsid w:val="00812219"/>
    <w:rsid w:val="0081335E"/>
    <w:rsid w:val="00813712"/>
    <w:rsid w:val="008149C4"/>
    <w:rsid w:val="00816174"/>
    <w:rsid w:val="00820361"/>
    <w:rsid w:val="00821984"/>
    <w:rsid w:val="00822CAB"/>
    <w:rsid w:val="00822D91"/>
    <w:rsid w:val="00822DAF"/>
    <w:rsid w:val="00823136"/>
    <w:rsid w:val="008240F4"/>
    <w:rsid w:val="008241B4"/>
    <w:rsid w:val="0082447D"/>
    <w:rsid w:val="00824681"/>
    <w:rsid w:val="0083100C"/>
    <w:rsid w:val="00832094"/>
    <w:rsid w:val="008369EB"/>
    <w:rsid w:val="00836EB9"/>
    <w:rsid w:val="0084087C"/>
    <w:rsid w:val="008463F6"/>
    <w:rsid w:val="00847875"/>
    <w:rsid w:val="00847D57"/>
    <w:rsid w:val="00850317"/>
    <w:rsid w:val="00850B9A"/>
    <w:rsid w:val="0085101D"/>
    <w:rsid w:val="00852F3A"/>
    <w:rsid w:val="008532F1"/>
    <w:rsid w:val="008539A4"/>
    <w:rsid w:val="00854205"/>
    <w:rsid w:val="008557C0"/>
    <w:rsid w:val="008576CE"/>
    <w:rsid w:val="008578DD"/>
    <w:rsid w:val="00862E13"/>
    <w:rsid w:val="0086368D"/>
    <w:rsid w:val="00863FDF"/>
    <w:rsid w:val="0086529D"/>
    <w:rsid w:val="0086582D"/>
    <w:rsid w:val="008671BD"/>
    <w:rsid w:val="00873BBF"/>
    <w:rsid w:val="0087501B"/>
    <w:rsid w:val="008755ED"/>
    <w:rsid w:val="00876AB6"/>
    <w:rsid w:val="008807B4"/>
    <w:rsid w:val="0088101E"/>
    <w:rsid w:val="008832E3"/>
    <w:rsid w:val="00884771"/>
    <w:rsid w:val="0089099D"/>
    <w:rsid w:val="00892893"/>
    <w:rsid w:val="00892D8D"/>
    <w:rsid w:val="00894A7C"/>
    <w:rsid w:val="008A04BA"/>
    <w:rsid w:val="008A3ED6"/>
    <w:rsid w:val="008A47FE"/>
    <w:rsid w:val="008A6974"/>
    <w:rsid w:val="008B083E"/>
    <w:rsid w:val="008B1E7B"/>
    <w:rsid w:val="008B26C0"/>
    <w:rsid w:val="008B3C9F"/>
    <w:rsid w:val="008B47CF"/>
    <w:rsid w:val="008B7281"/>
    <w:rsid w:val="008C04FD"/>
    <w:rsid w:val="008C2AF1"/>
    <w:rsid w:val="008C312E"/>
    <w:rsid w:val="008C4122"/>
    <w:rsid w:val="008C41F8"/>
    <w:rsid w:val="008C5176"/>
    <w:rsid w:val="008C562C"/>
    <w:rsid w:val="008C57DF"/>
    <w:rsid w:val="008C5B58"/>
    <w:rsid w:val="008C5C89"/>
    <w:rsid w:val="008C684A"/>
    <w:rsid w:val="008C69E5"/>
    <w:rsid w:val="008C7F05"/>
    <w:rsid w:val="008D155A"/>
    <w:rsid w:val="008D1CFD"/>
    <w:rsid w:val="008D2DCC"/>
    <w:rsid w:val="008D36F0"/>
    <w:rsid w:val="008D3F58"/>
    <w:rsid w:val="008D5480"/>
    <w:rsid w:val="008D7864"/>
    <w:rsid w:val="008E05FF"/>
    <w:rsid w:val="008E310C"/>
    <w:rsid w:val="008E39C4"/>
    <w:rsid w:val="008E45E1"/>
    <w:rsid w:val="008E57AF"/>
    <w:rsid w:val="008E5A33"/>
    <w:rsid w:val="008E6B7C"/>
    <w:rsid w:val="008F0629"/>
    <w:rsid w:val="008F0935"/>
    <w:rsid w:val="008F16F3"/>
    <w:rsid w:val="008F1741"/>
    <w:rsid w:val="008F271C"/>
    <w:rsid w:val="008F2793"/>
    <w:rsid w:val="008F2B8F"/>
    <w:rsid w:val="008F6051"/>
    <w:rsid w:val="008F613B"/>
    <w:rsid w:val="00901B41"/>
    <w:rsid w:val="00903014"/>
    <w:rsid w:val="009032A8"/>
    <w:rsid w:val="009040A3"/>
    <w:rsid w:val="00906436"/>
    <w:rsid w:val="00907264"/>
    <w:rsid w:val="00915D3C"/>
    <w:rsid w:val="00916A54"/>
    <w:rsid w:val="0092088E"/>
    <w:rsid w:val="00922037"/>
    <w:rsid w:val="00922682"/>
    <w:rsid w:val="00922C1C"/>
    <w:rsid w:val="00922C66"/>
    <w:rsid w:val="00924277"/>
    <w:rsid w:val="0092481C"/>
    <w:rsid w:val="009252F9"/>
    <w:rsid w:val="00930105"/>
    <w:rsid w:val="009303F0"/>
    <w:rsid w:val="00931641"/>
    <w:rsid w:val="00931AF0"/>
    <w:rsid w:val="00931D6F"/>
    <w:rsid w:val="00932ED8"/>
    <w:rsid w:val="009350AE"/>
    <w:rsid w:val="00941119"/>
    <w:rsid w:val="009424FA"/>
    <w:rsid w:val="00942678"/>
    <w:rsid w:val="00942749"/>
    <w:rsid w:val="00942898"/>
    <w:rsid w:val="00942954"/>
    <w:rsid w:val="00943406"/>
    <w:rsid w:val="0094606A"/>
    <w:rsid w:val="009475C4"/>
    <w:rsid w:val="00947662"/>
    <w:rsid w:val="00947C84"/>
    <w:rsid w:val="009509AA"/>
    <w:rsid w:val="0095182E"/>
    <w:rsid w:val="00954005"/>
    <w:rsid w:val="0095658B"/>
    <w:rsid w:val="009577DC"/>
    <w:rsid w:val="00960412"/>
    <w:rsid w:val="00960ED6"/>
    <w:rsid w:val="00963D78"/>
    <w:rsid w:val="009669A1"/>
    <w:rsid w:val="00967DE5"/>
    <w:rsid w:val="00970A40"/>
    <w:rsid w:val="00971695"/>
    <w:rsid w:val="009773B2"/>
    <w:rsid w:val="0097751D"/>
    <w:rsid w:val="00981DE9"/>
    <w:rsid w:val="00982578"/>
    <w:rsid w:val="009849A6"/>
    <w:rsid w:val="00985D0F"/>
    <w:rsid w:val="009865C0"/>
    <w:rsid w:val="00986C4F"/>
    <w:rsid w:val="00987128"/>
    <w:rsid w:val="00993188"/>
    <w:rsid w:val="00993709"/>
    <w:rsid w:val="00995CA3"/>
    <w:rsid w:val="00995F65"/>
    <w:rsid w:val="00996F5A"/>
    <w:rsid w:val="009A0473"/>
    <w:rsid w:val="009A1A5D"/>
    <w:rsid w:val="009A22BC"/>
    <w:rsid w:val="009A2D31"/>
    <w:rsid w:val="009A3AAA"/>
    <w:rsid w:val="009A4126"/>
    <w:rsid w:val="009A4D3C"/>
    <w:rsid w:val="009A53F8"/>
    <w:rsid w:val="009A548D"/>
    <w:rsid w:val="009B0422"/>
    <w:rsid w:val="009B42A3"/>
    <w:rsid w:val="009B4C04"/>
    <w:rsid w:val="009B605A"/>
    <w:rsid w:val="009C0A82"/>
    <w:rsid w:val="009C12E8"/>
    <w:rsid w:val="009C160D"/>
    <w:rsid w:val="009C2443"/>
    <w:rsid w:val="009C3504"/>
    <w:rsid w:val="009C500B"/>
    <w:rsid w:val="009C5100"/>
    <w:rsid w:val="009C5255"/>
    <w:rsid w:val="009C5856"/>
    <w:rsid w:val="009C5B44"/>
    <w:rsid w:val="009C7364"/>
    <w:rsid w:val="009D0EB5"/>
    <w:rsid w:val="009D0F08"/>
    <w:rsid w:val="009D1DA2"/>
    <w:rsid w:val="009D2098"/>
    <w:rsid w:val="009D69A8"/>
    <w:rsid w:val="009D7A4B"/>
    <w:rsid w:val="009E00F0"/>
    <w:rsid w:val="009E0C8B"/>
    <w:rsid w:val="009E1440"/>
    <w:rsid w:val="009E602E"/>
    <w:rsid w:val="009E74E7"/>
    <w:rsid w:val="009F0CB1"/>
    <w:rsid w:val="009F2808"/>
    <w:rsid w:val="009F2EEC"/>
    <w:rsid w:val="009F334C"/>
    <w:rsid w:val="00A02A12"/>
    <w:rsid w:val="00A02FD5"/>
    <w:rsid w:val="00A0449B"/>
    <w:rsid w:val="00A04ADF"/>
    <w:rsid w:val="00A05DE8"/>
    <w:rsid w:val="00A06D89"/>
    <w:rsid w:val="00A06F09"/>
    <w:rsid w:val="00A076C0"/>
    <w:rsid w:val="00A115D6"/>
    <w:rsid w:val="00A129C0"/>
    <w:rsid w:val="00A1356D"/>
    <w:rsid w:val="00A17529"/>
    <w:rsid w:val="00A229AD"/>
    <w:rsid w:val="00A259C7"/>
    <w:rsid w:val="00A264F1"/>
    <w:rsid w:val="00A30E99"/>
    <w:rsid w:val="00A312D3"/>
    <w:rsid w:val="00A31323"/>
    <w:rsid w:val="00A3313B"/>
    <w:rsid w:val="00A368C9"/>
    <w:rsid w:val="00A36C92"/>
    <w:rsid w:val="00A375AE"/>
    <w:rsid w:val="00A43328"/>
    <w:rsid w:val="00A452D9"/>
    <w:rsid w:val="00A5146D"/>
    <w:rsid w:val="00A52A17"/>
    <w:rsid w:val="00A53AF0"/>
    <w:rsid w:val="00A54440"/>
    <w:rsid w:val="00A554BC"/>
    <w:rsid w:val="00A55A2C"/>
    <w:rsid w:val="00A55D6C"/>
    <w:rsid w:val="00A560A7"/>
    <w:rsid w:val="00A62671"/>
    <w:rsid w:val="00A62D23"/>
    <w:rsid w:val="00A631BE"/>
    <w:rsid w:val="00A632E6"/>
    <w:rsid w:val="00A66D60"/>
    <w:rsid w:val="00A671FB"/>
    <w:rsid w:val="00A679FD"/>
    <w:rsid w:val="00A70DEE"/>
    <w:rsid w:val="00A70F94"/>
    <w:rsid w:val="00A7192F"/>
    <w:rsid w:val="00A71D4B"/>
    <w:rsid w:val="00A7302C"/>
    <w:rsid w:val="00A75D1A"/>
    <w:rsid w:val="00A77999"/>
    <w:rsid w:val="00A80291"/>
    <w:rsid w:val="00A807BC"/>
    <w:rsid w:val="00A81009"/>
    <w:rsid w:val="00A84906"/>
    <w:rsid w:val="00A85896"/>
    <w:rsid w:val="00A87D78"/>
    <w:rsid w:val="00A904CE"/>
    <w:rsid w:val="00A90A18"/>
    <w:rsid w:val="00A90F09"/>
    <w:rsid w:val="00A91A43"/>
    <w:rsid w:val="00A92DA7"/>
    <w:rsid w:val="00A93362"/>
    <w:rsid w:val="00A94320"/>
    <w:rsid w:val="00A94BEE"/>
    <w:rsid w:val="00A94F67"/>
    <w:rsid w:val="00A96395"/>
    <w:rsid w:val="00A9714D"/>
    <w:rsid w:val="00A97C9D"/>
    <w:rsid w:val="00AA0916"/>
    <w:rsid w:val="00AA11B3"/>
    <w:rsid w:val="00AA1428"/>
    <w:rsid w:val="00AA223F"/>
    <w:rsid w:val="00AA3428"/>
    <w:rsid w:val="00AA4195"/>
    <w:rsid w:val="00AA5F8C"/>
    <w:rsid w:val="00AA70CA"/>
    <w:rsid w:val="00AB458F"/>
    <w:rsid w:val="00AB4F65"/>
    <w:rsid w:val="00AB55B5"/>
    <w:rsid w:val="00AC0010"/>
    <w:rsid w:val="00AC037E"/>
    <w:rsid w:val="00AC0A02"/>
    <w:rsid w:val="00AC124D"/>
    <w:rsid w:val="00AC1549"/>
    <w:rsid w:val="00AC5A2F"/>
    <w:rsid w:val="00AC721F"/>
    <w:rsid w:val="00AD1546"/>
    <w:rsid w:val="00AD1A22"/>
    <w:rsid w:val="00AD1D0D"/>
    <w:rsid w:val="00AD2A47"/>
    <w:rsid w:val="00AD3A2F"/>
    <w:rsid w:val="00AD3AE3"/>
    <w:rsid w:val="00AD3AF6"/>
    <w:rsid w:val="00AD3E87"/>
    <w:rsid w:val="00AD4AED"/>
    <w:rsid w:val="00AD5F3F"/>
    <w:rsid w:val="00AE0270"/>
    <w:rsid w:val="00AE08E4"/>
    <w:rsid w:val="00AE0BA1"/>
    <w:rsid w:val="00AE141C"/>
    <w:rsid w:val="00AE14BE"/>
    <w:rsid w:val="00AE1709"/>
    <w:rsid w:val="00AE5BAE"/>
    <w:rsid w:val="00AF2EC2"/>
    <w:rsid w:val="00AF2FD4"/>
    <w:rsid w:val="00AF316F"/>
    <w:rsid w:val="00AF4505"/>
    <w:rsid w:val="00AF5E88"/>
    <w:rsid w:val="00AF605B"/>
    <w:rsid w:val="00B005B3"/>
    <w:rsid w:val="00B014FA"/>
    <w:rsid w:val="00B01864"/>
    <w:rsid w:val="00B01C33"/>
    <w:rsid w:val="00B03535"/>
    <w:rsid w:val="00B03FCD"/>
    <w:rsid w:val="00B046E6"/>
    <w:rsid w:val="00B04F62"/>
    <w:rsid w:val="00B052A4"/>
    <w:rsid w:val="00B0680E"/>
    <w:rsid w:val="00B07F1E"/>
    <w:rsid w:val="00B10BEE"/>
    <w:rsid w:val="00B11EED"/>
    <w:rsid w:val="00B12438"/>
    <w:rsid w:val="00B1324E"/>
    <w:rsid w:val="00B133B6"/>
    <w:rsid w:val="00B1553E"/>
    <w:rsid w:val="00B200AC"/>
    <w:rsid w:val="00B208B8"/>
    <w:rsid w:val="00B20A3D"/>
    <w:rsid w:val="00B2173C"/>
    <w:rsid w:val="00B279F6"/>
    <w:rsid w:val="00B30693"/>
    <w:rsid w:val="00B30E96"/>
    <w:rsid w:val="00B32520"/>
    <w:rsid w:val="00B332E4"/>
    <w:rsid w:val="00B37C26"/>
    <w:rsid w:val="00B40E31"/>
    <w:rsid w:val="00B4131D"/>
    <w:rsid w:val="00B415DE"/>
    <w:rsid w:val="00B42FDE"/>
    <w:rsid w:val="00B44DDF"/>
    <w:rsid w:val="00B44E2C"/>
    <w:rsid w:val="00B479BE"/>
    <w:rsid w:val="00B50AC3"/>
    <w:rsid w:val="00B511D5"/>
    <w:rsid w:val="00B546EF"/>
    <w:rsid w:val="00B564C7"/>
    <w:rsid w:val="00B567FC"/>
    <w:rsid w:val="00B57C60"/>
    <w:rsid w:val="00B60D26"/>
    <w:rsid w:val="00B6329D"/>
    <w:rsid w:val="00B63566"/>
    <w:rsid w:val="00B63B1C"/>
    <w:rsid w:val="00B64377"/>
    <w:rsid w:val="00B645C9"/>
    <w:rsid w:val="00B6795F"/>
    <w:rsid w:val="00B67B22"/>
    <w:rsid w:val="00B72DA0"/>
    <w:rsid w:val="00B7322D"/>
    <w:rsid w:val="00B750DD"/>
    <w:rsid w:val="00B759E7"/>
    <w:rsid w:val="00B81FE4"/>
    <w:rsid w:val="00B8284D"/>
    <w:rsid w:val="00B834A2"/>
    <w:rsid w:val="00B84627"/>
    <w:rsid w:val="00B86A66"/>
    <w:rsid w:val="00B875F0"/>
    <w:rsid w:val="00B90668"/>
    <w:rsid w:val="00B90ECA"/>
    <w:rsid w:val="00B9377C"/>
    <w:rsid w:val="00B94C6E"/>
    <w:rsid w:val="00BA0515"/>
    <w:rsid w:val="00BA0997"/>
    <w:rsid w:val="00BA1714"/>
    <w:rsid w:val="00BB078D"/>
    <w:rsid w:val="00BB10F9"/>
    <w:rsid w:val="00BB1CE2"/>
    <w:rsid w:val="00BB28E7"/>
    <w:rsid w:val="00BB6C93"/>
    <w:rsid w:val="00BB7E1D"/>
    <w:rsid w:val="00BC0C20"/>
    <w:rsid w:val="00BC0F90"/>
    <w:rsid w:val="00BC1E0A"/>
    <w:rsid w:val="00BC2F85"/>
    <w:rsid w:val="00BC50D0"/>
    <w:rsid w:val="00BC558C"/>
    <w:rsid w:val="00BC584C"/>
    <w:rsid w:val="00BC6350"/>
    <w:rsid w:val="00BC67AE"/>
    <w:rsid w:val="00BC774C"/>
    <w:rsid w:val="00BD07FA"/>
    <w:rsid w:val="00BD0B5B"/>
    <w:rsid w:val="00BD2474"/>
    <w:rsid w:val="00BD31B8"/>
    <w:rsid w:val="00BD3247"/>
    <w:rsid w:val="00BD3931"/>
    <w:rsid w:val="00BD3DEA"/>
    <w:rsid w:val="00BD421F"/>
    <w:rsid w:val="00BD425A"/>
    <w:rsid w:val="00BD45E2"/>
    <w:rsid w:val="00BD5B60"/>
    <w:rsid w:val="00BE07D0"/>
    <w:rsid w:val="00BE0861"/>
    <w:rsid w:val="00BE0A65"/>
    <w:rsid w:val="00BE302C"/>
    <w:rsid w:val="00BE34EF"/>
    <w:rsid w:val="00BE5BE2"/>
    <w:rsid w:val="00BE5CA9"/>
    <w:rsid w:val="00BF0669"/>
    <w:rsid w:val="00BF1C7E"/>
    <w:rsid w:val="00BF1D74"/>
    <w:rsid w:val="00BF2D65"/>
    <w:rsid w:val="00BF5BD7"/>
    <w:rsid w:val="00BF7590"/>
    <w:rsid w:val="00BF7E05"/>
    <w:rsid w:val="00C00C1C"/>
    <w:rsid w:val="00C03548"/>
    <w:rsid w:val="00C03CC5"/>
    <w:rsid w:val="00C03D5F"/>
    <w:rsid w:val="00C04281"/>
    <w:rsid w:val="00C0437A"/>
    <w:rsid w:val="00C04E33"/>
    <w:rsid w:val="00C04FE7"/>
    <w:rsid w:val="00C06984"/>
    <w:rsid w:val="00C07D60"/>
    <w:rsid w:val="00C10748"/>
    <w:rsid w:val="00C10905"/>
    <w:rsid w:val="00C10B3C"/>
    <w:rsid w:val="00C12EF5"/>
    <w:rsid w:val="00C14319"/>
    <w:rsid w:val="00C14AE8"/>
    <w:rsid w:val="00C17836"/>
    <w:rsid w:val="00C17F83"/>
    <w:rsid w:val="00C24A06"/>
    <w:rsid w:val="00C27980"/>
    <w:rsid w:val="00C31D10"/>
    <w:rsid w:val="00C33403"/>
    <w:rsid w:val="00C36923"/>
    <w:rsid w:val="00C370A0"/>
    <w:rsid w:val="00C3730A"/>
    <w:rsid w:val="00C37E3A"/>
    <w:rsid w:val="00C40826"/>
    <w:rsid w:val="00C408BB"/>
    <w:rsid w:val="00C45758"/>
    <w:rsid w:val="00C468BB"/>
    <w:rsid w:val="00C47792"/>
    <w:rsid w:val="00C50DA4"/>
    <w:rsid w:val="00C51049"/>
    <w:rsid w:val="00C51804"/>
    <w:rsid w:val="00C5287A"/>
    <w:rsid w:val="00C52F05"/>
    <w:rsid w:val="00C5318F"/>
    <w:rsid w:val="00C55255"/>
    <w:rsid w:val="00C56770"/>
    <w:rsid w:val="00C60574"/>
    <w:rsid w:val="00C60EA0"/>
    <w:rsid w:val="00C678DB"/>
    <w:rsid w:val="00C71029"/>
    <w:rsid w:val="00C72665"/>
    <w:rsid w:val="00C76ABB"/>
    <w:rsid w:val="00C77C4C"/>
    <w:rsid w:val="00C8183F"/>
    <w:rsid w:val="00C82D1C"/>
    <w:rsid w:val="00C862E3"/>
    <w:rsid w:val="00C86A49"/>
    <w:rsid w:val="00C90061"/>
    <w:rsid w:val="00C901D6"/>
    <w:rsid w:val="00C9049F"/>
    <w:rsid w:val="00C91FD1"/>
    <w:rsid w:val="00C93C45"/>
    <w:rsid w:val="00C94557"/>
    <w:rsid w:val="00C945B9"/>
    <w:rsid w:val="00CA172C"/>
    <w:rsid w:val="00CA2B8A"/>
    <w:rsid w:val="00CA7C1B"/>
    <w:rsid w:val="00CB0394"/>
    <w:rsid w:val="00CB372A"/>
    <w:rsid w:val="00CB54D8"/>
    <w:rsid w:val="00CB5CD2"/>
    <w:rsid w:val="00CB67FD"/>
    <w:rsid w:val="00CB71DF"/>
    <w:rsid w:val="00CC1B94"/>
    <w:rsid w:val="00CC2358"/>
    <w:rsid w:val="00CC4AF8"/>
    <w:rsid w:val="00CC5D98"/>
    <w:rsid w:val="00CC63D5"/>
    <w:rsid w:val="00CD0427"/>
    <w:rsid w:val="00CD106E"/>
    <w:rsid w:val="00CD1A14"/>
    <w:rsid w:val="00CD24BE"/>
    <w:rsid w:val="00CD58D4"/>
    <w:rsid w:val="00CD693F"/>
    <w:rsid w:val="00CE0DBC"/>
    <w:rsid w:val="00CE1E41"/>
    <w:rsid w:val="00CE3DEC"/>
    <w:rsid w:val="00CE6654"/>
    <w:rsid w:val="00CE78DF"/>
    <w:rsid w:val="00CE7D23"/>
    <w:rsid w:val="00CF0317"/>
    <w:rsid w:val="00CF1A83"/>
    <w:rsid w:val="00CF1B5C"/>
    <w:rsid w:val="00CF3135"/>
    <w:rsid w:val="00CF39B9"/>
    <w:rsid w:val="00CF5999"/>
    <w:rsid w:val="00CF62BE"/>
    <w:rsid w:val="00CF694E"/>
    <w:rsid w:val="00D00146"/>
    <w:rsid w:val="00D027E9"/>
    <w:rsid w:val="00D02FEE"/>
    <w:rsid w:val="00D0570E"/>
    <w:rsid w:val="00D066E8"/>
    <w:rsid w:val="00D07030"/>
    <w:rsid w:val="00D07067"/>
    <w:rsid w:val="00D07915"/>
    <w:rsid w:val="00D10904"/>
    <w:rsid w:val="00D1106B"/>
    <w:rsid w:val="00D17CD6"/>
    <w:rsid w:val="00D21259"/>
    <w:rsid w:val="00D22D3A"/>
    <w:rsid w:val="00D23A55"/>
    <w:rsid w:val="00D25385"/>
    <w:rsid w:val="00D26289"/>
    <w:rsid w:val="00D2664C"/>
    <w:rsid w:val="00D30D55"/>
    <w:rsid w:val="00D33F3A"/>
    <w:rsid w:val="00D34A34"/>
    <w:rsid w:val="00D34DC6"/>
    <w:rsid w:val="00D34F5A"/>
    <w:rsid w:val="00D35623"/>
    <w:rsid w:val="00D35D21"/>
    <w:rsid w:val="00D36625"/>
    <w:rsid w:val="00D374C5"/>
    <w:rsid w:val="00D40DFF"/>
    <w:rsid w:val="00D44066"/>
    <w:rsid w:val="00D446EC"/>
    <w:rsid w:val="00D45FF0"/>
    <w:rsid w:val="00D504B9"/>
    <w:rsid w:val="00D50A33"/>
    <w:rsid w:val="00D53592"/>
    <w:rsid w:val="00D54ACB"/>
    <w:rsid w:val="00D5598F"/>
    <w:rsid w:val="00D55E8F"/>
    <w:rsid w:val="00D572C0"/>
    <w:rsid w:val="00D5761C"/>
    <w:rsid w:val="00D57912"/>
    <w:rsid w:val="00D57E67"/>
    <w:rsid w:val="00D60977"/>
    <w:rsid w:val="00D60E91"/>
    <w:rsid w:val="00D61354"/>
    <w:rsid w:val="00D63FCA"/>
    <w:rsid w:val="00D669EF"/>
    <w:rsid w:val="00D704AC"/>
    <w:rsid w:val="00D7068A"/>
    <w:rsid w:val="00D70BDD"/>
    <w:rsid w:val="00D71E5F"/>
    <w:rsid w:val="00D7248C"/>
    <w:rsid w:val="00D74307"/>
    <w:rsid w:val="00D75076"/>
    <w:rsid w:val="00D77162"/>
    <w:rsid w:val="00D803D9"/>
    <w:rsid w:val="00D81332"/>
    <w:rsid w:val="00D814DA"/>
    <w:rsid w:val="00D8433F"/>
    <w:rsid w:val="00D877FB"/>
    <w:rsid w:val="00D901E9"/>
    <w:rsid w:val="00D911D4"/>
    <w:rsid w:val="00D915E6"/>
    <w:rsid w:val="00D91F20"/>
    <w:rsid w:val="00D93AE0"/>
    <w:rsid w:val="00D95F2F"/>
    <w:rsid w:val="00D97035"/>
    <w:rsid w:val="00DA0053"/>
    <w:rsid w:val="00DA40DA"/>
    <w:rsid w:val="00DA4D74"/>
    <w:rsid w:val="00DA6580"/>
    <w:rsid w:val="00DA759F"/>
    <w:rsid w:val="00DB08B9"/>
    <w:rsid w:val="00DB42F6"/>
    <w:rsid w:val="00DB5349"/>
    <w:rsid w:val="00DB5783"/>
    <w:rsid w:val="00DB654D"/>
    <w:rsid w:val="00DB6692"/>
    <w:rsid w:val="00DB6B7E"/>
    <w:rsid w:val="00DB73CD"/>
    <w:rsid w:val="00DB748A"/>
    <w:rsid w:val="00DB7F2D"/>
    <w:rsid w:val="00DC01AE"/>
    <w:rsid w:val="00DC0F1E"/>
    <w:rsid w:val="00DC240D"/>
    <w:rsid w:val="00DC331E"/>
    <w:rsid w:val="00DC5BB4"/>
    <w:rsid w:val="00DC7859"/>
    <w:rsid w:val="00DD1DB7"/>
    <w:rsid w:val="00DD2338"/>
    <w:rsid w:val="00DD5508"/>
    <w:rsid w:val="00DD5E6A"/>
    <w:rsid w:val="00DE0AC0"/>
    <w:rsid w:val="00DE1874"/>
    <w:rsid w:val="00DE1F73"/>
    <w:rsid w:val="00DE5860"/>
    <w:rsid w:val="00DE695F"/>
    <w:rsid w:val="00DF24B7"/>
    <w:rsid w:val="00DF3FCD"/>
    <w:rsid w:val="00DF4955"/>
    <w:rsid w:val="00DF51B5"/>
    <w:rsid w:val="00DF6D68"/>
    <w:rsid w:val="00E005DA"/>
    <w:rsid w:val="00E041DF"/>
    <w:rsid w:val="00E0483E"/>
    <w:rsid w:val="00E04C34"/>
    <w:rsid w:val="00E0515B"/>
    <w:rsid w:val="00E0529F"/>
    <w:rsid w:val="00E10E26"/>
    <w:rsid w:val="00E11E94"/>
    <w:rsid w:val="00E12F61"/>
    <w:rsid w:val="00E15DC7"/>
    <w:rsid w:val="00E16AE9"/>
    <w:rsid w:val="00E21804"/>
    <w:rsid w:val="00E27356"/>
    <w:rsid w:val="00E33346"/>
    <w:rsid w:val="00E336A1"/>
    <w:rsid w:val="00E345FE"/>
    <w:rsid w:val="00E358C1"/>
    <w:rsid w:val="00E362B6"/>
    <w:rsid w:val="00E404F4"/>
    <w:rsid w:val="00E41697"/>
    <w:rsid w:val="00E41C60"/>
    <w:rsid w:val="00E41E45"/>
    <w:rsid w:val="00E42691"/>
    <w:rsid w:val="00E42E22"/>
    <w:rsid w:val="00E4316D"/>
    <w:rsid w:val="00E43566"/>
    <w:rsid w:val="00E446E9"/>
    <w:rsid w:val="00E45E48"/>
    <w:rsid w:val="00E46039"/>
    <w:rsid w:val="00E47CA4"/>
    <w:rsid w:val="00E50631"/>
    <w:rsid w:val="00E506C2"/>
    <w:rsid w:val="00E54A07"/>
    <w:rsid w:val="00E55E3F"/>
    <w:rsid w:val="00E5649D"/>
    <w:rsid w:val="00E569BD"/>
    <w:rsid w:val="00E5742A"/>
    <w:rsid w:val="00E6100E"/>
    <w:rsid w:val="00E63DA1"/>
    <w:rsid w:val="00E65318"/>
    <w:rsid w:val="00E67B51"/>
    <w:rsid w:val="00E67E78"/>
    <w:rsid w:val="00E7166B"/>
    <w:rsid w:val="00E71D64"/>
    <w:rsid w:val="00E73261"/>
    <w:rsid w:val="00E76B51"/>
    <w:rsid w:val="00E77A35"/>
    <w:rsid w:val="00E804DB"/>
    <w:rsid w:val="00E8203F"/>
    <w:rsid w:val="00E82E74"/>
    <w:rsid w:val="00E851CC"/>
    <w:rsid w:val="00E870B1"/>
    <w:rsid w:val="00E8711C"/>
    <w:rsid w:val="00E8736F"/>
    <w:rsid w:val="00E875DA"/>
    <w:rsid w:val="00E87D27"/>
    <w:rsid w:val="00E940F8"/>
    <w:rsid w:val="00E94D32"/>
    <w:rsid w:val="00E97517"/>
    <w:rsid w:val="00EA0B18"/>
    <w:rsid w:val="00EA1D0E"/>
    <w:rsid w:val="00EA24A2"/>
    <w:rsid w:val="00EA3067"/>
    <w:rsid w:val="00EA38C5"/>
    <w:rsid w:val="00EA3DE4"/>
    <w:rsid w:val="00EA5266"/>
    <w:rsid w:val="00EA60D5"/>
    <w:rsid w:val="00EA6A5A"/>
    <w:rsid w:val="00EA74DC"/>
    <w:rsid w:val="00EB0B87"/>
    <w:rsid w:val="00EB22A0"/>
    <w:rsid w:val="00EB4ED7"/>
    <w:rsid w:val="00EB7C43"/>
    <w:rsid w:val="00EC1B7F"/>
    <w:rsid w:val="00EC1C6F"/>
    <w:rsid w:val="00EC4118"/>
    <w:rsid w:val="00EC450F"/>
    <w:rsid w:val="00EC4AE1"/>
    <w:rsid w:val="00EC7CD8"/>
    <w:rsid w:val="00ED1375"/>
    <w:rsid w:val="00ED1C5B"/>
    <w:rsid w:val="00ED1EE7"/>
    <w:rsid w:val="00ED25F7"/>
    <w:rsid w:val="00ED3C34"/>
    <w:rsid w:val="00ED5CBC"/>
    <w:rsid w:val="00EE2FEF"/>
    <w:rsid w:val="00EE4433"/>
    <w:rsid w:val="00EE5330"/>
    <w:rsid w:val="00EE6A36"/>
    <w:rsid w:val="00EF04F2"/>
    <w:rsid w:val="00EF0AF5"/>
    <w:rsid w:val="00EF0E99"/>
    <w:rsid w:val="00EF550A"/>
    <w:rsid w:val="00EF749C"/>
    <w:rsid w:val="00EF7524"/>
    <w:rsid w:val="00F005D7"/>
    <w:rsid w:val="00F0182F"/>
    <w:rsid w:val="00F05A2A"/>
    <w:rsid w:val="00F10CF7"/>
    <w:rsid w:val="00F134E9"/>
    <w:rsid w:val="00F146D8"/>
    <w:rsid w:val="00F15BFC"/>
    <w:rsid w:val="00F16056"/>
    <w:rsid w:val="00F168FB"/>
    <w:rsid w:val="00F16B83"/>
    <w:rsid w:val="00F22FB7"/>
    <w:rsid w:val="00F23BAD"/>
    <w:rsid w:val="00F24650"/>
    <w:rsid w:val="00F24868"/>
    <w:rsid w:val="00F24ABF"/>
    <w:rsid w:val="00F26777"/>
    <w:rsid w:val="00F26A71"/>
    <w:rsid w:val="00F26C42"/>
    <w:rsid w:val="00F30E37"/>
    <w:rsid w:val="00F323D9"/>
    <w:rsid w:val="00F35031"/>
    <w:rsid w:val="00F35409"/>
    <w:rsid w:val="00F36424"/>
    <w:rsid w:val="00F4012B"/>
    <w:rsid w:val="00F412E5"/>
    <w:rsid w:val="00F428C8"/>
    <w:rsid w:val="00F44F96"/>
    <w:rsid w:val="00F45AB6"/>
    <w:rsid w:val="00F51378"/>
    <w:rsid w:val="00F51F4F"/>
    <w:rsid w:val="00F52125"/>
    <w:rsid w:val="00F5217F"/>
    <w:rsid w:val="00F531AB"/>
    <w:rsid w:val="00F534D2"/>
    <w:rsid w:val="00F54CBF"/>
    <w:rsid w:val="00F5522E"/>
    <w:rsid w:val="00F55EDA"/>
    <w:rsid w:val="00F57506"/>
    <w:rsid w:val="00F61608"/>
    <w:rsid w:val="00F62109"/>
    <w:rsid w:val="00F63DEB"/>
    <w:rsid w:val="00F65198"/>
    <w:rsid w:val="00F66E1E"/>
    <w:rsid w:val="00F67419"/>
    <w:rsid w:val="00F67C58"/>
    <w:rsid w:val="00F7175E"/>
    <w:rsid w:val="00F71ADA"/>
    <w:rsid w:val="00F72B3A"/>
    <w:rsid w:val="00F72D3F"/>
    <w:rsid w:val="00F72DAA"/>
    <w:rsid w:val="00F7348D"/>
    <w:rsid w:val="00F7549C"/>
    <w:rsid w:val="00F76269"/>
    <w:rsid w:val="00F76AC6"/>
    <w:rsid w:val="00F76AF7"/>
    <w:rsid w:val="00F76CE5"/>
    <w:rsid w:val="00F77EF4"/>
    <w:rsid w:val="00F80708"/>
    <w:rsid w:val="00F8097F"/>
    <w:rsid w:val="00F8332B"/>
    <w:rsid w:val="00F8405A"/>
    <w:rsid w:val="00F84A16"/>
    <w:rsid w:val="00F86170"/>
    <w:rsid w:val="00F902B6"/>
    <w:rsid w:val="00F911B9"/>
    <w:rsid w:val="00F927D5"/>
    <w:rsid w:val="00F92A1E"/>
    <w:rsid w:val="00F92E14"/>
    <w:rsid w:val="00F940C4"/>
    <w:rsid w:val="00F95D86"/>
    <w:rsid w:val="00FA0197"/>
    <w:rsid w:val="00FA08DD"/>
    <w:rsid w:val="00FA0D0E"/>
    <w:rsid w:val="00FA1DC3"/>
    <w:rsid w:val="00FA6A49"/>
    <w:rsid w:val="00FA72B8"/>
    <w:rsid w:val="00FA768D"/>
    <w:rsid w:val="00FA7D9C"/>
    <w:rsid w:val="00FB16C0"/>
    <w:rsid w:val="00FB1DCE"/>
    <w:rsid w:val="00FB51BE"/>
    <w:rsid w:val="00FB5FFF"/>
    <w:rsid w:val="00FB64E5"/>
    <w:rsid w:val="00FB6C75"/>
    <w:rsid w:val="00FB73E6"/>
    <w:rsid w:val="00FC201E"/>
    <w:rsid w:val="00FC433B"/>
    <w:rsid w:val="00FC4A92"/>
    <w:rsid w:val="00FC54DE"/>
    <w:rsid w:val="00FC6008"/>
    <w:rsid w:val="00FC6CC6"/>
    <w:rsid w:val="00FD13A7"/>
    <w:rsid w:val="00FD2F81"/>
    <w:rsid w:val="00FD47A5"/>
    <w:rsid w:val="00FE15EA"/>
    <w:rsid w:val="00FE1FF2"/>
    <w:rsid w:val="00FE22F6"/>
    <w:rsid w:val="00FE3155"/>
    <w:rsid w:val="00FE3B90"/>
    <w:rsid w:val="00FE45CA"/>
    <w:rsid w:val="00FE5FF6"/>
    <w:rsid w:val="00FE667C"/>
    <w:rsid w:val="00FF02E9"/>
    <w:rsid w:val="00FF3F0F"/>
    <w:rsid w:val="00FF55B8"/>
    <w:rsid w:val="00FF6FBB"/>
    <w:rsid w:val="00FF7A35"/>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31C5A"/>
  <w15:docId w15:val="{3205E297-12AC-4550-B946-A39FAB19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0A666E"/>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0A666E"/>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0A666E"/>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0A666E"/>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0A666E"/>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0A666E"/>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0A666E"/>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0A666E"/>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0A666E"/>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666E"/>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0A666E"/>
    <w:pPr>
      <w:widowControl/>
      <w:suppressAutoHyphens w:val="0"/>
      <w:spacing w:line="360" w:lineRule="auto"/>
      <w:jc w:val="both"/>
    </w:pPr>
    <w:rPr>
      <w:rFonts w:ascii="Arial" w:hAnsi="Arial" w:cs="Arial"/>
    </w:rPr>
  </w:style>
  <w:style w:type="character" w:styleId="Hipercze">
    <w:name w:val="Hyperlink"/>
    <w:uiPriority w:val="99"/>
    <w:rsid w:val="000A666E"/>
    <w:rPr>
      <w:rFonts w:cs="Times New Roman"/>
      <w:color w:val="0000FF"/>
      <w:u w:val="single"/>
    </w:rPr>
  </w:style>
  <w:style w:type="paragraph" w:customStyle="1" w:styleId="ust">
    <w:name w:val="ust"/>
    <w:rsid w:val="000A666E"/>
    <w:pPr>
      <w:spacing w:before="60" w:after="60"/>
      <w:ind w:left="426" w:hanging="284"/>
      <w:jc w:val="both"/>
    </w:pPr>
    <w:rPr>
      <w:sz w:val="24"/>
      <w:szCs w:val="24"/>
    </w:rPr>
  </w:style>
  <w:style w:type="character" w:customStyle="1" w:styleId="akapitdomyslny">
    <w:name w:val="akapitdomyslny"/>
    <w:rsid w:val="000A666E"/>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0A666E"/>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0A666E"/>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0A666E"/>
    <w:pPr>
      <w:widowControl/>
      <w:suppressAutoHyphens w:val="0"/>
      <w:spacing w:line="360" w:lineRule="auto"/>
      <w:jc w:val="both"/>
    </w:pPr>
    <w:rPr>
      <w:sz w:val="26"/>
      <w:szCs w:val="26"/>
    </w:rPr>
  </w:style>
  <w:style w:type="character" w:customStyle="1" w:styleId="grame">
    <w:name w:val="grame"/>
    <w:rsid w:val="000A666E"/>
    <w:rPr>
      <w:rFonts w:cs="Times New Roman"/>
    </w:rPr>
  </w:style>
  <w:style w:type="paragraph" w:styleId="Tekstdymka">
    <w:name w:val="Balloon Text"/>
    <w:basedOn w:val="Normalny"/>
    <w:link w:val="TekstdymkaZnak"/>
    <w:semiHidden/>
    <w:rsid w:val="000A666E"/>
    <w:pPr>
      <w:widowControl/>
      <w:suppressAutoHyphens w:val="0"/>
      <w:spacing w:line="360" w:lineRule="auto"/>
      <w:jc w:val="left"/>
    </w:pPr>
    <w:rPr>
      <w:rFonts w:ascii="Tahoma" w:hAnsi="Tahoma" w:cs="Tahoma"/>
      <w:sz w:val="16"/>
      <w:szCs w:val="16"/>
    </w:rPr>
  </w:style>
  <w:style w:type="character" w:customStyle="1" w:styleId="oznaczenie">
    <w:name w:val="oznaczenie"/>
    <w:rsid w:val="000A666E"/>
    <w:rPr>
      <w:rFonts w:cs="Times New Roman"/>
    </w:rPr>
  </w:style>
  <w:style w:type="paragraph" w:styleId="Tytu">
    <w:name w:val="Title"/>
    <w:basedOn w:val="Normalny"/>
    <w:link w:val="TytuZnak"/>
    <w:qFormat/>
    <w:rsid w:val="000A666E"/>
    <w:pPr>
      <w:widowControl/>
      <w:suppressAutoHyphens w:val="0"/>
    </w:pPr>
    <w:rPr>
      <w:b/>
      <w:bCs/>
    </w:rPr>
  </w:style>
  <w:style w:type="paragraph" w:styleId="Tekstpodstawowy3">
    <w:name w:val="Body Text 3"/>
    <w:basedOn w:val="Normalny"/>
    <w:link w:val="Tekstpodstawowy3Znak"/>
    <w:rsid w:val="000A666E"/>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0A666E"/>
    <w:pPr>
      <w:suppressAutoHyphens w:val="0"/>
      <w:jc w:val="both"/>
    </w:pPr>
    <w:rPr>
      <w:rFonts w:ascii="Arial" w:hAnsi="Arial" w:cs="Arial"/>
      <w:sz w:val="22"/>
      <w:szCs w:val="22"/>
    </w:rPr>
  </w:style>
  <w:style w:type="paragraph" w:styleId="Nagwekwykazurde">
    <w:name w:val="toa heading"/>
    <w:basedOn w:val="Normalny"/>
    <w:next w:val="Normalny"/>
    <w:semiHidden/>
    <w:rsid w:val="000A666E"/>
    <w:pPr>
      <w:widowControl/>
      <w:suppressAutoHyphens w:val="0"/>
      <w:spacing w:before="120"/>
      <w:jc w:val="both"/>
    </w:pPr>
    <w:rPr>
      <w:rFonts w:ascii="Arial" w:hAnsi="Arial" w:cs="Arial"/>
      <w:b/>
      <w:bCs/>
    </w:rPr>
  </w:style>
  <w:style w:type="paragraph" w:styleId="Podtytu">
    <w:name w:val="Subtitle"/>
    <w:basedOn w:val="Normalny"/>
    <w:link w:val="PodtytuZnak"/>
    <w:qFormat/>
    <w:rsid w:val="000A666E"/>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0A666E"/>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0A666E"/>
    <w:rPr>
      <w:rFonts w:cs="Times New Roman"/>
      <w:vertAlign w:val="superscript"/>
    </w:rPr>
  </w:style>
  <w:style w:type="paragraph" w:styleId="Tekstpodstawowywcity3">
    <w:name w:val="Body Text Indent 3"/>
    <w:basedOn w:val="Normalny"/>
    <w:link w:val="Tekstpodstawowywcity3Znak"/>
    <w:rsid w:val="000A666E"/>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0A666E"/>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0A666E"/>
    <w:pPr>
      <w:widowControl/>
      <w:suppressAutoHyphens w:val="0"/>
      <w:spacing w:before="100" w:beforeAutospacing="1" w:after="100" w:afterAutospacing="1"/>
      <w:jc w:val="left"/>
    </w:pPr>
  </w:style>
  <w:style w:type="paragraph" w:customStyle="1" w:styleId="listanawias">
    <w:name w:val="listanawias"/>
    <w:basedOn w:val="Normalny"/>
    <w:rsid w:val="000A666E"/>
    <w:pPr>
      <w:widowControl/>
      <w:suppressAutoHyphens w:val="0"/>
      <w:spacing w:before="100" w:beforeAutospacing="1" w:after="100" w:afterAutospacing="1"/>
      <w:jc w:val="left"/>
    </w:pPr>
  </w:style>
  <w:style w:type="paragraph" w:styleId="Spistreci1">
    <w:name w:val="toc 1"/>
    <w:basedOn w:val="Normalny"/>
    <w:next w:val="Normalny"/>
    <w:autoRedefine/>
    <w:semiHidden/>
    <w:rsid w:val="000A666E"/>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4"/>
      </w:numPr>
      <w:suppressAutoHyphens w:val="0"/>
      <w:contextualSpacing/>
      <w:jc w:val="both"/>
    </w:pPr>
    <w:rPr>
      <w:rFonts w:cs="Calibri"/>
      <w:lang w:eastAsia="en-US"/>
    </w:rPr>
  </w:style>
  <w:style w:type="paragraph" w:customStyle="1" w:styleId="Texte-mail">
    <w:name w:val="Text e-mail"/>
    <w:basedOn w:val="Normalny"/>
    <w:rsid w:val="000A666E"/>
    <w:pPr>
      <w:widowControl/>
      <w:suppressAutoHyphens w:val="0"/>
      <w:jc w:val="both"/>
    </w:pPr>
    <w:rPr>
      <w:rFonts w:ascii="Arial" w:hAnsi="Arial" w:cs="Arial"/>
      <w:sz w:val="20"/>
      <w:szCs w:val="20"/>
    </w:rPr>
  </w:style>
  <w:style w:type="paragraph" w:styleId="NormalnyWeb">
    <w:name w:val="Normal (Web)"/>
    <w:basedOn w:val="Normalny"/>
    <w:rsid w:val="000A666E"/>
    <w:pPr>
      <w:widowControl/>
      <w:suppressAutoHyphens w:val="0"/>
      <w:spacing w:before="100" w:beforeAutospacing="1" w:after="100" w:afterAutospacing="1"/>
      <w:jc w:val="left"/>
    </w:pPr>
  </w:style>
  <w:style w:type="character" w:styleId="Pogrubienie">
    <w:name w:val="Strong"/>
    <w:qFormat/>
    <w:rsid w:val="000A666E"/>
    <w:rPr>
      <w:rFonts w:cs="Times New Roman"/>
      <w:b/>
      <w:bCs/>
    </w:rPr>
  </w:style>
  <w:style w:type="character" w:customStyle="1" w:styleId="ZnakZnak2">
    <w:name w:val="Znak Znak2"/>
    <w:semiHidden/>
    <w:rsid w:val="000A666E"/>
    <w:rPr>
      <w:rFonts w:ascii="Arial" w:hAnsi="Arial" w:cs="Arial"/>
      <w:sz w:val="24"/>
      <w:szCs w:val="24"/>
      <w:lang w:val="pl-PL" w:eastAsia="pl-PL"/>
    </w:rPr>
  </w:style>
  <w:style w:type="paragraph" w:styleId="Legenda">
    <w:name w:val="caption"/>
    <w:basedOn w:val="Normalny"/>
    <w:next w:val="Normalny"/>
    <w:qFormat/>
    <w:rsid w:val="000A666E"/>
    <w:rPr>
      <w:b/>
      <w:bCs/>
      <w:sz w:val="20"/>
      <w:szCs w:val="20"/>
    </w:rPr>
  </w:style>
  <w:style w:type="character" w:styleId="Odwoaniedokomentarza">
    <w:name w:val="annotation reference"/>
    <w:uiPriority w:val="99"/>
    <w:semiHidden/>
    <w:rsid w:val="000A666E"/>
    <w:rPr>
      <w:rFonts w:cs="Times New Roman"/>
      <w:sz w:val="16"/>
      <w:szCs w:val="16"/>
    </w:rPr>
  </w:style>
  <w:style w:type="paragraph" w:styleId="Tekstkomentarza">
    <w:name w:val="annotation text"/>
    <w:basedOn w:val="Normalny"/>
    <w:link w:val="TekstkomentarzaZnak"/>
    <w:uiPriority w:val="99"/>
    <w:qFormat/>
    <w:rsid w:val="000A666E"/>
    <w:pPr>
      <w:widowControl/>
      <w:suppressAutoHyphens w:val="0"/>
      <w:spacing w:line="360" w:lineRule="auto"/>
      <w:jc w:val="left"/>
    </w:pPr>
    <w:rPr>
      <w:rFonts w:ascii="Arial" w:hAnsi="Arial" w:cs="Arial"/>
      <w:sz w:val="20"/>
      <w:szCs w:val="20"/>
    </w:rPr>
  </w:style>
  <w:style w:type="character" w:customStyle="1" w:styleId="ZnakZnak1">
    <w:name w:val="Znak Znak1"/>
    <w:rsid w:val="000A666E"/>
    <w:rPr>
      <w:rFonts w:ascii="Arial" w:hAnsi="Arial" w:cs="Arial"/>
    </w:rPr>
  </w:style>
  <w:style w:type="paragraph" w:styleId="Tematkomentarza">
    <w:name w:val="annotation subject"/>
    <w:basedOn w:val="Tekstkomentarza"/>
    <w:next w:val="Tekstkomentarza"/>
    <w:link w:val="TematkomentarzaZnak"/>
    <w:semiHidden/>
    <w:rsid w:val="000A666E"/>
    <w:rPr>
      <w:b/>
      <w:bCs/>
    </w:rPr>
  </w:style>
  <w:style w:type="character" w:customStyle="1" w:styleId="ZnakZnak">
    <w:name w:val="Znak Znak"/>
    <w:rsid w:val="000A666E"/>
    <w:rPr>
      <w:rFonts w:ascii="Arial" w:hAnsi="Arial" w:cs="Arial"/>
      <w:b/>
      <w:bCs/>
    </w:rPr>
  </w:style>
  <w:style w:type="paragraph" w:customStyle="1" w:styleId="Poprawka1">
    <w:name w:val="Poprawka1"/>
    <w:hidden/>
    <w:semiHidden/>
    <w:rsid w:val="000A666E"/>
    <w:rPr>
      <w:rFonts w:ascii="Arial" w:hAnsi="Arial" w:cs="Arial"/>
      <w:sz w:val="24"/>
      <w:szCs w:val="24"/>
    </w:rPr>
  </w:style>
  <w:style w:type="paragraph" w:customStyle="1" w:styleId="ListParagraph1">
    <w:name w:val="List Paragraph1"/>
    <w:basedOn w:val="Normalny"/>
    <w:rsid w:val="000A666E"/>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0A666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23"/>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595275"/>
    <w:rPr>
      <w:color w:val="605E5C"/>
      <w:shd w:val="clear" w:color="auto" w:fill="E1DFDD"/>
    </w:rPr>
  </w:style>
  <w:style w:type="character" w:customStyle="1" w:styleId="Nierozpoznanawzmianka5">
    <w:name w:val="Nierozpoznana wzmianka5"/>
    <w:basedOn w:val="Domylnaczcionkaakapitu"/>
    <w:uiPriority w:val="99"/>
    <w:semiHidden/>
    <w:unhideWhenUsed/>
    <w:rsid w:val="00E15DC7"/>
    <w:rPr>
      <w:color w:val="605E5C"/>
      <w:shd w:val="clear" w:color="auto" w:fill="E1DFDD"/>
    </w:rPr>
  </w:style>
  <w:style w:type="paragraph" w:customStyle="1" w:styleId="Default">
    <w:name w:val="Default"/>
    <w:rsid w:val="00DD5508"/>
    <w:pPr>
      <w:autoSpaceDE w:val="0"/>
      <w:autoSpaceDN w:val="0"/>
      <w:adjustRightInd w:val="0"/>
    </w:pPr>
    <w:rPr>
      <w:color w:val="000000"/>
      <w:sz w:val="24"/>
      <w:szCs w:val="24"/>
    </w:rPr>
  </w:style>
  <w:style w:type="character" w:customStyle="1" w:styleId="x1a">
    <w:name w:val="x1a"/>
    <w:basedOn w:val="Domylnaczcionkaakapitu"/>
    <w:rsid w:val="002B0D84"/>
  </w:style>
  <w:style w:type="character" w:customStyle="1" w:styleId="TekstpodstawowyZnak1">
    <w:name w:val="Tekst podstawowy Znak1"/>
    <w:locked/>
    <w:rsid w:val="00A81009"/>
    <w:rPr>
      <w:rFonts w:ascii="Arial" w:hAnsi="Arial" w:cs="Arial"/>
      <w:sz w:val="24"/>
      <w:szCs w:val="24"/>
      <w:lang w:val="pl-PL" w:eastAsia="pl-PL" w:bidi="ar-SA"/>
    </w:rPr>
  </w:style>
  <w:style w:type="character" w:styleId="Nierozpoznanawzmianka">
    <w:name w:val="Unresolved Mention"/>
    <w:basedOn w:val="Domylnaczcionkaakapitu"/>
    <w:uiPriority w:val="99"/>
    <w:semiHidden/>
    <w:unhideWhenUsed/>
    <w:rsid w:val="00875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748268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1213333">
      <w:bodyDiv w:val="1"/>
      <w:marLeft w:val="0"/>
      <w:marRight w:val="0"/>
      <w:marTop w:val="0"/>
      <w:marBottom w:val="0"/>
      <w:divBdr>
        <w:top w:val="none" w:sz="0" w:space="0" w:color="auto"/>
        <w:left w:val="none" w:sz="0" w:space="0" w:color="auto"/>
        <w:bottom w:val="none" w:sz="0" w:space="0" w:color="auto"/>
        <w:right w:val="none" w:sz="0" w:space="0" w:color="auto"/>
      </w:divBdr>
      <w:divsChild>
        <w:div w:id="266425747">
          <w:marLeft w:val="0"/>
          <w:marRight w:val="0"/>
          <w:marTop w:val="0"/>
          <w:marBottom w:val="0"/>
          <w:divBdr>
            <w:top w:val="none" w:sz="0" w:space="0" w:color="auto"/>
            <w:left w:val="none" w:sz="0" w:space="0" w:color="auto"/>
            <w:bottom w:val="none" w:sz="0" w:space="0" w:color="auto"/>
            <w:right w:val="none" w:sz="0" w:space="0" w:color="auto"/>
          </w:divBdr>
          <w:divsChild>
            <w:div w:id="1983079735">
              <w:marLeft w:val="0"/>
              <w:marRight w:val="0"/>
              <w:marTop w:val="0"/>
              <w:marBottom w:val="0"/>
              <w:divBdr>
                <w:top w:val="none" w:sz="0" w:space="0" w:color="auto"/>
                <w:left w:val="none" w:sz="0" w:space="0" w:color="auto"/>
                <w:bottom w:val="none" w:sz="0" w:space="0" w:color="auto"/>
                <w:right w:val="none" w:sz="0" w:space="0" w:color="auto"/>
              </w:divBdr>
            </w:div>
          </w:divsChild>
        </w:div>
        <w:div w:id="401412368">
          <w:marLeft w:val="0"/>
          <w:marRight w:val="0"/>
          <w:marTop w:val="0"/>
          <w:marBottom w:val="0"/>
          <w:divBdr>
            <w:top w:val="none" w:sz="0" w:space="0" w:color="auto"/>
            <w:left w:val="none" w:sz="0" w:space="0" w:color="auto"/>
            <w:bottom w:val="none" w:sz="0" w:space="0" w:color="auto"/>
            <w:right w:val="none" w:sz="0" w:space="0" w:color="auto"/>
          </w:divBdr>
          <w:divsChild>
            <w:div w:id="275252965">
              <w:marLeft w:val="0"/>
              <w:marRight w:val="0"/>
              <w:marTop w:val="0"/>
              <w:marBottom w:val="0"/>
              <w:divBdr>
                <w:top w:val="none" w:sz="0" w:space="0" w:color="auto"/>
                <w:left w:val="none" w:sz="0" w:space="0" w:color="auto"/>
                <w:bottom w:val="none" w:sz="0" w:space="0" w:color="auto"/>
                <w:right w:val="none" w:sz="0" w:space="0" w:color="auto"/>
              </w:divBdr>
            </w:div>
          </w:divsChild>
        </w:div>
        <w:div w:id="1951931912">
          <w:marLeft w:val="0"/>
          <w:marRight w:val="0"/>
          <w:marTop w:val="0"/>
          <w:marBottom w:val="0"/>
          <w:divBdr>
            <w:top w:val="none" w:sz="0" w:space="0" w:color="auto"/>
            <w:left w:val="none" w:sz="0" w:space="0" w:color="auto"/>
            <w:bottom w:val="none" w:sz="0" w:space="0" w:color="auto"/>
            <w:right w:val="none" w:sz="0" w:space="0" w:color="auto"/>
          </w:divBdr>
          <w:divsChild>
            <w:div w:id="671103143">
              <w:marLeft w:val="0"/>
              <w:marRight w:val="0"/>
              <w:marTop w:val="0"/>
              <w:marBottom w:val="0"/>
              <w:divBdr>
                <w:top w:val="none" w:sz="0" w:space="0" w:color="auto"/>
                <w:left w:val="none" w:sz="0" w:space="0" w:color="auto"/>
                <w:bottom w:val="none" w:sz="0" w:space="0" w:color="auto"/>
                <w:right w:val="none" w:sz="0" w:space="0" w:color="auto"/>
              </w:divBdr>
            </w:div>
          </w:divsChild>
        </w:div>
        <w:div w:id="51657951">
          <w:marLeft w:val="0"/>
          <w:marRight w:val="0"/>
          <w:marTop w:val="0"/>
          <w:marBottom w:val="0"/>
          <w:divBdr>
            <w:top w:val="none" w:sz="0" w:space="0" w:color="auto"/>
            <w:left w:val="none" w:sz="0" w:space="0" w:color="auto"/>
            <w:bottom w:val="none" w:sz="0" w:space="0" w:color="auto"/>
            <w:right w:val="none" w:sz="0" w:space="0" w:color="auto"/>
          </w:divBdr>
          <w:divsChild>
            <w:div w:id="689795187">
              <w:marLeft w:val="0"/>
              <w:marRight w:val="0"/>
              <w:marTop w:val="0"/>
              <w:marBottom w:val="0"/>
              <w:divBdr>
                <w:top w:val="none" w:sz="0" w:space="0" w:color="auto"/>
                <w:left w:val="none" w:sz="0" w:space="0" w:color="auto"/>
                <w:bottom w:val="none" w:sz="0" w:space="0" w:color="auto"/>
                <w:right w:val="none" w:sz="0" w:space="0" w:color="auto"/>
              </w:divBdr>
            </w:div>
          </w:divsChild>
        </w:div>
        <w:div w:id="1419325442">
          <w:marLeft w:val="0"/>
          <w:marRight w:val="0"/>
          <w:marTop w:val="0"/>
          <w:marBottom w:val="0"/>
          <w:divBdr>
            <w:top w:val="none" w:sz="0" w:space="0" w:color="auto"/>
            <w:left w:val="none" w:sz="0" w:space="0" w:color="auto"/>
            <w:bottom w:val="none" w:sz="0" w:space="0" w:color="auto"/>
            <w:right w:val="none" w:sz="0" w:space="0" w:color="auto"/>
          </w:divBdr>
          <w:divsChild>
            <w:div w:id="1247299708">
              <w:marLeft w:val="0"/>
              <w:marRight w:val="0"/>
              <w:marTop w:val="0"/>
              <w:marBottom w:val="0"/>
              <w:divBdr>
                <w:top w:val="none" w:sz="0" w:space="0" w:color="auto"/>
                <w:left w:val="none" w:sz="0" w:space="0" w:color="auto"/>
                <w:bottom w:val="none" w:sz="0" w:space="0" w:color="auto"/>
                <w:right w:val="none" w:sz="0" w:space="0" w:color="auto"/>
              </w:divBdr>
            </w:div>
          </w:divsChild>
        </w:div>
        <w:div w:id="1706907096">
          <w:marLeft w:val="0"/>
          <w:marRight w:val="0"/>
          <w:marTop w:val="0"/>
          <w:marBottom w:val="0"/>
          <w:divBdr>
            <w:top w:val="none" w:sz="0" w:space="0" w:color="auto"/>
            <w:left w:val="none" w:sz="0" w:space="0" w:color="auto"/>
            <w:bottom w:val="none" w:sz="0" w:space="0" w:color="auto"/>
            <w:right w:val="none" w:sz="0" w:space="0" w:color="auto"/>
          </w:divBdr>
          <w:divsChild>
            <w:div w:id="1641955328">
              <w:marLeft w:val="0"/>
              <w:marRight w:val="0"/>
              <w:marTop w:val="0"/>
              <w:marBottom w:val="0"/>
              <w:divBdr>
                <w:top w:val="none" w:sz="0" w:space="0" w:color="auto"/>
                <w:left w:val="none" w:sz="0" w:space="0" w:color="auto"/>
                <w:bottom w:val="none" w:sz="0" w:space="0" w:color="auto"/>
                <w:right w:val="none" w:sz="0" w:space="0" w:color="auto"/>
              </w:divBdr>
            </w:div>
          </w:divsChild>
        </w:div>
        <w:div w:id="316347637">
          <w:marLeft w:val="0"/>
          <w:marRight w:val="0"/>
          <w:marTop w:val="0"/>
          <w:marBottom w:val="0"/>
          <w:divBdr>
            <w:top w:val="none" w:sz="0" w:space="0" w:color="auto"/>
            <w:left w:val="none" w:sz="0" w:space="0" w:color="auto"/>
            <w:bottom w:val="none" w:sz="0" w:space="0" w:color="auto"/>
            <w:right w:val="none" w:sz="0" w:space="0" w:color="auto"/>
          </w:divBdr>
          <w:divsChild>
            <w:div w:id="1556702929">
              <w:marLeft w:val="0"/>
              <w:marRight w:val="0"/>
              <w:marTop w:val="0"/>
              <w:marBottom w:val="0"/>
              <w:divBdr>
                <w:top w:val="none" w:sz="0" w:space="0" w:color="auto"/>
                <w:left w:val="none" w:sz="0" w:space="0" w:color="auto"/>
                <w:bottom w:val="none" w:sz="0" w:space="0" w:color="auto"/>
                <w:right w:val="none" w:sz="0" w:space="0" w:color="auto"/>
              </w:divBdr>
            </w:div>
          </w:divsChild>
        </w:div>
        <w:div w:id="572349590">
          <w:marLeft w:val="0"/>
          <w:marRight w:val="0"/>
          <w:marTop w:val="0"/>
          <w:marBottom w:val="0"/>
          <w:divBdr>
            <w:top w:val="none" w:sz="0" w:space="0" w:color="auto"/>
            <w:left w:val="none" w:sz="0" w:space="0" w:color="auto"/>
            <w:bottom w:val="none" w:sz="0" w:space="0" w:color="auto"/>
            <w:right w:val="none" w:sz="0" w:space="0" w:color="auto"/>
          </w:divBdr>
          <w:divsChild>
            <w:div w:id="362366575">
              <w:marLeft w:val="0"/>
              <w:marRight w:val="0"/>
              <w:marTop w:val="0"/>
              <w:marBottom w:val="0"/>
              <w:divBdr>
                <w:top w:val="none" w:sz="0" w:space="0" w:color="auto"/>
                <w:left w:val="none" w:sz="0" w:space="0" w:color="auto"/>
                <w:bottom w:val="none" w:sz="0" w:space="0" w:color="auto"/>
                <w:right w:val="none" w:sz="0" w:space="0" w:color="auto"/>
              </w:divBdr>
            </w:div>
          </w:divsChild>
        </w:div>
        <w:div w:id="1746998499">
          <w:marLeft w:val="0"/>
          <w:marRight w:val="0"/>
          <w:marTop w:val="0"/>
          <w:marBottom w:val="0"/>
          <w:divBdr>
            <w:top w:val="none" w:sz="0" w:space="0" w:color="auto"/>
            <w:left w:val="none" w:sz="0" w:space="0" w:color="auto"/>
            <w:bottom w:val="none" w:sz="0" w:space="0" w:color="auto"/>
            <w:right w:val="none" w:sz="0" w:space="0" w:color="auto"/>
          </w:divBdr>
          <w:divsChild>
            <w:div w:id="362366700">
              <w:marLeft w:val="0"/>
              <w:marRight w:val="0"/>
              <w:marTop w:val="0"/>
              <w:marBottom w:val="0"/>
              <w:divBdr>
                <w:top w:val="none" w:sz="0" w:space="0" w:color="auto"/>
                <w:left w:val="none" w:sz="0" w:space="0" w:color="auto"/>
                <w:bottom w:val="none" w:sz="0" w:space="0" w:color="auto"/>
                <w:right w:val="none" w:sz="0" w:space="0" w:color="auto"/>
              </w:divBdr>
            </w:div>
          </w:divsChild>
        </w:div>
        <w:div w:id="1750226668">
          <w:marLeft w:val="0"/>
          <w:marRight w:val="0"/>
          <w:marTop w:val="0"/>
          <w:marBottom w:val="0"/>
          <w:divBdr>
            <w:top w:val="none" w:sz="0" w:space="0" w:color="auto"/>
            <w:left w:val="none" w:sz="0" w:space="0" w:color="auto"/>
            <w:bottom w:val="none" w:sz="0" w:space="0" w:color="auto"/>
            <w:right w:val="none" w:sz="0" w:space="0" w:color="auto"/>
          </w:divBdr>
          <w:divsChild>
            <w:div w:id="1507358210">
              <w:marLeft w:val="0"/>
              <w:marRight w:val="0"/>
              <w:marTop w:val="0"/>
              <w:marBottom w:val="0"/>
              <w:divBdr>
                <w:top w:val="none" w:sz="0" w:space="0" w:color="auto"/>
                <w:left w:val="none" w:sz="0" w:space="0" w:color="auto"/>
                <w:bottom w:val="none" w:sz="0" w:space="0" w:color="auto"/>
                <w:right w:val="none" w:sz="0" w:space="0" w:color="auto"/>
              </w:divBdr>
            </w:div>
          </w:divsChild>
        </w:div>
        <w:div w:id="1288463479">
          <w:marLeft w:val="0"/>
          <w:marRight w:val="0"/>
          <w:marTop w:val="0"/>
          <w:marBottom w:val="0"/>
          <w:divBdr>
            <w:top w:val="none" w:sz="0" w:space="0" w:color="auto"/>
            <w:left w:val="none" w:sz="0" w:space="0" w:color="auto"/>
            <w:bottom w:val="none" w:sz="0" w:space="0" w:color="auto"/>
            <w:right w:val="none" w:sz="0" w:space="0" w:color="auto"/>
          </w:divBdr>
          <w:divsChild>
            <w:div w:id="914783436">
              <w:marLeft w:val="0"/>
              <w:marRight w:val="0"/>
              <w:marTop w:val="0"/>
              <w:marBottom w:val="0"/>
              <w:divBdr>
                <w:top w:val="none" w:sz="0" w:space="0" w:color="auto"/>
                <w:left w:val="none" w:sz="0" w:space="0" w:color="auto"/>
                <w:bottom w:val="none" w:sz="0" w:space="0" w:color="auto"/>
                <w:right w:val="none" w:sz="0" w:space="0" w:color="auto"/>
              </w:divBdr>
            </w:div>
          </w:divsChild>
        </w:div>
        <w:div w:id="1591232878">
          <w:marLeft w:val="0"/>
          <w:marRight w:val="0"/>
          <w:marTop w:val="0"/>
          <w:marBottom w:val="0"/>
          <w:divBdr>
            <w:top w:val="none" w:sz="0" w:space="0" w:color="auto"/>
            <w:left w:val="none" w:sz="0" w:space="0" w:color="auto"/>
            <w:bottom w:val="none" w:sz="0" w:space="0" w:color="auto"/>
            <w:right w:val="none" w:sz="0" w:space="0" w:color="auto"/>
          </w:divBdr>
          <w:divsChild>
            <w:div w:id="1101489662">
              <w:marLeft w:val="0"/>
              <w:marRight w:val="0"/>
              <w:marTop w:val="0"/>
              <w:marBottom w:val="0"/>
              <w:divBdr>
                <w:top w:val="none" w:sz="0" w:space="0" w:color="auto"/>
                <w:left w:val="none" w:sz="0" w:space="0" w:color="auto"/>
                <w:bottom w:val="none" w:sz="0" w:space="0" w:color="auto"/>
                <w:right w:val="none" w:sz="0" w:space="0" w:color="auto"/>
              </w:divBdr>
            </w:div>
          </w:divsChild>
        </w:div>
        <w:div w:id="1241988344">
          <w:marLeft w:val="0"/>
          <w:marRight w:val="0"/>
          <w:marTop w:val="0"/>
          <w:marBottom w:val="0"/>
          <w:divBdr>
            <w:top w:val="none" w:sz="0" w:space="0" w:color="auto"/>
            <w:left w:val="none" w:sz="0" w:space="0" w:color="auto"/>
            <w:bottom w:val="none" w:sz="0" w:space="0" w:color="auto"/>
            <w:right w:val="none" w:sz="0" w:space="0" w:color="auto"/>
          </w:divBdr>
          <w:divsChild>
            <w:div w:id="364015649">
              <w:marLeft w:val="0"/>
              <w:marRight w:val="0"/>
              <w:marTop w:val="0"/>
              <w:marBottom w:val="0"/>
              <w:divBdr>
                <w:top w:val="none" w:sz="0" w:space="0" w:color="auto"/>
                <w:left w:val="none" w:sz="0" w:space="0" w:color="auto"/>
                <w:bottom w:val="none" w:sz="0" w:space="0" w:color="auto"/>
                <w:right w:val="none" w:sz="0" w:space="0" w:color="auto"/>
              </w:divBdr>
            </w:div>
          </w:divsChild>
        </w:div>
        <w:div w:id="711344046">
          <w:marLeft w:val="0"/>
          <w:marRight w:val="0"/>
          <w:marTop w:val="0"/>
          <w:marBottom w:val="0"/>
          <w:divBdr>
            <w:top w:val="none" w:sz="0" w:space="0" w:color="auto"/>
            <w:left w:val="none" w:sz="0" w:space="0" w:color="auto"/>
            <w:bottom w:val="none" w:sz="0" w:space="0" w:color="auto"/>
            <w:right w:val="none" w:sz="0" w:space="0" w:color="auto"/>
          </w:divBdr>
          <w:divsChild>
            <w:div w:id="443352412">
              <w:marLeft w:val="0"/>
              <w:marRight w:val="0"/>
              <w:marTop w:val="0"/>
              <w:marBottom w:val="0"/>
              <w:divBdr>
                <w:top w:val="none" w:sz="0" w:space="0" w:color="auto"/>
                <w:left w:val="none" w:sz="0" w:space="0" w:color="auto"/>
                <w:bottom w:val="none" w:sz="0" w:space="0" w:color="auto"/>
                <w:right w:val="none" w:sz="0" w:space="0" w:color="auto"/>
              </w:divBdr>
            </w:div>
          </w:divsChild>
        </w:div>
        <w:div w:id="1464273844">
          <w:marLeft w:val="0"/>
          <w:marRight w:val="0"/>
          <w:marTop w:val="0"/>
          <w:marBottom w:val="0"/>
          <w:divBdr>
            <w:top w:val="none" w:sz="0" w:space="0" w:color="auto"/>
            <w:left w:val="none" w:sz="0" w:space="0" w:color="auto"/>
            <w:bottom w:val="none" w:sz="0" w:space="0" w:color="auto"/>
            <w:right w:val="none" w:sz="0" w:space="0" w:color="auto"/>
          </w:divBdr>
          <w:divsChild>
            <w:div w:id="311451213">
              <w:marLeft w:val="0"/>
              <w:marRight w:val="0"/>
              <w:marTop w:val="0"/>
              <w:marBottom w:val="0"/>
              <w:divBdr>
                <w:top w:val="none" w:sz="0" w:space="0" w:color="auto"/>
                <w:left w:val="none" w:sz="0" w:space="0" w:color="auto"/>
                <w:bottom w:val="none" w:sz="0" w:space="0" w:color="auto"/>
                <w:right w:val="none" w:sz="0" w:space="0" w:color="auto"/>
              </w:divBdr>
            </w:div>
          </w:divsChild>
        </w:div>
        <w:div w:id="718866310">
          <w:marLeft w:val="0"/>
          <w:marRight w:val="0"/>
          <w:marTop w:val="0"/>
          <w:marBottom w:val="0"/>
          <w:divBdr>
            <w:top w:val="none" w:sz="0" w:space="0" w:color="auto"/>
            <w:left w:val="none" w:sz="0" w:space="0" w:color="auto"/>
            <w:bottom w:val="none" w:sz="0" w:space="0" w:color="auto"/>
            <w:right w:val="none" w:sz="0" w:space="0" w:color="auto"/>
          </w:divBdr>
          <w:divsChild>
            <w:div w:id="195774443">
              <w:marLeft w:val="0"/>
              <w:marRight w:val="0"/>
              <w:marTop w:val="0"/>
              <w:marBottom w:val="0"/>
              <w:divBdr>
                <w:top w:val="none" w:sz="0" w:space="0" w:color="auto"/>
                <w:left w:val="none" w:sz="0" w:space="0" w:color="auto"/>
                <w:bottom w:val="none" w:sz="0" w:space="0" w:color="auto"/>
                <w:right w:val="none" w:sz="0" w:space="0" w:color="auto"/>
              </w:divBdr>
            </w:div>
          </w:divsChild>
        </w:div>
        <w:div w:id="1399325242">
          <w:marLeft w:val="0"/>
          <w:marRight w:val="0"/>
          <w:marTop w:val="0"/>
          <w:marBottom w:val="0"/>
          <w:divBdr>
            <w:top w:val="none" w:sz="0" w:space="0" w:color="auto"/>
            <w:left w:val="none" w:sz="0" w:space="0" w:color="auto"/>
            <w:bottom w:val="none" w:sz="0" w:space="0" w:color="auto"/>
            <w:right w:val="none" w:sz="0" w:space="0" w:color="auto"/>
          </w:divBdr>
          <w:divsChild>
            <w:div w:id="1016468707">
              <w:marLeft w:val="0"/>
              <w:marRight w:val="0"/>
              <w:marTop w:val="0"/>
              <w:marBottom w:val="0"/>
              <w:divBdr>
                <w:top w:val="none" w:sz="0" w:space="0" w:color="auto"/>
                <w:left w:val="none" w:sz="0" w:space="0" w:color="auto"/>
                <w:bottom w:val="none" w:sz="0" w:space="0" w:color="auto"/>
                <w:right w:val="none" w:sz="0" w:space="0" w:color="auto"/>
              </w:divBdr>
            </w:div>
          </w:divsChild>
        </w:div>
        <w:div w:id="1962150830">
          <w:marLeft w:val="0"/>
          <w:marRight w:val="0"/>
          <w:marTop w:val="0"/>
          <w:marBottom w:val="0"/>
          <w:divBdr>
            <w:top w:val="none" w:sz="0" w:space="0" w:color="auto"/>
            <w:left w:val="none" w:sz="0" w:space="0" w:color="auto"/>
            <w:bottom w:val="none" w:sz="0" w:space="0" w:color="auto"/>
            <w:right w:val="none" w:sz="0" w:space="0" w:color="auto"/>
          </w:divBdr>
          <w:divsChild>
            <w:div w:id="1983190160">
              <w:marLeft w:val="0"/>
              <w:marRight w:val="0"/>
              <w:marTop w:val="0"/>
              <w:marBottom w:val="0"/>
              <w:divBdr>
                <w:top w:val="none" w:sz="0" w:space="0" w:color="auto"/>
                <w:left w:val="none" w:sz="0" w:space="0" w:color="auto"/>
                <w:bottom w:val="none" w:sz="0" w:space="0" w:color="auto"/>
                <w:right w:val="none" w:sz="0" w:space="0" w:color="auto"/>
              </w:divBdr>
            </w:div>
          </w:divsChild>
        </w:div>
        <w:div w:id="1168979698">
          <w:marLeft w:val="0"/>
          <w:marRight w:val="0"/>
          <w:marTop w:val="0"/>
          <w:marBottom w:val="0"/>
          <w:divBdr>
            <w:top w:val="none" w:sz="0" w:space="0" w:color="auto"/>
            <w:left w:val="none" w:sz="0" w:space="0" w:color="auto"/>
            <w:bottom w:val="none" w:sz="0" w:space="0" w:color="auto"/>
            <w:right w:val="none" w:sz="0" w:space="0" w:color="auto"/>
          </w:divBdr>
          <w:divsChild>
            <w:div w:id="395015411">
              <w:marLeft w:val="0"/>
              <w:marRight w:val="0"/>
              <w:marTop w:val="0"/>
              <w:marBottom w:val="0"/>
              <w:divBdr>
                <w:top w:val="none" w:sz="0" w:space="0" w:color="auto"/>
                <w:left w:val="none" w:sz="0" w:space="0" w:color="auto"/>
                <w:bottom w:val="none" w:sz="0" w:space="0" w:color="auto"/>
                <w:right w:val="none" w:sz="0" w:space="0" w:color="auto"/>
              </w:divBdr>
            </w:div>
          </w:divsChild>
        </w:div>
        <w:div w:id="1006395728">
          <w:marLeft w:val="0"/>
          <w:marRight w:val="0"/>
          <w:marTop w:val="0"/>
          <w:marBottom w:val="0"/>
          <w:divBdr>
            <w:top w:val="none" w:sz="0" w:space="0" w:color="auto"/>
            <w:left w:val="none" w:sz="0" w:space="0" w:color="auto"/>
            <w:bottom w:val="none" w:sz="0" w:space="0" w:color="auto"/>
            <w:right w:val="none" w:sz="0" w:space="0" w:color="auto"/>
          </w:divBdr>
          <w:divsChild>
            <w:div w:id="2072918705">
              <w:marLeft w:val="0"/>
              <w:marRight w:val="0"/>
              <w:marTop w:val="0"/>
              <w:marBottom w:val="0"/>
              <w:divBdr>
                <w:top w:val="none" w:sz="0" w:space="0" w:color="auto"/>
                <w:left w:val="none" w:sz="0" w:space="0" w:color="auto"/>
                <w:bottom w:val="none" w:sz="0" w:space="0" w:color="auto"/>
                <w:right w:val="none" w:sz="0" w:space="0" w:color="auto"/>
              </w:divBdr>
            </w:div>
          </w:divsChild>
        </w:div>
        <w:div w:id="431901915">
          <w:marLeft w:val="0"/>
          <w:marRight w:val="0"/>
          <w:marTop w:val="0"/>
          <w:marBottom w:val="0"/>
          <w:divBdr>
            <w:top w:val="none" w:sz="0" w:space="0" w:color="auto"/>
            <w:left w:val="none" w:sz="0" w:space="0" w:color="auto"/>
            <w:bottom w:val="none" w:sz="0" w:space="0" w:color="auto"/>
            <w:right w:val="none" w:sz="0" w:space="0" w:color="auto"/>
          </w:divBdr>
          <w:divsChild>
            <w:div w:id="1605654331">
              <w:marLeft w:val="0"/>
              <w:marRight w:val="0"/>
              <w:marTop w:val="0"/>
              <w:marBottom w:val="0"/>
              <w:divBdr>
                <w:top w:val="none" w:sz="0" w:space="0" w:color="auto"/>
                <w:left w:val="none" w:sz="0" w:space="0" w:color="auto"/>
                <w:bottom w:val="none" w:sz="0" w:space="0" w:color="auto"/>
                <w:right w:val="none" w:sz="0" w:space="0" w:color="auto"/>
              </w:divBdr>
            </w:div>
          </w:divsChild>
        </w:div>
        <w:div w:id="1747611339">
          <w:marLeft w:val="0"/>
          <w:marRight w:val="0"/>
          <w:marTop w:val="0"/>
          <w:marBottom w:val="0"/>
          <w:divBdr>
            <w:top w:val="none" w:sz="0" w:space="0" w:color="auto"/>
            <w:left w:val="none" w:sz="0" w:space="0" w:color="auto"/>
            <w:bottom w:val="none" w:sz="0" w:space="0" w:color="auto"/>
            <w:right w:val="none" w:sz="0" w:space="0" w:color="auto"/>
          </w:divBdr>
          <w:divsChild>
            <w:div w:id="356590083">
              <w:marLeft w:val="0"/>
              <w:marRight w:val="0"/>
              <w:marTop w:val="0"/>
              <w:marBottom w:val="0"/>
              <w:divBdr>
                <w:top w:val="none" w:sz="0" w:space="0" w:color="auto"/>
                <w:left w:val="none" w:sz="0" w:space="0" w:color="auto"/>
                <w:bottom w:val="none" w:sz="0" w:space="0" w:color="auto"/>
                <w:right w:val="none" w:sz="0" w:space="0" w:color="auto"/>
              </w:divBdr>
            </w:div>
          </w:divsChild>
        </w:div>
        <w:div w:id="143355454">
          <w:marLeft w:val="0"/>
          <w:marRight w:val="0"/>
          <w:marTop w:val="0"/>
          <w:marBottom w:val="0"/>
          <w:divBdr>
            <w:top w:val="none" w:sz="0" w:space="0" w:color="auto"/>
            <w:left w:val="none" w:sz="0" w:space="0" w:color="auto"/>
            <w:bottom w:val="none" w:sz="0" w:space="0" w:color="auto"/>
            <w:right w:val="none" w:sz="0" w:space="0" w:color="auto"/>
          </w:divBdr>
          <w:divsChild>
            <w:div w:id="175122435">
              <w:marLeft w:val="0"/>
              <w:marRight w:val="0"/>
              <w:marTop w:val="0"/>
              <w:marBottom w:val="0"/>
              <w:divBdr>
                <w:top w:val="none" w:sz="0" w:space="0" w:color="auto"/>
                <w:left w:val="none" w:sz="0" w:space="0" w:color="auto"/>
                <w:bottom w:val="none" w:sz="0" w:space="0" w:color="auto"/>
                <w:right w:val="none" w:sz="0" w:space="0" w:color="auto"/>
              </w:divBdr>
            </w:div>
          </w:divsChild>
        </w:div>
        <w:div w:id="626818576">
          <w:marLeft w:val="0"/>
          <w:marRight w:val="0"/>
          <w:marTop w:val="0"/>
          <w:marBottom w:val="0"/>
          <w:divBdr>
            <w:top w:val="none" w:sz="0" w:space="0" w:color="auto"/>
            <w:left w:val="none" w:sz="0" w:space="0" w:color="auto"/>
            <w:bottom w:val="none" w:sz="0" w:space="0" w:color="auto"/>
            <w:right w:val="none" w:sz="0" w:space="0" w:color="auto"/>
          </w:divBdr>
          <w:divsChild>
            <w:div w:id="1958755410">
              <w:marLeft w:val="0"/>
              <w:marRight w:val="0"/>
              <w:marTop w:val="0"/>
              <w:marBottom w:val="0"/>
              <w:divBdr>
                <w:top w:val="none" w:sz="0" w:space="0" w:color="auto"/>
                <w:left w:val="none" w:sz="0" w:space="0" w:color="auto"/>
                <w:bottom w:val="none" w:sz="0" w:space="0" w:color="auto"/>
                <w:right w:val="none" w:sz="0" w:space="0" w:color="auto"/>
              </w:divBdr>
            </w:div>
          </w:divsChild>
        </w:div>
        <w:div w:id="2090497054">
          <w:marLeft w:val="0"/>
          <w:marRight w:val="0"/>
          <w:marTop w:val="0"/>
          <w:marBottom w:val="0"/>
          <w:divBdr>
            <w:top w:val="none" w:sz="0" w:space="0" w:color="auto"/>
            <w:left w:val="none" w:sz="0" w:space="0" w:color="auto"/>
            <w:bottom w:val="none" w:sz="0" w:space="0" w:color="auto"/>
            <w:right w:val="none" w:sz="0" w:space="0" w:color="auto"/>
          </w:divBdr>
          <w:divsChild>
            <w:div w:id="1502164081">
              <w:marLeft w:val="0"/>
              <w:marRight w:val="0"/>
              <w:marTop w:val="0"/>
              <w:marBottom w:val="0"/>
              <w:divBdr>
                <w:top w:val="none" w:sz="0" w:space="0" w:color="auto"/>
                <w:left w:val="none" w:sz="0" w:space="0" w:color="auto"/>
                <w:bottom w:val="none" w:sz="0" w:space="0" w:color="auto"/>
                <w:right w:val="none" w:sz="0" w:space="0" w:color="auto"/>
              </w:divBdr>
            </w:div>
          </w:divsChild>
        </w:div>
        <w:div w:id="127817494">
          <w:marLeft w:val="0"/>
          <w:marRight w:val="0"/>
          <w:marTop w:val="0"/>
          <w:marBottom w:val="0"/>
          <w:divBdr>
            <w:top w:val="none" w:sz="0" w:space="0" w:color="auto"/>
            <w:left w:val="none" w:sz="0" w:space="0" w:color="auto"/>
            <w:bottom w:val="none" w:sz="0" w:space="0" w:color="auto"/>
            <w:right w:val="none" w:sz="0" w:space="0" w:color="auto"/>
          </w:divBdr>
          <w:divsChild>
            <w:div w:id="1054280882">
              <w:marLeft w:val="0"/>
              <w:marRight w:val="0"/>
              <w:marTop w:val="0"/>
              <w:marBottom w:val="0"/>
              <w:divBdr>
                <w:top w:val="none" w:sz="0" w:space="0" w:color="auto"/>
                <w:left w:val="none" w:sz="0" w:space="0" w:color="auto"/>
                <w:bottom w:val="none" w:sz="0" w:space="0" w:color="auto"/>
                <w:right w:val="none" w:sz="0" w:space="0" w:color="auto"/>
              </w:divBdr>
            </w:div>
          </w:divsChild>
        </w:div>
        <w:div w:id="1915313400">
          <w:marLeft w:val="0"/>
          <w:marRight w:val="0"/>
          <w:marTop w:val="0"/>
          <w:marBottom w:val="0"/>
          <w:divBdr>
            <w:top w:val="none" w:sz="0" w:space="0" w:color="auto"/>
            <w:left w:val="none" w:sz="0" w:space="0" w:color="auto"/>
            <w:bottom w:val="none" w:sz="0" w:space="0" w:color="auto"/>
            <w:right w:val="none" w:sz="0" w:space="0" w:color="auto"/>
          </w:divBdr>
          <w:divsChild>
            <w:div w:id="136336863">
              <w:marLeft w:val="0"/>
              <w:marRight w:val="0"/>
              <w:marTop w:val="0"/>
              <w:marBottom w:val="0"/>
              <w:divBdr>
                <w:top w:val="none" w:sz="0" w:space="0" w:color="auto"/>
                <w:left w:val="none" w:sz="0" w:space="0" w:color="auto"/>
                <w:bottom w:val="none" w:sz="0" w:space="0" w:color="auto"/>
                <w:right w:val="none" w:sz="0" w:space="0" w:color="auto"/>
              </w:divBdr>
            </w:div>
          </w:divsChild>
        </w:div>
        <w:div w:id="99493821">
          <w:marLeft w:val="0"/>
          <w:marRight w:val="0"/>
          <w:marTop w:val="0"/>
          <w:marBottom w:val="0"/>
          <w:divBdr>
            <w:top w:val="none" w:sz="0" w:space="0" w:color="auto"/>
            <w:left w:val="none" w:sz="0" w:space="0" w:color="auto"/>
            <w:bottom w:val="none" w:sz="0" w:space="0" w:color="auto"/>
            <w:right w:val="none" w:sz="0" w:space="0" w:color="auto"/>
          </w:divBdr>
          <w:divsChild>
            <w:div w:id="753403301">
              <w:marLeft w:val="0"/>
              <w:marRight w:val="0"/>
              <w:marTop w:val="0"/>
              <w:marBottom w:val="0"/>
              <w:divBdr>
                <w:top w:val="none" w:sz="0" w:space="0" w:color="auto"/>
                <w:left w:val="none" w:sz="0" w:space="0" w:color="auto"/>
                <w:bottom w:val="none" w:sz="0" w:space="0" w:color="auto"/>
                <w:right w:val="none" w:sz="0" w:space="0" w:color="auto"/>
              </w:divBdr>
            </w:div>
          </w:divsChild>
        </w:div>
        <w:div w:id="191961752">
          <w:marLeft w:val="0"/>
          <w:marRight w:val="0"/>
          <w:marTop w:val="0"/>
          <w:marBottom w:val="0"/>
          <w:divBdr>
            <w:top w:val="none" w:sz="0" w:space="0" w:color="auto"/>
            <w:left w:val="none" w:sz="0" w:space="0" w:color="auto"/>
            <w:bottom w:val="none" w:sz="0" w:space="0" w:color="auto"/>
            <w:right w:val="none" w:sz="0" w:space="0" w:color="auto"/>
          </w:divBdr>
          <w:divsChild>
            <w:div w:id="612397911">
              <w:marLeft w:val="0"/>
              <w:marRight w:val="0"/>
              <w:marTop w:val="0"/>
              <w:marBottom w:val="0"/>
              <w:divBdr>
                <w:top w:val="none" w:sz="0" w:space="0" w:color="auto"/>
                <w:left w:val="none" w:sz="0" w:space="0" w:color="auto"/>
                <w:bottom w:val="none" w:sz="0" w:space="0" w:color="auto"/>
                <w:right w:val="none" w:sz="0" w:space="0" w:color="auto"/>
              </w:divBdr>
            </w:div>
          </w:divsChild>
        </w:div>
        <w:div w:id="246038868">
          <w:marLeft w:val="0"/>
          <w:marRight w:val="0"/>
          <w:marTop w:val="0"/>
          <w:marBottom w:val="0"/>
          <w:divBdr>
            <w:top w:val="none" w:sz="0" w:space="0" w:color="auto"/>
            <w:left w:val="none" w:sz="0" w:space="0" w:color="auto"/>
            <w:bottom w:val="none" w:sz="0" w:space="0" w:color="auto"/>
            <w:right w:val="none" w:sz="0" w:space="0" w:color="auto"/>
          </w:divBdr>
          <w:divsChild>
            <w:div w:id="1029142857">
              <w:marLeft w:val="0"/>
              <w:marRight w:val="0"/>
              <w:marTop w:val="0"/>
              <w:marBottom w:val="0"/>
              <w:divBdr>
                <w:top w:val="none" w:sz="0" w:space="0" w:color="auto"/>
                <w:left w:val="none" w:sz="0" w:space="0" w:color="auto"/>
                <w:bottom w:val="none" w:sz="0" w:space="0" w:color="auto"/>
                <w:right w:val="none" w:sz="0" w:space="0" w:color="auto"/>
              </w:divBdr>
            </w:div>
          </w:divsChild>
        </w:div>
        <w:div w:id="645471621">
          <w:marLeft w:val="0"/>
          <w:marRight w:val="0"/>
          <w:marTop w:val="0"/>
          <w:marBottom w:val="0"/>
          <w:divBdr>
            <w:top w:val="none" w:sz="0" w:space="0" w:color="auto"/>
            <w:left w:val="none" w:sz="0" w:space="0" w:color="auto"/>
            <w:bottom w:val="none" w:sz="0" w:space="0" w:color="auto"/>
            <w:right w:val="none" w:sz="0" w:space="0" w:color="auto"/>
          </w:divBdr>
          <w:divsChild>
            <w:div w:id="1371879432">
              <w:marLeft w:val="0"/>
              <w:marRight w:val="0"/>
              <w:marTop w:val="0"/>
              <w:marBottom w:val="0"/>
              <w:divBdr>
                <w:top w:val="none" w:sz="0" w:space="0" w:color="auto"/>
                <w:left w:val="none" w:sz="0" w:space="0" w:color="auto"/>
                <w:bottom w:val="none" w:sz="0" w:space="0" w:color="auto"/>
                <w:right w:val="none" w:sz="0" w:space="0" w:color="auto"/>
              </w:divBdr>
            </w:div>
          </w:divsChild>
        </w:div>
        <w:div w:id="1082799702">
          <w:marLeft w:val="0"/>
          <w:marRight w:val="0"/>
          <w:marTop w:val="0"/>
          <w:marBottom w:val="0"/>
          <w:divBdr>
            <w:top w:val="none" w:sz="0" w:space="0" w:color="auto"/>
            <w:left w:val="none" w:sz="0" w:space="0" w:color="auto"/>
            <w:bottom w:val="none" w:sz="0" w:space="0" w:color="auto"/>
            <w:right w:val="none" w:sz="0" w:space="0" w:color="auto"/>
          </w:divBdr>
          <w:divsChild>
            <w:div w:id="2020278407">
              <w:marLeft w:val="0"/>
              <w:marRight w:val="0"/>
              <w:marTop w:val="0"/>
              <w:marBottom w:val="0"/>
              <w:divBdr>
                <w:top w:val="none" w:sz="0" w:space="0" w:color="auto"/>
                <w:left w:val="none" w:sz="0" w:space="0" w:color="auto"/>
                <w:bottom w:val="none" w:sz="0" w:space="0" w:color="auto"/>
                <w:right w:val="none" w:sz="0" w:space="0" w:color="auto"/>
              </w:divBdr>
            </w:div>
          </w:divsChild>
        </w:div>
        <w:div w:id="665205035">
          <w:marLeft w:val="0"/>
          <w:marRight w:val="0"/>
          <w:marTop w:val="0"/>
          <w:marBottom w:val="0"/>
          <w:divBdr>
            <w:top w:val="none" w:sz="0" w:space="0" w:color="auto"/>
            <w:left w:val="none" w:sz="0" w:space="0" w:color="auto"/>
            <w:bottom w:val="none" w:sz="0" w:space="0" w:color="auto"/>
            <w:right w:val="none" w:sz="0" w:space="0" w:color="auto"/>
          </w:divBdr>
          <w:divsChild>
            <w:div w:id="715081764">
              <w:marLeft w:val="0"/>
              <w:marRight w:val="0"/>
              <w:marTop w:val="0"/>
              <w:marBottom w:val="0"/>
              <w:divBdr>
                <w:top w:val="none" w:sz="0" w:space="0" w:color="auto"/>
                <w:left w:val="none" w:sz="0" w:space="0" w:color="auto"/>
                <w:bottom w:val="none" w:sz="0" w:space="0" w:color="auto"/>
                <w:right w:val="none" w:sz="0" w:space="0" w:color="auto"/>
              </w:divBdr>
            </w:div>
          </w:divsChild>
        </w:div>
        <w:div w:id="800222847">
          <w:marLeft w:val="0"/>
          <w:marRight w:val="0"/>
          <w:marTop w:val="0"/>
          <w:marBottom w:val="0"/>
          <w:divBdr>
            <w:top w:val="none" w:sz="0" w:space="0" w:color="auto"/>
            <w:left w:val="none" w:sz="0" w:space="0" w:color="auto"/>
            <w:bottom w:val="none" w:sz="0" w:space="0" w:color="auto"/>
            <w:right w:val="none" w:sz="0" w:space="0" w:color="auto"/>
          </w:divBdr>
          <w:divsChild>
            <w:div w:id="1223327724">
              <w:marLeft w:val="0"/>
              <w:marRight w:val="0"/>
              <w:marTop w:val="0"/>
              <w:marBottom w:val="0"/>
              <w:divBdr>
                <w:top w:val="none" w:sz="0" w:space="0" w:color="auto"/>
                <w:left w:val="none" w:sz="0" w:space="0" w:color="auto"/>
                <w:bottom w:val="none" w:sz="0" w:space="0" w:color="auto"/>
                <w:right w:val="none" w:sz="0" w:space="0" w:color="auto"/>
              </w:divBdr>
            </w:div>
          </w:divsChild>
        </w:div>
        <w:div w:id="1019115453">
          <w:marLeft w:val="0"/>
          <w:marRight w:val="0"/>
          <w:marTop w:val="0"/>
          <w:marBottom w:val="0"/>
          <w:divBdr>
            <w:top w:val="none" w:sz="0" w:space="0" w:color="auto"/>
            <w:left w:val="none" w:sz="0" w:space="0" w:color="auto"/>
            <w:bottom w:val="none" w:sz="0" w:space="0" w:color="auto"/>
            <w:right w:val="none" w:sz="0" w:space="0" w:color="auto"/>
          </w:divBdr>
          <w:divsChild>
            <w:div w:id="390618443">
              <w:marLeft w:val="0"/>
              <w:marRight w:val="0"/>
              <w:marTop w:val="0"/>
              <w:marBottom w:val="0"/>
              <w:divBdr>
                <w:top w:val="none" w:sz="0" w:space="0" w:color="auto"/>
                <w:left w:val="none" w:sz="0" w:space="0" w:color="auto"/>
                <w:bottom w:val="none" w:sz="0" w:space="0" w:color="auto"/>
                <w:right w:val="none" w:sz="0" w:space="0" w:color="auto"/>
              </w:divBdr>
            </w:div>
          </w:divsChild>
        </w:div>
        <w:div w:id="298192337">
          <w:marLeft w:val="0"/>
          <w:marRight w:val="0"/>
          <w:marTop w:val="0"/>
          <w:marBottom w:val="0"/>
          <w:divBdr>
            <w:top w:val="none" w:sz="0" w:space="0" w:color="auto"/>
            <w:left w:val="none" w:sz="0" w:space="0" w:color="auto"/>
            <w:bottom w:val="none" w:sz="0" w:space="0" w:color="auto"/>
            <w:right w:val="none" w:sz="0" w:space="0" w:color="auto"/>
          </w:divBdr>
          <w:divsChild>
            <w:div w:id="895431664">
              <w:marLeft w:val="0"/>
              <w:marRight w:val="0"/>
              <w:marTop w:val="0"/>
              <w:marBottom w:val="0"/>
              <w:divBdr>
                <w:top w:val="none" w:sz="0" w:space="0" w:color="auto"/>
                <w:left w:val="none" w:sz="0" w:space="0" w:color="auto"/>
                <w:bottom w:val="none" w:sz="0" w:space="0" w:color="auto"/>
                <w:right w:val="none" w:sz="0" w:space="0" w:color="auto"/>
              </w:divBdr>
            </w:div>
          </w:divsChild>
        </w:div>
        <w:div w:id="1714191150">
          <w:marLeft w:val="0"/>
          <w:marRight w:val="0"/>
          <w:marTop w:val="0"/>
          <w:marBottom w:val="0"/>
          <w:divBdr>
            <w:top w:val="none" w:sz="0" w:space="0" w:color="auto"/>
            <w:left w:val="none" w:sz="0" w:space="0" w:color="auto"/>
            <w:bottom w:val="none" w:sz="0" w:space="0" w:color="auto"/>
            <w:right w:val="none" w:sz="0" w:space="0" w:color="auto"/>
          </w:divBdr>
          <w:divsChild>
            <w:div w:id="606549429">
              <w:marLeft w:val="0"/>
              <w:marRight w:val="0"/>
              <w:marTop w:val="0"/>
              <w:marBottom w:val="0"/>
              <w:divBdr>
                <w:top w:val="none" w:sz="0" w:space="0" w:color="auto"/>
                <w:left w:val="none" w:sz="0" w:space="0" w:color="auto"/>
                <w:bottom w:val="none" w:sz="0" w:space="0" w:color="auto"/>
                <w:right w:val="none" w:sz="0" w:space="0" w:color="auto"/>
              </w:divBdr>
            </w:div>
          </w:divsChild>
        </w:div>
        <w:div w:id="2080639087">
          <w:marLeft w:val="0"/>
          <w:marRight w:val="0"/>
          <w:marTop w:val="0"/>
          <w:marBottom w:val="0"/>
          <w:divBdr>
            <w:top w:val="none" w:sz="0" w:space="0" w:color="auto"/>
            <w:left w:val="none" w:sz="0" w:space="0" w:color="auto"/>
            <w:bottom w:val="none" w:sz="0" w:space="0" w:color="auto"/>
            <w:right w:val="none" w:sz="0" w:space="0" w:color="auto"/>
          </w:divBdr>
          <w:divsChild>
            <w:div w:id="902907185">
              <w:marLeft w:val="0"/>
              <w:marRight w:val="0"/>
              <w:marTop w:val="0"/>
              <w:marBottom w:val="0"/>
              <w:divBdr>
                <w:top w:val="none" w:sz="0" w:space="0" w:color="auto"/>
                <w:left w:val="none" w:sz="0" w:space="0" w:color="auto"/>
                <w:bottom w:val="none" w:sz="0" w:space="0" w:color="auto"/>
                <w:right w:val="none" w:sz="0" w:space="0" w:color="auto"/>
              </w:divBdr>
            </w:div>
          </w:divsChild>
        </w:div>
        <w:div w:id="1970744983">
          <w:marLeft w:val="0"/>
          <w:marRight w:val="0"/>
          <w:marTop w:val="0"/>
          <w:marBottom w:val="0"/>
          <w:divBdr>
            <w:top w:val="none" w:sz="0" w:space="0" w:color="auto"/>
            <w:left w:val="none" w:sz="0" w:space="0" w:color="auto"/>
            <w:bottom w:val="none" w:sz="0" w:space="0" w:color="auto"/>
            <w:right w:val="none" w:sz="0" w:space="0" w:color="auto"/>
          </w:divBdr>
          <w:divsChild>
            <w:div w:id="529415799">
              <w:marLeft w:val="0"/>
              <w:marRight w:val="0"/>
              <w:marTop w:val="0"/>
              <w:marBottom w:val="0"/>
              <w:divBdr>
                <w:top w:val="none" w:sz="0" w:space="0" w:color="auto"/>
                <w:left w:val="none" w:sz="0" w:space="0" w:color="auto"/>
                <w:bottom w:val="none" w:sz="0" w:space="0" w:color="auto"/>
                <w:right w:val="none" w:sz="0" w:space="0" w:color="auto"/>
              </w:divBdr>
            </w:div>
          </w:divsChild>
        </w:div>
        <w:div w:id="1393313563">
          <w:marLeft w:val="0"/>
          <w:marRight w:val="0"/>
          <w:marTop w:val="0"/>
          <w:marBottom w:val="0"/>
          <w:divBdr>
            <w:top w:val="none" w:sz="0" w:space="0" w:color="auto"/>
            <w:left w:val="none" w:sz="0" w:space="0" w:color="auto"/>
            <w:bottom w:val="none" w:sz="0" w:space="0" w:color="auto"/>
            <w:right w:val="none" w:sz="0" w:space="0" w:color="auto"/>
          </w:divBdr>
          <w:divsChild>
            <w:div w:id="1967345725">
              <w:marLeft w:val="0"/>
              <w:marRight w:val="0"/>
              <w:marTop w:val="0"/>
              <w:marBottom w:val="0"/>
              <w:divBdr>
                <w:top w:val="none" w:sz="0" w:space="0" w:color="auto"/>
                <w:left w:val="none" w:sz="0" w:space="0" w:color="auto"/>
                <w:bottom w:val="none" w:sz="0" w:space="0" w:color="auto"/>
                <w:right w:val="none" w:sz="0" w:space="0" w:color="auto"/>
              </w:divBdr>
            </w:div>
          </w:divsChild>
        </w:div>
        <w:div w:id="484012346">
          <w:marLeft w:val="0"/>
          <w:marRight w:val="0"/>
          <w:marTop w:val="0"/>
          <w:marBottom w:val="0"/>
          <w:divBdr>
            <w:top w:val="none" w:sz="0" w:space="0" w:color="auto"/>
            <w:left w:val="none" w:sz="0" w:space="0" w:color="auto"/>
            <w:bottom w:val="none" w:sz="0" w:space="0" w:color="auto"/>
            <w:right w:val="none" w:sz="0" w:space="0" w:color="auto"/>
          </w:divBdr>
          <w:divsChild>
            <w:div w:id="1675108692">
              <w:marLeft w:val="0"/>
              <w:marRight w:val="0"/>
              <w:marTop w:val="0"/>
              <w:marBottom w:val="0"/>
              <w:divBdr>
                <w:top w:val="none" w:sz="0" w:space="0" w:color="auto"/>
                <w:left w:val="none" w:sz="0" w:space="0" w:color="auto"/>
                <w:bottom w:val="none" w:sz="0" w:space="0" w:color="auto"/>
                <w:right w:val="none" w:sz="0" w:space="0" w:color="auto"/>
              </w:divBdr>
            </w:div>
          </w:divsChild>
        </w:div>
        <w:div w:id="345525388">
          <w:marLeft w:val="0"/>
          <w:marRight w:val="0"/>
          <w:marTop w:val="0"/>
          <w:marBottom w:val="0"/>
          <w:divBdr>
            <w:top w:val="none" w:sz="0" w:space="0" w:color="auto"/>
            <w:left w:val="none" w:sz="0" w:space="0" w:color="auto"/>
            <w:bottom w:val="none" w:sz="0" w:space="0" w:color="auto"/>
            <w:right w:val="none" w:sz="0" w:space="0" w:color="auto"/>
          </w:divBdr>
          <w:divsChild>
            <w:div w:id="1525678894">
              <w:marLeft w:val="0"/>
              <w:marRight w:val="0"/>
              <w:marTop w:val="0"/>
              <w:marBottom w:val="0"/>
              <w:divBdr>
                <w:top w:val="none" w:sz="0" w:space="0" w:color="auto"/>
                <w:left w:val="none" w:sz="0" w:space="0" w:color="auto"/>
                <w:bottom w:val="none" w:sz="0" w:space="0" w:color="auto"/>
                <w:right w:val="none" w:sz="0" w:space="0" w:color="auto"/>
              </w:divBdr>
            </w:div>
          </w:divsChild>
        </w:div>
        <w:div w:id="1457944120">
          <w:marLeft w:val="0"/>
          <w:marRight w:val="0"/>
          <w:marTop w:val="0"/>
          <w:marBottom w:val="0"/>
          <w:divBdr>
            <w:top w:val="none" w:sz="0" w:space="0" w:color="auto"/>
            <w:left w:val="none" w:sz="0" w:space="0" w:color="auto"/>
            <w:bottom w:val="none" w:sz="0" w:space="0" w:color="auto"/>
            <w:right w:val="none" w:sz="0" w:space="0" w:color="auto"/>
          </w:divBdr>
          <w:divsChild>
            <w:div w:id="639849974">
              <w:marLeft w:val="0"/>
              <w:marRight w:val="0"/>
              <w:marTop w:val="0"/>
              <w:marBottom w:val="0"/>
              <w:divBdr>
                <w:top w:val="none" w:sz="0" w:space="0" w:color="auto"/>
                <w:left w:val="none" w:sz="0" w:space="0" w:color="auto"/>
                <w:bottom w:val="none" w:sz="0" w:space="0" w:color="auto"/>
                <w:right w:val="none" w:sz="0" w:space="0" w:color="auto"/>
              </w:divBdr>
            </w:div>
          </w:divsChild>
        </w:div>
        <w:div w:id="105731808">
          <w:marLeft w:val="0"/>
          <w:marRight w:val="0"/>
          <w:marTop w:val="0"/>
          <w:marBottom w:val="0"/>
          <w:divBdr>
            <w:top w:val="none" w:sz="0" w:space="0" w:color="auto"/>
            <w:left w:val="none" w:sz="0" w:space="0" w:color="auto"/>
            <w:bottom w:val="none" w:sz="0" w:space="0" w:color="auto"/>
            <w:right w:val="none" w:sz="0" w:space="0" w:color="auto"/>
          </w:divBdr>
          <w:divsChild>
            <w:div w:id="1687559070">
              <w:marLeft w:val="0"/>
              <w:marRight w:val="0"/>
              <w:marTop w:val="0"/>
              <w:marBottom w:val="0"/>
              <w:divBdr>
                <w:top w:val="none" w:sz="0" w:space="0" w:color="auto"/>
                <w:left w:val="none" w:sz="0" w:space="0" w:color="auto"/>
                <w:bottom w:val="none" w:sz="0" w:space="0" w:color="auto"/>
                <w:right w:val="none" w:sz="0" w:space="0" w:color="auto"/>
              </w:divBdr>
            </w:div>
          </w:divsChild>
        </w:div>
        <w:div w:id="1395616605">
          <w:marLeft w:val="0"/>
          <w:marRight w:val="0"/>
          <w:marTop w:val="0"/>
          <w:marBottom w:val="0"/>
          <w:divBdr>
            <w:top w:val="none" w:sz="0" w:space="0" w:color="auto"/>
            <w:left w:val="none" w:sz="0" w:space="0" w:color="auto"/>
            <w:bottom w:val="none" w:sz="0" w:space="0" w:color="auto"/>
            <w:right w:val="none" w:sz="0" w:space="0" w:color="auto"/>
          </w:divBdr>
          <w:divsChild>
            <w:div w:id="2064786483">
              <w:marLeft w:val="0"/>
              <w:marRight w:val="0"/>
              <w:marTop w:val="0"/>
              <w:marBottom w:val="0"/>
              <w:divBdr>
                <w:top w:val="none" w:sz="0" w:space="0" w:color="auto"/>
                <w:left w:val="none" w:sz="0" w:space="0" w:color="auto"/>
                <w:bottom w:val="none" w:sz="0" w:space="0" w:color="auto"/>
                <w:right w:val="none" w:sz="0" w:space="0" w:color="auto"/>
              </w:divBdr>
            </w:div>
          </w:divsChild>
        </w:div>
        <w:div w:id="1884512813">
          <w:marLeft w:val="0"/>
          <w:marRight w:val="0"/>
          <w:marTop w:val="0"/>
          <w:marBottom w:val="0"/>
          <w:divBdr>
            <w:top w:val="none" w:sz="0" w:space="0" w:color="auto"/>
            <w:left w:val="none" w:sz="0" w:space="0" w:color="auto"/>
            <w:bottom w:val="none" w:sz="0" w:space="0" w:color="auto"/>
            <w:right w:val="none" w:sz="0" w:space="0" w:color="auto"/>
          </w:divBdr>
          <w:divsChild>
            <w:div w:id="160967739">
              <w:marLeft w:val="0"/>
              <w:marRight w:val="0"/>
              <w:marTop w:val="0"/>
              <w:marBottom w:val="0"/>
              <w:divBdr>
                <w:top w:val="none" w:sz="0" w:space="0" w:color="auto"/>
                <w:left w:val="none" w:sz="0" w:space="0" w:color="auto"/>
                <w:bottom w:val="none" w:sz="0" w:space="0" w:color="auto"/>
                <w:right w:val="none" w:sz="0" w:space="0" w:color="auto"/>
              </w:divBdr>
            </w:div>
          </w:divsChild>
        </w:div>
        <w:div w:id="1837380182">
          <w:marLeft w:val="0"/>
          <w:marRight w:val="0"/>
          <w:marTop w:val="0"/>
          <w:marBottom w:val="0"/>
          <w:divBdr>
            <w:top w:val="none" w:sz="0" w:space="0" w:color="auto"/>
            <w:left w:val="none" w:sz="0" w:space="0" w:color="auto"/>
            <w:bottom w:val="none" w:sz="0" w:space="0" w:color="auto"/>
            <w:right w:val="none" w:sz="0" w:space="0" w:color="auto"/>
          </w:divBdr>
          <w:divsChild>
            <w:div w:id="1962150575">
              <w:marLeft w:val="0"/>
              <w:marRight w:val="0"/>
              <w:marTop w:val="0"/>
              <w:marBottom w:val="0"/>
              <w:divBdr>
                <w:top w:val="none" w:sz="0" w:space="0" w:color="auto"/>
                <w:left w:val="none" w:sz="0" w:space="0" w:color="auto"/>
                <w:bottom w:val="none" w:sz="0" w:space="0" w:color="auto"/>
                <w:right w:val="none" w:sz="0" w:space="0" w:color="auto"/>
              </w:divBdr>
            </w:div>
          </w:divsChild>
        </w:div>
        <w:div w:id="638850988">
          <w:marLeft w:val="0"/>
          <w:marRight w:val="0"/>
          <w:marTop w:val="0"/>
          <w:marBottom w:val="0"/>
          <w:divBdr>
            <w:top w:val="none" w:sz="0" w:space="0" w:color="auto"/>
            <w:left w:val="none" w:sz="0" w:space="0" w:color="auto"/>
            <w:bottom w:val="none" w:sz="0" w:space="0" w:color="auto"/>
            <w:right w:val="none" w:sz="0" w:space="0" w:color="auto"/>
          </w:divBdr>
          <w:divsChild>
            <w:div w:id="476186165">
              <w:marLeft w:val="0"/>
              <w:marRight w:val="0"/>
              <w:marTop w:val="0"/>
              <w:marBottom w:val="0"/>
              <w:divBdr>
                <w:top w:val="none" w:sz="0" w:space="0" w:color="auto"/>
                <w:left w:val="none" w:sz="0" w:space="0" w:color="auto"/>
                <w:bottom w:val="none" w:sz="0" w:space="0" w:color="auto"/>
                <w:right w:val="none" w:sz="0" w:space="0" w:color="auto"/>
              </w:divBdr>
            </w:div>
          </w:divsChild>
        </w:div>
        <w:div w:id="1506089296">
          <w:marLeft w:val="0"/>
          <w:marRight w:val="0"/>
          <w:marTop w:val="0"/>
          <w:marBottom w:val="0"/>
          <w:divBdr>
            <w:top w:val="none" w:sz="0" w:space="0" w:color="auto"/>
            <w:left w:val="none" w:sz="0" w:space="0" w:color="auto"/>
            <w:bottom w:val="none" w:sz="0" w:space="0" w:color="auto"/>
            <w:right w:val="none" w:sz="0" w:space="0" w:color="auto"/>
          </w:divBdr>
          <w:divsChild>
            <w:div w:id="652681878">
              <w:marLeft w:val="0"/>
              <w:marRight w:val="0"/>
              <w:marTop w:val="0"/>
              <w:marBottom w:val="0"/>
              <w:divBdr>
                <w:top w:val="none" w:sz="0" w:space="0" w:color="auto"/>
                <w:left w:val="none" w:sz="0" w:space="0" w:color="auto"/>
                <w:bottom w:val="none" w:sz="0" w:space="0" w:color="auto"/>
                <w:right w:val="none" w:sz="0" w:space="0" w:color="auto"/>
              </w:divBdr>
            </w:div>
          </w:divsChild>
        </w:div>
        <w:div w:id="543950670">
          <w:marLeft w:val="0"/>
          <w:marRight w:val="0"/>
          <w:marTop w:val="0"/>
          <w:marBottom w:val="0"/>
          <w:divBdr>
            <w:top w:val="none" w:sz="0" w:space="0" w:color="auto"/>
            <w:left w:val="none" w:sz="0" w:space="0" w:color="auto"/>
            <w:bottom w:val="none" w:sz="0" w:space="0" w:color="auto"/>
            <w:right w:val="none" w:sz="0" w:space="0" w:color="auto"/>
          </w:divBdr>
          <w:divsChild>
            <w:div w:id="727798637">
              <w:marLeft w:val="0"/>
              <w:marRight w:val="0"/>
              <w:marTop w:val="0"/>
              <w:marBottom w:val="0"/>
              <w:divBdr>
                <w:top w:val="none" w:sz="0" w:space="0" w:color="auto"/>
                <w:left w:val="none" w:sz="0" w:space="0" w:color="auto"/>
                <w:bottom w:val="none" w:sz="0" w:space="0" w:color="auto"/>
                <w:right w:val="none" w:sz="0" w:space="0" w:color="auto"/>
              </w:divBdr>
            </w:div>
          </w:divsChild>
        </w:div>
        <w:div w:id="569851534">
          <w:marLeft w:val="0"/>
          <w:marRight w:val="0"/>
          <w:marTop w:val="0"/>
          <w:marBottom w:val="0"/>
          <w:divBdr>
            <w:top w:val="none" w:sz="0" w:space="0" w:color="auto"/>
            <w:left w:val="none" w:sz="0" w:space="0" w:color="auto"/>
            <w:bottom w:val="none" w:sz="0" w:space="0" w:color="auto"/>
            <w:right w:val="none" w:sz="0" w:space="0" w:color="auto"/>
          </w:divBdr>
          <w:divsChild>
            <w:div w:id="1109357337">
              <w:marLeft w:val="0"/>
              <w:marRight w:val="0"/>
              <w:marTop w:val="0"/>
              <w:marBottom w:val="0"/>
              <w:divBdr>
                <w:top w:val="none" w:sz="0" w:space="0" w:color="auto"/>
                <w:left w:val="none" w:sz="0" w:space="0" w:color="auto"/>
                <w:bottom w:val="none" w:sz="0" w:space="0" w:color="auto"/>
                <w:right w:val="none" w:sz="0" w:space="0" w:color="auto"/>
              </w:divBdr>
            </w:div>
          </w:divsChild>
        </w:div>
        <w:div w:id="1433088038">
          <w:marLeft w:val="0"/>
          <w:marRight w:val="0"/>
          <w:marTop w:val="0"/>
          <w:marBottom w:val="0"/>
          <w:divBdr>
            <w:top w:val="none" w:sz="0" w:space="0" w:color="auto"/>
            <w:left w:val="none" w:sz="0" w:space="0" w:color="auto"/>
            <w:bottom w:val="none" w:sz="0" w:space="0" w:color="auto"/>
            <w:right w:val="none" w:sz="0" w:space="0" w:color="auto"/>
          </w:divBdr>
          <w:divsChild>
            <w:div w:id="1537737390">
              <w:marLeft w:val="0"/>
              <w:marRight w:val="0"/>
              <w:marTop w:val="0"/>
              <w:marBottom w:val="0"/>
              <w:divBdr>
                <w:top w:val="none" w:sz="0" w:space="0" w:color="auto"/>
                <w:left w:val="none" w:sz="0" w:space="0" w:color="auto"/>
                <w:bottom w:val="none" w:sz="0" w:space="0" w:color="auto"/>
                <w:right w:val="none" w:sz="0" w:space="0" w:color="auto"/>
              </w:divBdr>
            </w:div>
          </w:divsChild>
        </w:div>
        <w:div w:id="550574696">
          <w:marLeft w:val="0"/>
          <w:marRight w:val="0"/>
          <w:marTop w:val="0"/>
          <w:marBottom w:val="0"/>
          <w:divBdr>
            <w:top w:val="none" w:sz="0" w:space="0" w:color="auto"/>
            <w:left w:val="none" w:sz="0" w:space="0" w:color="auto"/>
            <w:bottom w:val="none" w:sz="0" w:space="0" w:color="auto"/>
            <w:right w:val="none" w:sz="0" w:space="0" w:color="auto"/>
          </w:divBdr>
          <w:divsChild>
            <w:div w:id="1017390273">
              <w:marLeft w:val="0"/>
              <w:marRight w:val="0"/>
              <w:marTop w:val="0"/>
              <w:marBottom w:val="0"/>
              <w:divBdr>
                <w:top w:val="none" w:sz="0" w:space="0" w:color="auto"/>
                <w:left w:val="none" w:sz="0" w:space="0" w:color="auto"/>
                <w:bottom w:val="none" w:sz="0" w:space="0" w:color="auto"/>
                <w:right w:val="none" w:sz="0" w:space="0" w:color="auto"/>
              </w:divBdr>
            </w:div>
          </w:divsChild>
        </w:div>
        <w:div w:id="1016660524">
          <w:marLeft w:val="0"/>
          <w:marRight w:val="0"/>
          <w:marTop w:val="0"/>
          <w:marBottom w:val="0"/>
          <w:divBdr>
            <w:top w:val="none" w:sz="0" w:space="0" w:color="auto"/>
            <w:left w:val="none" w:sz="0" w:space="0" w:color="auto"/>
            <w:bottom w:val="none" w:sz="0" w:space="0" w:color="auto"/>
            <w:right w:val="none" w:sz="0" w:space="0" w:color="auto"/>
          </w:divBdr>
          <w:divsChild>
            <w:div w:id="419258813">
              <w:marLeft w:val="0"/>
              <w:marRight w:val="0"/>
              <w:marTop w:val="0"/>
              <w:marBottom w:val="0"/>
              <w:divBdr>
                <w:top w:val="none" w:sz="0" w:space="0" w:color="auto"/>
                <w:left w:val="none" w:sz="0" w:space="0" w:color="auto"/>
                <w:bottom w:val="none" w:sz="0" w:space="0" w:color="auto"/>
                <w:right w:val="none" w:sz="0" w:space="0" w:color="auto"/>
              </w:divBdr>
            </w:div>
          </w:divsChild>
        </w:div>
        <w:div w:id="2004625936">
          <w:marLeft w:val="0"/>
          <w:marRight w:val="0"/>
          <w:marTop w:val="0"/>
          <w:marBottom w:val="0"/>
          <w:divBdr>
            <w:top w:val="none" w:sz="0" w:space="0" w:color="auto"/>
            <w:left w:val="none" w:sz="0" w:space="0" w:color="auto"/>
            <w:bottom w:val="none" w:sz="0" w:space="0" w:color="auto"/>
            <w:right w:val="none" w:sz="0" w:space="0" w:color="auto"/>
          </w:divBdr>
          <w:divsChild>
            <w:div w:id="1817335106">
              <w:marLeft w:val="0"/>
              <w:marRight w:val="0"/>
              <w:marTop w:val="0"/>
              <w:marBottom w:val="0"/>
              <w:divBdr>
                <w:top w:val="none" w:sz="0" w:space="0" w:color="auto"/>
                <w:left w:val="none" w:sz="0" w:space="0" w:color="auto"/>
                <w:bottom w:val="none" w:sz="0" w:space="0" w:color="auto"/>
                <w:right w:val="none" w:sz="0" w:space="0" w:color="auto"/>
              </w:divBdr>
            </w:div>
          </w:divsChild>
        </w:div>
        <w:div w:id="883521713">
          <w:marLeft w:val="0"/>
          <w:marRight w:val="0"/>
          <w:marTop w:val="0"/>
          <w:marBottom w:val="0"/>
          <w:divBdr>
            <w:top w:val="none" w:sz="0" w:space="0" w:color="auto"/>
            <w:left w:val="none" w:sz="0" w:space="0" w:color="auto"/>
            <w:bottom w:val="none" w:sz="0" w:space="0" w:color="auto"/>
            <w:right w:val="none" w:sz="0" w:space="0" w:color="auto"/>
          </w:divBdr>
          <w:divsChild>
            <w:div w:id="1075512652">
              <w:marLeft w:val="0"/>
              <w:marRight w:val="0"/>
              <w:marTop w:val="0"/>
              <w:marBottom w:val="0"/>
              <w:divBdr>
                <w:top w:val="none" w:sz="0" w:space="0" w:color="auto"/>
                <w:left w:val="none" w:sz="0" w:space="0" w:color="auto"/>
                <w:bottom w:val="none" w:sz="0" w:space="0" w:color="auto"/>
                <w:right w:val="none" w:sz="0" w:space="0" w:color="auto"/>
              </w:divBdr>
            </w:div>
          </w:divsChild>
        </w:div>
        <w:div w:id="1053240180">
          <w:marLeft w:val="0"/>
          <w:marRight w:val="0"/>
          <w:marTop w:val="0"/>
          <w:marBottom w:val="0"/>
          <w:divBdr>
            <w:top w:val="none" w:sz="0" w:space="0" w:color="auto"/>
            <w:left w:val="none" w:sz="0" w:space="0" w:color="auto"/>
            <w:bottom w:val="none" w:sz="0" w:space="0" w:color="auto"/>
            <w:right w:val="none" w:sz="0" w:space="0" w:color="auto"/>
          </w:divBdr>
          <w:divsChild>
            <w:div w:id="1104882576">
              <w:marLeft w:val="0"/>
              <w:marRight w:val="0"/>
              <w:marTop w:val="0"/>
              <w:marBottom w:val="0"/>
              <w:divBdr>
                <w:top w:val="none" w:sz="0" w:space="0" w:color="auto"/>
                <w:left w:val="none" w:sz="0" w:space="0" w:color="auto"/>
                <w:bottom w:val="none" w:sz="0" w:space="0" w:color="auto"/>
                <w:right w:val="none" w:sz="0" w:space="0" w:color="auto"/>
              </w:divBdr>
            </w:div>
          </w:divsChild>
        </w:div>
        <w:div w:id="2137671913">
          <w:marLeft w:val="0"/>
          <w:marRight w:val="0"/>
          <w:marTop w:val="0"/>
          <w:marBottom w:val="0"/>
          <w:divBdr>
            <w:top w:val="none" w:sz="0" w:space="0" w:color="auto"/>
            <w:left w:val="none" w:sz="0" w:space="0" w:color="auto"/>
            <w:bottom w:val="none" w:sz="0" w:space="0" w:color="auto"/>
            <w:right w:val="none" w:sz="0" w:space="0" w:color="auto"/>
          </w:divBdr>
          <w:divsChild>
            <w:div w:id="430976477">
              <w:marLeft w:val="0"/>
              <w:marRight w:val="0"/>
              <w:marTop w:val="0"/>
              <w:marBottom w:val="0"/>
              <w:divBdr>
                <w:top w:val="none" w:sz="0" w:space="0" w:color="auto"/>
                <w:left w:val="none" w:sz="0" w:space="0" w:color="auto"/>
                <w:bottom w:val="none" w:sz="0" w:space="0" w:color="auto"/>
                <w:right w:val="none" w:sz="0" w:space="0" w:color="auto"/>
              </w:divBdr>
            </w:div>
          </w:divsChild>
        </w:div>
        <w:div w:id="1916938937">
          <w:marLeft w:val="0"/>
          <w:marRight w:val="0"/>
          <w:marTop w:val="0"/>
          <w:marBottom w:val="0"/>
          <w:divBdr>
            <w:top w:val="none" w:sz="0" w:space="0" w:color="auto"/>
            <w:left w:val="none" w:sz="0" w:space="0" w:color="auto"/>
            <w:bottom w:val="none" w:sz="0" w:space="0" w:color="auto"/>
            <w:right w:val="none" w:sz="0" w:space="0" w:color="auto"/>
          </w:divBdr>
          <w:divsChild>
            <w:div w:id="859122097">
              <w:marLeft w:val="0"/>
              <w:marRight w:val="0"/>
              <w:marTop w:val="0"/>
              <w:marBottom w:val="0"/>
              <w:divBdr>
                <w:top w:val="none" w:sz="0" w:space="0" w:color="auto"/>
                <w:left w:val="none" w:sz="0" w:space="0" w:color="auto"/>
                <w:bottom w:val="none" w:sz="0" w:space="0" w:color="auto"/>
                <w:right w:val="none" w:sz="0" w:space="0" w:color="auto"/>
              </w:divBdr>
            </w:div>
          </w:divsChild>
        </w:div>
        <w:div w:id="519853675">
          <w:marLeft w:val="0"/>
          <w:marRight w:val="0"/>
          <w:marTop w:val="0"/>
          <w:marBottom w:val="0"/>
          <w:divBdr>
            <w:top w:val="none" w:sz="0" w:space="0" w:color="auto"/>
            <w:left w:val="none" w:sz="0" w:space="0" w:color="auto"/>
            <w:bottom w:val="none" w:sz="0" w:space="0" w:color="auto"/>
            <w:right w:val="none" w:sz="0" w:space="0" w:color="auto"/>
          </w:divBdr>
          <w:divsChild>
            <w:div w:id="487332937">
              <w:marLeft w:val="0"/>
              <w:marRight w:val="0"/>
              <w:marTop w:val="0"/>
              <w:marBottom w:val="0"/>
              <w:divBdr>
                <w:top w:val="none" w:sz="0" w:space="0" w:color="auto"/>
                <w:left w:val="none" w:sz="0" w:space="0" w:color="auto"/>
                <w:bottom w:val="none" w:sz="0" w:space="0" w:color="auto"/>
                <w:right w:val="none" w:sz="0" w:space="0" w:color="auto"/>
              </w:divBdr>
            </w:div>
          </w:divsChild>
        </w:div>
        <w:div w:id="349644122">
          <w:marLeft w:val="0"/>
          <w:marRight w:val="0"/>
          <w:marTop w:val="0"/>
          <w:marBottom w:val="0"/>
          <w:divBdr>
            <w:top w:val="none" w:sz="0" w:space="0" w:color="auto"/>
            <w:left w:val="none" w:sz="0" w:space="0" w:color="auto"/>
            <w:bottom w:val="none" w:sz="0" w:space="0" w:color="auto"/>
            <w:right w:val="none" w:sz="0" w:space="0" w:color="auto"/>
          </w:divBdr>
          <w:divsChild>
            <w:div w:id="1948853314">
              <w:marLeft w:val="0"/>
              <w:marRight w:val="0"/>
              <w:marTop w:val="0"/>
              <w:marBottom w:val="0"/>
              <w:divBdr>
                <w:top w:val="none" w:sz="0" w:space="0" w:color="auto"/>
                <w:left w:val="none" w:sz="0" w:space="0" w:color="auto"/>
                <w:bottom w:val="none" w:sz="0" w:space="0" w:color="auto"/>
                <w:right w:val="none" w:sz="0" w:space="0" w:color="auto"/>
              </w:divBdr>
            </w:div>
          </w:divsChild>
        </w:div>
        <w:div w:id="1660959915">
          <w:marLeft w:val="0"/>
          <w:marRight w:val="0"/>
          <w:marTop w:val="0"/>
          <w:marBottom w:val="0"/>
          <w:divBdr>
            <w:top w:val="none" w:sz="0" w:space="0" w:color="auto"/>
            <w:left w:val="none" w:sz="0" w:space="0" w:color="auto"/>
            <w:bottom w:val="none" w:sz="0" w:space="0" w:color="auto"/>
            <w:right w:val="none" w:sz="0" w:space="0" w:color="auto"/>
          </w:divBdr>
          <w:divsChild>
            <w:div w:id="2044742951">
              <w:marLeft w:val="0"/>
              <w:marRight w:val="0"/>
              <w:marTop w:val="0"/>
              <w:marBottom w:val="0"/>
              <w:divBdr>
                <w:top w:val="none" w:sz="0" w:space="0" w:color="auto"/>
                <w:left w:val="none" w:sz="0" w:space="0" w:color="auto"/>
                <w:bottom w:val="none" w:sz="0" w:space="0" w:color="auto"/>
                <w:right w:val="none" w:sz="0" w:space="0" w:color="auto"/>
              </w:divBdr>
            </w:div>
          </w:divsChild>
        </w:div>
        <w:div w:id="38864888">
          <w:marLeft w:val="0"/>
          <w:marRight w:val="0"/>
          <w:marTop w:val="0"/>
          <w:marBottom w:val="0"/>
          <w:divBdr>
            <w:top w:val="none" w:sz="0" w:space="0" w:color="auto"/>
            <w:left w:val="none" w:sz="0" w:space="0" w:color="auto"/>
            <w:bottom w:val="none" w:sz="0" w:space="0" w:color="auto"/>
            <w:right w:val="none" w:sz="0" w:space="0" w:color="auto"/>
          </w:divBdr>
          <w:divsChild>
            <w:div w:id="148908445">
              <w:marLeft w:val="0"/>
              <w:marRight w:val="0"/>
              <w:marTop w:val="0"/>
              <w:marBottom w:val="0"/>
              <w:divBdr>
                <w:top w:val="none" w:sz="0" w:space="0" w:color="auto"/>
                <w:left w:val="none" w:sz="0" w:space="0" w:color="auto"/>
                <w:bottom w:val="none" w:sz="0" w:space="0" w:color="auto"/>
                <w:right w:val="none" w:sz="0" w:space="0" w:color="auto"/>
              </w:divBdr>
            </w:div>
          </w:divsChild>
        </w:div>
        <w:div w:id="639384232">
          <w:marLeft w:val="0"/>
          <w:marRight w:val="0"/>
          <w:marTop w:val="0"/>
          <w:marBottom w:val="0"/>
          <w:divBdr>
            <w:top w:val="none" w:sz="0" w:space="0" w:color="auto"/>
            <w:left w:val="none" w:sz="0" w:space="0" w:color="auto"/>
            <w:bottom w:val="none" w:sz="0" w:space="0" w:color="auto"/>
            <w:right w:val="none" w:sz="0" w:space="0" w:color="auto"/>
          </w:divBdr>
          <w:divsChild>
            <w:div w:id="1252004249">
              <w:marLeft w:val="0"/>
              <w:marRight w:val="0"/>
              <w:marTop w:val="0"/>
              <w:marBottom w:val="0"/>
              <w:divBdr>
                <w:top w:val="none" w:sz="0" w:space="0" w:color="auto"/>
                <w:left w:val="none" w:sz="0" w:space="0" w:color="auto"/>
                <w:bottom w:val="none" w:sz="0" w:space="0" w:color="auto"/>
                <w:right w:val="none" w:sz="0" w:space="0" w:color="auto"/>
              </w:divBdr>
            </w:div>
          </w:divsChild>
        </w:div>
        <w:div w:id="246156947">
          <w:marLeft w:val="0"/>
          <w:marRight w:val="0"/>
          <w:marTop w:val="0"/>
          <w:marBottom w:val="0"/>
          <w:divBdr>
            <w:top w:val="none" w:sz="0" w:space="0" w:color="auto"/>
            <w:left w:val="none" w:sz="0" w:space="0" w:color="auto"/>
            <w:bottom w:val="none" w:sz="0" w:space="0" w:color="auto"/>
            <w:right w:val="none" w:sz="0" w:space="0" w:color="auto"/>
          </w:divBdr>
          <w:divsChild>
            <w:div w:id="1465585372">
              <w:marLeft w:val="0"/>
              <w:marRight w:val="0"/>
              <w:marTop w:val="0"/>
              <w:marBottom w:val="0"/>
              <w:divBdr>
                <w:top w:val="none" w:sz="0" w:space="0" w:color="auto"/>
                <w:left w:val="none" w:sz="0" w:space="0" w:color="auto"/>
                <w:bottom w:val="none" w:sz="0" w:space="0" w:color="auto"/>
                <w:right w:val="none" w:sz="0" w:space="0" w:color="auto"/>
              </w:divBdr>
            </w:div>
          </w:divsChild>
        </w:div>
        <w:div w:id="1846239373">
          <w:marLeft w:val="0"/>
          <w:marRight w:val="0"/>
          <w:marTop w:val="0"/>
          <w:marBottom w:val="0"/>
          <w:divBdr>
            <w:top w:val="none" w:sz="0" w:space="0" w:color="auto"/>
            <w:left w:val="none" w:sz="0" w:space="0" w:color="auto"/>
            <w:bottom w:val="none" w:sz="0" w:space="0" w:color="auto"/>
            <w:right w:val="none" w:sz="0" w:space="0" w:color="auto"/>
          </w:divBdr>
          <w:divsChild>
            <w:div w:id="836269587">
              <w:marLeft w:val="0"/>
              <w:marRight w:val="0"/>
              <w:marTop w:val="0"/>
              <w:marBottom w:val="0"/>
              <w:divBdr>
                <w:top w:val="none" w:sz="0" w:space="0" w:color="auto"/>
                <w:left w:val="none" w:sz="0" w:space="0" w:color="auto"/>
                <w:bottom w:val="none" w:sz="0" w:space="0" w:color="auto"/>
                <w:right w:val="none" w:sz="0" w:space="0" w:color="auto"/>
              </w:divBdr>
            </w:div>
          </w:divsChild>
        </w:div>
        <w:div w:id="731851501">
          <w:marLeft w:val="0"/>
          <w:marRight w:val="0"/>
          <w:marTop w:val="0"/>
          <w:marBottom w:val="0"/>
          <w:divBdr>
            <w:top w:val="none" w:sz="0" w:space="0" w:color="auto"/>
            <w:left w:val="none" w:sz="0" w:space="0" w:color="auto"/>
            <w:bottom w:val="none" w:sz="0" w:space="0" w:color="auto"/>
            <w:right w:val="none" w:sz="0" w:space="0" w:color="auto"/>
          </w:divBdr>
          <w:divsChild>
            <w:div w:id="949780320">
              <w:marLeft w:val="0"/>
              <w:marRight w:val="0"/>
              <w:marTop w:val="0"/>
              <w:marBottom w:val="0"/>
              <w:divBdr>
                <w:top w:val="none" w:sz="0" w:space="0" w:color="auto"/>
                <w:left w:val="none" w:sz="0" w:space="0" w:color="auto"/>
                <w:bottom w:val="none" w:sz="0" w:space="0" w:color="auto"/>
                <w:right w:val="none" w:sz="0" w:space="0" w:color="auto"/>
              </w:divBdr>
            </w:div>
          </w:divsChild>
        </w:div>
        <w:div w:id="794720237">
          <w:marLeft w:val="0"/>
          <w:marRight w:val="0"/>
          <w:marTop w:val="0"/>
          <w:marBottom w:val="0"/>
          <w:divBdr>
            <w:top w:val="none" w:sz="0" w:space="0" w:color="auto"/>
            <w:left w:val="none" w:sz="0" w:space="0" w:color="auto"/>
            <w:bottom w:val="none" w:sz="0" w:space="0" w:color="auto"/>
            <w:right w:val="none" w:sz="0" w:space="0" w:color="auto"/>
          </w:divBdr>
          <w:divsChild>
            <w:div w:id="1808818351">
              <w:marLeft w:val="0"/>
              <w:marRight w:val="0"/>
              <w:marTop w:val="0"/>
              <w:marBottom w:val="0"/>
              <w:divBdr>
                <w:top w:val="none" w:sz="0" w:space="0" w:color="auto"/>
                <w:left w:val="none" w:sz="0" w:space="0" w:color="auto"/>
                <w:bottom w:val="none" w:sz="0" w:space="0" w:color="auto"/>
                <w:right w:val="none" w:sz="0" w:space="0" w:color="auto"/>
              </w:divBdr>
            </w:div>
          </w:divsChild>
        </w:div>
        <w:div w:id="745954147">
          <w:marLeft w:val="0"/>
          <w:marRight w:val="0"/>
          <w:marTop w:val="0"/>
          <w:marBottom w:val="0"/>
          <w:divBdr>
            <w:top w:val="none" w:sz="0" w:space="0" w:color="auto"/>
            <w:left w:val="none" w:sz="0" w:space="0" w:color="auto"/>
            <w:bottom w:val="none" w:sz="0" w:space="0" w:color="auto"/>
            <w:right w:val="none" w:sz="0" w:space="0" w:color="auto"/>
          </w:divBdr>
          <w:divsChild>
            <w:div w:id="1496531126">
              <w:marLeft w:val="0"/>
              <w:marRight w:val="0"/>
              <w:marTop w:val="0"/>
              <w:marBottom w:val="0"/>
              <w:divBdr>
                <w:top w:val="none" w:sz="0" w:space="0" w:color="auto"/>
                <w:left w:val="none" w:sz="0" w:space="0" w:color="auto"/>
                <w:bottom w:val="none" w:sz="0" w:space="0" w:color="auto"/>
                <w:right w:val="none" w:sz="0" w:space="0" w:color="auto"/>
              </w:divBdr>
            </w:div>
          </w:divsChild>
        </w:div>
        <w:div w:id="1429235595">
          <w:marLeft w:val="0"/>
          <w:marRight w:val="0"/>
          <w:marTop w:val="0"/>
          <w:marBottom w:val="0"/>
          <w:divBdr>
            <w:top w:val="none" w:sz="0" w:space="0" w:color="auto"/>
            <w:left w:val="none" w:sz="0" w:space="0" w:color="auto"/>
            <w:bottom w:val="none" w:sz="0" w:space="0" w:color="auto"/>
            <w:right w:val="none" w:sz="0" w:space="0" w:color="auto"/>
          </w:divBdr>
          <w:divsChild>
            <w:div w:id="109325768">
              <w:marLeft w:val="0"/>
              <w:marRight w:val="0"/>
              <w:marTop w:val="0"/>
              <w:marBottom w:val="0"/>
              <w:divBdr>
                <w:top w:val="none" w:sz="0" w:space="0" w:color="auto"/>
                <w:left w:val="none" w:sz="0" w:space="0" w:color="auto"/>
                <w:bottom w:val="none" w:sz="0" w:space="0" w:color="auto"/>
                <w:right w:val="none" w:sz="0" w:space="0" w:color="auto"/>
              </w:divBdr>
            </w:div>
          </w:divsChild>
        </w:div>
        <w:div w:id="1598367138">
          <w:marLeft w:val="0"/>
          <w:marRight w:val="0"/>
          <w:marTop w:val="0"/>
          <w:marBottom w:val="0"/>
          <w:divBdr>
            <w:top w:val="none" w:sz="0" w:space="0" w:color="auto"/>
            <w:left w:val="none" w:sz="0" w:space="0" w:color="auto"/>
            <w:bottom w:val="none" w:sz="0" w:space="0" w:color="auto"/>
            <w:right w:val="none" w:sz="0" w:space="0" w:color="auto"/>
          </w:divBdr>
          <w:divsChild>
            <w:div w:id="1579368785">
              <w:marLeft w:val="0"/>
              <w:marRight w:val="0"/>
              <w:marTop w:val="0"/>
              <w:marBottom w:val="0"/>
              <w:divBdr>
                <w:top w:val="none" w:sz="0" w:space="0" w:color="auto"/>
                <w:left w:val="none" w:sz="0" w:space="0" w:color="auto"/>
                <w:bottom w:val="none" w:sz="0" w:space="0" w:color="auto"/>
                <w:right w:val="none" w:sz="0" w:space="0" w:color="auto"/>
              </w:divBdr>
            </w:div>
          </w:divsChild>
        </w:div>
        <w:div w:id="202865799">
          <w:marLeft w:val="0"/>
          <w:marRight w:val="0"/>
          <w:marTop w:val="0"/>
          <w:marBottom w:val="0"/>
          <w:divBdr>
            <w:top w:val="none" w:sz="0" w:space="0" w:color="auto"/>
            <w:left w:val="none" w:sz="0" w:space="0" w:color="auto"/>
            <w:bottom w:val="none" w:sz="0" w:space="0" w:color="auto"/>
            <w:right w:val="none" w:sz="0" w:space="0" w:color="auto"/>
          </w:divBdr>
          <w:divsChild>
            <w:div w:id="1303080241">
              <w:marLeft w:val="0"/>
              <w:marRight w:val="0"/>
              <w:marTop w:val="0"/>
              <w:marBottom w:val="0"/>
              <w:divBdr>
                <w:top w:val="none" w:sz="0" w:space="0" w:color="auto"/>
                <w:left w:val="none" w:sz="0" w:space="0" w:color="auto"/>
                <w:bottom w:val="none" w:sz="0" w:space="0" w:color="auto"/>
                <w:right w:val="none" w:sz="0" w:space="0" w:color="auto"/>
              </w:divBdr>
            </w:div>
          </w:divsChild>
        </w:div>
        <w:div w:id="889537956">
          <w:marLeft w:val="0"/>
          <w:marRight w:val="0"/>
          <w:marTop w:val="0"/>
          <w:marBottom w:val="0"/>
          <w:divBdr>
            <w:top w:val="none" w:sz="0" w:space="0" w:color="auto"/>
            <w:left w:val="none" w:sz="0" w:space="0" w:color="auto"/>
            <w:bottom w:val="none" w:sz="0" w:space="0" w:color="auto"/>
            <w:right w:val="none" w:sz="0" w:space="0" w:color="auto"/>
          </w:divBdr>
          <w:divsChild>
            <w:div w:id="1865705954">
              <w:marLeft w:val="0"/>
              <w:marRight w:val="0"/>
              <w:marTop w:val="0"/>
              <w:marBottom w:val="0"/>
              <w:divBdr>
                <w:top w:val="none" w:sz="0" w:space="0" w:color="auto"/>
                <w:left w:val="none" w:sz="0" w:space="0" w:color="auto"/>
                <w:bottom w:val="none" w:sz="0" w:space="0" w:color="auto"/>
                <w:right w:val="none" w:sz="0" w:space="0" w:color="auto"/>
              </w:divBdr>
            </w:div>
          </w:divsChild>
        </w:div>
        <w:div w:id="904754982">
          <w:marLeft w:val="0"/>
          <w:marRight w:val="0"/>
          <w:marTop w:val="0"/>
          <w:marBottom w:val="0"/>
          <w:divBdr>
            <w:top w:val="none" w:sz="0" w:space="0" w:color="auto"/>
            <w:left w:val="none" w:sz="0" w:space="0" w:color="auto"/>
            <w:bottom w:val="none" w:sz="0" w:space="0" w:color="auto"/>
            <w:right w:val="none" w:sz="0" w:space="0" w:color="auto"/>
          </w:divBdr>
          <w:divsChild>
            <w:div w:id="911041574">
              <w:marLeft w:val="0"/>
              <w:marRight w:val="0"/>
              <w:marTop w:val="0"/>
              <w:marBottom w:val="0"/>
              <w:divBdr>
                <w:top w:val="none" w:sz="0" w:space="0" w:color="auto"/>
                <w:left w:val="none" w:sz="0" w:space="0" w:color="auto"/>
                <w:bottom w:val="none" w:sz="0" w:space="0" w:color="auto"/>
                <w:right w:val="none" w:sz="0" w:space="0" w:color="auto"/>
              </w:divBdr>
            </w:div>
          </w:divsChild>
        </w:div>
        <w:div w:id="655572723">
          <w:marLeft w:val="0"/>
          <w:marRight w:val="0"/>
          <w:marTop w:val="0"/>
          <w:marBottom w:val="0"/>
          <w:divBdr>
            <w:top w:val="none" w:sz="0" w:space="0" w:color="auto"/>
            <w:left w:val="none" w:sz="0" w:space="0" w:color="auto"/>
            <w:bottom w:val="none" w:sz="0" w:space="0" w:color="auto"/>
            <w:right w:val="none" w:sz="0" w:space="0" w:color="auto"/>
          </w:divBdr>
          <w:divsChild>
            <w:div w:id="169956465">
              <w:marLeft w:val="0"/>
              <w:marRight w:val="0"/>
              <w:marTop w:val="0"/>
              <w:marBottom w:val="0"/>
              <w:divBdr>
                <w:top w:val="none" w:sz="0" w:space="0" w:color="auto"/>
                <w:left w:val="none" w:sz="0" w:space="0" w:color="auto"/>
                <w:bottom w:val="none" w:sz="0" w:space="0" w:color="auto"/>
                <w:right w:val="none" w:sz="0" w:space="0" w:color="auto"/>
              </w:divBdr>
            </w:div>
          </w:divsChild>
        </w:div>
        <w:div w:id="912662790">
          <w:marLeft w:val="0"/>
          <w:marRight w:val="0"/>
          <w:marTop w:val="0"/>
          <w:marBottom w:val="0"/>
          <w:divBdr>
            <w:top w:val="none" w:sz="0" w:space="0" w:color="auto"/>
            <w:left w:val="none" w:sz="0" w:space="0" w:color="auto"/>
            <w:bottom w:val="none" w:sz="0" w:space="0" w:color="auto"/>
            <w:right w:val="none" w:sz="0" w:space="0" w:color="auto"/>
          </w:divBdr>
          <w:divsChild>
            <w:div w:id="357513855">
              <w:marLeft w:val="0"/>
              <w:marRight w:val="0"/>
              <w:marTop w:val="0"/>
              <w:marBottom w:val="0"/>
              <w:divBdr>
                <w:top w:val="none" w:sz="0" w:space="0" w:color="auto"/>
                <w:left w:val="none" w:sz="0" w:space="0" w:color="auto"/>
                <w:bottom w:val="none" w:sz="0" w:space="0" w:color="auto"/>
                <w:right w:val="none" w:sz="0" w:space="0" w:color="auto"/>
              </w:divBdr>
            </w:div>
          </w:divsChild>
        </w:div>
        <w:div w:id="979841534">
          <w:marLeft w:val="0"/>
          <w:marRight w:val="0"/>
          <w:marTop w:val="0"/>
          <w:marBottom w:val="0"/>
          <w:divBdr>
            <w:top w:val="none" w:sz="0" w:space="0" w:color="auto"/>
            <w:left w:val="none" w:sz="0" w:space="0" w:color="auto"/>
            <w:bottom w:val="none" w:sz="0" w:space="0" w:color="auto"/>
            <w:right w:val="none" w:sz="0" w:space="0" w:color="auto"/>
          </w:divBdr>
          <w:divsChild>
            <w:div w:id="2142379098">
              <w:marLeft w:val="0"/>
              <w:marRight w:val="0"/>
              <w:marTop w:val="0"/>
              <w:marBottom w:val="0"/>
              <w:divBdr>
                <w:top w:val="none" w:sz="0" w:space="0" w:color="auto"/>
                <w:left w:val="none" w:sz="0" w:space="0" w:color="auto"/>
                <w:bottom w:val="none" w:sz="0" w:space="0" w:color="auto"/>
                <w:right w:val="none" w:sz="0" w:space="0" w:color="auto"/>
              </w:divBdr>
            </w:div>
          </w:divsChild>
        </w:div>
        <w:div w:id="1557158958">
          <w:marLeft w:val="0"/>
          <w:marRight w:val="0"/>
          <w:marTop w:val="0"/>
          <w:marBottom w:val="0"/>
          <w:divBdr>
            <w:top w:val="none" w:sz="0" w:space="0" w:color="auto"/>
            <w:left w:val="none" w:sz="0" w:space="0" w:color="auto"/>
            <w:bottom w:val="none" w:sz="0" w:space="0" w:color="auto"/>
            <w:right w:val="none" w:sz="0" w:space="0" w:color="auto"/>
          </w:divBdr>
          <w:divsChild>
            <w:div w:id="1681004975">
              <w:marLeft w:val="0"/>
              <w:marRight w:val="0"/>
              <w:marTop w:val="0"/>
              <w:marBottom w:val="0"/>
              <w:divBdr>
                <w:top w:val="none" w:sz="0" w:space="0" w:color="auto"/>
                <w:left w:val="none" w:sz="0" w:space="0" w:color="auto"/>
                <w:bottom w:val="none" w:sz="0" w:space="0" w:color="auto"/>
                <w:right w:val="none" w:sz="0" w:space="0" w:color="auto"/>
              </w:divBdr>
            </w:div>
          </w:divsChild>
        </w:div>
        <w:div w:id="42366274">
          <w:marLeft w:val="0"/>
          <w:marRight w:val="0"/>
          <w:marTop w:val="0"/>
          <w:marBottom w:val="0"/>
          <w:divBdr>
            <w:top w:val="none" w:sz="0" w:space="0" w:color="auto"/>
            <w:left w:val="none" w:sz="0" w:space="0" w:color="auto"/>
            <w:bottom w:val="none" w:sz="0" w:space="0" w:color="auto"/>
            <w:right w:val="none" w:sz="0" w:space="0" w:color="auto"/>
          </w:divBdr>
          <w:divsChild>
            <w:div w:id="1651785989">
              <w:marLeft w:val="0"/>
              <w:marRight w:val="0"/>
              <w:marTop w:val="0"/>
              <w:marBottom w:val="0"/>
              <w:divBdr>
                <w:top w:val="none" w:sz="0" w:space="0" w:color="auto"/>
                <w:left w:val="none" w:sz="0" w:space="0" w:color="auto"/>
                <w:bottom w:val="none" w:sz="0" w:space="0" w:color="auto"/>
                <w:right w:val="none" w:sz="0" w:space="0" w:color="auto"/>
              </w:divBdr>
            </w:div>
          </w:divsChild>
        </w:div>
        <w:div w:id="2002274149">
          <w:marLeft w:val="0"/>
          <w:marRight w:val="0"/>
          <w:marTop w:val="0"/>
          <w:marBottom w:val="0"/>
          <w:divBdr>
            <w:top w:val="none" w:sz="0" w:space="0" w:color="auto"/>
            <w:left w:val="none" w:sz="0" w:space="0" w:color="auto"/>
            <w:bottom w:val="none" w:sz="0" w:space="0" w:color="auto"/>
            <w:right w:val="none" w:sz="0" w:space="0" w:color="auto"/>
          </w:divBdr>
          <w:divsChild>
            <w:div w:id="533927283">
              <w:marLeft w:val="0"/>
              <w:marRight w:val="0"/>
              <w:marTop w:val="0"/>
              <w:marBottom w:val="0"/>
              <w:divBdr>
                <w:top w:val="none" w:sz="0" w:space="0" w:color="auto"/>
                <w:left w:val="none" w:sz="0" w:space="0" w:color="auto"/>
                <w:bottom w:val="none" w:sz="0" w:space="0" w:color="auto"/>
                <w:right w:val="none" w:sz="0" w:space="0" w:color="auto"/>
              </w:divBdr>
            </w:div>
          </w:divsChild>
        </w:div>
        <w:div w:id="448864803">
          <w:marLeft w:val="0"/>
          <w:marRight w:val="0"/>
          <w:marTop w:val="0"/>
          <w:marBottom w:val="0"/>
          <w:divBdr>
            <w:top w:val="none" w:sz="0" w:space="0" w:color="auto"/>
            <w:left w:val="none" w:sz="0" w:space="0" w:color="auto"/>
            <w:bottom w:val="none" w:sz="0" w:space="0" w:color="auto"/>
            <w:right w:val="none" w:sz="0" w:space="0" w:color="auto"/>
          </w:divBdr>
          <w:divsChild>
            <w:div w:id="2017414667">
              <w:marLeft w:val="0"/>
              <w:marRight w:val="0"/>
              <w:marTop w:val="0"/>
              <w:marBottom w:val="0"/>
              <w:divBdr>
                <w:top w:val="none" w:sz="0" w:space="0" w:color="auto"/>
                <w:left w:val="none" w:sz="0" w:space="0" w:color="auto"/>
                <w:bottom w:val="none" w:sz="0" w:space="0" w:color="auto"/>
                <w:right w:val="none" w:sz="0" w:space="0" w:color="auto"/>
              </w:divBdr>
            </w:div>
          </w:divsChild>
        </w:div>
        <w:div w:id="1592810743">
          <w:marLeft w:val="0"/>
          <w:marRight w:val="0"/>
          <w:marTop w:val="0"/>
          <w:marBottom w:val="0"/>
          <w:divBdr>
            <w:top w:val="none" w:sz="0" w:space="0" w:color="auto"/>
            <w:left w:val="none" w:sz="0" w:space="0" w:color="auto"/>
            <w:bottom w:val="none" w:sz="0" w:space="0" w:color="auto"/>
            <w:right w:val="none" w:sz="0" w:space="0" w:color="auto"/>
          </w:divBdr>
          <w:divsChild>
            <w:div w:id="739713312">
              <w:marLeft w:val="0"/>
              <w:marRight w:val="0"/>
              <w:marTop w:val="0"/>
              <w:marBottom w:val="0"/>
              <w:divBdr>
                <w:top w:val="none" w:sz="0" w:space="0" w:color="auto"/>
                <w:left w:val="none" w:sz="0" w:space="0" w:color="auto"/>
                <w:bottom w:val="none" w:sz="0" w:space="0" w:color="auto"/>
                <w:right w:val="none" w:sz="0" w:space="0" w:color="auto"/>
              </w:divBdr>
            </w:div>
          </w:divsChild>
        </w:div>
        <w:div w:id="603684753">
          <w:marLeft w:val="0"/>
          <w:marRight w:val="0"/>
          <w:marTop w:val="0"/>
          <w:marBottom w:val="0"/>
          <w:divBdr>
            <w:top w:val="none" w:sz="0" w:space="0" w:color="auto"/>
            <w:left w:val="none" w:sz="0" w:space="0" w:color="auto"/>
            <w:bottom w:val="none" w:sz="0" w:space="0" w:color="auto"/>
            <w:right w:val="none" w:sz="0" w:space="0" w:color="auto"/>
          </w:divBdr>
          <w:divsChild>
            <w:div w:id="240605231">
              <w:marLeft w:val="0"/>
              <w:marRight w:val="0"/>
              <w:marTop w:val="0"/>
              <w:marBottom w:val="0"/>
              <w:divBdr>
                <w:top w:val="none" w:sz="0" w:space="0" w:color="auto"/>
                <w:left w:val="none" w:sz="0" w:space="0" w:color="auto"/>
                <w:bottom w:val="none" w:sz="0" w:space="0" w:color="auto"/>
                <w:right w:val="none" w:sz="0" w:space="0" w:color="auto"/>
              </w:divBdr>
            </w:div>
          </w:divsChild>
        </w:div>
        <w:div w:id="1466238625">
          <w:marLeft w:val="0"/>
          <w:marRight w:val="0"/>
          <w:marTop w:val="0"/>
          <w:marBottom w:val="0"/>
          <w:divBdr>
            <w:top w:val="none" w:sz="0" w:space="0" w:color="auto"/>
            <w:left w:val="none" w:sz="0" w:space="0" w:color="auto"/>
            <w:bottom w:val="none" w:sz="0" w:space="0" w:color="auto"/>
            <w:right w:val="none" w:sz="0" w:space="0" w:color="auto"/>
          </w:divBdr>
          <w:divsChild>
            <w:div w:id="271209697">
              <w:marLeft w:val="0"/>
              <w:marRight w:val="0"/>
              <w:marTop w:val="0"/>
              <w:marBottom w:val="0"/>
              <w:divBdr>
                <w:top w:val="none" w:sz="0" w:space="0" w:color="auto"/>
                <w:left w:val="none" w:sz="0" w:space="0" w:color="auto"/>
                <w:bottom w:val="none" w:sz="0" w:space="0" w:color="auto"/>
                <w:right w:val="none" w:sz="0" w:space="0" w:color="auto"/>
              </w:divBdr>
            </w:div>
          </w:divsChild>
        </w:div>
        <w:div w:id="288367524">
          <w:marLeft w:val="0"/>
          <w:marRight w:val="0"/>
          <w:marTop w:val="0"/>
          <w:marBottom w:val="0"/>
          <w:divBdr>
            <w:top w:val="none" w:sz="0" w:space="0" w:color="auto"/>
            <w:left w:val="none" w:sz="0" w:space="0" w:color="auto"/>
            <w:bottom w:val="none" w:sz="0" w:space="0" w:color="auto"/>
            <w:right w:val="none" w:sz="0" w:space="0" w:color="auto"/>
          </w:divBdr>
          <w:divsChild>
            <w:div w:id="1702439079">
              <w:marLeft w:val="0"/>
              <w:marRight w:val="0"/>
              <w:marTop w:val="0"/>
              <w:marBottom w:val="0"/>
              <w:divBdr>
                <w:top w:val="none" w:sz="0" w:space="0" w:color="auto"/>
                <w:left w:val="none" w:sz="0" w:space="0" w:color="auto"/>
                <w:bottom w:val="none" w:sz="0" w:space="0" w:color="auto"/>
                <w:right w:val="none" w:sz="0" w:space="0" w:color="auto"/>
              </w:divBdr>
            </w:div>
          </w:divsChild>
        </w:div>
        <w:div w:id="529299207">
          <w:marLeft w:val="0"/>
          <w:marRight w:val="0"/>
          <w:marTop w:val="0"/>
          <w:marBottom w:val="0"/>
          <w:divBdr>
            <w:top w:val="none" w:sz="0" w:space="0" w:color="auto"/>
            <w:left w:val="none" w:sz="0" w:space="0" w:color="auto"/>
            <w:bottom w:val="none" w:sz="0" w:space="0" w:color="auto"/>
            <w:right w:val="none" w:sz="0" w:space="0" w:color="auto"/>
          </w:divBdr>
          <w:divsChild>
            <w:div w:id="1281569956">
              <w:marLeft w:val="0"/>
              <w:marRight w:val="0"/>
              <w:marTop w:val="0"/>
              <w:marBottom w:val="0"/>
              <w:divBdr>
                <w:top w:val="none" w:sz="0" w:space="0" w:color="auto"/>
                <w:left w:val="none" w:sz="0" w:space="0" w:color="auto"/>
                <w:bottom w:val="none" w:sz="0" w:space="0" w:color="auto"/>
                <w:right w:val="none" w:sz="0" w:space="0" w:color="auto"/>
              </w:divBdr>
            </w:div>
          </w:divsChild>
        </w:div>
        <w:div w:id="2002735761">
          <w:marLeft w:val="0"/>
          <w:marRight w:val="0"/>
          <w:marTop w:val="0"/>
          <w:marBottom w:val="0"/>
          <w:divBdr>
            <w:top w:val="none" w:sz="0" w:space="0" w:color="auto"/>
            <w:left w:val="none" w:sz="0" w:space="0" w:color="auto"/>
            <w:bottom w:val="none" w:sz="0" w:space="0" w:color="auto"/>
            <w:right w:val="none" w:sz="0" w:space="0" w:color="auto"/>
          </w:divBdr>
          <w:divsChild>
            <w:div w:id="1825470522">
              <w:marLeft w:val="0"/>
              <w:marRight w:val="0"/>
              <w:marTop w:val="0"/>
              <w:marBottom w:val="0"/>
              <w:divBdr>
                <w:top w:val="none" w:sz="0" w:space="0" w:color="auto"/>
                <w:left w:val="none" w:sz="0" w:space="0" w:color="auto"/>
                <w:bottom w:val="none" w:sz="0" w:space="0" w:color="auto"/>
                <w:right w:val="none" w:sz="0" w:space="0" w:color="auto"/>
              </w:divBdr>
            </w:div>
          </w:divsChild>
        </w:div>
        <w:div w:id="1081559874">
          <w:marLeft w:val="0"/>
          <w:marRight w:val="0"/>
          <w:marTop w:val="0"/>
          <w:marBottom w:val="0"/>
          <w:divBdr>
            <w:top w:val="none" w:sz="0" w:space="0" w:color="auto"/>
            <w:left w:val="none" w:sz="0" w:space="0" w:color="auto"/>
            <w:bottom w:val="none" w:sz="0" w:space="0" w:color="auto"/>
            <w:right w:val="none" w:sz="0" w:space="0" w:color="auto"/>
          </w:divBdr>
          <w:divsChild>
            <w:div w:id="550728163">
              <w:marLeft w:val="0"/>
              <w:marRight w:val="0"/>
              <w:marTop w:val="0"/>
              <w:marBottom w:val="0"/>
              <w:divBdr>
                <w:top w:val="none" w:sz="0" w:space="0" w:color="auto"/>
                <w:left w:val="none" w:sz="0" w:space="0" w:color="auto"/>
                <w:bottom w:val="none" w:sz="0" w:space="0" w:color="auto"/>
                <w:right w:val="none" w:sz="0" w:space="0" w:color="auto"/>
              </w:divBdr>
            </w:div>
          </w:divsChild>
        </w:div>
        <w:div w:id="1440296354">
          <w:marLeft w:val="0"/>
          <w:marRight w:val="0"/>
          <w:marTop w:val="0"/>
          <w:marBottom w:val="0"/>
          <w:divBdr>
            <w:top w:val="none" w:sz="0" w:space="0" w:color="auto"/>
            <w:left w:val="none" w:sz="0" w:space="0" w:color="auto"/>
            <w:bottom w:val="none" w:sz="0" w:space="0" w:color="auto"/>
            <w:right w:val="none" w:sz="0" w:space="0" w:color="auto"/>
          </w:divBdr>
          <w:divsChild>
            <w:div w:id="1356810137">
              <w:marLeft w:val="0"/>
              <w:marRight w:val="0"/>
              <w:marTop w:val="0"/>
              <w:marBottom w:val="0"/>
              <w:divBdr>
                <w:top w:val="none" w:sz="0" w:space="0" w:color="auto"/>
                <w:left w:val="none" w:sz="0" w:space="0" w:color="auto"/>
                <w:bottom w:val="none" w:sz="0" w:space="0" w:color="auto"/>
                <w:right w:val="none" w:sz="0" w:space="0" w:color="auto"/>
              </w:divBdr>
            </w:div>
          </w:divsChild>
        </w:div>
        <w:div w:id="39138432">
          <w:marLeft w:val="0"/>
          <w:marRight w:val="0"/>
          <w:marTop w:val="0"/>
          <w:marBottom w:val="0"/>
          <w:divBdr>
            <w:top w:val="none" w:sz="0" w:space="0" w:color="auto"/>
            <w:left w:val="none" w:sz="0" w:space="0" w:color="auto"/>
            <w:bottom w:val="none" w:sz="0" w:space="0" w:color="auto"/>
            <w:right w:val="none" w:sz="0" w:space="0" w:color="auto"/>
          </w:divBdr>
          <w:divsChild>
            <w:div w:id="721252416">
              <w:marLeft w:val="0"/>
              <w:marRight w:val="0"/>
              <w:marTop w:val="0"/>
              <w:marBottom w:val="0"/>
              <w:divBdr>
                <w:top w:val="none" w:sz="0" w:space="0" w:color="auto"/>
                <w:left w:val="none" w:sz="0" w:space="0" w:color="auto"/>
                <w:bottom w:val="none" w:sz="0" w:space="0" w:color="auto"/>
                <w:right w:val="none" w:sz="0" w:space="0" w:color="auto"/>
              </w:divBdr>
            </w:div>
          </w:divsChild>
        </w:div>
        <w:div w:id="1322811021">
          <w:marLeft w:val="0"/>
          <w:marRight w:val="0"/>
          <w:marTop w:val="0"/>
          <w:marBottom w:val="0"/>
          <w:divBdr>
            <w:top w:val="none" w:sz="0" w:space="0" w:color="auto"/>
            <w:left w:val="none" w:sz="0" w:space="0" w:color="auto"/>
            <w:bottom w:val="none" w:sz="0" w:space="0" w:color="auto"/>
            <w:right w:val="none" w:sz="0" w:space="0" w:color="auto"/>
          </w:divBdr>
          <w:divsChild>
            <w:div w:id="778061764">
              <w:marLeft w:val="0"/>
              <w:marRight w:val="0"/>
              <w:marTop w:val="0"/>
              <w:marBottom w:val="0"/>
              <w:divBdr>
                <w:top w:val="none" w:sz="0" w:space="0" w:color="auto"/>
                <w:left w:val="none" w:sz="0" w:space="0" w:color="auto"/>
                <w:bottom w:val="none" w:sz="0" w:space="0" w:color="auto"/>
                <w:right w:val="none" w:sz="0" w:space="0" w:color="auto"/>
              </w:divBdr>
            </w:div>
          </w:divsChild>
        </w:div>
        <w:div w:id="1185629011">
          <w:marLeft w:val="0"/>
          <w:marRight w:val="0"/>
          <w:marTop w:val="0"/>
          <w:marBottom w:val="0"/>
          <w:divBdr>
            <w:top w:val="none" w:sz="0" w:space="0" w:color="auto"/>
            <w:left w:val="none" w:sz="0" w:space="0" w:color="auto"/>
            <w:bottom w:val="none" w:sz="0" w:space="0" w:color="auto"/>
            <w:right w:val="none" w:sz="0" w:space="0" w:color="auto"/>
          </w:divBdr>
          <w:divsChild>
            <w:div w:id="4746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409df0-b1b7-40fd-b803-160116cdd0b3">
      <Terms xmlns="http://schemas.microsoft.com/office/infopath/2007/PartnerControls"/>
    </lcf76f155ced4ddcb4097134ff3c332f>
    <TaxCatchAll xmlns="18549f44-9310-486c-9c07-2f6e4e24d2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F7C619584EE24C9EF25C46022BA82A" ma:contentTypeVersion="16" ma:contentTypeDescription="Utwórz nowy dokument." ma:contentTypeScope="" ma:versionID="6c38140e52354ad43e49c7d9a086e796">
  <xsd:schema xmlns:xsd="http://www.w3.org/2001/XMLSchema" xmlns:xs="http://www.w3.org/2001/XMLSchema" xmlns:p="http://schemas.microsoft.com/office/2006/metadata/properties" xmlns:ns2="ab409df0-b1b7-40fd-b803-160116cdd0b3" xmlns:ns3="18549f44-9310-486c-9c07-2f6e4e24d21a" targetNamespace="http://schemas.microsoft.com/office/2006/metadata/properties" ma:root="true" ma:fieldsID="af592ddbb70ff8006b7c5f9e56e316db" ns2:_="" ns3:_="">
    <xsd:import namespace="ab409df0-b1b7-40fd-b803-160116cdd0b3"/>
    <xsd:import namespace="18549f44-9310-486c-9c07-2f6e4e24d2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9df0-b1b7-40fd-b803-160116cdd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49f44-9310-486c-9c07-2f6e4e24d21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d8804fa7-d94d-4d25-8088-bad4db4a7168}" ma:internalName="TaxCatchAll" ma:showField="CatchAllData" ma:web="18549f44-9310-486c-9c07-2f6e4e24d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ab409df0-b1b7-40fd-b803-160116cdd0b3"/>
    <ds:schemaRef ds:uri="18549f44-9310-486c-9c07-2f6e4e24d21a"/>
  </ds:schemaRefs>
</ds:datastoreItem>
</file>

<file path=customXml/itemProps2.xml><?xml version="1.0" encoding="utf-8"?>
<ds:datastoreItem xmlns:ds="http://schemas.openxmlformats.org/officeDocument/2006/customXml" ds:itemID="{9E6959AD-6811-41D7-B87E-DAE1C759AC13}">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12DB8194-2FF4-4162-8087-0D32FC920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9df0-b1b7-40fd-b803-160116cdd0b3"/>
    <ds:schemaRef ds:uri="18549f44-9310-486c-9c07-2f6e4e24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11240</Words>
  <Characters>67446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78529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2023-11-09T08:31:00Z</cp:lastPrinted>
  <dcterms:created xsi:type="dcterms:W3CDTF">2023-11-09T08:31:00Z</dcterms:created>
  <dcterms:modified xsi:type="dcterms:W3CDTF">2023-11-09T08:32:00Z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y fmtid="{D5CDD505-2E9C-101B-9397-08002B2CF9AE}" pid="3" name="MediaServiceImageTags">
    <vt:lpwstr/>
  </property>
</Properties>
</file>