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7911C3" w:rsidRDefault="00145310" w:rsidP="002C180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7911C3" w:rsidRDefault="00145310" w:rsidP="002C180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7911C3" w:rsidRDefault="00261AE4" w:rsidP="002C180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7911C3">
        <w:rPr>
          <w:rFonts w:ascii="Arial" w:hAnsi="Arial" w:cs="Arial"/>
          <w:b/>
          <w:sz w:val="22"/>
          <w:szCs w:val="22"/>
        </w:rPr>
        <w:t>ODPOWIEDŹ</w:t>
      </w:r>
      <w:r w:rsidR="003E0E1E" w:rsidRPr="007911C3">
        <w:rPr>
          <w:rFonts w:ascii="Arial" w:hAnsi="Arial" w:cs="Arial"/>
          <w:b/>
          <w:sz w:val="22"/>
          <w:szCs w:val="22"/>
        </w:rPr>
        <w:t xml:space="preserve"> NA PYTANI</w:t>
      </w:r>
      <w:r w:rsidRPr="007911C3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7911C3" w:rsidRDefault="00145310" w:rsidP="002C180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037D16C0" w:rsidR="00145310" w:rsidRPr="007911C3" w:rsidRDefault="005B3244" w:rsidP="002C18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Dotyczy: postępowania</w:t>
      </w:r>
      <w:r w:rsidR="007F2329" w:rsidRPr="007911C3">
        <w:rPr>
          <w:rFonts w:ascii="Arial" w:hAnsi="Arial" w:cs="Arial"/>
          <w:sz w:val="22"/>
          <w:szCs w:val="22"/>
        </w:rPr>
        <w:t xml:space="preserve"> </w:t>
      </w:r>
      <w:r w:rsidR="009F46EB" w:rsidRPr="007911C3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7911C3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7911C3">
        <w:rPr>
          <w:rFonts w:ascii="Arial" w:hAnsi="Arial" w:cs="Arial"/>
          <w:sz w:val="22"/>
          <w:szCs w:val="22"/>
        </w:rPr>
        <w:t>podstawowym</w:t>
      </w:r>
      <w:r w:rsidR="007F2329" w:rsidRPr="007911C3">
        <w:rPr>
          <w:rFonts w:ascii="Arial" w:hAnsi="Arial" w:cs="Arial"/>
          <w:sz w:val="22"/>
          <w:szCs w:val="22"/>
        </w:rPr>
        <w:t xml:space="preserve"> pn.</w:t>
      </w:r>
      <w:r w:rsidRPr="007911C3">
        <w:rPr>
          <w:rFonts w:ascii="Arial" w:hAnsi="Arial" w:cs="Arial"/>
          <w:sz w:val="22"/>
          <w:szCs w:val="22"/>
        </w:rPr>
        <w:t xml:space="preserve"> </w:t>
      </w:r>
      <w:r w:rsidR="00205A34" w:rsidRPr="007911C3">
        <w:rPr>
          <w:rFonts w:ascii="Arial" w:hAnsi="Arial" w:cs="Arial"/>
          <w:sz w:val="22"/>
          <w:szCs w:val="22"/>
        </w:rPr>
        <w:t>„</w:t>
      </w:r>
      <w:r w:rsidR="00BD0BA6" w:rsidRPr="007911C3">
        <w:rPr>
          <w:rFonts w:ascii="Arial" w:hAnsi="Arial" w:cs="Arial"/>
          <w:b/>
          <w:bCs/>
          <w:sz w:val="22"/>
          <w:szCs w:val="22"/>
        </w:rPr>
        <w:t xml:space="preserve">Opracowanie koncepcji </w:t>
      </w:r>
      <w:proofErr w:type="spellStart"/>
      <w:r w:rsidR="00BD0BA6" w:rsidRPr="007911C3">
        <w:rPr>
          <w:rFonts w:ascii="Arial" w:hAnsi="Arial" w:cs="Arial"/>
          <w:b/>
          <w:bCs/>
          <w:sz w:val="22"/>
          <w:szCs w:val="22"/>
        </w:rPr>
        <w:t>techniczno</w:t>
      </w:r>
      <w:proofErr w:type="spellEnd"/>
      <w:r w:rsidR="00BD0BA6" w:rsidRPr="007911C3">
        <w:rPr>
          <w:rFonts w:ascii="Arial" w:hAnsi="Arial" w:cs="Arial"/>
          <w:b/>
          <w:bCs/>
          <w:sz w:val="22"/>
          <w:szCs w:val="22"/>
        </w:rPr>
        <w:t xml:space="preserve"> – kosztorysowej zagospodarowania wód opadowych i roztopowych w Szczecinie</w:t>
      </w:r>
      <w:r w:rsidR="00205A34" w:rsidRPr="007911C3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7911C3" w:rsidRDefault="00145310" w:rsidP="002C180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294B74A" w14:textId="1B9C2D07" w:rsidR="007911C3" w:rsidRPr="007911C3" w:rsidRDefault="001B573D" w:rsidP="007911C3">
      <w:pPr>
        <w:suppressAutoHyphens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Zamawiający,</w:t>
      </w:r>
      <w:r w:rsidR="00CA4279" w:rsidRPr="007911C3">
        <w:rPr>
          <w:rFonts w:ascii="Arial" w:hAnsi="Arial" w:cs="Arial"/>
          <w:sz w:val="22"/>
          <w:szCs w:val="22"/>
        </w:rPr>
        <w:t xml:space="preserve"> Zakład Wodociągów i Kanalizacji Sp. z o. o. w Szczecinie</w:t>
      </w:r>
      <w:r w:rsidRPr="007911C3">
        <w:rPr>
          <w:rFonts w:ascii="Arial" w:hAnsi="Arial" w:cs="Arial"/>
          <w:sz w:val="22"/>
          <w:szCs w:val="22"/>
        </w:rPr>
        <w:t>,</w:t>
      </w:r>
      <w:r w:rsidR="007F2329" w:rsidRPr="007911C3">
        <w:rPr>
          <w:rFonts w:ascii="Arial" w:hAnsi="Arial" w:cs="Arial"/>
          <w:sz w:val="22"/>
          <w:szCs w:val="22"/>
        </w:rPr>
        <w:t xml:space="preserve"> </w:t>
      </w:r>
      <w:r w:rsidR="00946835" w:rsidRPr="007911C3">
        <w:rPr>
          <w:rFonts w:ascii="Arial" w:hAnsi="Arial" w:cs="Arial"/>
          <w:sz w:val="22"/>
          <w:szCs w:val="22"/>
        </w:rPr>
        <w:t xml:space="preserve">działając </w:t>
      </w:r>
      <w:r w:rsidR="007F2329" w:rsidRPr="007911C3">
        <w:rPr>
          <w:rFonts w:ascii="Arial" w:hAnsi="Arial" w:cs="Arial"/>
          <w:sz w:val="22"/>
          <w:szCs w:val="22"/>
        </w:rPr>
        <w:t xml:space="preserve">na podstawie </w:t>
      </w:r>
      <w:r w:rsidR="00F430D9" w:rsidRPr="007911C3">
        <w:rPr>
          <w:rFonts w:ascii="Arial" w:hAnsi="Arial" w:cs="Arial"/>
          <w:sz w:val="22"/>
          <w:szCs w:val="22"/>
        </w:rPr>
        <w:t>art. 284 ust. 6 ustawy z dnia 11 września 2019 r. Prawo zamówień publicznych (Dz. U. z 202</w:t>
      </w:r>
      <w:r w:rsidR="00403307" w:rsidRPr="007911C3">
        <w:rPr>
          <w:rFonts w:ascii="Arial" w:hAnsi="Arial" w:cs="Arial"/>
          <w:sz w:val="22"/>
          <w:szCs w:val="22"/>
        </w:rPr>
        <w:t>2</w:t>
      </w:r>
      <w:r w:rsidR="00F430D9" w:rsidRPr="007911C3">
        <w:rPr>
          <w:rFonts w:ascii="Arial" w:hAnsi="Arial" w:cs="Arial"/>
          <w:sz w:val="22"/>
          <w:szCs w:val="22"/>
        </w:rPr>
        <w:t xml:space="preserve"> r. poz. 1</w:t>
      </w:r>
      <w:r w:rsidR="00403307" w:rsidRPr="007911C3">
        <w:rPr>
          <w:rFonts w:ascii="Arial" w:hAnsi="Arial" w:cs="Arial"/>
          <w:sz w:val="22"/>
          <w:szCs w:val="22"/>
        </w:rPr>
        <w:t>710</w:t>
      </w:r>
      <w:r w:rsidR="00F430D9" w:rsidRPr="007911C3">
        <w:rPr>
          <w:rFonts w:ascii="Arial" w:hAnsi="Arial" w:cs="Arial"/>
          <w:sz w:val="22"/>
          <w:szCs w:val="22"/>
        </w:rPr>
        <w:t xml:space="preserve"> ze zm.) przekazuje treść pyta</w:t>
      </w:r>
      <w:r w:rsidR="00500E7F" w:rsidRPr="007911C3">
        <w:rPr>
          <w:rFonts w:ascii="Arial" w:hAnsi="Arial" w:cs="Arial"/>
          <w:sz w:val="22"/>
          <w:szCs w:val="22"/>
        </w:rPr>
        <w:t>nia</w:t>
      </w:r>
      <w:r w:rsidR="00F430D9" w:rsidRPr="007911C3">
        <w:rPr>
          <w:rFonts w:ascii="Arial" w:hAnsi="Arial" w:cs="Arial"/>
          <w:sz w:val="22"/>
          <w:szCs w:val="22"/>
        </w:rPr>
        <w:t xml:space="preserve"> wraz z </w:t>
      </w:r>
      <w:r w:rsidR="00500E7F" w:rsidRPr="007911C3">
        <w:rPr>
          <w:rFonts w:ascii="Arial" w:hAnsi="Arial" w:cs="Arial"/>
          <w:sz w:val="22"/>
          <w:szCs w:val="22"/>
        </w:rPr>
        <w:t>odpowiedzią</w:t>
      </w:r>
      <w:r w:rsidR="00CA4279" w:rsidRPr="007911C3">
        <w:rPr>
          <w:rFonts w:ascii="Arial" w:hAnsi="Arial" w:cs="Arial"/>
          <w:sz w:val="22"/>
          <w:szCs w:val="22"/>
        </w:rPr>
        <w:t>:</w:t>
      </w:r>
    </w:p>
    <w:p w14:paraId="6E4842F5" w14:textId="77777777" w:rsidR="007911C3" w:rsidRPr="007911C3" w:rsidRDefault="007911C3" w:rsidP="007911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 </w:t>
      </w:r>
    </w:p>
    <w:p w14:paraId="653DB03B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232323"/>
          <w:sz w:val="22"/>
          <w:szCs w:val="22"/>
        </w:rPr>
      </w:pPr>
      <w:bookmarkStart w:id="0" w:name="_Hlk134773781"/>
      <w:r w:rsidRPr="007911C3">
        <w:rPr>
          <w:rFonts w:ascii="Arial" w:hAnsi="Arial" w:cs="Arial"/>
          <w:sz w:val="22"/>
          <w:szCs w:val="22"/>
        </w:rPr>
        <w:t>W ramach zamówienia Zamawiający wymaga m.in. dostarczenia lokalnego modelu opadowego dla stanu obecnego oraz roku 2050 w oparciu o lokalne zapisy opadów o wysokiej rozdzielczości czasowej (z okresu 30-lecia). W Polsce na ten moment występują dwa niezależne źródła danych udostępniające lokalne modele opadowe, stworzone na podstawie danych z 30-lecia, spełniające ww. wymagania (tzn. bazujące na danych z deszczomierza położonego w Szczecinie). Prosimy o potwierdzenie, że Zamawiający dopuszcza przekazanie danych z ww. źródeł.</w:t>
      </w:r>
    </w:p>
    <w:p w14:paraId="0A9EB1C3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232323"/>
          <w:sz w:val="22"/>
          <w:szCs w:val="22"/>
        </w:rPr>
      </w:pPr>
      <w:r w:rsidRPr="007911C3">
        <w:rPr>
          <w:rFonts w:ascii="Arial" w:hAnsi="Arial" w:cs="Arial"/>
          <w:color w:val="232323"/>
          <w:sz w:val="22"/>
          <w:szCs w:val="22"/>
        </w:rPr>
        <w:t>Odp.: Zamawiający informuje, iż dopuszcza przekazanie danych z ww. źródeł.</w:t>
      </w:r>
    </w:p>
    <w:p w14:paraId="05162FA7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F2EDAC8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Prosimy o podanie wymaganej liczby deszczomierzy, które mają zostać dostarczone i zamontowanie w ramach zamówienia.</w:t>
      </w:r>
    </w:p>
    <w:p w14:paraId="038BFE94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232323"/>
          <w:sz w:val="22"/>
          <w:szCs w:val="22"/>
        </w:rPr>
      </w:pPr>
      <w:r w:rsidRPr="007911C3">
        <w:rPr>
          <w:rFonts w:ascii="Arial" w:hAnsi="Arial" w:cs="Arial"/>
          <w:color w:val="232323"/>
          <w:sz w:val="22"/>
          <w:szCs w:val="22"/>
        </w:rPr>
        <w:t xml:space="preserve">Odp.: </w:t>
      </w:r>
      <w:r w:rsidRPr="007911C3">
        <w:rPr>
          <w:rFonts w:ascii="Arial" w:hAnsi="Arial" w:cs="Arial"/>
          <w:color w:val="1D1D1D"/>
          <w:sz w:val="22"/>
          <w:szCs w:val="22"/>
        </w:rPr>
        <w:t xml:space="preserve">Zamawiający informuje, iż wymaga dostarczenia i montażu trzech deszczomierzy </w:t>
      </w:r>
      <w:r w:rsidRPr="007911C3">
        <w:rPr>
          <w:rFonts w:ascii="Arial" w:hAnsi="Arial" w:cs="Arial"/>
          <w:color w:val="232323"/>
          <w:sz w:val="22"/>
          <w:szCs w:val="22"/>
        </w:rPr>
        <w:t>– zgodnie z treścią SWZ Załącznik nr 8 Wzór Umowy</w:t>
      </w:r>
      <w:r w:rsidRPr="007911C3">
        <w:rPr>
          <w:rFonts w:ascii="Arial" w:hAnsi="Arial" w:cs="Arial"/>
          <w:color w:val="1D1D1D"/>
          <w:sz w:val="22"/>
          <w:szCs w:val="22"/>
        </w:rPr>
        <w:t>.</w:t>
      </w:r>
    </w:p>
    <w:p w14:paraId="2CB23807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1C2A3A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Prosimy o doprecyzowanie czy aplikacja operatorska do reprezentowania aktualnych i historycznych danych ma obsługiwać jedynie deszczomierz/deszczomierze dostarczone i zamontowane w ramach zamówienia, czy również inne deszczomierze znajdujące się w posiadaniu Zamawiającego? Jeśli aplikacja ma obejmować również inne deszczomierze niż te dostarczone i zamontowane w ramach zamówienia prosimy o podanie ich ilości i podstawowych informacji o tych deszczomierzach.</w:t>
      </w:r>
    </w:p>
    <w:p w14:paraId="6F8CCA0F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Odp.: </w:t>
      </w:r>
      <w:r w:rsidRPr="007911C3">
        <w:rPr>
          <w:rFonts w:ascii="Arial" w:hAnsi="Arial" w:cs="Arial"/>
          <w:color w:val="232323"/>
          <w:sz w:val="22"/>
          <w:szCs w:val="22"/>
        </w:rPr>
        <w:t>Zamawiający informuje, iż</w:t>
      </w:r>
      <w:r w:rsidRPr="007911C3">
        <w:rPr>
          <w:rFonts w:ascii="Arial" w:hAnsi="Arial" w:cs="Arial"/>
          <w:sz w:val="22"/>
          <w:szCs w:val="22"/>
        </w:rPr>
        <w:t xml:space="preserve"> aplikacja operatorska do reprezentowania aktualnych i historycznych danych ma obsługiwać jedynie deszczomierze dostarczone i zamontowane w ramach zamówienia.</w:t>
      </w:r>
    </w:p>
    <w:p w14:paraId="07309D3C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F0CBCF8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 W związku z zapisem w Załączniku nr 9 do SWZ o treści:</w:t>
      </w:r>
    </w:p>
    <w:p w14:paraId="56BA5C72" w14:textId="77777777" w:rsidR="007911C3" w:rsidRPr="007911C3" w:rsidRDefault="007911C3" w:rsidP="007911C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„Strategia powinna objąć następujące zagadnienia:</w:t>
      </w:r>
    </w:p>
    <w:p w14:paraId="4679600C" w14:textId="77777777" w:rsidR="007911C3" w:rsidRPr="007911C3" w:rsidRDefault="007911C3" w:rsidP="007911C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analiza:</w:t>
      </w:r>
    </w:p>
    <w:p w14:paraId="39669602" w14:textId="77777777" w:rsidR="007911C3" w:rsidRPr="007911C3" w:rsidRDefault="007911C3" w:rsidP="007911C3">
      <w:pPr>
        <w:ind w:left="708" w:firstLine="1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• uporządkowanie dostępnych danych mapowych i danych o sieci pod kątem wyznaczenia </w:t>
      </w:r>
      <w:r w:rsidRPr="007911C3">
        <w:rPr>
          <w:rFonts w:ascii="Arial" w:hAnsi="Arial" w:cs="Arial"/>
          <w:sz w:val="22"/>
          <w:szCs w:val="22"/>
        </w:rPr>
        <w:tab/>
        <w:t xml:space="preserve">zlewni i </w:t>
      </w:r>
      <w:proofErr w:type="spellStart"/>
      <w:r w:rsidRPr="007911C3">
        <w:rPr>
          <w:rFonts w:ascii="Arial" w:hAnsi="Arial" w:cs="Arial"/>
          <w:sz w:val="22"/>
          <w:szCs w:val="22"/>
        </w:rPr>
        <w:t>priorytetyzacji</w:t>
      </w:r>
      <w:proofErr w:type="spellEnd"/>
      <w:r w:rsidRPr="007911C3">
        <w:rPr>
          <w:rFonts w:ascii="Arial" w:hAnsi="Arial" w:cs="Arial"/>
          <w:sz w:val="22"/>
          <w:szCs w:val="22"/>
        </w:rPr>
        <w:t xml:space="preserve"> działań;”</w:t>
      </w:r>
    </w:p>
    <w:p w14:paraId="2F95A8EA" w14:textId="4BE6B0C8" w:rsidR="007911C3" w:rsidRPr="007911C3" w:rsidRDefault="007911C3" w:rsidP="007911C3">
      <w:pPr>
        <w:ind w:left="705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prosimy o informację jakimi danymi o sieci dysponuje Zamawiający i jaka jest kompletność </w:t>
      </w:r>
      <w:r w:rsidRPr="007911C3">
        <w:rPr>
          <w:rFonts w:ascii="Arial" w:hAnsi="Arial" w:cs="Arial"/>
          <w:sz w:val="22"/>
          <w:szCs w:val="22"/>
        </w:rPr>
        <w:tab/>
        <w:t>posiadanych danych.</w:t>
      </w:r>
    </w:p>
    <w:p w14:paraId="1B7DD8D9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dysponuje informacją o przebiegu i parametrach istniejącej sieci kanalizacji deszczowej na terenie Gminy Miasto Szczecin. Powyższa informacja zawarta jest na mapie zasadniczej, którą Zamawiający udostępni Wykonawcy.</w:t>
      </w:r>
    </w:p>
    <w:p w14:paraId="45F4CD61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77E631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W związku z zapisem w Załączniku nr 9 do SWZ o treści:</w:t>
      </w:r>
    </w:p>
    <w:p w14:paraId="21C6CB7B" w14:textId="77777777" w:rsidR="007911C3" w:rsidRPr="007911C3" w:rsidRDefault="007911C3" w:rsidP="007911C3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„Strategia powinna objąć następujące zagadnienia:</w:t>
      </w:r>
    </w:p>
    <w:p w14:paraId="6278F3D1" w14:textId="77777777" w:rsidR="007911C3" w:rsidRPr="007911C3" w:rsidRDefault="007911C3" w:rsidP="007911C3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analiza:</w:t>
      </w:r>
    </w:p>
    <w:p w14:paraId="552E735D" w14:textId="77777777" w:rsidR="007911C3" w:rsidRPr="007911C3" w:rsidRDefault="007911C3" w:rsidP="007911C3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…</w:t>
      </w:r>
    </w:p>
    <w:p w14:paraId="720C99D6" w14:textId="77777777" w:rsidR="007911C3" w:rsidRPr="007911C3" w:rsidRDefault="007911C3" w:rsidP="007911C3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podział na zlewnie całego obszaru miasta z określeniem warunków normowych systemu odwodnienia dla każdej ze zlewni;”</w:t>
      </w:r>
    </w:p>
    <w:p w14:paraId="6876ABE3" w14:textId="77777777" w:rsidR="007911C3" w:rsidRPr="007911C3" w:rsidRDefault="007911C3" w:rsidP="007911C3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lastRenderedPageBreak/>
        <w:t>prosimy o doprecyzowanie zapisu „warunki normowe”. Czy intencją Zamawiającego jest wykonanie sprawdzenia czy system odwodnienia spełnia wymagania normy PN-EN 752?</w:t>
      </w:r>
    </w:p>
    <w:p w14:paraId="2BAD1B20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Odp.: Zamawiający informuje, iż </w:t>
      </w:r>
      <w:r w:rsidRPr="007911C3">
        <w:rPr>
          <w:rFonts w:ascii="Arial" w:hAnsi="Arial" w:cs="Arial"/>
          <w:sz w:val="22"/>
          <w:szCs w:val="22"/>
        </w:rPr>
        <w:t>intencją Zamawiającego jest wykonanie sprawdzenia czy system odwodnienia spełnia wymagania normy PN-EN 752.</w:t>
      </w:r>
    </w:p>
    <w:p w14:paraId="2AF6778A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54A599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W związku z zapisem w Załączniku nr 9 do SWZ o treści:</w:t>
      </w:r>
    </w:p>
    <w:p w14:paraId="6661CED3" w14:textId="77777777" w:rsidR="007911C3" w:rsidRPr="007911C3" w:rsidRDefault="007911C3" w:rsidP="007911C3">
      <w:p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ab/>
        <w:t>„Strategia powinna objąć następujące zagadnienia:</w:t>
      </w:r>
    </w:p>
    <w:p w14:paraId="5148523D" w14:textId="77777777" w:rsidR="007911C3" w:rsidRPr="007911C3" w:rsidRDefault="007911C3" w:rsidP="007911C3">
      <w:p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ab/>
        <w:t>analiza:</w:t>
      </w:r>
    </w:p>
    <w:p w14:paraId="5E87C2FA" w14:textId="77777777" w:rsidR="007911C3" w:rsidRPr="007911C3" w:rsidRDefault="007911C3" w:rsidP="007911C3">
      <w:p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ab/>
        <w:t>…</w:t>
      </w:r>
    </w:p>
    <w:p w14:paraId="194FE257" w14:textId="7FFE3432" w:rsidR="007911C3" w:rsidRPr="007911C3" w:rsidRDefault="007911C3" w:rsidP="007911C3">
      <w:pPr>
        <w:ind w:left="709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• ocena możliwości wystąpienia potencjalnych problemów jakościowych</w:t>
      </w:r>
      <w:r>
        <w:rPr>
          <w:rFonts w:ascii="Arial" w:hAnsi="Arial" w:cs="Arial"/>
          <w:sz w:val="22"/>
          <w:szCs w:val="22"/>
        </w:rPr>
        <w:t xml:space="preserve"> </w:t>
      </w:r>
      <w:r w:rsidRPr="007911C3">
        <w:rPr>
          <w:rFonts w:ascii="Arial" w:hAnsi="Arial" w:cs="Arial"/>
          <w:sz w:val="22"/>
          <w:szCs w:val="22"/>
        </w:rPr>
        <w:t xml:space="preserve">związanych z odpływem </w:t>
      </w:r>
      <w:r w:rsidRPr="007911C3">
        <w:rPr>
          <w:rFonts w:ascii="Arial" w:hAnsi="Arial" w:cs="Arial"/>
          <w:sz w:val="22"/>
          <w:szCs w:val="22"/>
        </w:rPr>
        <w:tab/>
        <w:t>wód opadowych;”</w:t>
      </w:r>
    </w:p>
    <w:p w14:paraId="28AADE33" w14:textId="0FF55861" w:rsidR="007911C3" w:rsidRPr="007911C3" w:rsidRDefault="007911C3" w:rsidP="007911C3">
      <w:pPr>
        <w:ind w:left="705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prosimy o doszczegółowienie zapisu. Czy chodzi o odpływ do odbiornika po przelewie burzowym? </w:t>
      </w:r>
    </w:p>
    <w:p w14:paraId="3E1B2604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Odp.: Zamawiający informuje, iż </w:t>
      </w:r>
      <w:r w:rsidRPr="007911C3">
        <w:rPr>
          <w:rFonts w:ascii="Arial" w:hAnsi="Arial" w:cs="Arial"/>
          <w:sz w:val="22"/>
          <w:szCs w:val="22"/>
        </w:rPr>
        <w:t>chodzi o odpływ do odbiornika po przelewie burzowym.</w:t>
      </w:r>
    </w:p>
    <w:p w14:paraId="328E38FA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152C9A47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Prosimy o podanie ilości deszczomierzy do dostarczenia w ramach zadania?</w:t>
      </w:r>
    </w:p>
    <w:p w14:paraId="6B2745E5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Odp.: Zamawiający informuje, iż w ramach zadania wymaga dostarczenia i montażu trzech deszczomierzy </w:t>
      </w:r>
      <w:r w:rsidRPr="007911C3">
        <w:rPr>
          <w:rFonts w:ascii="Arial" w:hAnsi="Arial" w:cs="Arial"/>
          <w:color w:val="232323"/>
          <w:sz w:val="22"/>
          <w:szCs w:val="22"/>
        </w:rPr>
        <w:t>– zgodnie z treścią SWZ Załącznik nr 8 Wzór Umowy</w:t>
      </w:r>
      <w:r w:rsidRPr="007911C3">
        <w:rPr>
          <w:rFonts w:ascii="Arial" w:hAnsi="Arial" w:cs="Arial"/>
          <w:color w:val="1D1D1D"/>
          <w:sz w:val="22"/>
          <w:szCs w:val="22"/>
        </w:rPr>
        <w:t>.</w:t>
      </w:r>
    </w:p>
    <w:p w14:paraId="5CB1538E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19DF680C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Czy wykonawca ma dokonać instalacji oraz uruchomienia deszczomierzy, rejestratora z układem telemetrycznym oraz układu zasilania?</w:t>
      </w:r>
    </w:p>
    <w:p w14:paraId="2AA758B2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wykonawca ma dokonać instalacji oraz uruchomienia deszczomierzy, rejestratora z układem telemetrycznym oraz układu zasilania.</w:t>
      </w:r>
    </w:p>
    <w:p w14:paraId="71027150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05C2034D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W przypadku odpowiedzi twierdzącej, prosimy o przesłanie opisów i zdjęć miejsc, gdzie deszczomierze mają zostać zainstalowane. Dodatkowo prosimy o podanie właściciela terenu oraz informacji czy jest jego zgoda na instalację. W informacjach prosimy o podanie też miejsca, z którego ma zostać poprowadzone zasilanie oraz jakie są przeszkody po drodze do miejsca instalacji skrzynki telemetrycznej.</w:t>
      </w:r>
    </w:p>
    <w:p w14:paraId="7F05508C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proponowaną lokalizację miejsc montażu deszczomierzy winien wskazać wykonawca na podstawie analizy terenowej miasta i swoich doświadczeń. Po wskazaniu przez wykonawcę proponowanej lokalizacji Zamawiający wskaże konkretne nieruchomości, do których posiada prawo do ich dysponowania, z uwzględnieniem możliwości zasilania deszczomierzy.</w:t>
      </w:r>
    </w:p>
    <w:p w14:paraId="09F0182E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5ADC4000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Przedstawiony opis zawęża rodzaj deszczomierza do produktu produkowanego tylko przez jednego producenta. Prosimy o dopuszczenie deszczomierzy również deszczomierzy korytkowo-wagowych cechujących się identyczną dokładnością pomiaru oraz dokonujących pomiaru analogicznie metodą wagową.</w:t>
      </w:r>
    </w:p>
    <w:p w14:paraId="4E902F0B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że dopuszcza zastosowanie jedynie deszczomierzy wagowych.</w:t>
      </w:r>
    </w:p>
    <w:p w14:paraId="0C699A2E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4A4CA0BD" w14:textId="77777777" w:rsidR="007911C3" w:rsidRPr="007911C3" w:rsidRDefault="007911C3" w:rsidP="007911C3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Prosimy o wykreślenie zapisów dotyczących komunikacji rejestratora z aplikacją nadrzędną (również dostarczana przez wykonawcę) ograniczająca ją do protokołu http lub HTTPS w formacie JSON lub XML. Takie zapisy służą tylko i wyłącznie ograniczeniu konkurencji. To rolą wykonawcy jest takie dobranie formatu komunikacji, aby kompletne dane pomiarowe pojawiały się w aplikacji nadrzędnej na czas. Proszę zauważyć, że z technicznego punktu widzenia zaproponowany do tego format nie jest efektywny pod względem zużycia danych oraz czasu połączenia.</w:t>
      </w:r>
    </w:p>
    <w:p w14:paraId="78BF5E2E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dopuszcza protokół FTPS.</w:t>
      </w:r>
    </w:p>
    <w:p w14:paraId="608CFDA6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EBBBB9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Czy Zamawiający dopuszcza raport o restarcie w formie: „wykryto nieoczekiwany restart” ? </w:t>
      </w:r>
    </w:p>
    <w:p w14:paraId="3D8D69B2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lastRenderedPageBreak/>
        <w:t>Odp.: Zamawiający informuje, iż dopuszcza raport o restarcie w formie: „wykryto nieoczekiwany restart”.</w:t>
      </w:r>
    </w:p>
    <w:p w14:paraId="751CA20F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668215D4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Czy Zamawiający miał na myśli, że deszczomierz automatycznie odrzuca zmiany związane z nadspodziewanym wzrostem masy (spowodowane dostaniem się do wnętrza owadów, części roślin itp.)? </w:t>
      </w:r>
    </w:p>
    <w:p w14:paraId="278C53F0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nie ma na myśli automatycznego odrzucania zmian związanych z nadspodziewanym wzrostem masy.</w:t>
      </w:r>
    </w:p>
    <w:p w14:paraId="4D7CE392" w14:textId="77777777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</w:p>
    <w:p w14:paraId="4B333985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Czy Zamawiający dopuszcza aby powyższe informacje były generowane przez rejestrator na podstawie pomiarów obecności napięcia i danych statusowych deszczomierza? </w:t>
      </w:r>
    </w:p>
    <w:p w14:paraId="38C70462" w14:textId="06C399F3" w:rsidR="007911C3" w:rsidRPr="007911C3" w:rsidRDefault="007911C3" w:rsidP="007911C3">
      <w:pPr>
        <w:pStyle w:val="Default"/>
        <w:ind w:left="72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nie dopuszcza aby powyższe informacje były generowane przez rejestrator na podstawie pomiarów obecności napięcia i danych statusowych deszczomierza.</w:t>
      </w:r>
    </w:p>
    <w:p w14:paraId="45FFF1AD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Co Zamawiający rozumie przez „zarządzanie pamięcią w trybie pierścieniowym”? </w:t>
      </w:r>
    </w:p>
    <w:p w14:paraId="06E75E08" w14:textId="36549E5D" w:rsidR="007911C3" w:rsidRPr="007911C3" w:rsidRDefault="007911C3" w:rsidP="007911C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„zarządzanie pamięcią w trybie pierścieniowym” oznacza</w:t>
      </w:r>
      <w:r>
        <w:rPr>
          <w:rFonts w:ascii="Arial" w:hAnsi="Arial" w:cs="Arial"/>
          <w:color w:val="1D1D1D"/>
          <w:sz w:val="22"/>
          <w:szCs w:val="22"/>
        </w:rPr>
        <w:t xml:space="preserve"> </w:t>
      </w:r>
      <w:r w:rsidRPr="007911C3">
        <w:rPr>
          <w:rFonts w:ascii="Arial" w:hAnsi="Arial" w:cs="Arial"/>
          <w:color w:val="1D1D1D"/>
          <w:sz w:val="22"/>
          <w:szCs w:val="22"/>
        </w:rPr>
        <w:t>zastępowanie danych historycznych aktualnymi odczytami (np. po upływie 5 lat).</w:t>
      </w:r>
    </w:p>
    <w:p w14:paraId="750F06C2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8346F9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Czy Zamawiający dopuszcza równoległy zapis danych w wewnętrznej pamięci rejestratora i na karcie pamięci SD? </w:t>
      </w:r>
    </w:p>
    <w:p w14:paraId="33469A18" w14:textId="30F84A89" w:rsidR="007911C3" w:rsidRPr="007911C3" w:rsidRDefault="007911C3" w:rsidP="007911C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Odp.: Zamawiający informuje, iż dopuszcza równoległy zapis danych w wewnętrznej </w:t>
      </w:r>
      <w:r>
        <w:rPr>
          <w:rFonts w:ascii="Arial" w:hAnsi="Arial" w:cs="Arial"/>
          <w:color w:val="1D1D1D"/>
          <w:sz w:val="22"/>
          <w:szCs w:val="22"/>
        </w:rPr>
        <w:t xml:space="preserve"> </w:t>
      </w:r>
      <w:r w:rsidRPr="007911C3">
        <w:rPr>
          <w:rFonts w:ascii="Arial" w:hAnsi="Arial" w:cs="Arial"/>
          <w:color w:val="1D1D1D"/>
          <w:sz w:val="22"/>
          <w:szCs w:val="22"/>
        </w:rPr>
        <w:t>pamięci</w:t>
      </w:r>
      <w:r>
        <w:rPr>
          <w:rFonts w:ascii="Arial" w:hAnsi="Arial" w:cs="Arial"/>
          <w:color w:val="1D1D1D"/>
          <w:sz w:val="22"/>
          <w:szCs w:val="22"/>
        </w:rPr>
        <w:t xml:space="preserve"> </w:t>
      </w:r>
      <w:r w:rsidRPr="007911C3">
        <w:rPr>
          <w:rFonts w:ascii="Arial" w:hAnsi="Arial" w:cs="Arial"/>
          <w:color w:val="1D1D1D"/>
          <w:sz w:val="22"/>
          <w:szCs w:val="22"/>
        </w:rPr>
        <w:t>rejestratora i na karcie pamięci SD.</w:t>
      </w:r>
    </w:p>
    <w:p w14:paraId="36926A2E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0029EC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Czy zamawiający posiada swój system SCADA (jeśli tak potrzebne są szczegóły sposobu łączności z systemem) czy wymaga stworzenia takiego systemu? </w:t>
      </w:r>
    </w:p>
    <w:p w14:paraId="635519F3" w14:textId="641103C0" w:rsidR="007911C3" w:rsidRDefault="007911C3" w:rsidP="007911C3">
      <w:pPr>
        <w:ind w:left="705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posiada swój system SCADA.</w:t>
      </w:r>
      <w:r w:rsidRPr="007911C3">
        <w:rPr>
          <w:rFonts w:ascii="Arial" w:hAnsi="Arial" w:cs="Arial"/>
          <w:sz w:val="22"/>
          <w:szCs w:val="22"/>
        </w:rPr>
        <w:t xml:space="preserve"> Szczegóły dotyczące sposobu</w:t>
      </w:r>
      <w:r>
        <w:rPr>
          <w:rFonts w:ascii="Arial" w:hAnsi="Arial" w:cs="Arial"/>
          <w:sz w:val="22"/>
          <w:szCs w:val="22"/>
        </w:rPr>
        <w:t xml:space="preserve"> </w:t>
      </w:r>
      <w:r w:rsidRPr="007911C3">
        <w:rPr>
          <w:rFonts w:ascii="Arial" w:hAnsi="Arial" w:cs="Arial"/>
          <w:sz w:val="22"/>
          <w:szCs w:val="22"/>
        </w:rPr>
        <w:t>łączności z systemem zostaną przekazane Wykonawcy na etapie realizacji zadania.</w:t>
      </w:r>
    </w:p>
    <w:p w14:paraId="7BC9C559" w14:textId="77777777" w:rsidR="007911C3" w:rsidRPr="007911C3" w:rsidRDefault="007911C3" w:rsidP="007911C3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52D1699A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Czy Zamawiający dopuszcza port USB C, który jest standardem zalecanym przez Unię Europejską i/lub zastosowanie adaptera w celu uzyskania wymaganych portów A lub B? </w:t>
      </w:r>
    </w:p>
    <w:p w14:paraId="46CD091E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dopuszcza port USB C, który jest standardem zalecanym przez Unię Europejską. Niezależnie informujemy, że r</w:t>
      </w:r>
      <w:r w:rsidRPr="007911C3">
        <w:rPr>
          <w:rFonts w:ascii="Arial" w:hAnsi="Arial" w:cs="Arial"/>
          <w:color w:val="000000"/>
          <w:sz w:val="22"/>
          <w:szCs w:val="22"/>
        </w:rPr>
        <w:t>ejestrator musi posiadać port USB (typ A lub B).</w:t>
      </w:r>
    </w:p>
    <w:p w14:paraId="42E3AB60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3255CC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Czy Zamawiający mógłby wyjaśnić jakie są wymagania odnośnie prezentacji wyników? </w:t>
      </w:r>
    </w:p>
    <w:p w14:paraId="2D12375F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Odp.: Zamawiający informuje, iż wymagania dotyczące prezentacji wyników zostały przedstawione w SWZ. </w:t>
      </w:r>
    </w:p>
    <w:p w14:paraId="2EE2FD32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183E28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Czy Zamawiający mógłby określić w jaki sposób przekazywane będą dane potrzebne do opisanej powyżej prezentacji? </w:t>
      </w:r>
    </w:p>
    <w:p w14:paraId="1E1559F4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wymagania dotyczące sposobu przekazywania danych zostały przedstawione w SWZ.</w:t>
      </w:r>
    </w:p>
    <w:p w14:paraId="34289BD1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4EE60EB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11C3">
        <w:rPr>
          <w:rFonts w:ascii="Arial" w:hAnsi="Arial" w:cs="Arial"/>
          <w:color w:val="1D1D1D"/>
          <w:sz w:val="22"/>
          <w:szCs w:val="22"/>
        </w:rPr>
        <w:t xml:space="preserve">Czy Zamawiający mógłby określić jakie posiada deszczomierze i jaki posiadają one format komunikacji? </w:t>
      </w:r>
    </w:p>
    <w:p w14:paraId="1808CF7F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Odp.: Zamawiający informuje, iż w chwili obecnej nie posiada deszczomierzy.</w:t>
      </w:r>
    </w:p>
    <w:p w14:paraId="250CF07D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C72AB78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000000"/>
          <w:sz w:val="22"/>
          <w:szCs w:val="22"/>
        </w:rPr>
        <w:t xml:space="preserve">Jaki format danych Zamawiający ma na myśli? </w:t>
      </w:r>
    </w:p>
    <w:p w14:paraId="56292669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000000"/>
          <w:sz w:val="22"/>
          <w:szCs w:val="22"/>
        </w:rPr>
        <w:t xml:space="preserve">Odp.: </w:t>
      </w:r>
      <w:r w:rsidRPr="007911C3">
        <w:rPr>
          <w:rFonts w:ascii="Arial" w:hAnsi="Arial" w:cs="Arial"/>
          <w:color w:val="1D1D1D"/>
          <w:sz w:val="22"/>
          <w:szCs w:val="22"/>
        </w:rPr>
        <w:t>Zamawiający informuje, iż w chwili obecnej nie posiada deszczomierzy.</w:t>
      </w:r>
    </w:p>
    <w:p w14:paraId="03B361E4" w14:textId="06A4D70E" w:rsid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</w:p>
    <w:p w14:paraId="7CDAE0F7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</w:p>
    <w:p w14:paraId="13BF0FD8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lastRenderedPageBreak/>
        <w:t xml:space="preserve">Ile deszczomierzy ma być dostarczone w ramach niniejszego postępowania ? </w:t>
      </w:r>
    </w:p>
    <w:p w14:paraId="23CF84CC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000000"/>
          <w:sz w:val="22"/>
          <w:szCs w:val="22"/>
        </w:rPr>
        <w:t xml:space="preserve">Odp.: </w:t>
      </w:r>
      <w:r w:rsidRPr="007911C3">
        <w:rPr>
          <w:rFonts w:ascii="Arial" w:hAnsi="Arial" w:cs="Arial"/>
          <w:color w:val="1D1D1D"/>
          <w:sz w:val="22"/>
          <w:szCs w:val="22"/>
        </w:rPr>
        <w:t xml:space="preserve">Zamawiający informuje, iż wymaga dostarczenia i montażu trzech deszczomierzy </w:t>
      </w:r>
      <w:r w:rsidRPr="007911C3">
        <w:rPr>
          <w:rFonts w:ascii="Arial" w:hAnsi="Arial" w:cs="Arial"/>
          <w:color w:val="232323"/>
          <w:sz w:val="22"/>
          <w:szCs w:val="22"/>
        </w:rPr>
        <w:t>– zgodnie z treścią SWZ Załącznik nr 8 Wzór Umowy</w:t>
      </w:r>
      <w:r w:rsidRPr="007911C3">
        <w:rPr>
          <w:rFonts w:ascii="Arial" w:hAnsi="Arial" w:cs="Arial"/>
          <w:color w:val="1D1D1D"/>
          <w:sz w:val="22"/>
          <w:szCs w:val="22"/>
        </w:rPr>
        <w:t>.</w:t>
      </w:r>
    </w:p>
    <w:p w14:paraId="6B2649D8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</w:p>
    <w:p w14:paraId="36EBC51A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Z uwagi na dużą ilość pytań które mają kluczowy wpływ na wycenę oferty prosimy o przesunięcie terminu złożenia ofert o 2 tygodnie od momentu przekazania odpowiedzi na zadane pytania.</w:t>
      </w:r>
    </w:p>
    <w:p w14:paraId="0DF54400" w14:textId="4C4FE4BF" w:rsidR="007911C3" w:rsidRPr="009C0BFB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2F64">
        <w:rPr>
          <w:rFonts w:ascii="Arial" w:hAnsi="Arial" w:cs="Arial"/>
          <w:sz w:val="22"/>
          <w:szCs w:val="22"/>
        </w:rPr>
        <w:t xml:space="preserve">Odp.: </w:t>
      </w:r>
      <w:r w:rsidR="004B2F64" w:rsidRPr="004B2F64">
        <w:rPr>
          <w:rFonts w:ascii="Arial" w:hAnsi="Arial" w:cs="Arial"/>
          <w:sz w:val="22"/>
          <w:szCs w:val="22"/>
        </w:rPr>
        <w:t>Zamawiający przesuwa termin składania i otwarcia ofert na dzień 19.05.2023 r.</w:t>
      </w:r>
      <w:r w:rsidR="004B2F64">
        <w:rPr>
          <w:rFonts w:ascii="Arial" w:hAnsi="Arial" w:cs="Arial"/>
          <w:sz w:val="22"/>
          <w:szCs w:val="22"/>
        </w:rPr>
        <w:t xml:space="preserve"> </w:t>
      </w:r>
      <w:r w:rsidR="009C0BFB" w:rsidRPr="009C0BFB">
        <w:rPr>
          <w:rFonts w:ascii="Arial" w:hAnsi="Arial" w:cs="Arial"/>
          <w:sz w:val="22"/>
          <w:szCs w:val="22"/>
        </w:rPr>
        <w:t xml:space="preserve"> </w:t>
      </w:r>
    </w:p>
    <w:p w14:paraId="153E6767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</w:p>
    <w:p w14:paraId="1611A520" w14:textId="77777777" w:rsidR="007911C3" w:rsidRPr="009C0BFB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9C0BFB">
        <w:rPr>
          <w:rFonts w:ascii="Arial" w:hAnsi="Arial" w:cs="Arial"/>
          <w:color w:val="1D1D1D"/>
          <w:sz w:val="22"/>
          <w:szCs w:val="22"/>
        </w:rPr>
        <w:t>Zwracamy się o wyjaśnienie treści SWZ Załącznik nr 8 Wzór Umowy i zmianę § 9 poprzez doprecyzowanie w jakim terminie nastąpi sprawdzenie przez Zamawiającego dokumentacji przekazanej przez Wykonawcę do odbioru.</w:t>
      </w:r>
    </w:p>
    <w:p w14:paraId="3DF873C6" w14:textId="73F55C5D" w:rsidR="007911C3" w:rsidRPr="009C0BFB" w:rsidRDefault="007911C3" w:rsidP="007911C3">
      <w:pPr>
        <w:ind w:left="705"/>
        <w:jc w:val="both"/>
        <w:rPr>
          <w:rFonts w:ascii="Arial" w:hAnsi="Arial" w:cs="Arial"/>
          <w:sz w:val="22"/>
          <w:szCs w:val="22"/>
        </w:rPr>
      </w:pPr>
      <w:bookmarkStart w:id="1" w:name="_Hlk135031683"/>
      <w:r w:rsidRPr="009C0BFB">
        <w:rPr>
          <w:rFonts w:ascii="Arial" w:hAnsi="Arial" w:cs="Arial"/>
          <w:sz w:val="22"/>
          <w:szCs w:val="22"/>
        </w:rPr>
        <w:t xml:space="preserve">Odp.: Zamawiający dokona modyfikacji Załącznika nr 8 Wzór Umowy w ten sposób, że § 9 ust. 2 </w:t>
      </w:r>
      <w:r w:rsidRPr="009C0BFB">
        <w:rPr>
          <w:rFonts w:ascii="Arial" w:hAnsi="Arial" w:cs="Arial"/>
          <w:sz w:val="22"/>
          <w:szCs w:val="22"/>
        </w:rPr>
        <w:tab/>
        <w:t>otrzyma nowe następujące brzmienie:</w:t>
      </w:r>
    </w:p>
    <w:p w14:paraId="298807EF" w14:textId="650F14E2" w:rsidR="007911C3" w:rsidRPr="007911C3" w:rsidRDefault="007911C3" w:rsidP="007911C3">
      <w:pPr>
        <w:ind w:left="705"/>
        <w:jc w:val="both"/>
        <w:rPr>
          <w:rFonts w:ascii="Arial" w:hAnsi="Arial" w:cs="Arial"/>
          <w:sz w:val="22"/>
          <w:szCs w:val="22"/>
        </w:rPr>
      </w:pPr>
      <w:r w:rsidRPr="009C0BFB">
        <w:rPr>
          <w:rFonts w:ascii="Arial" w:hAnsi="Arial" w:cs="Arial"/>
          <w:sz w:val="22"/>
          <w:szCs w:val="22"/>
        </w:rPr>
        <w:t xml:space="preserve">„2. W przypadku zastrzeżeń, do jakości wykonanej dokumentacji, zgłoszonych przez Zamawiającego </w:t>
      </w:r>
      <w:r w:rsidRPr="009C0BFB">
        <w:rPr>
          <w:rFonts w:ascii="Arial" w:hAnsi="Arial" w:cs="Arial"/>
          <w:sz w:val="22"/>
          <w:szCs w:val="22"/>
        </w:rPr>
        <w:tab/>
        <w:t xml:space="preserve">w terminie 45-tu dni od przekazania jej przez Wykonawcę, Wykonawca w ramach </w:t>
      </w:r>
      <w:r w:rsidRPr="009C0BFB">
        <w:rPr>
          <w:rFonts w:ascii="Arial" w:hAnsi="Arial" w:cs="Arial"/>
          <w:sz w:val="22"/>
          <w:szCs w:val="22"/>
        </w:rPr>
        <w:tab/>
        <w:t xml:space="preserve">Wynagrodzenia, w terminie wyznaczonym przez Zamawiającego dokona niezbędnych poprawek i </w:t>
      </w:r>
      <w:r w:rsidRPr="009C0BFB">
        <w:rPr>
          <w:rFonts w:ascii="Arial" w:hAnsi="Arial" w:cs="Arial"/>
          <w:sz w:val="22"/>
          <w:szCs w:val="22"/>
        </w:rPr>
        <w:tab/>
        <w:t xml:space="preserve">ponownie przedstawi dokumentację do odbioru z udziałem przedstawicieli wyznaczonych przez </w:t>
      </w:r>
      <w:r w:rsidRPr="009C0BFB">
        <w:rPr>
          <w:rFonts w:ascii="Arial" w:hAnsi="Arial" w:cs="Arial"/>
          <w:sz w:val="22"/>
          <w:szCs w:val="22"/>
        </w:rPr>
        <w:tab/>
        <w:t>Zamawiającego.”</w:t>
      </w:r>
    </w:p>
    <w:bookmarkEnd w:id="1"/>
    <w:p w14:paraId="62A51631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5142BE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11C3">
        <w:rPr>
          <w:rFonts w:ascii="Arial" w:hAnsi="Arial" w:cs="Arial"/>
          <w:color w:val="1D1D1D"/>
          <w:sz w:val="22"/>
          <w:szCs w:val="22"/>
        </w:rPr>
        <w:t>Zwracamy się o wyjaśnienie treści SWZ Załącznik nr 8 Wzór Umowy i zmianę § 9 ust. 2 poprzez wskazanie, że termin wyznaczony przez Zamawiającego na dokonanie niezbędnych poprawek nie będzie krótszy niż 14 dni.</w:t>
      </w:r>
    </w:p>
    <w:p w14:paraId="1F3E82D6" w14:textId="5FBE831D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Odp.:</w:t>
      </w:r>
      <w:r w:rsidRPr="007911C3">
        <w:rPr>
          <w:rFonts w:ascii="Arial" w:hAnsi="Arial" w:cs="Arial"/>
          <w:color w:val="1D1D1D"/>
          <w:sz w:val="22"/>
          <w:szCs w:val="22"/>
        </w:rPr>
        <w:t xml:space="preserve"> Zamawiający informuje, iż </w:t>
      </w:r>
      <w:r w:rsidRPr="007911C3">
        <w:rPr>
          <w:rFonts w:ascii="Arial" w:hAnsi="Arial" w:cs="Arial"/>
          <w:sz w:val="22"/>
          <w:szCs w:val="22"/>
        </w:rPr>
        <w:t>nie dopuszcza zmian zapisów umowy.</w:t>
      </w:r>
    </w:p>
    <w:p w14:paraId="3C2E0D61" w14:textId="77777777" w:rsidR="007911C3" w:rsidRPr="007911C3" w:rsidRDefault="007911C3" w:rsidP="0079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C42093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Zwracamy się o wyjaśnienie treści SWZ Załącznik nr 8 Wzór Umowy i zmianę § 9 poprzez dodanie postanowienia, że „Za termin wykonania umowy uważa się dzień przekazania dokumentacji do odbioru, jeśli w wyniku przekazania dojdzie do odbioru prac bez wad.”</w:t>
      </w:r>
    </w:p>
    <w:p w14:paraId="7822752D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Odp.: </w:t>
      </w:r>
      <w:r w:rsidRPr="007911C3">
        <w:rPr>
          <w:rFonts w:ascii="Arial" w:hAnsi="Arial" w:cs="Arial"/>
          <w:color w:val="1D1D1D"/>
          <w:sz w:val="22"/>
          <w:szCs w:val="22"/>
        </w:rPr>
        <w:t>Zamawiający informuje, iż</w:t>
      </w:r>
      <w:r w:rsidRPr="007911C3">
        <w:rPr>
          <w:rFonts w:ascii="Arial" w:hAnsi="Arial" w:cs="Arial"/>
          <w:sz w:val="22"/>
          <w:szCs w:val="22"/>
        </w:rPr>
        <w:t xml:space="preserve"> nie dopuszcza zmian zapisów umowy</w:t>
      </w:r>
    </w:p>
    <w:p w14:paraId="5CF62E04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50343B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Zwracamy się o wyjaśnienie treści SWZ Załącznik nr 8 Wzór Umowy i zmianę § 10 ust. 4 i wskazanie, że przejście majątkowych praw autorskich do przedmiotu umowy na Zamawiającego następuje z chwilą zapłaty wynagrodzenia za daną dokumentację.</w:t>
      </w:r>
    </w:p>
    <w:p w14:paraId="7EF0A108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Odp.: Zamawiający nie dopuszcza zmian zapisów umowy.</w:t>
      </w:r>
    </w:p>
    <w:p w14:paraId="705EBBCB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575FBE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Zwracamy się o wyjaśnienie treści SWZ Załącznik nr 8 Wzór Umowy i zmianę § 10 ust. 5 w ten sposób, że: „Po zapłacie wynagrodzenia przez Zamawiającego na rzecz Wykonawcy, Zamawiający nabywa prawa do nośników na których przedmiot umowy jest zapisany z prawem własności włącznie.”</w:t>
      </w:r>
    </w:p>
    <w:p w14:paraId="1C00E5C0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Odp.: </w:t>
      </w:r>
      <w:r w:rsidRPr="007911C3">
        <w:rPr>
          <w:rFonts w:ascii="Arial" w:hAnsi="Arial" w:cs="Arial"/>
          <w:color w:val="1D1D1D"/>
          <w:sz w:val="22"/>
          <w:szCs w:val="22"/>
        </w:rPr>
        <w:t>Zamawiający informuje, iż</w:t>
      </w:r>
      <w:r w:rsidRPr="007911C3">
        <w:rPr>
          <w:rFonts w:ascii="Arial" w:hAnsi="Arial" w:cs="Arial"/>
          <w:sz w:val="22"/>
          <w:szCs w:val="22"/>
        </w:rPr>
        <w:t xml:space="preserve"> nie dopuszcza zmian zapisów umowy.</w:t>
      </w:r>
    </w:p>
    <w:p w14:paraId="697AB59D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963116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 xml:space="preserve">Zwracamy się o wyjaśnienie treści SWZ Załącznik nr 8 Wzór Umowy i zmianę § 12 poprzez wprowadzenie ograniczenia odpowiedzialności Wykonawcy do wartości wynagrodzenia ewentualnie do kwoty odpowiadającej dwukrotność wynagrodzenia Wykonawcy. Propozycja postanowienia: „Całkowita odpowiedzialność Wykonawcy z tytułu niewykonania lub nienależytego wykonania przedmiotu niniejszej Umowy zostaje ograniczona do kwoty stanowiącej równowartość/dwukrotność wynagrodzenia Wykonawcy brutto, z zastrzeżeniem, że niniejsza Umowa nie wyłącza ani nie ogranicza </w:t>
      </w:r>
    </w:p>
    <w:p w14:paraId="53E5E5CB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odpowiedzialności Wykonawcy z tytułu spowodowania szkód osobowych, w tym śmierci bądź uszkodzenia ciała lub rozstroju zdrowia, jak również nie ogranicza odpowiedzialności Wykonawcy w przypadkach, w których bezwzględnie obowiązujące przepisy zabraniają ograniczenia lub wyłączenia odpowiedzialności.”</w:t>
      </w:r>
    </w:p>
    <w:p w14:paraId="35AD7D8E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Odp.: </w:t>
      </w:r>
      <w:r w:rsidRPr="007911C3">
        <w:rPr>
          <w:rFonts w:ascii="Arial" w:hAnsi="Arial" w:cs="Arial"/>
          <w:color w:val="1D1D1D"/>
          <w:sz w:val="22"/>
          <w:szCs w:val="22"/>
        </w:rPr>
        <w:t>Zamawiający informuje, iż</w:t>
      </w:r>
      <w:r w:rsidRPr="007911C3">
        <w:rPr>
          <w:rFonts w:ascii="Arial" w:hAnsi="Arial" w:cs="Arial"/>
          <w:sz w:val="22"/>
          <w:szCs w:val="22"/>
        </w:rPr>
        <w:t xml:space="preserve"> nie dopuszcza zmian zapisów umowy.</w:t>
      </w:r>
    </w:p>
    <w:p w14:paraId="5BB67E23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11DE7C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Zwracamy się o wyjaśnienie treści SWZ Załącznik nr 8 Wzór Umowy i zmianę § 13 ust. 2 i nadanie mu brzmienia: „W okresie gwarancji wykonawca zobowiązany jest usunąć każdą wadę, termin usunięcia wady w każdym przypadku zostanie wskazany przez zamawiającego, który nie może być krótszy niż 14 dni, z zastrzeżeniem ust. 3.”</w:t>
      </w:r>
    </w:p>
    <w:p w14:paraId="5F90DF63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Odp.: Z</w:t>
      </w:r>
      <w:r w:rsidRPr="007911C3">
        <w:rPr>
          <w:rFonts w:ascii="Arial" w:hAnsi="Arial" w:cs="Arial"/>
          <w:color w:val="1D1D1D"/>
          <w:sz w:val="22"/>
          <w:szCs w:val="22"/>
        </w:rPr>
        <w:t>amawiający informuje, iż</w:t>
      </w:r>
      <w:r w:rsidRPr="007911C3">
        <w:rPr>
          <w:rFonts w:ascii="Arial" w:hAnsi="Arial" w:cs="Arial"/>
          <w:sz w:val="22"/>
          <w:szCs w:val="22"/>
        </w:rPr>
        <w:t xml:space="preserve"> nie dopuszcza zmian zapisów umowy, z zastrzeżeniem odpowiedzi na pytanie nr 32.</w:t>
      </w:r>
    </w:p>
    <w:p w14:paraId="53D6B67A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234B2C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Zwracamy się o wyjaśnienie treści SWZ Załącznik nr 8 Wzór Umowy i zmianę § 13 ust. 3 w następujący sposób: „W okresie gwarancji i rękojmi Wykonawca zobowiązuje się do bezpłatnego usuwania wad w terminie do 21 dni od daty powiadomienia go o wadzie przez Zamawiającego. Zamawiający będzie dokonywał zgłoszeń w formie pisemnie lub emailem.”</w:t>
      </w:r>
    </w:p>
    <w:p w14:paraId="3807C38E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Odp.: Zamawiający nie wyraża zgody na powyższe. Jednakże Zamawiający dokona modyfikacji Załącznika nr 8 Wzór Umowy w ten sposób, że  § 13 ust. 3 otrzyma nowe następujące brzmienie:</w:t>
      </w:r>
    </w:p>
    <w:p w14:paraId="1CE60012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„3. </w:t>
      </w:r>
      <w:r w:rsidRPr="007911C3">
        <w:rPr>
          <w:rFonts w:ascii="Arial" w:eastAsia="MS Mincho" w:hAnsi="Arial" w:cs="Arial"/>
          <w:sz w:val="22"/>
          <w:szCs w:val="22"/>
          <w:lang w:val="x-none" w:eastAsia="ar-SA"/>
        </w:rPr>
        <w:t xml:space="preserve">W okresie gwarancji i rękojmi Wykonawca zobowiązuje się do bezpłatnego usuwania wad w terminie do </w:t>
      </w:r>
      <w:r w:rsidRPr="007911C3">
        <w:rPr>
          <w:rFonts w:ascii="Arial" w:eastAsia="MS Mincho" w:hAnsi="Arial" w:cs="Arial"/>
          <w:b/>
          <w:sz w:val="22"/>
          <w:szCs w:val="22"/>
          <w:lang w:val="x-none" w:eastAsia="ar-SA"/>
        </w:rPr>
        <w:t>14 dni</w:t>
      </w:r>
      <w:r w:rsidRPr="007911C3">
        <w:rPr>
          <w:rFonts w:ascii="Arial" w:eastAsia="MS Mincho" w:hAnsi="Arial" w:cs="Arial"/>
          <w:sz w:val="22"/>
          <w:szCs w:val="22"/>
          <w:lang w:val="x-none" w:eastAsia="ar-SA"/>
        </w:rPr>
        <w:t xml:space="preserve"> od daty powiadomienia go o wadzie przez Zamawiającego. Zamawiający będzie dokonywał zgłoszeń </w:t>
      </w:r>
      <w:r w:rsidRPr="007911C3">
        <w:rPr>
          <w:rFonts w:ascii="Arial" w:eastAsia="MS Mincho" w:hAnsi="Arial" w:cs="Arial"/>
          <w:sz w:val="22"/>
          <w:szCs w:val="22"/>
          <w:lang w:eastAsia="ar-SA"/>
        </w:rPr>
        <w:t xml:space="preserve">w formie </w:t>
      </w:r>
      <w:r w:rsidRPr="007911C3">
        <w:rPr>
          <w:rFonts w:ascii="Arial" w:eastAsia="MS Mincho" w:hAnsi="Arial" w:cs="Arial"/>
          <w:sz w:val="22"/>
          <w:szCs w:val="22"/>
          <w:lang w:val="x-none" w:eastAsia="ar-SA"/>
        </w:rPr>
        <w:t>pisemnie lub emailem.</w:t>
      </w:r>
      <w:r w:rsidRPr="007911C3">
        <w:rPr>
          <w:rFonts w:ascii="Arial" w:eastAsia="MS Mincho" w:hAnsi="Arial" w:cs="Arial"/>
          <w:sz w:val="22"/>
          <w:szCs w:val="22"/>
          <w:lang w:eastAsia="ar-SA"/>
        </w:rPr>
        <w:t xml:space="preserve"> Jeżeli strony uznają, że usunięcie wady przez Wykonawcę nie będzie możliwe w terminie, o którym mowa w niniejszym paragrafie, Wykonawca ustali z Zamawiającym inny termin, na którą to okoliczność zostanie spisany stosowny protokół.”</w:t>
      </w:r>
    </w:p>
    <w:p w14:paraId="3E9D7214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color w:val="1D1D1D"/>
          <w:sz w:val="22"/>
          <w:szCs w:val="22"/>
        </w:rPr>
        <w:t>Zwracamy się o wyjaśnienie treści SWZ Załącznik nr 8 Wzór Umowy i zmianę § 13 ust. 12 poprzez jego wykreślenie.</w:t>
      </w:r>
    </w:p>
    <w:p w14:paraId="392E444E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Odp.: </w:t>
      </w:r>
      <w:r w:rsidRPr="007911C3">
        <w:rPr>
          <w:rFonts w:ascii="Arial" w:hAnsi="Arial" w:cs="Arial"/>
          <w:color w:val="1D1D1D"/>
          <w:sz w:val="22"/>
          <w:szCs w:val="22"/>
        </w:rPr>
        <w:t>Zamawiający informuje, iż</w:t>
      </w:r>
      <w:r w:rsidRPr="007911C3">
        <w:rPr>
          <w:rFonts w:ascii="Arial" w:hAnsi="Arial" w:cs="Arial"/>
          <w:sz w:val="22"/>
          <w:szCs w:val="22"/>
        </w:rPr>
        <w:t xml:space="preserve"> nie dopuszcza zmian zapisów umowy.</w:t>
      </w:r>
    </w:p>
    <w:p w14:paraId="3EFF3269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3DCA52" w14:textId="77777777" w:rsidR="007911C3" w:rsidRPr="009C0BFB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0BFB">
        <w:rPr>
          <w:rFonts w:ascii="Arial" w:hAnsi="Arial" w:cs="Arial"/>
          <w:color w:val="1D1D1D"/>
          <w:sz w:val="22"/>
          <w:szCs w:val="22"/>
        </w:rPr>
        <w:t>Zwracamy się o wyjaśnienie treści SWZ Załącznik nr 8 Wzór Umowy i zmianę § 15 ust. 4 poprzez usunięcie części zdania: „(…) w składzie której będą m.in. inspektor nadzoru oraz kierownik budowy.”, jako niemających zastosowania do przedmiotu zamówienia, którym jest opracowanie koncepcji, a nie wykonanie robót.</w:t>
      </w:r>
    </w:p>
    <w:p w14:paraId="6087A65F" w14:textId="77777777" w:rsidR="007911C3" w:rsidRPr="009C0BFB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0BFB">
        <w:rPr>
          <w:rFonts w:ascii="Arial" w:hAnsi="Arial" w:cs="Arial"/>
          <w:sz w:val="22"/>
          <w:szCs w:val="22"/>
        </w:rPr>
        <w:t>Odp.: Zamawiający dokona modyfikacji Załącznika nr 8 Wzór Umowy w ten sposób, że  § 15 ust. 4 otrzyma nowe następujące brzmienie:</w:t>
      </w:r>
    </w:p>
    <w:p w14:paraId="4F066AA5" w14:textId="0DE9FB5C" w:rsidR="007911C3" w:rsidRDefault="007911C3" w:rsidP="007911C3">
      <w:pPr>
        <w:ind w:left="705"/>
        <w:jc w:val="both"/>
        <w:rPr>
          <w:rFonts w:ascii="Arial" w:hAnsi="Arial" w:cs="Arial"/>
          <w:sz w:val="22"/>
          <w:szCs w:val="22"/>
          <w:lang w:eastAsia="ar-SA"/>
        </w:rPr>
      </w:pPr>
      <w:r w:rsidRPr="009C0BFB">
        <w:rPr>
          <w:rFonts w:ascii="Arial" w:hAnsi="Arial" w:cs="Arial"/>
          <w:sz w:val="22"/>
          <w:szCs w:val="22"/>
        </w:rPr>
        <w:t xml:space="preserve">„4. </w:t>
      </w:r>
      <w:r w:rsidRPr="009C0BF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Warunkiem wprowadzenia zmian do umowy będzie potwierdzenie powstałych okoliczności w </w:t>
      </w:r>
      <w:r w:rsidRPr="009C0BF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formie opisowej i właściwie u</w:t>
      </w:r>
      <w:r w:rsidRPr="009C0BFB">
        <w:rPr>
          <w:rFonts w:ascii="Arial" w:hAnsi="Arial" w:cs="Arial"/>
          <w:sz w:val="22"/>
          <w:szCs w:val="22"/>
          <w:shd w:val="clear" w:color="auto" w:fill="FFFFFF"/>
        </w:rPr>
        <w:t xml:space="preserve">motywowanej (protokół wraz z uzasadnieniem) przez powołaną przez </w:t>
      </w:r>
      <w:r w:rsidRPr="009C0BFB">
        <w:rPr>
          <w:rFonts w:ascii="Arial" w:hAnsi="Arial" w:cs="Arial"/>
          <w:sz w:val="22"/>
          <w:szCs w:val="22"/>
          <w:shd w:val="clear" w:color="auto" w:fill="FFFFFF"/>
        </w:rPr>
        <w:tab/>
        <w:t xml:space="preserve">Zamawiającego komisję techniczną, w składzie której będą m.in. przedstawiciel Zamawiającego oraz </w:t>
      </w:r>
      <w:r w:rsidRPr="009C0BFB">
        <w:rPr>
          <w:rFonts w:ascii="Arial" w:hAnsi="Arial" w:cs="Arial"/>
          <w:sz w:val="22"/>
          <w:szCs w:val="22"/>
          <w:shd w:val="clear" w:color="auto" w:fill="FFFFFF"/>
        </w:rPr>
        <w:tab/>
        <w:t>Wykonawcy</w:t>
      </w:r>
      <w:r w:rsidRPr="009C0BFB">
        <w:rPr>
          <w:rFonts w:ascii="Arial" w:hAnsi="Arial" w:cs="Arial"/>
          <w:sz w:val="22"/>
          <w:szCs w:val="22"/>
          <w:lang w:eastAsia="ar-SA"/>
        </w:rPr>
        <w:t>.”</w:t>
      </w:r>
    </w:p>
    <w:p w14:paraId="645CBEC7" w14:textId="77777777" w:rsidR="007911C3" w:rsidRPr="007911C3" w:rsidRDefault="007911C3" w:rsidP="007911C3">
      <w:pPr>
        <w:ind w:left="705"/>
        <w:jc w:val="both"/>
        <w:rPr>
          <w:rFonts w:ascii="Arial" w:hAnsi="Arial" w:cs="Arial"/>
          <w:color w:val="FF0000"/>
          <w:sz w:val="22"/>
          <w:szCs w:val="22"/>
        </w:rPr>
      </w:pPr>
    </w:p>
    <w:p w14:paraId="44361781" w14:textId="77777777" w:rsidR="007911C3" w:rsidRPr="007911C3" w:rsidRDefault="007911C3" w:rsidP="007911C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>Prosimy o dopuszczenie szyfrowanej komunikacji rejestratora z podaną aplikacją webową z wykorzystaniem protokołu TCP/IP. Rozwiązanie takie jest równoważne funkcjonalnie oraz pod względem bezpieczeństwa w stosunku do podanego w SWZ. W związku z tym prosimy o jego dopuszczenie.</w:t>
      </w:r>
    </w:p>
    <w:p w14:paraId="6A30885A" w14:textId="77777777" w:rsidR="007911C3" w:rsidRPr="007911C3" w:rsidRDefault="007911C3" w:rsidP="007911C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2"/>
          <w:szCs w:val="22"/>
        </w:rPr>
      </w:pPr>
      <w:r w:rsidRPr="007911C3">
        <w:rPr>
          <w:rFonts w:ascii="Arial" w:hAnsi="Arial" w:cs="Arial"/>
          <w:sz w:val="22"/>
          <w:szCs w:val="22"/>
        </w:rPr>
        <w:t xml:space="preserve">Odp.: </w:t>
      </w:r>
      <w:r w:rsidRPr="007911C3">
        <w:rPr>
          <w:rFonts w:ascii="Arial" w:hAnsi="Arial" w:cs="Arial"/>
          <w:color w:val="1D1D1D"/>
          <w:sz w:val="22"/>
          <w:szCs w:val="22"/>
        </w:rPr>
        <w:t>Zamawiający informuje, iż dopuszcza wszelkie rozwiązania dotyczące wykorzystania innych protokołów, jeżeli spełniają wymagania SWZ pod względem współpracy z posiadanym przez Zamawiającego systemem SCADA.</w:t>
      </w:r>
      <w:bookmarkEnd w:id="0"/>
    </w:p>
    <w:p w14:paraId="57090826" w14:textId="77777777" w:rsidR="00B67579" w:rsidRPr="007911C3" w:rsidRDefault="00B67579" w:rsidP="002C180B">
      <w:pPr>
        <w:pStyle w:val="Bezodstpw"/>
        <w:suppressAutoHyphens/>
        <w:jc w:val="both"/>
        <w:rPr>
          <w:rFonts w:ascii="Arial" w:hAnsi="Arial" w:cs="Arial"/>
        </w:rPr>
      </w:pPr>
    </w:p>
    <w:p w14:paraId="69614C03" w14:textId="3F83B818" w:rsidR="00EA3A9E" w:rsidRPr="007911C3" w:rsidRDefault="00205A34" w:rsidP="002C180B">
      <w:pPr>
        <w:pStyle w:val="Bezodstpw"/>
        <w:suppressAutoHyphens/>
        <w:jc w:val="both"/>
        <w:rPr>
          <w:rFonts w:ascii="Arial" w:hAnsi="Arial" w:cs="Arial"/>
        </w:rPr>
      </w:pPr>
      <w:r w:rsidRPr="007911C3">
        <w:rPr>
          <w:rFonts w:ascii="Arial" w:hAnsi="Arial" w:cs="Arial"/>
        </w:rPr>
        <w:t>Powyższe wyjaśnienia stanowią integralną część Specyfikacji Warunków Zamówienia.</w:t>
      </w:r>
    </w:p>
    <w:p w14:paraId="790E9554" w14:textId="70DE7054" w:rsidR="00205A34" w:rsidRPr="007911C3" w:rsidRDefault="00205A34" w:rsidP="002C180B">
      <w:pPr>
        <w:pStyle w:val="Bezodstpw"/>
        <w:suppressAutoHyphens/>
        <w:jc w:val="both"/>
        <w:rPr>
          <w:rFonts w:ascii="Arial" w:hAnsi="Arial" w:cs="Arial"/>
        </w:rPr>
      </w:pPr>
    </w:p>
    <w:sectPr w:rsidR="00205A34" w:rsidRPr="007911C3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6292" w14:textId="77777777" w:rsidR="0095098C" w:rsidRDefault="0095098C" w:rsidP="00F53E06">
      <w:r>
        <w:separator/>
      </w:r>
    </w:p>
  </w:endnote>
  <w:endnote w:type="continuationSeparator" w:id="0">
    <w:p w14:paraId="093A35C3" w14:textId="77777777" w:rsidR="0095098C" w:rsidRDefault="0095098C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469D" w14:textId="77777777" w:rsidR="0095098C" w:rsidRDefault="0095098C" w:rsidP="00F53E06">
      <w:r>
        <w:separator/>
      </w:r>
    </w:p>
  </w:footnote>
  <w:footnote w:type="continuationSeparator" w:id="0">
    <w:p w14:paraId="79F2E84A" w14:textId="77777777" w:rsidR="0095098C" w:rsidRDefault="0095098C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2AEA698C" w:rsidR="00763981" w:rsidRPr="00BD0BA6" w:rsidRDefault="00BD0BA6" w:rsidP="00EE1F08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BD0BA6">
      <w:rPr>
        <w:rFonts w:ascii="Arial" w:hAnsi="Arial" w:cs="Arial"/>
        <w:sz w:val="22"/>
        <w:szCs w:val="22"/>
      </w:rPr>
      <w:t>Oznaczenie sprawy: 24/2023</w:t>
    </w:r>
    <w:r w:rsidRPr="00BD0BA6">
      <w:rPr>
        <w:rFonts w:ascii="Arial" w:hAnsi="Arial" w:cs="Arial"/>
        <w:sz w:val="22"/>
        <w:szCs w:val="22"/>
      </w:rPr>
      <w:tab/>
    </w:r>
    <w:r w:rsidRPr="00BD0BA6">
      <w:rPr>
        <w:rFonts w:ascii="Arial" w:hAnsi="Arial" w:cs="Arial"/>
        <w:sz w:val="22"/>
        <w:szCs w:val="22"/>
      </w:rPr>
      <w:tab/>
    </w:r>
    <w:r w:rsidR="00EE1F08" w:rsidRPr="00BD0BA6">
      <w:rPr>
        <w:rFonts w:ascii="Arial" w:hAnsi="Arial" w:cs="Arial"/>
        <w:color w:val="000000" w:themeColor="text1"/>
        <w:sz w:val="22"/>
        <w:szCs w:val="22"/>
      </w:rPr>
      <w:t>Szczecin, dnia</w:t>
    </w:r>
    <w:r w:rsidR="003C264A" w:rsidRPr="00BD0BA6">
      <w:rPr>
        <w:rFonts w:ascii="Arial" w:hAnsi="Arial" w:cs="Arial"/>
        <w:color w:val="000000" w:themeColor="text1"/>
        <w:sz w:val="22"/>
        <w:szCs w:val="22"/>
      </w:rPr>
      <w:t xml:space="preserve"> </w:t>
    </w:r>
    <w:r>
      <w:rPr>
        <w:rFonts w:ascii="Arial" w:hAnsi="Arial" w:cs="Arial"/>
        <w:color w:val="000000" w:themeColor="text1"/>
        <w:sz w:val="22"/>
        <w:szCs w:val="22"/>
      </w:rPr>
      <w:t>1</w:t>
    </w:r>
    <w:r w:rsidR="00BD0B2C" w:rsidRPr="00BD0BA6">
      <w:rPr>
        <w:rFonts w:ascii="Arial" w:hAnsi="Arial" w:cs="Arial"/>
        <w:color w:val="000000" w:themeColor="text1"/>
        <w:sz w:val="22"/>
        <w:szCs w:val="22"/>
      </w:rPr>
      <w:t xml:space="preserve"> </w:t>
    </w:r>
    <w:r>
      <w:rPr>
        <w:rFonts w:ascii="Arial" w:hAnsi="Arial" w:cs="Arial"/>
        <w:color w:val="000000" w:themeColor="text1"/>
        <w:sz w:val="22"/>
        <w:szCs w:val="22"/>
      </w:rPr>
      <w:t>maja</w:t>
    </w:r>
    <w:r w:rsidR="00EE1F08" w:rsidRPr="00BD0BA6">
      <w:rPr>
        <w:rFonts w:ascii="Arial" w:hAnsi="Arial" w:cs="Arial"/>
        <w:color w:val="000000" w:themeColor="text1"/>
        <w:sz w:val="22"/>
        <w:szCs w:val="22"/>
      </w:rPr>
      <w:t xml:space="preserve"> 202</w:t>
    </w:r>
    <w:r>
      <w:rPr>
        <w:rFonts w:ascii="Arial" w:hAnsi="Arial" w:cs="Arial"/>
        <w:color w:val="000000" w:themeColor="text1"/>
        <w:sz w:val="22"/>
        <w:szCs w:val="22"/>
      </w:rPr>
      <w:t>3</w:t>
    </w:r>
    <w:r w:rsidR="00EE1F08" w:rsidRPr="00BD0BA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644F3"/>
    <w:multiLevelType w:val="hybridMultilevel"/>
    <w:tmpl w:val="57A2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9"/>
  </w:num>
  <w:num w:numId="11">
    <w:abstractNumId w:val="18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D065C"/>
    <w:rsid w:val="001E6C86"/>
    <w:rsid w:val="001F2F3E"/>
    <w:rsid w:val="0020358B"/>
    <w:rsid w:val="002056C4"/>
    <w:rsid w:val="00205A34"/>
    <w:rsid w:val="00221916"/>
    <w:rsid w:val="00261AE4"/>
    <w:rsid w:val="00276B2D"/>
    <w:rsid w:val="0028260A"/>
    <w:rsid w:val="0028695E"/>
    <w:rsid w:val="002C180B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B2F64"/>
    <w:rsid w:val="004C58E6"/>
    <w:rsid w:val="004C6451"/>
    <w:rsid w:val="004E5BEA"/>
    <w:rsid w:val="004F5FF7"/>
    <w:rsid w:val="00500E7F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B531F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911C3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5F35"/>
    <w:rsid w:val="008D7F1F"/>
    <w:rsid w:val="008E3F06"/>
    <w:rsid w:val="009258E1"/>
    <w:rsid w:val="00936AB4"/>
    <w:rsid w:val="00946835"/>
    <w:rsid w:val="0095098C"/>
    <w:rsid w:val="00980DF8"/>
    <w:rsid w:val="0098120D"/>
    <w:rsid w:val="009941F9"/>
    <w:rsid w:val="009C0BFB"/>
    <w:rsid w:val="009F46EB"/>
    <w:rsid w:val="00A010B8"/>
    <w:rsid w:val="00A04586"/>
    <w:rsid w:val="00A21F86"/>
    <w:rsid w:val="00A23FB9"/>
    <w:rsid w:val="00A54849"/>
    <w:rsid w:val="00A602DC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380B"/>
    <w:rsid w:val="00B57FD7"/>
    <w:rsid w:val="00B67579"/>
    <w:rsid w:val="00B77E7D"/>
    <w:rsid w:val="00B86A59"/>
    <w:rsid w:val="00B92023"/>
    <w:rsid w:val="00BA36E7"/>
    <w:rsid w:val="00BB4C94"/>
    <w:rsid w:val="00BD0B2C"/>
    <w:rsid w:val="00BD0BA6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3337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B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B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2104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112</cp:revision>
  <cp:lastPrinted>2023-05-15T08:35:00Z</cp:lastPrinted>
  <dcterms:created xsi:type="dcterms:W3CDTF">2021-12-08T10:36:00Z</dcterms:created>
  <dcterms:modified xsi:type="dcterms:W3CDTF">2023-05-15T08:35:00Z</dcterms:modified>
</cp:coreProperties>
</file>